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header53.xml" ContentType="application/vnd.openxmlformats-officedocument.wordprocessingml.header+xml"/>
  <Override PartName="/word/footer5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8301"/>
        <w:rPr>
          <w:rFonts w:ascii="Times New Roman"/>
          <w:sz w:val="20"/>
        </w:rPr>
      </w:pPr>
      <w:r>
        <w:rPr/>
        <w:pict>
          <v:rect style="position:absolute;margin-left:0.0pt;margin-top:.000015pt;width:595.274pt;height:813.544pt;mso-position-horizontal-relative:page;mso-position-vertical-relative:page;z-index:-34995200" filled="true" fillcolor="#ba2025" stroked="false">
            <v:fill type="solid"/>
            <w10:wrap type="none"/>
          </v:rect>
        </w:pict>
      </w:r>
      <w:r>
        <w:rPr/>
        <w:pict>
          <v:group style="position:absolute;margin-left:0pt;margin-top:164.996017pt;width:595.3pt;height:601.2pt;mso-position-horizontal-relative:page;mso-position-vertical-relative:page;z-index:-34994688" coordorigin="0,3300" coordsize="11906,12024">
            <v:shape style="position:absolute;left:0;top:4398;width:11906;height:10348" type="#_x0000_t75" stroked="false">
              <v:imagedata r:id="rId6" o:title=""/>
            </v:shape>
            <v:shape style="position:absolute;left:8710;top:14742;width:504;height:582" coordorigin="8710,14742" coordsize="504,582" path="m8710,14742l8722,14788,8729,14852,8738,14995,8764,15065,8799,15121,8843,15162,8897,15189,8959,15201,9031,15198,9111,15181,9110,15323,9210,15324,9214,14746,9116,14745,9114,15056,9070,15077,9026,15088,8981,15090,8936,15083,8881,15057,8843,15015,8822,14958,8817,14884,8814,14845,8813,14811,8810,14778,8799,14743,8710,14742xe" filled="true" fillcolor="#f5ba18" stroked="false">
              <v:path arrowok="t"/>
              <v:fill type="solid"/>
            </v:shape>
            <v:shape style="position:absolute;left:3547;top:14911;width:360;height:287" type="#_x0000_t75" stroked="false">
              <v:imagedata r:id="rId7" o:title=""/>
            </v:shape>
            <v:shape style="position:absolute;left:8862;top:14827;width:228;height:216" type="#_x0000_t75" stroked="false">
              <v:imagedata r:id="rId8" o:title=""/>
            </v:shape>
            <v:shape style="position:absolute;left:3931;top:14845;width:1327;height:313" coordorigin="3932,14845" coordsize="1327,313" path="m4625,14917l4614,14907,4603,14898,4596,14894,4568,14876,4553,14867,4544,14863,4533,14860,4512,14854,4490,14849,4469,14847,4448,14846,4439,14845,4429,14846,4418,14847,4467,14883,4475,14883,4483,14882,4500,14882,4527,14886,4535,14888,4558,14896,4576,14904,4586,14910,4593,14917,4625,14917xm5259,14923l5065,14922,5065,14955,5065,15000,5004,15000,4981,15001,4961,15004,4944,15010,4932,15016,4932,15011,4912,15000,4912,15034,4907,15039,4903,15049,4898,15052,4890,15056,4881,15059,4861,15066,4852,15067,4831,15067,4821,15065,4814,15062,4806,15058,4803,15053,4803,14983,4807,14977,4908,15031,4911,15033,4912,15034,4912,15000,4868,14977,4824,14953,4887,14954,4887,14954,5065,14955,5065,14922,4933,14921,4933,14921,4712,14919,4712,14919,4711,14919,4357,14917,4357,14917,4092,14915,4140,14949,4214,14949,4214,15014,4112,15014,4112,15013,4112,14981,4113,14977,4109,14971,4102,14962,4095,14954,4087,14947,4078,14941,4076,14939,4065,14933,4065,14962,4065,14975,4062,14978,4058,14980,4055,14981,4051,14981,4037,14981,4028,14980,4020,14978,4012,14977,4005,14974,3992,14967,3988,14963,3988,14951,3992,14947,3999,14944,4006,14941,4014,14939,4037,14939,4047,14943,4054,14949,4061,14956,4065,14962,4065,14933,4062,14932,4046,14924,4028,14919,4010,14916,4002,14915,3994,14914,3972,14914,3961,14916,3943,14924,3936,14930,3933,14939,3932,14940,3932,14942,3932,14952,3935,14959,3942,14965,3949,14972,3959,14978,3984,14988,3997,14992,4009,14994,4018,14996,4029,14997,4041,14997,4054,14997,4053,15013,3992,15013,3985,15013,3976,15014,3973,15015,3971,15017,3969,15019,3968,15020,3968,15023,3970,15026,3973,15029,3974,15030,3975,15032,3978,15033,4045,15090,4050,15094,4054,15096,4055,15097,4060,15100,4065,15101,4070,15101,4074,15100,4077,15099,4082,15095,4084,15093,4088,15088,4094,15080,4097,15075,4098,15071,4106,15051,4214,15052,4213,15103,4279,15139,4279,15051,4279,15014,4280,14950,4350,14950,4526,14951,4534,14957,4538,14965,4538,14984,4537,14989,4530,14998,4525,15000,4512,15000,4504,14999,4479,14994,4470,14993,4446,14993,4434,14994,4417,15001,4412,15008,4412,15019,4413,15027,4418,15035,4426,15043,4437,15051,4456,15062,4635,15158,4661,15138,4520,15071,4532,15065,4543,15059,4554,15051,4564,15043,4572,15036,4578,15029,4586,15019,4589,15013,4593,15001,4594,14995,4594,14990,4593,14981,4590,14971,4585,14961,4578,14952,4711,14953,4739,14953,4738,15011,4738,15042,4745,15050,4758,15061,4769,15068,4780,15074,4792,15079,4806,15082,4820,15085,4832,15087,4848,15090,4857,15090,4865,15091,4881,15090,4897,15087,4905,15086,4911,15097,4926,15110,4947,15121,4971,15131,4998,15138,5027,15142,5058,15144,5077,15143,5099,15142,5122,15139,5148,15135,5182,15129,5193,15127,5200,15124,5156,15086,5150,15089,5139,15092,5123,15095,5101,15099,5076,15103,5054,15106,5032,15107,5012,15108,4997,15107,4984,15105,4973,15103,4963,15099,4952,15094,4946,15087,4946,15078,4948,15071,4954,15065,4964,15059,4978,15053,4991,15049,5002,15046,5013,15044,5023,15044,5140,15045,5140,14956,5259,14956,5259,14923xe" filled="true" fillcolor="#ffffff" stroked="false">
              <v:path arrowok="t"/>
              <v:fill type="solid"/>
            </v:shape>
            <v:shape style="position:absolute;left:5526;top:14813;width:342;height:336" type="#_x0000_t75" stroked="false">
              <v:imagedata r:id="rId9" o:title=""/>
            </v:shape>
            <v:shape style="position:absolute;left:5867;top:14927;width:465;height:227" coordorigin="5868,14927" coordsize="465,227" path="m6132,15073l6053,15073,6053,15112,6131,15154,6132,15073xm6268,15027l6208,15027,6214,15028,6219,15028,6223,15029,6234,15032,6240,15038,6239,15053,6235,15062,6226,15070,6201,15093,6260,15122,6271,15114,6278,15105,6282,15097,6286,15089,6288,15080,6288,15068,6286,15056,6282,15044,6274,15033,6268,15027xm5970,14985l5967,14985,5962,14986,5957,14986,5942,14989,5929,14992,5918,14996,5908,15001,5895,15008,5889,15017,5889,15027,5891,15036,5896,15044,5896,15045,5904,15054,5916,15063,5927,15071,5939,15077,5949,15081,5960,15084,5965,15085,5972,15085,5992,15086,6005,15084,6033,15080,6044,15077,6053,15073,6132,15073,6132,15055,5965,15055,5950,15055,5944,15053,5941,15051,5937,15048,5936,15046,5936,15039,5939,15036,5944,15032,5949,15029,5956,15026,5963,15024,5971,15023,5982,15021,5993,15020,6007,15020,6260,15020,6252,15014,6244,15008,6233,15003,6054,15003,6042,14999,6033,14996,6025,14994,6010,14990,5995,14988,5982,14986,5970,14985xm6260,15020l6007,15020,6014,15020,6022,15021,6030,15022,6038,15023,6043,15024,6046,15025,6046,15033,6038,15037,6030,15040,6022,15043,6020,15044,5990,15050,5981,15052,5971,15054,5965,15055,6132,15055,6132,15050,6140,15045,6149,15040,6160,15036,6171,15033,6177,15033,6184,15031,6195,15028,6199,15028,6203,15027,6268,15027,6262,15022,6260,15020xm5868,14927l5868,14961,6054,14962,6054,15003,6233,15003,6232,15003,6132,15003,6132,14962,6332,14962,6333,14931,5868,14927xm6182,14994l6169,14995,6157,14996,6144,14999,6132,15003,6232,15003,6229,15002,6222,14999,6208,14997,6202,14996,6190,14995,6186,14994,6182,14994xm6332,14962l6132,14962,6332,14964,6332,14962xe" filled="true" fillcolor="#ffffff" stroked="false">
              <v:path arrowok="t"/>
              <v:fill type="solid"/>
            </v:shape>
            <v:shape style="position:absolute;left:6614;top:14838;width:362;height:318" type="#_x0000_t75" stroked="false">
              <v:imagedata r:id="rId10" o:title=""/>
            </v:shape>
            <v:shape style="position:absolute;left:6806;top:14933;width:430;height:225" coordorigin="6807,14934" coordsize="430,225" path="m6807,14934l6807,14967,7094,14969,7094,15004,7070,15004,7036,15008,7028,15010,7020,15013,7017,15014,7007,15018,6998,15013,6985,15008,6917,14996,6905,14995,6896,14996,6832,15016,6818,15051,6825,15060,6839,15069,6954,15131,6977,15117,6905,15078,6893,15073,6887,15065,6935,15025,6954,15026,6966,15028,6975,15033,6953,15045,7004,15074,7068,15045,7094,15039,7093,15118,7170,15159,7172,14970,7237,14970,7237,14937,6807,14934xe" filled="true" fillcolor="#ffffff" stroked="false">
              <v:path arrowok="t"/>
              <v:fill type="solid"/>
            </v:shape>
            <v:shape style="position:absolute;left:7230;top:14842;width:362;height:318" type="#_x0000_t75" stroked="false">
              <v:imagedata r:id="rId11" o:title=""/>
            </v:shape>
            <v:shape style="position:absolute;left:7409;top:14938;width:403;height:225" coordorigin="7409,14938" coordsize="403,225" path="m7751,15075l7555,15075,7680,15076,7680,15125,7751,15163,7751,15075xm7437,15036l7431,15038,7429,15043,7427,15049,7430,15055,7439,15060,7526,15109,7527,15109,7530,15111,7539,15117,7543,15118,7547,15117,7552,15116,7555,15113,7555,15075,7751,15075,7751,15038,7681,15038,7556,15037,7556,15036,7488,15036,7437,15036xm7812,14972l7556,14972,7681,14973,7681,15038,7751,15038,7752,14974,7812,14974,7812,14972xm7410,14938l7409,14971,7489,14972,7488,15036,7556,15036,7556,14972,7812,14972,7808,14941,7410,14938xm7812,14974l7752,14974,7812,14974,7812,14974xe" filled="true" fillcolor="#ffffff" stroked="false">
              <v:path arrowok="t"/>
              <v:fill type="solid"/>
            </v:shape>
            <v:shape style="position:absolute;left:7799;top:14869;width:778;height:315" type="#_x0000_t75" stroked="false">
              <v:imagedata r:id="rId12" o:title=""/>
            </v:shape>
            <v:shape style="position:absolute;left:2878;top:14822;width:328;height:333" type="#_x0000_t75" stroked="false">
              <v:imagedata r:id="rId13" o:title=""/>
            </v:shape>
            <v:shape style="position:absolute;left:2666;top:14705;width:753;height:578" coordorigin="2666,14706" coordsize="753,578" path="m3028,14706l2937,14707,2859,14723,2793,14754,2741,14797,2702,14851,2677,14915,2666,14987,2676,15067,2700,15135,2738,15192,2790,15236,2855,15266,2933,15282,3023,15283,3027,15183,2934,15172,2862,15145,2814,15103,2788,15043,2884,15044,2884,14941,2796,14940,2816,14871,2861,14827,2931,14805,3026,14805,3028,14706xm3419,14993l3409,14920,3385,14856,3347,14801,3295,14757,3230,14726,3152,14708,3061,14706,3061,14806,3156,14806,3227,14829,3271,14875,3290,14944,3204,14943,3203,15046,3296,15047,3270,15106,3221,15148,3149,15173,3055,15183,3058,15283,3148,15283,3226,15268,3292,15239,3344,15196,3383,15140,3408,15072,3419,14993xe" filled="true" fillcolor="#ffffff" stroked="false">
              <v:path arrowok="t"/>
              <v:fill type="solid"/>
            </v:shape>
            <v:shape style="position:absolute;left:2403;top:5270;width:2822;height:159" coordorigin="2404,5270" coordsize="2822,159" path="m3814,5270l3686,5271,3561,5272,3439,5273,3322,5275,3210,5278,3102,5281,3001,5285,2905,5289,2817,5293,2735,5298,2662,5304,2596,5309,2492,5322,2426,5335,2404,5349,2409,5357,2492,5377,2596,5389,2662,5395,2735,5400,2817,5405,2905,5410,3001,5414,3102,5418,3210,5421,3322,5424,3439,5426,3561,5427,3686,5428,3814,5429,3943,5428,4068,5427,4190,5426,4307,5424,4419,5421,4527,5418,4628,5414,4724,5410,4812,5405,4894,5400,4967,5395,5033,5389,5137,5377,5203,5364,5225,5349,5220,5342,5137,5322,5033,5309,4967,5304,4894,5298,4812,5293,4724,5289,4628,5285,4527,5281,4419,5278,4307,5275,4190,5273,4068,5272,3943,5271,3814,5270xe" filled="true" fillcolor="#231f20" stroked="false">
              <v:path arrowok="t"/>
              <v:fill opacity="20316f" type="solid"/>
            </v:shape>
            <v:shape style="position:absolute;left:5318;top:3866;width:979;height:569" coordorigin="5319,3867" coordsize="979,569" path="m6298,3937l6265,3876,6223,3867,5965,3867,5902,3898,5893,3929,5893,4008,5872,4008,5848,4008,5694,4008,5657,4008,5319,4008,5319,4065,5531,4065,5531,4118,5531,4187,5531,4275,5524,4287,5515,4295,5503,4300,5488,4301,5461,4299,5441,4293,5429,4282,5423,4268,5423,4197,5429,4182,5440,4172,5457,4165,5479,4163,5498,4165,5513,4169,5524,4176,5531,4187,5531,4118,5520,4113,5508,4110,5495,4108,5482,4107,5445,4107,5384,4119,5342,4176,5340,4197,5340,4271,5374,4332,5437,4354,5490,4354,5502,4353,5513,4351,5522,4348,5531,4343,5531,4391,5498,4391,5498,4433,5644,4433,5644,4391,5614,4391,5614,4343,5614,4301,5614,4163,5614,4118,5614,4065,5693,4065,5693,4064,5712,4064,5712,4392,5682,4392,5682,4434,5827,4434,5827,4392,5796,4392,5796,4064,5848,4064,5848,4065,5893,4065,5893,4393,5864,4393,5864,4435,6009,4435,6009,4393,5983,4393,5983,4065,6065,4065,6065,4008,5983,4008,5983,3949,5985,3937,5989,3929,5998,3925,6193,3925,6199,3926,6204,3927,6213,3932,6218,3940,6218,4015,6298,4015,6298,3937xe" filled="true" fillcolor="#ffffff" stroked="false">
              <v:path arrowok="t"/>
              <v:fill type="solid"/>
            </v:shape>
            <v:shape style="position:absolute;left:6026;top:3894;width:478;height:540" type="#_x0000_t75" stroked="false">
              <v:imagedata r:id="rId14" o:title=""/>
            </v:shape>
            <v:shape style="position:absolute;left:6475;top:4009;width:1056;height:424" coordorigin="6475,4010" coordsize="1056,424" path="m7000,4010l6475,4010,6475,4066,6668,4066,6668,4123,6668,4190,6668,4281,6666,4293,6659,4302,6648,4307,6632,4309,6605,4309,6598,4306,6584,4294,6580,4287,6580,4190,6582,4179,6589,4171,6600,4166,6615,4165,6633,4165,6650,4167,6661,4174,6667,4186,6668,4187,6668,4190,6668,4123,6653,4117,6638,4112,6624,4110,6610,4109,6587,4109,6574,4112,6562,4116,6549,4122,6536,4129,6519,4143,6507,4159,6500,4177,6497,4197,6497,4279,6499,4296,6504,4312,6513,4326,6525,4339,6537,4350,6552,4359,6568,4365,6585,4369,6617,4369,6632,4368,6646,4366,6658,4362,6668,4357,6668,4391,6636,4391,6636,4433,6782,4433,6782,4391,6752,4391,6752,4357,6752,4309,6752,4192,6753,4188,6755,4185,6757,4183,6760,4179,6766,4171,6776,4166,6790,4165,6809,4165,6814,4166,6818,4168,6822,4170,6832,4177,6837,4184,6837,4288,6833,4294,6817,4306,6809,4309,6790,4309,6790,4369,6824,4369,6841,4368,6858,4363,6873,4356,6888,4346,6901,4334,6910,4320,6915,4306,6917,4289,6917,4197,6915,4174,6912,4165,6908,4155,6897,4139,6882,4127,6874,4123,6871,4121,6867,4119,6852,4113,6838,4110,6825,4109,6803,4109,6792,4110,6781,4111,6770,4114,6761,4117,6756,4119,6752,4121,6752,4066,7000,4066,7000,4010xm7531,4010l7363,4010,7363,4066,7363,4248,7360,4263,7354,4273,7346,4278,7334,4284,7321,4288,7306,4290,7291,4289,7273,4285,7259,4275,7250,4260,7245,4240,7245,4066,7363,4066,7363,4010,7127,4010,7127,4066,7164,4066,7164,4253,7166,4275,7172,4295,7182,4312,7197,4326,7212,4337,7230,4345,7251,4351,7274,4354,7285,4354,7297,4354,7310,4352,7323,4350,7337,4347,7348,4344,7357,4341,7363,4338,7363,4391,7332,4391,7332,4433,7480,4433,7480,4391,7447,4391,7447,4338,7447,4290,7447,4066,7531,4066,7531,4010xe" filled="true" fillcolor="#ffffff" stroked="false">
              <v:path arrowok="t"/>
              <v:fill type="solid"/>
            </v:shape>
            <v:shape style="position:absolute;left:7121;top:4297;width:285;height:206" type="#_x0000_t75" stroked="false">
              <v:imagedata r:id="rId15" o:title=""/>
            </v:shape>
            <v:shape style="position:absolute;left:7504;top:3866;width:980;height:569" coordorigin="7505,3867" coordsize="980,569" path="m8484,4008l8136,4008,8109,4008,7954,4008,7954,3937,7921,3876,7880,3867,7874,3867,7874,3940,7874,4008,7721,4008,7691,4008,7640,4008,7640,3949,7641,3937,7646,3929,7654,3925,7849,3925,7855,3926,7860,3927,7869,3932,7874,3940,7874,3867,7622,3867,7610,3867,7553,3912,7550,3929,7550,4008,7505,4008,7505,4065,7550,4065,7550,4393,7520,4393,7520,4435,7665,4435,7665,4393,7640,4393,7640,4065,7721,4065,7721,4065,7973,4065,7973,4111,7864,4111,7832,4112,7762,4133,7724,4182,7717,4205,7717,4334,7749,4390,7807,4425,7851,4435,7892,4380,7876,4379,7863,4378,7807,4340,7803,4330,7803,4216,7847,4171,7876,4170,7973,4170,7973,4391,7939,4391,7939,4433,8085,4433,8085,4391,8054,4391,8054,4065,8109,4065,8135,4065,8321,4065,8321,4118,8321,4187,8321,4275,8315,4287,8305,4295,8293,4300,8278,4301,8251,4299,8232,4293,8219,4282,8213,4268,8213,4197,8219,4182,8231,4172,8247,4165,8269,4163,8288,4165,8303,4169,8314,4176,8321,4187,8321,4118,8310,4113,8298,4110,8285,4108,8272,4107,8235,4107,8174,4119,8132,4176,8130,4197,8130,4271,8164,4332,8227,4354,8280,4354,8292,4353,8303,4351,8312,4348,8321,4343,8321,4391,8288,4391,8288,4433,8434,4433,8434,4391,8404,4391,8404,4343,8404,4301,8404,4163,8404,4118,8404,4065,8483,4065,8484,4008xe" filled="true" fillcolor="#ffffff" stroked="false">
              <v:path arrowok="t"/>
              <v:fill type="solid"/>
            </v:shape>
            <v:shape style="position:absolute;left:8190;top:3908;width:217;height:131" type="#_x0000_t75" stroked="false">
              <v:imagedata r:id="rId16" o:title=""/>
            </v:shape>
            <v:shape style="position:absolute;left:8454;top:4008;width:833;height:464" coordorigin="8455,4008" coordsize="833,464" path="m9287,4008l8869,4008,8842,4008,8455,4008,8455,4065,8666,4065,8666,4111,8570,4111,8553,4112,8496,4142,8479,4200,8479,4323,8520,4390,8577,4414,8597,4415,8685,4415,8690,4414,8698,4412,8714,4435,8729,4453,8743,4465,8756,4472,8827,4446,8821,4444,8813,4439,8765,4396,8756,4384,8765,4379,8772,4372,8785,4354,8789,4346,8789,4262,8748,4215,8721,4212,8700,4213,8643,4248,8643,4310,8645,4327,8647,4336,8650,4343,8645,4347,8637,4350,8614,4350,8588,4344,8585,4343,8583,4341,8581,4339,8569,4330,8562,4318,8562,4215,8609,4170,8622,4170,8747,4170,8747,4065,8842,4065,8869,4065,9123,4065,9123,4126,9004,4126,9004,4241,9004,4323,8995,4332,8970,4332,8962,4330,8951,4322,8948,4315,8948,4217,8987,4189,8994,4195,8999,4206,9003,4221,9004,4241,9004,4126,8985,4126,8958,4127,8899,4149,8868,4203,8866,4229,8866,4302,8895,4365,8978,4388,8998,4387,9054,4358,9066,4332,9068,4327,9070,4310,9070,4229,9069,4216,9065,4204,9059,4193,9056,4189,9051,4184,9123,4184,9123,4391,9090,4391,9090,4433,9236,4433,9236,4391,9206,4391,9206,4184,9206,4065,9286,4065,9287,4008xe" filled="true" fillcolor="#ffffff" stroked="false">
              <v:path arrowok="t"/>
              <v:fill type="solid"/>
            </v:shape>
            <v:shape style="position:absolute;left:2611;top:3299;width:2590;height:1737" coordorigin="2612,3300" coordsize="2590,1737" path="m3876,3669l3868,3581,3843,3508,3802,3448,3744,3403,3690,3373,3625,3349,3551,3333,3468,3323,3375,3319,3288,3323,3205,3333,3128,3350,3055,3375,2987,3406,2919,3449,2866,3498,2828,3551,2805,3609,2798,3672,2805,3721,2826,3763,2861,3797,2910,3823,2953,3837,3004,3847,3063,3853,3131,3855,3065,3801,3045,3774,3031,3744,3022,3710,3019,3672,3026,3611,3047,3556,3082,3507,3130,3464,3187,3428,3247,3403,3309,3388,3374,3383,3426,3387,3474,3399,3517,3418,3555,3444,3586,3478,3608,3519,3621,3566,3626,3621,3610,3736,3584,3810,3552,3881,3512,3947,3466,4009,3413,4068,3353,4122,3285,4173,3190,4234,3117,4274,3068,4292,3042,4288,3020,4256,2998,4228,2975,4206,2952,4189,2917,4172,2880,4160,2840,4153,2798,4150,2770,4155,2740,4162,2709,4173,2676,4186,2612,4218,2756,4279,2786,4305,2811,4334,2831,4367,2846,4404,2880,4510,2910,4596,2935,4662,2955,4709,2998,4772,3051,4822,3114,4857,3187,4878,3269,4885,3294,4885,3322,4883,3355,4880,3391,4876,3429,4871,3466,4865,3501,4859,3536,4853,3645,4831,3726,4812,3778,4797,3802,4786,3741,4670,3610,4738,3542,4766,3479,4786,3421,4798,3369,4802,3308,4792,3270,4775,3237,4751,3207,4722,3183,4686,3168,4658,3152,4618,3136,4566,3119,4503,3087,4410,3061,4349,3087,4342,3128,4328,3186,4305,3260,4275,3349,4235,3431,4195,3506,4154,3574,4112,3635,4070,3712,4008,3774,3946,3821,3883,3853,3820,3870,3756,3872,3743,3874,3731,3876,3719,3876,3707,3876,3669xm5201,3682l5190,3602,5158,3530,5105,3465,5030,3407,4959,3369,4884,3339,4806,3317,4723,3304,4636,3300,4547,3305,4464,3318,4387,3342,4316,3374,4251,3415,4205,3453,4164,3493,4130,3535,4102,3579,4080,3626,4065,3676,4056,3730,4052,3788,4052,3826,4059,3899,4080,3973,4114,4048,4161,4124,4222,4202,4254,4234,4302,4279,4364,4336,4441,4407,4534,4490,4607,4562,4659,4624,4690,4676,4701,4718,4696,4772,4682,4817,4659,4854,4627,4882,4598,4897,4564,4908,4527,4915,4486,4917,4444,4914,4399,4908,4454,4972,4494,5000,4537,5020,4583,5032,4633,5036,4673,5032,4714,5021,4757,5002,4802,4975,4842,4943,4870,4906,4887,4866,4893,4821,4891,4791,4884,4761,4871,4731,4855,4702,4833,4669,4805,4636,4772,4603,4733,4571,4674,4521,4618,4469,4566,4415,4517,4360,4472,4302,4431,4243,4389,4171,4354,4101,4328,4032,4308,3964,4297,3898,4293,3833,4293,3768,4311,3675,4339,3596,4378,3529,4427,3475,4483,3433,4543,3404,4608,3386,4677,3380,4736,3385,4790,3399,4840,3423,4885,3456,4922,3496,4949,3540,4965,3589,4970,3643,4970,3691,4964,3757,4944,3813,4910,3860,4864,3897,4825,3916,4779,3931,4728,3939,4670,3942,4586,3942,4527,3922,4508,3980,4604,4003,4658,4013,4709,4020,4757,4024,4803,4025,4884,4021,4956,4009,5019,3989,5073,3961,5129,3911,5169,3848,5193,3771,5201,3682xe" filled="true" fillcolor="#ffcb04" stroked="false">
              <v:path arrowok="t"/>
              <v:fill type="solid"/>
            </v:shape>
            <v:shape style="position:absolute;left:5329;top:4651;width:1002;height:337" coordorigin="5329,4652" coordsize="1002,337" path="m6331,4747l6012,4747,6012,4747,5985,4747,5983,4743,5981,4735,5981,4729,5983,4718,5989,4711,6000,4706,6015,4705,6048,4705,6048,4676,5978,4676,5966,4681,5951,4699,5949,4703,5949,4747,5940,4747,5948,4742,5948,4743,5949,4747,5949,4703,5947,4711,5947,4734,5947,4740,5940,4736,5929,4728,5915,4719,5881,4695,5865,4684,5808,4656,5777,4652,5765,4653,5710,4679,5691,4739,5692,4747,5671,4747,5671,4747,5618,4747,5618,4747,5498,4747,5498,4775,5542,4775,5542,4887,5504,4887,5500,4876,5494,4867,5486,4859,5476,4852,5484,4843,5489,4832,5492,4818,5493,4802,5492,4788,5443,4747,5410,4743,5387,4744,5367,4748,5349,4753,5334,4760,5337,4791,5358,4782,5378,4776,5398,4772,5419,4770,5437,4773,5450,4779,5458,4789,5460,4804,5459,4815,5454,4824,5447,4831,5436,4837,5430,4836,5425,4836,5419,4836,5404,4837,5389,4839,5376,4843,5364,4849,5370,4877,5371,4875,5377,4873,5398,4867,5409,4866,5420,4866,5443,4868,5459,4876,5468,4889,5472,4907,5471,4919,5437,4958,5422,4958,5401,4955,5381,4948,5362,4937,5344,4920,5329,4947,5390,4985,5418,4988,5435,4987,5489,4960,5507,4914,5542,4914,5542,4988,5576,4988,5576,4775,5595,4775,5618,4775,5618,4987,5652,4987,5652,4775,5671,4775,5693,4775,5693,4988,5727,4988,5727,4775,5768,4775,5768,4775,5789,4775,5789,4747,5768,4747,5768,4747,5725,4747,5754,4686,5777,4681,5790,4682,5845,4706,5911,4751,5919,4756,5920,4756,5920,4775,5948,4775,5948,4904,5928,4918,5909,4928,5891,4934,5874,4936,5860,4935,5847,4930,5835,4923,5823,4912,5840,4910,5856,4906,5907,4853,5915,4804,5914,4789,5911,4776,5906,4766,5905,4764,5855,4738,5842,4739,5793,4785,5792,4798,5792,4812,5796,4824,5813,4844,5824,4849,5841,4849,5858,4825,5854,4825,5846,4766,5863,4766,5869,4769,5881,4780,5884,4788,5884,4799,5859,4865,5819,4881,5803,4881,5797,4866,5793,4857,5793,4853,5766,4873,5794,4929,5855,4963,5873,4965,5892,4963,5912,4958,5930,4950,5948,4939,5948,4988,5984,4988,5984,4939,5984,4936,5984,4775,6012,4775,6012,4775,6150,4775,6150,4820,6150,4847,6150,4926,6142,4932,6132,4936,6121,4938,6109,4939,6095,4939,6060,4890,6063,4868,6063,4867,6072,4851,6088,4842,6110,4839,6120,4839,6129,4841,6140,4844,6150,4847,6150,4820,6138,4815,6126,4812,6114,4810,6101,4809,6086,4810,6031,4852,6025,4885,6026,4903,6060,4955,6104,4967,6116,4967,6127,4964,6139,4961,6150,4956,6150,4988,6184,4988,6184,4956,6184,4939,6184,4843,6194,4840,6203,4839,6212,4839,6231,4842,6245,4851,6253,4867,6256,4889,6253,4907,6245,4920,6232,4929,6213,4932,6227,4962,6255,4952,6275,4936,6286,4913,6290,4885,6289,4868,6247,4815,6245,4814,6232,4811,6216,4809,6206,4809,6195,4811,6184,4815,6184,4775,6331,4775,6331,4747xe" filled="true" fillcolor="#ffffff" stroked="false">
              <v:path arrowok="t"/>
              <v:fill type="solid"/>
            </v:shape>
            <v:shape style="position:absolute;left:6465;top:4676;width:480;height:312" type="#_x0000_t75" stroked="false">
              <v:imagedata r:id="rId17" o:title=""/>
            </v:shape>
            <v:shape style="position:absolute;left:7285;top:4744;width:181;height:247" type="#_x0000_t75" stroked="false">
              <v:imagedata r:id="rId18" o:title=""/>
            </v:shape>
            <v:shape style="position:absolute;left:7068;top:4741;width:176;height:334" type="#_x0000_t75" stroked="false">
              <v:imagedata r:id="rId19" o:title=""/>
            </v:shape>
            <v:shape style="position:absolute;left:7508;top:4746;width:196;height:240" type="#_x0000_t75" stroked="false">
              <v:imagedata r:id="rId20" o:title=""/>
            </v:shape>
            <v:shape style="position:absolute;left:7745;top:4737;width:163;height:266" type="#_x0000_t75" stroked="false">
              <v:imagedata r:id="rId21" o:title=""/>
            </v:shape>
            <v:shape style="position:absolute;left:7962;top:4714;width:194;height:317" coordorigin="7962,4715" coordsize="194,317" path="m8128,4715l7962,5021,7989,5031,8156,4725,8128,4715xe" filled="true" fillcolor="#ffffff" stroked="false">
              <v:path arrowok="t"/>
              <v:fill type="solid"/>
            </v:shape>
            <v:shape style="position:absolute;left:8190;top:4744;width:186;height:244" type="#_x0000_t75" stroked="false">
              <v:imagedata r:id="rId22" o:title=""/>
            </v:shape>
            <v:shape style="position:absolute;left:8417;top:4744;width:181;height:247" type="#_x0000_t75" stroked="false">
              <v:imagedata r:id="rId23" o:title=""/>
            </v:shape>
            <v:shape style="position:absolute;left:5330;top:3319;width:430;height:397" type="#_x0000_t75" stroked="false">
              <v:imagedata r:id="rId24" o:title=""/>
            </v:shape>
            <w10:wrap type="none"/>
          </v:group>
        </w:pict>
      </w:r>
      <w:r>
        <w:rPr/>
        <w:pict>
          <v:group style="position:absolute;margin-left:0pt;margin-top:813.544006pt;width:595.3pt;height:28.35pt;mso-position-horizontal-relative:page;mso-position-vertical-relative:page;z-index:15733248" coordorigin="0,16271" coordsize="11906,567">
            <v:rect style="position:absolute;left:0;top:16270;width:11906;height:567" filled="true" fillcolor="#ffffff" stroked="false">
              <v:fill type="solid"/>
            </v:rect>
            <v:shape style="position:absolute;left:4516;top:16363;width:516;height:316" type="#_x0000_t75" stroked="false">
              <v:imagedata r:id="rId25" o:title=""/>
            </v:shape>
            <v:shape style="position:absolute;left:5198;top:16363;width:645;height:276" type="#_x0000_t75" stroked="false">
              <v:imagedata r:id="rId26" o:title=""/>
            </v:shape>
            <v:shape style="position:absolute;left:5965;top:16442;width:158;height:198" type="#_x0000_t75" stroked="false">
              <v:imagedata r:id="rId27" o:title=""/>
            </v:shape>
            <v:shape style="position:absolute;left:6246;top:16363;width:1134;height:263" type="#_x0000_t75" stroked="false">
              <v:imagedata r:id="rId28" o:title=""/>
            </v:shape>
            <w10:wrap type="none"/>
          </v:group>
        </w:pict>
      </w:r>
      <w:r>
        <w:rPr>
          <w:rFonts w:ascii="Times New Roman"/>
          <w:sz w:val="20"/>
        </w:rPr>
        <w:pict>
          <v:group style="width:91.4pt;height:91.4pt;mso-position-horizontal-relative:char;mso-position-vertical-relative:line" coordorigin="0,0" coordsize="1828,1828">
            <v:shape style="position:absolute;left:0;top:0;width:1828;height:1828" coordorigin="0,0" coordsize="1828,1828" path="m914,0l839,3,765,12,694,27,625,47,558,72,494,102,432,137,374,176,319,220,268,268,220,319,176,374,137,432,102,494,72,558,47,625,27,694,12,765,3,839,0,914,3,989,12,1062,27,1133,47,1202,72,1269,102,1334,137,1395,176,1453,220,1508,268,1560,319,1607,374,1651,432,1690,494,1725,558,1756,625,1781,694,1801,765,1815,839,1824,914,1827,989,1824,1062,1815,1133,1801,1202,1781,1269,1756,1334,1725,1395,1690,1453,1651,1508,1607,1560,1560,1607,1508,1651,1453,1690,1395,1725,1334,1756,1269,1781,1202,1801,1133,1815,1062,1824,989,1827,914,1824,839,1815,765,1801,694,1781,625,1756,558,1725,494,1690,432,1651,374,1607,319,1560,268,1508,220,1453,176,1395,137,1334,102,1269,72,1202,47,1133,27,1062,12,989,3,914,0xe" filled="true" fillcolor="#ffffff" stroked="false">
              <v:path arrowok="t"/>
              <v:fill type="solid"/>
            </v:shape>
            <v:shape style="position:absolute;left:1127;top:913;width:390;height:300" type="#_x0000_t75" stroked="false">
              <v:imagedata r:id="rId29" o:title=""/>
            </v:shape>
            <v:shape style="position:absolute;left:310;top:245;width:1134;height:991" type="#_x0000_t75" stroked="false">
              <v:imagedata r:id="rId30" o:title=""/>
            </v:shape>
            <v:shape style="position:absolute;left:1136;top:402;width:127;height:103" type="#_x0000_t75" stroked="false">
              <v:imagedata r:id="rId31" o:title=""/>
            </v:shape>
            <v:shape style="position:absolute;left:310;top:1240;width:1207;height:240" type="#_x0000_t75" stroked="false">
              <v:imagedata r:id="rId32" o:title="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2"/>
        </w:rPr>
      </w:pPr>
      <w:r>
        <w:rPr/>
        <w:pict>
          <v:group style="position:absolute;margin-left:132.941498pt;margin-top:14.733458pt;width:125.4pt;height:12.8pt;mso-position-horizontal-relative:page;mso-position-vertical-relative:paragraph;z-index:-15728128;mso-wrap-distance-left:0;mso-wrap-distance-right:0" coordorigin="2659,295" coordsize="2508,256">
            <v:shape style="position:absolute;left:2658;top:294;width:692;height:242" type="#_x0000_t75" stroked="false">
              <v:imagedata r:id="rId33" o:title=""/>
            </v:shape>
            <v:shape style="position:absolute;left:3389;top:299;width:298;height:240" type="#_x0000_t75" stroked="false">
              <v:imagedata r:id="rId34" o:title=""/>
            </v:shape>
            <v:shape style="position:absolute;left:3755;top:302;width:352;height:240" type="#_x0000_t75" stroked="false">
              <v:imagedata r:id="rId35" o:title=""/>
            </v:shape>
            <v:shape style="position:absolute;left:4151;top:305;width:298;height:240" type="#_x0000_t75" stroked="false">
              <v:imagedata r:id="rId36" o:title=""/>
            </v:shape>
            <v:shape style="position:absolute;left:4496;top:304;width:318;height:246" type="#_x0000_t75" stroked="false">
              <v:imagedata r:id="rId37" o:title=""/>
            </v:shape>
            <v:shape style="position:absolute;left:4855;top:309;width:311;height:238" coordorigin="4856,310" coordsize="311,238" path="m5166,312l5004,312,5004,310,4856,310,4856,312,4856,350,4972,350,4972,352,4971,352,4971,548,5050,548,5050,352,5166,352,5166,350,5166,312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8.549896pt;margin-top:15.676558pt;width:55.3pt;height:12.25pt;mso-position-horizontal-relative:page;mso-position-vertical-relative:paragraph;z-index:-15727616;mso-wrap-distance-left:0;mso-wrap-distance-right:0" coordorigin="5371,314" coordsize="1106,245">
            <v:shape style="position:absolute;left:5371;top:313;width:749;height:243" type="#_x0000_t75" stroked="false">
              <v:imagedata r:id="rId38" o:title=""/>
            </v:shape>
            <v:shape style="position:absolute;left:6163;top:319;width:313;height:240" type="#_x0000_t75" stroked="false">
              <v:imagedata r:id="rId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4166468</wp:posOffset>
            </wp:positionH>
            <wp:positionV relativeFrom="paragraph">
              <wp:posOffset>204329</wp:posOffset>
            </wp:positionV>
            <wp:extent cx="224206" cy="152400"/>
            <wp:effectExtent l="0" t="0" r="0" b="0"/>
            <wp:wrapTopAndBottom/>
            <wp:docPr id="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0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5.605011pt;margin-top:16.341755pt;width:20.6pt;height:11.95pt;mso-position-horizontal-relative:page;mso-position-vertical-relative:paragraph;z-index:-15726592;mso-wrap-distance-left:0;mso-wrap-distance-right:0" coordorigin="7112,327" coordsize="412,239" path="m7387,525l7264,525,7264,523,7192,523,7192,329,7143,329,7143,327,7114,327,7114,329,7113,329,7113,523,7112,523,7112,525,7112,525,7112,563,7252,563,7252,565,7387,565,7387,563,7387,563,7387,525xm7524,328l7444,328,7443,565,7522,566,7524,328xe" filled="true" fillcolor="#fffff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4824340</wp:posOffset>
            </wp:positionH>
            <wp:positionV relativeFrom="paragraph">
              <wp:posOffset>208956</wp:posOffset>
            </wp:positionV>
            <wp:extent cx="240631" cy="152400"/>
            <wp:effectExtent l="0" t="0" r="0" b="0"/>
            <wp:wrapTopAndBottom/>
            <wp:docPr id="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3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2.648499pt;margin-top:16.610058pt;width:59.25pt;height:12.25pt;mso-position-horizontal-relative:page;mso-position-vertical-relative:paragraph;z-index:-15725568;mso-wrap-distance-left:0;mso-wrap-distance-right:0" coordorigin="8053,332" coordsize="1185,245">
            <v:shape style="position:absolute;left:8052;top:332;width:440;height:239" coordorigin="8053,332" coordsize="440,239" path="m8134,333l8055,332,8053,569,8132,570,8134,333xm8493,335l8336,335,8336,333,8183,333,8183,335,8182,335,8182,373,8298,373,8298,375,8297,375,8297,571,8377,571,8377,375,8493,375,8493,373,8493,373,8493,335xe" filled="true" fillcolor="#ffffff" stroked="false">
              <v:path arrowok="t"/>
              <v:fill type="solid"/>
            </v:shape>
            <v:shape style="position:absolute;left:8544;top:335;width:298;height:240" type="#_x0000_t75" stroked="false">
              <v:imagedata r:id="rId42" o:title=""/>
            </v:shape>
            <v:shape style="position:absolute;left:8909;top:338;width:328;height:239" type="#_x0000_t75" stroked="false">
              <v:imagedata r:id="rId43" o:title=""/>
            </v:shape>
            <w10:wrap type="topAndBottom"/>
          </v:group>
        </w:pict>
      </w:r>
    </w:p>
    <w:p>
      <w:pPr>
        <w:pStyle w:val="BodyText"/>
        <w:spacing w:before="6"/>
        <w:rPr>
          <w:rFonts w:ascii="Times New Roman"/>
          <w:sz w:val="6"/>
        </w:rPr>
      </w:pPr>
    </w:p>
    <w:p>
      <w:pPr>
        <w:pStyle w:val="BodyText"/>
        <w:ind w:left="243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637889" cy="190500"/>
            <wp:effectExtent l="0" t="0" r="0" b="0"/>
            <wp:docPr id="5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8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5"/>
          <w:type w:val="continuous"/>
          <w:pgSz w:w="11910" w:h="16840"/>
          <w:pgMar w:footer="0" w:top="1040" w:bottom="0" w:left="700" w:right="620"/>
          <w:pgNumType w:start="1"/>
        </w:sectPr>
      </w:pPr>
    </w:p>
    <w:p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511.25pt;height:684pt;mso-position-horizontal-relative:char;mso-position-vertical-relative:line" coordorigin="0,0" coordsize="10225,13680">
            <v:shape style="position:absolute;left:0;top:0;width:10223;height:12142" type="#_x0000_t75" stroked="false">
              <v:imagedata r:id="rId45" o:title=""/>
            </v:shape>
            <v:rect style="position:absolute;left:0;top:11174;width:10225;height:2506" filled="true" fillcolor="#ba2025" stroked="false">
              <v:fill type="solid"/>
            </v:rect>
            <v:shape style="position:absolute;left:7997;top:11784;width:527;height:608" coordorigin="7998,11785" coordsize="527,608" path="m7998,11785l8010,11832,8018,11899,8027,12049,8054,12122,8091,12180,8137,12223,8193,12251,8258,12264,8333,12261,8417,12243,8416,12392,8520,12392,8524,11788,8422,11788,8420,12112,8374,12134,8328,12146,8282,12148,8234,12140,8176,12113,8137,12070,8115,12010,8110,11933,8106,11892,8106,11856,8103,11822,8091,11785,7998,11785xe" filled="true" fillcolor="#f5ba18" stroked="false">
              <v:path arrowok="t"/>
              <v:fill type="solid"/>
            </v:shape>
            <v:shape style="position:absolute;left:8157;top:11873;width:238;height:226" type="#_x0000_t75" stroked="false">
              <v:imagedata r:id="rId46" o:title=""/>
            </v:shape>
            <v:shape style="position:absolute;left:2603;top:11961;width:376;height:300" type="#_x0000_t75" stroked="false">
              <v:imagedata r:id="rId47" o:title=""/>
            </v:shape>
            <v:shape style="position:absolute;left:3004;top:11892;width:1387;height:327" coordorigin="3005,11892" coordsize="1387,327" path="m3730,11967l3718,11957,3706,11948,3699,11943,3670,11924,3654,11915,3644,11911,3633,11907,3611,11901,3588,11896,3566,11893,3544,11892,3524,11893,3512,11894,3564,11932,3573,11931,3581,11931,3599,11931,3627,11935,3635,11937,3659,11945,3678,11953,3688,11960,3696,11967,3730,11967xm4392,11973l4189,11972,4189,12007,4189,12054,4125,12053,4102,12054,4081,12058,4062,12064,4050,12070,4050,12066,4029,12054,4029,12089,4024,12095,4020,12105,4014,12108,4006,12112,3997,12116,3976,12123,3966,12124,3944,12124,3934,12122,3919,12114,3915,12109,3915,12036,3920,12030,4024,12086,4028,12088,4029,12089,4029,12054,3983,12030,3937,12005,4003,12006,4010,12006,4051,12006,4189,12007,4189,11972,4051,11971,4051,11971,4015,11971,4003,11971,4003,11971,3820,11970,3820,11970,3819,11970,3450,11967,3450,11967,3172,11965,3223,12000,3300,12001,3300,12069,3193,12068,3193,12068,3194,12034,3194,12030,3190,12023,3175,12006,3167,11998,3158,11992,3155,11990,3144,11984,3144,12014,3144,12028,3141,12031,3136,12033,3134,12034,3129,12034,3114,12034,3106,12033,3088,12029,3081,12027,3067,12020,3064,12015,3064,12003,3067,11998,3082,11992,3091,11990,3115,11991,3125,11994,3133,12001,3140,12007,3144,12014,3144,11984,3141,11982,3124,11975,3105,11969,3086,11966,3078,11965,3070,11964,3047,11964,3035,11966,3016,11974,3009,11981,3006,11990,3005,11991,3005,11993,3005,12004,3009,12011,3016,12018,3023,12024,3033,12031,3046,12036,3056,12040,3066,12043,3076,12046,3085,12048,3095,12049,3106,12050,3118,12051,3132,12051,3132,12068,3068,12067,3061,12068,3051,12068,3047,12070,3046,12072,3044,12074,3043,12075,3043,12078,3045,12081,3048,12084,3049,12085,3050,12087,3053,12089,3123,12148,3132,12154,3134,12156,3139,12158,3143,12159,3153,12159,3157,12157,3162,12154,3164,12151,3166,12148,3168,12146,3174,12137,3177,12132,3179,12128,3187,12107,3299,12108,3299,12161,3367,12199,3368,12107,3368,12069,3369,12001,3442,12002,3442,12002,3625,12003,3634,12009,3638,12017,3638,12037,3637,12042,3630,12051,3624,12054,3611,12053,3603,12052,3577,12048,3567,12047,3543,12046,3530,12048,3512,12054,3506,12062,3506,12074,3508,12082,3513,12090,3521,12098,3532,12107,3552,12119,3740,12219,3767,12198,3619,12128,3632,12122,3644,12115,3655,12107,3665,12099,3674,12091,3680,12084,3689,12074,3692,12068,3695,12055,3696,12049,3696,12043,3695,12034,3692,12024,3687,12014,3680,12003,3819,12004,3848,12004,3848,12036,3848,12097,3854,12106,3868,12117,3879,12125,3891,12131,3904,12136,3918,12140,3933,12143,3945,12145,3962,12148,3971,12148,3980,12148,3996,12148,4013,12145,4021,12143,4029,12155,4044,12168,4065,12181,4091,12191,4119,12198,4149,12202,4182,12204,4202,12204,4224,12202,4249,12199,4276,12195,4312,12189,4323,12186,4330,12184,4284,12144,4278,12147,4267,12150,4249,12153,4226,12158,4201,12161,4177,12164,4155,12166,4134,12166,4118,12166,4104,12164,4092,12161,4082,12158,4071,12152,4065,12145,4065,12135,4067,12128,4073,12121,4084,12115,4098,12109,4111,12105,4123,12102,4135,12100,4145,12099,4267,12100,4268,12007,4391,12008,4392,11973xe" filled="true" fillcolor="#ffffff" stroked="false">
              <v:path arrowok="t"/>
              <v:fill type="solid"/>
            </v:shape>
            <v:shape style="position:absolute;left:4671;top:11859;width:357;height:351" type="#_x0000_t75" stroked="false">
              <v:imagedata r:id="rId48" o:title=""/>
            </v:shape>
            <v:shape style="position:absolute;left:5027;top:11977;width:486;height:238" coordorigin="5028,11978" coordsize="486,238" path="m5304,12130l5222,12130,5222,12171,5303,12215,5304,12130xm5446,12082l5384,12082,5390,12083,5395,12083,5400,12084,5411,12088,5416,12093,5416,12109,5411,12118,5402,12127,5376,12151,5438,12182,5449,12173,5456,12164,5461,12155,5465,12147,5467,12138,5467,12130,5467,12125,5465,12113,5460,12100,5452,12088,5446,12082xm5135,12039l5131,12039,5126,12039,5121,12039,5106,12042,5092,12045,5080,12050,5070,12055,5057,12062,5050,12071,5050,12082,5052,12091,5057,12100,5057,12100,5066,12110,5078,12120,5090,12128,5102,12134,5113,12139,5124,12142,5130,12142,5136,12143,5144,12143,5154,12143,5165,12142,5175,12141,5186,12140,5200,12138,5212,12134,5222,12130,5304,12130,5304,12111,5129,12111,5113,12111,5107,12109,5104,12107,5101,12104,5099,12101,5099,12095,5102,12091,5113,12084,5120,12081,5127,12079,5136,12077,5147,12076,5159,12075,5173,12075,5438,12075,5430,12068,5421,12062,5409,12057,5222,12057,5210,12053,5200,12050,5193,12048,5176,12044,5161,12041,5147,12039,5135,12039xm5438,12075l5173,12075,5181,12075,5189,12076,5206,12078,5211,12079,5214,12080,5214,12088,5206,12092,5198,12096,5189,12099,5186,12099,5155,12106,5146,12108,5135,12110,5129,12111,5304,12111,5304,12106,5312,12100,5322,12096,5333,12092,5345,12089,5350,12088,5359,12086,5370,12083,5374,12083,5379,12082,5446,12082,5440,12077,5438,12075xm5028,11978l5028,12013,5223,12014,5222,12057,5409,12057,5409,12057,5304,12057,5304,12015,5513,12015,5514,11981,5028,11978xm5356,12048l5343,12048,5330,12050,5317,12053,5304,12057,5409,12057,5405,12056,5398,12053,5383,12051,5377,12050,5365,12048,5360,12048,5356,12048xm5513,12015l5304,12015,5513,12016,5513,12015xe" filled="true" fillcolor="#ffffff" stroked="false">
              <v:path arrowok="t"/>
              <v:fill type="solid"/>
            </v:shape>
            <v:shape style="position:absolute;left:5807;top:11884;width:378;height:332" type="#_x0000_t75" stroked="false">
              <v:imagedata r:id="rId49" o:title=""/>
            </v:shape>
            <v:shape style="position:absolute;left:6009;top:11984;width:450;height:235" coordorigin="6009,11985" coordsize="450,235" path="m6009,11985l6009,12020,6310,12022,6309,12058,6249,12062,6218,12073,6208,12067,6141,12051,6112,12049,6102,12049,6036,12070,6021,12107,6028,12116,6043,12126,6163,12191,6187,12176,6111,12136,6099,12130,6093,12122,6143,12080,6163,12080,6175,12083,6185,12088,6161,12101,6216,12131,6282,12100,6309,12095,6309,12177,6389,12220,6390,12022,6458,12023,6458,11988,6009,11985xe" filled="true" fillcolor="#ffffff" stroked="false">
              <v:path arrowok="t"/>
              <v:fill type="solid"/>
            </v:shape>
            <v:shape style="position:absolute;left:6451;top:11889;width:378;height:332" type="#_x0000_t75" stroked="false">
              <v:imagedata r:id="rId50" o:title=""/>
            </v:shape>
            <v:shape style="position:absolute;left:6638;top:11917;width:1221;height:329" coordorigin="6639,11917" coordsize="1221,329" path="m7859,11998l7457,11995,7296,11994,7242,11949,7183,11926,7116,11917,7107,11917,7096,11917,7085,11918,7136,11957,7153,11955,7171,11956,7231,11970,7260,11992,7262,11993,7047,11992,6923,11991,6923,12026,6922,12093,6792,12092,6792,12092,6792,12025,6923,12026,6923,11991,6639,11989,6639,12024,6722,12024,6721,12092,6668,12091,6662,12094,6660,12099,6657,12105,6661,12111,6670,12117,6760,12167,6764,12170,6774,12176,6778,12177,6782,12176,6788,12175,6791,12172,6791,12167,6791,12133,6922,12134,6922,12184,6995,12224,6996,12133,6996,12093,6997,12026,7047,12027,7254,12028,7254,12075,7190,12075,7167,12076,7098,12104,7081,12145,7084,12161,7130,12202,7214,12224,7247,12225,7267,12225,7341,12216,7395,12205,7349,12165,7343,12168,7332,12171,7266,12183,7199,12187,7183,12187,7130,12166,7130,12156,7189,12123,7210,12121,7332,12122,7333,12029,7456,12030,7715,12031,7715,12069,7568,12068,7556,12069,7527,12101,7532,12109,7544,12117,7549,12125,7604,12162,7619,12165,7627,12165,7667,12160,7679,12159,7700,12159,7711,12160,7732,12166,7737,12170,7737,12183,7675,12205,7637,12208,7612,12205,7531,12173,7482,12136,7453,12145,7516,12198,7591,12233,7662,12246,7668,12246,7730,12240,7791,12217,7799,12197,7797,12185,7745,12146,7680,12135,7610,12135,7599,12130,7594,12120,7592,12115,7594,12112,7606,12109,7615,12108,7783,12109,7783,12032,7859,12032,7859,11998xe" filled="true" fillcolor="#ffffff" stroked="false">
              <v:path arrowok="t"/>
              <v:fill type="solid"/>
            </v:shape>
            <v:shape style="position:absolute;left:2016;top:12470;width:381;height:250" type="#_x0000_t75" stroked="false">
              <v:imagedata r:id="rId51" o:title=""/>
            </v:shape>
            <v:shape style="position:absolute;left:1674;top:12468;width:311;height:251" type="#_x0000_t75" stroked="false">
              <v:imagedata r:id="rId52" o:title=""/>
            </v:shape>
            <v:shape style="position:absolute;left:2438;top:12473;width:311;height:251" type="#_x0000_t75" stroked="false">
              <v:imagedata r:id="rId53" o:title=""/>
            </v:shape>
            <v:shape style="position:absolute;left:2820;top:12476;width:368;height:251" type="#_x0000_t75" stroked="false">
              <v:imagedata r:id="rId54" o:title=""/>
            </v:shape>
            <v:shape style="position:absolute;left:3234;top:12478;width:311;height:251" type="#_x0000_t75" stroked="false">
              <v:imagedata r:id="rId55" o:title=""/>
            </v:shape>
            <v:shape style="position:absolute;left:3595;top:12478;width:333;height:258" type="#_x0000_t75" stroked="false">
              <v:imagedata r:id="rId56" o:title=""/>
            </v:shape>
            <v:shape style="position:absolute;left:3970;top:12484;width:325;height:248" coordorigin="3970,12485" coordsize="325,248" path="m4295,12487l4226,12487,4226,12485,3971,12485,3971,12487,3970,12527,4091,12527,4091,12529,4091,12529,4091,12733,4173,12733,4173,12529,4174,12529,4174,12527,4234,12527,4234,12529,4295,12529,4295,12527,4295,12487xe" filled="true" fillcolor="#ffffff" stroked="false">
              <v:path arrowok="t"/>
              <v:fill type="solid"/>
            </v:shape>
            <v:shape style="position:absolute;left:4508;top:12487;width:344;height:249" type="#_x0000_t75" stroked="false">
              <v:imagedata r:id="rId57" o:title=""/>
            </v:shape>
            <v:shape style="position:absolute;left:4881;top:12491;width:410;height:250" coordorigin="4881,12491" coordsize="410,250" path="m5253,12683l5003,12683,5167,12684,5202,12741,5291,12741,5253,12683xm5042,12491l4881,12738,4969,12739,5003,12683,5253,12683,5227,12642,5141,12642,5029,12641,5084,12550,5167,12550,5129,12492,5042,12491xm5167,12550l5084,12550,5141,12642,5227,12642,5167,12550xe" filled="true" fillcolor="#ffffff" stroked="false">
              <v:path arrowok="t"/>
              <v:fill type="solid"/>
            </v:shape>
            <v:shape style="position:absolute;left:5337;top:12493;width:327;height:251" type="#_x0000_t75" stroked="false">
              <v:imagedata r:id="rId58" o:title=""/>
            </v:shape>
            <v:shape style="position:absolute;left:5752;top:12496;width:369;height:251" type="#_x0000_t75" stroked="false">
              <v:imagedata r:id="rId59" o:title=""/>
            </v:shape>
            <v:shape style="position:absolute;left:6327;top:12502;width:288;height:248" type="#_x0000_t75" stroked="false">
              <v:imagedata r:id="rId60" o:title=""/>
            </v:shape>
            <v:shape style="position:absolute;left:6673;top:12502;width:85;height:249" coordorigin="6674,12503" coordsize="85,249" path="m6675,12503l6674,12751,6756,12751,6758,12503,6675,12503xe" filled="true" fillcolor="#ffffff" stroked="false">
              <v:path arrowok="t"/>
              <v:fill type="solid"/>
            </v:shape>
            <v:shape style="position:absolute;left:6835;top:12503;width:396;height:251" type="#_x0000_t75" stroked="false">
              <v:imagedata r:id="rId61" o:title=""/>
            </v:shape>
            <v:shape style="position:absolute;left:7311;top:12507;width:460;height:250" coordorigin="7311,12507" coordsize="460,250" path="m7396,12508l7313,12507,7311,12755,7394,12756,7396,12508xm7771,12511l7702,12511,7702,12509,7447,12509,7447,12511,7447,12511,7447,12551,7567,12551,7567,12553,7567,12553,7567,12757,7650,12757,7650,12553,7650,12553,7650,12551,7713,12551,7713,12553,7771,12553,7771,12551,7771,12551,7771,12511xe" filled="true" fillcolor="#ffffff" stroked="false">
              <v:path arrowok="t"/>
              <v:fill type="solid"/>
            </v:shape>
            <v:shape style="position:absolute;left:7824;top:12510;width:311;height:251" type="#_x0000_t75" stroked="false">
              <v:imagedata r:id="rId62" o:title=""/>
            </v:shape>
            <v:shape style="position:absolute;left:8206;top:12513;width:343;height:249" type="#_x0000_t75" stroked="false">
              <v:imagedata r:id="rId63" o:title=""/>
            </v:shape>
            <v:shape style="position:absolute;left:1905;top:11869;width:340;height:346" type="#_x0000_t75" stroked="false">
              <v:imagedata r:id="rId64" o:title=""/>
            </v:shape>
            <v:shape style="position:absolute;left:1682;top:11746;width:787;height:605" coordorigin="1682,11746" coordsize="787,605" path="m2061,11746l1977,11746,1903,11759,1839,11783,1786,11818,1743,11862,1712,11914,1691,11974,1682,12041,1690,12114,1710,12179,1741,12234,1783,12279,1836,12313,1899,12337,1972,12349,2055,12349,2060,12245,1962,12233,1887,12206,1837,12161,1810,12099,1910,12100,1910,11992,1818,11991,1838,11919,1886,11873,1959,11850,2059,11850,2061,11746xm2469,12046l2461,11980,2441,11919,2411,11866,2369,11822,2316,11786,2252,11761,2179,11748,2095,11747,2095,11851,2194,11852,2268,11875,2315,11923,2334,11995,2244,11995,2244,12102,2340,12103,2313,12164,2262,12208,2187,12235,2089,12246,2092,12350,2175,12351,2248,12340,2312,12317,2365,12283,2408,12238,2439,12184,2460,12119,2469,12046xe" filled="true" fillcolor="#ffffff" stroked="false">
              <v:path arrowok="t"/>
              <v:fill type="solid"/>
            </v:shape>
            <v:shape style="position:absolute;left:2166;top:12871;width:5991;height:321" type="#_x0000_t75" stroked="false">
              <v:imagedata r:id="rId65" o:title=""/>
            </v:shape>
            <v:shape style="position:absolute;left:6977;top:159;width:3104;height:191" type="#_x0000_t75" stroked="false">
              <v:imagedata r:id="rId66" o:title="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10" w:h="16840"/>
          <w:pgMar w:header="0" w:footer="0" w:top="1560" w:bottom="280" w:left="700" w:right="6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125"/>
        <w:ind w:left="1578" w:right="1092" w:firstLine="0"/>
        <w:jc w:val="center"/>
        <w:rPr>
          <w:rFonts w:ascii="Trebuchet MS" w:hAnsi="Trebuchet MS"/>
          <w:sz w:val="48"/>
        </w:rPr>
      </w:pPr>
      <w:r>
        <w:rPr>
          <w:rFonts w:ascii="Trebuchet MS" w:hAnsi="Trebuchet MS"/>
          <w:color w:val="231F20"/>
          <w:w w:val="80"/>
          <w:sz w:val="48"/>
          <w:u w:val="single" w:color="231F20"/>
        </w:rPr>
        <w:t>k|j]z–kq</w:t>
      </w:r>
    </w:p>
    <w:p>
      <w:pPr>
        <w:spacing w:before="285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50"/>
          <w:sz w:val="28"/>
        </w:rPr>
        <w:t>z]o/wgLsf]</w:t>
      </w:r>
      <w:r>
        <w:rPr>
          <w:rFonts w:ascii="Trebuchet MS"/>
          <w:color w:val="231F20"/>
          <w:spacing w:val="23"/>
          <w:w w:val="50"/>
          <w:sz w:val="28"/>
        </w:rPr>
        <w:t> </w:t>
      </w:r>
      <w:r>
        <w:rPr>
          <w:rFonts w:ascii="Trebuchet MS"/>
          <w:color w:val="231F20"/>
          <w:w w:val="50"/>
          <w:sz w:val="28"/>
        </w:rPr>
        <w:t>gfdM=============================================================================</w:t>
      </w:r>
      <w:r>
        <w:rPr>
          <w:rFonts w:ascii="Trebuchet MS"/>
          <w:color w:val="231F20"/>
          <w:spacing w:val="24"/>
          <w:w w:val="50"/>
          <w:sz w:val="28"/>
        </w:rPr>
        <w:t> </w:t>
      </w:r>
      <w:r>
        <w:rPr>
          <w:rFonts w:ascii="Trebuchet MS"/>
          <w:color w:val="231F20"/>
          <w:w w:val="50"/>
          <w:sz w:val="28"/>
        </w:rPr>
        <w:t>z]o/wgL</w:t>
      </w:r>
      <w:r>
        <w:rPr>
          <w:rFonts w:ascii="Trebuchet MS"/>
          <w:color w:val="231F20"/>
          <w:spacing w:val="24"/>
          <w:w w:val="50"/>
          <w:sz w:val="28"/>
        </w:rPr>
        <w:t> </w:t>
      </w:r>
      <w:r>
        <w:rPr>
          <w:rFonts w:ascii="Trebuchet MS"/>
          <w:color w:val="231F20"/>
          <w:w w:val="50"/>
          <w:sz w:val="28"/>
        </w:rPr>
        <w:t>g+=</w:t>
      </w:r>
      <w:r>
        <w:rPr>
          <w:rFonts w:ascii="Trebuchet MS"/>
          <w:color w:val="231F20"/>
          <w:spacing w:val="23"/>
          <w:w w:val="50"/>
          <w:sz w:val="28"/>
        </w:rPr>
        <w:t> </w:t>
      </w:r>
      <w:r>
        <w:rPr>
          <w:rFonts w:ascii="Trebuchet MS"/>
          <w:color w:val="231F20"/>
          <w:w w:val="50"/>
          <w:sz w:val="28"/>
        </w:rPr>
        <w:t>========================</w:t>
      </w:r>
    </w:p>
    <w:p>
      <w:pPr>
        <w:spacing w:before="129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z]o/</w:t>
      </w:r>
      <w:r>
        <w:rPr>
          <w:rFonts w:ascii="Trebuchet MS"/>
          <w:color w:val="231F20"/>
          <w:spacing w:val="12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;+Vof</w:t>
      </w:r>
      <w:r>
        <w:rPr>
          <w:rFonts w:ascii="Trebuchet MS"/>
          <w:color w:val="231F20"/>
          <w:spacing w:val="13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==========</w:t>
      </w:r>
      <w:r>
        <w:rPr>
          <w:rFonts w:ascii="Trebuchet MS"/>
          <w:color w:val="231F20"/>
          <w:spacing w:val="13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z]o/wgLsf]</w:t>
      </w:r>
      <w:r>
        <w:rPr>
          <w:rFonts w:ascii="Trebuchet MS"/>
          <w:color w:val="231F20"/>
          <w:spacing w:val="13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b:tvtM</w:t>
      </w:r>
    </w:p>
    <w:p>
      <w:pPr>
        <w:spacing w:line="252" w:lineRule="auto" w:before="128"/>
        <w:ind w:left="717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-ldlt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@)*)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;fn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cflZjg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#)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ut]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d+unjf/sf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lbg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x'g]</w:t>
      </w:r>
      <w:r>
        <w:rPr>
          <w:rFonts w:ascii="Trebuchet MS" w:hAnsi="Trebuchet MS"/>
          <w:color w:val="231F20"/>
          <w:spacing w:val="19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Pe/]i6</w:t>
      </w:r>
      <w:r>
        <w:rPr>
          <w:rFonts w:ascii="Trebuchet MS" w:hAnsi="Trebuchet MS"/>
          <w:color w:val="231F20"/>
          <w:spacing w:val="19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a}+s</w:t>
      </w:r>
      <w:r>
        <w:rPr>
          <w:rFonts w:ascii="Trebuchet MS" w:hAnsi="Trebuchet MS"/>
          <w:color w:val="231F20"/>
          <w:spacing w:val="19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lnld6]8sf]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@(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cf}+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jflif{s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;fwf/0f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;efdf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pkl:yt</w:t>
      </w:r>
      <w:r>
        <w:rPr>
          <w:rFonts w:ascii="Trebuchet MS" w:hAnsi="Trebuchet MS"/>
          <w:color w:val="231F20"/>
          <w:spacing w:val="-60"/>
          <w:w w:val="75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x'g</w:t>
      </w:r>
      <w:r>
        <w:rPr>
          <w:rFonts w:ascii="Trebuchet MS" w:hAnsi="Trebuchet MS"/>
          <w:color w:val="231F20"/>
          <w:spacing w:val="9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hf/L</w:t>
      </w:r>
      <w:r>
        <w:rPr>
          <w:rFonts w:ascii="Trebuchet MS" w:hAnsi="Trebuchet MS"/>
          <w:color w:val="231F20"/>
          <w:spacing w:val="8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ul/Psf]</w:t>
      </w:r>
      <w:r>
        <w:rPr>
          <w:rFonts w:ascii="Trebuchet MS" w:hAnsi="Trebuchet MS"/>
          <w:color w:val="231F20"/>
          <w:spacing w:val="9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k|j]z–kq_</w:t>
      </w:r>
    </w:p>
    <w:p>
      <w:pPr>
        <w:spacing w:before="110"/>
        <w:ind w:left="717" w:right="0" w:firstLine="0"/>
        <w:jc w:val="left"/>
        <w:rPr>
          <w:rFonts w:ascii="Trebuchet MS"/>
          <w:sz w:val="28"/>
        </w:rPr>
      </w:pPr>
      <w:r>
        <w:rPr/>
        <w:drawing>
          <wp:anchor distT="0" distB="0" distL="0" distR="0" allowOverlap="1" layoutInCell="1" locked="0" behindDoc="1" simplePos="0" relativeHeight="468323840">
            <wp:simplePos x="0" y="0"/>
            <wp:positionH relativeFrom="page">
              <wp:posOffset>5748922</wp:posOffset>
            </wp:positionH>
            <wp:positionV relativeFrom="paragraph">
              <wp:posOffset>99582</wp:posOffset>
            </wp:positionV>
            <wp:extent cx="1093151" cy="404629"/>
            <wp:effectExtent l="0" t="0" r="0" b="0"/>
            <wp:wrapNone/>
            <wp:docPr id="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151" cy="40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231F20"/>
          <w:w w:val="65"/>
          <w:sz w:val="28"/>
        </w:rPr>
        <w:t>b|i6JoM</w:t>
      </w:r>
    </w:p>
    <w:p>
      <w:pPr>
        <w:spacing w:after="0"/>
        <w:jc w:val="left"/>
        <w:rPr>
          <w:rFonts w:ascii="Trebuchet MS"/>
          <w:sz w:val="28"/>
        </w:rPr>
        <w:sectPr>
          <w:headerReference w:type="default" r:id="rId67"/>
          <w:footerReference w:type="default" r:id="rId68"/>
          <w:pgSz w:w="11910" w:h="16840"/>
          <w:pgMar w:header="564" w:footer="707" w:top="1280" w:bottom="900" w:left="700" w:right="620"/>
          <w:pgNumType w:start="1"/>
        </w:sectPr>
      </w:pPr>
    </w:p>
    <w:p>
      <w:pPr>
        <w:tabs>
          <w:tab w:pos="1177" w:val="left" w:leader="none"/>
        </w:tabs>
        <w:spacing w:before="129"/>
        <w:ind w:left="717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!_</w:t>
        <w:tab/>
      </w:r>
      <w:r>
        <w:rPr>
          <w:rFonts w:ascii="Trebuchet MS" w:hAnsi="Trebuchet MS"/>
          <w:color w:val="231F20"/>
          <w:w w:val="70"/>
          <w:sz w:val="28"/>
        </w:rPr>
        <w:t>z]o/wgL</w:t>
      </w:r>
      <w:r>
        <w:rPr>
          <w:rFonts w:ascii="Trebuchet MS" w:hAnsi="Trebuchet MS"/>
          <w:color w:val="231F20"/>
          <w:spacing w:val="1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cf˚}+n]</w:t>
      </w:r>
      <w:r>
        <w:rPr>
          <w:rFonts w:ascii="Trebuchet MS" w:hAnsi="Trebuchet MS"/>
          <w:color w:val="231F20"/>
          <w:spacing w:val="1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vfnL</w:t>
      </w:r>
      <w:r>
        <w:rPr>
          <w:rFonts w:ascii="Trebuchet MS" w:hAnsi="Trebuchet MS"/>
          <w:color w:val="231F20"/>
          <w:spacing w:val="12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sf]i7x¿</w:t>
      </w:r>
      <w:r>
        <w:rPr>
          <w:rFonts w:ascii="Trebuchet MS" w:hAnsi="Trebuchet MS"/>
          <w:color w:val="231F20"/>
          <w:spacing w:val="1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eg'{</w:t>
      </w:r>
      <w:r>
        <w:rPr>
          <w:rFonts w:ascii="Trebuchet MS" w:hAnsi="Trebuchet MS"/>
          <w:color w:val="231F20"/>
          <w:spacing w:val="12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xf]nf</w:t>
      </w:r>
      <w:r>
        <w:rPr>
          <w:rFonts w:ascii="Trebuchet MS" w:hAnsi="Trebuchet MS"/>
          <w:color w:val="231F20"/>
          <w:spacing w:val="1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.</w:t>
      </w:r>
    </w:p>
    <w:p>
      <w:pPr>
        <w:tabs>
          <w:tab w:pos="1177" w:val="left" w:leader="none"/>
        </w:tabs>
        <w:spacing w:before="15"/>
        <w:ind w:left="717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80"/>
          <w:sz w:val="28"/>
        </w:rPr>
        <w:t>@_</w:t>
        <w:tab/>
      </w:r>
      <w:r>
        <w:rPr>
          <w:rFonts w:ascii="Trebuchet MS" w:hAnsi="Trebuchet MS"/>
          <w:color w:val="231F20"/>
          <w:w w:val="75"/>
          <w:sz w:val="28"/>
        </w:rPr>
        <w:t>;ef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sIfdf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k|j]z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ug{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of]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k|j]z–kq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k|:t't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ug'{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clgjfo{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5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</w:p>
    <w:p>
      <w:pPr>
        <w:pStyle w:val="BodyText"/>
        <w:spacing w:before="1"/>
        <w:rPr>
          <w:rFonts w:ascii="Trebuchet MS"/>
          <w:sz w:val="24"/>
        </w:rPr>
      </w:pPr>
      <w:r>
        <w:rPr/>
        <w:br w:type="column"/>
      </w:r>
      <w:r>
        <w:rPr>
          <w:rFonts w:ascii="Trebuchet MS"/>
          <w:sz w:val="24"/>
        </w:rPr>
      </w:r>
    </w:p>
    <w:p>
      <w:pPr>
        <w:spacing w:before="0"/>
        <w:ind w:left="925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-;'/]z</w:t>
      </w:r>
      <w:r>
        <w:rPr>
          <w:rFonts w:ascii="Trebuchet MS"/>
          <w:color w:val="231F20"/>
          <w:spacing w:val="14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rfkfufO{+_</w:t>
      </w:r>
    </w:p>
    <w:p>
      <w:pPr>
        <w:spacing w:before="15"/>
        <w:ind w:left="1034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95"/>
          <w:sz w:val="28"/>
        </w:rPr>
        <w:t>sDkgL</w:t>
      </w:r>
      <w:r>
        <w:rPr>
          <w:rFonts w:ascii="Trebuchet MS"/>
          <w:color w:val="231F20"/>
          <w:spacing w:val="-16"/>
          <w:w w:val="95"/>
          <w:sz w:val="28"/>
        </w:rPr>
        <w:t> </w:t>
      </w:r>
      <w:r>
        <w:rPr>
          <w:rFonts w:ascii="Trebuchet MS"/>
          <w:color w:val="231F20"/>
          <w:w w:val="95"/>
          <w:sz w:val="28"/>
        </w:rPr>
        <w:t>;lrj</w:t>
      </w:r>
    </w:p>
    <w:p>
      <w:pPr>
        <w:spacing w:after="0"/>
        <w:jc w:val="left"/>
        <w:rPr>
          <w:rFonts w:ascii="Trebuchet MS"/>
          <w:sz w:val="28"/>
        </w:rPr>
        <w:sectPr>
          <w:type w:val="continuous"/>
          <w:pgSz w:w="11910" w:h="16840"/>
          <w:pgMar w:top="1040" w:bottom="0" w:left="700" w:right="620"/>
          <w:cols w:num="2" w:equalWidth="0">
            <w:col w:w="6027" w:space="1610"/>
            <w:col w:w="2953"/>
          </w:cols>
        </w:sectPr>
      </w:pPr>
    </w:p>
    <w:p>
      <w:pPr>
        <w:pStyle w:val="BodyText"/>
        <w:spacing w:before="5" w:after="1"/>
        <w:rPr>
          <w:rFonts w:ascii="Trebuchet MS"/>
          <w:sz w:val="25"/>
        </w:rPr>
      </w:pPr>
    </w:p>
    <w:p>
      <w:pPr>
        <w:pStyle w:val="BodyText"/>
        <w:spacing w:line="20" w:lineRule="exact"/>
        <w:ind w:left="414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496.8pt;height:.5pt;mso-position-horizontal-relative:char;mso-position-vertical-relative:line" coordorigin="0,0" coordsize="9936,10">
            <v:line style="position:absolute" from="9935,5" to="0,5" stroked="true" strokeweight=".5pt" strokecolor="#231f20">
              <v:stroke dashstyle="shortdot"/>
            </v:line>
          </v:group>
        </w:pict>
      </w:r>
      <w:r>
        <w:rPr>
          <w:rFonts w:ascii="Trebuchet MS"/>
          <w:sz w:val="2"/>
        </w:rPr>
      </w:r>
    </w:p>
    <w:p>
      <w:pPr>
        <w:pStyle w:val="BodyText"/>
        <w:spacing w:before="6"/>
        <w:rPr>
          <w:rFonts w:ascii="Trebuchet MS"/>
          <w:sz w:val="20"/>
        </w:rPr>
      </w:pPr>
    </w:p>
    <w:p>
      <w:pPr>
        <w:spacing w:after="0"/>
        <w:rPr>
          <w:rFonts w:ascii="Trebuchet MS"/>
          <w:sz w:val="20"/>
        </w:rPr>
        <w:sectPr>
          <w:type w:val="continuous"/>
          <w:pgSz w:w="11910" w:h="16840"/>
          <w:pgMar w:top="1040" w:bottom="0" w:left="700" w:right="620"/>
        </w:sectPr>
      </w:pPr>
    </w:p>
    <w:p>
      <w:pPr>
        <w:pStyle w:val="BodyText"/>
        <w:rPr>
          <w:rFonts w:ascii="Trebuchet MS"/>
          <w:sz w:val="28"/>
        </w:rPr>
      </w:pPr>
    </w:p>
    <w:p>
      <w:pPr>
        <w:pStyle w:val="BodyText"/>
        <w:spacing w:before="11"/>
        <w:rPr>
          <w:rFonts w:ascii="Trebuchet MS"/>
          <w:sz w:val="23"/>
        </w:rPr>
      </w:pPr>
    </w:p>
    <w:p>
      <w:pPr>
        <w:spacing w:before="0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90"/>
          <w:sz w:val="28"/>
        </w:rPr>
        <w:t>&gt;L</w:t>
      </w:r>
      <w:r>
        <w:rPr>
          <w:rFonts w:ascii="Trebuchet MS"/>
          <w:color w:val="231F20"/>
          <w:spacing w:val="-4"/>
          <w:w w:val="90"/>
          <w:sz w:val="28"/>
        </w:rPr>
        <w:t> </w:t>
      </w:r>
      <w:r>
        <w:rPr>
          <w:rFonts w:ascii="Trebuchet MS"/>
          <w:color w:val="231F20"/>
          <w:w w:val="90"/>
          <w:sz w:val="28"/>
        </w:rPr>
        <w:t>;+rfns</w:t>
      </w:r>
      <w:r>
        <w:rPr>
          <w:rFonts w:ascii="Trebuchet MS"/>
          <w:color w:val="231F20"/>
          <w:spacing w:val="-3"/>
          <w:w w:val="90"/>
          <w:sz w:val="28"/>
        </w:rPr>
        <w:t> </w:t>
      </w:r>
      <w:r>
        <w:rPr>
          <w:rFonts w:ascii="Trebuchet MS"/>
          <w:color w:val="231F20"/>
          <w:w w:val="90"/>
          <w:sz w:val="28"/>
        </w:rPr>
        <w:t>;ldlt</w:t>
      </w:r>
    </w:p>
    <w:p>
      <w:pPr>
        <w:spacing w:before="15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70"/>
          <w:sz w:val="28"/>
        </w:rPr>
        <w:t>Pe/]i6</w:t>
      </w:r>
      <w:r>
        <w:rPr>
          <w:rFonts w:ascii="Trebuchet MS"/>
          <w:color w:val="231F20"/>
          <w:spacing w:val="23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a}+s</w:t>
      </w:r>
      <w:r>
        <w:rPr>
          <w:rFonts w:ascii="Trebuchet MS"/>
          <w:color w:val="231F20"/>
          <w:spacing w:val="23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lnld6]8</w:t>
      </w:r>
    </w:p>
    <w:p>
      <w:pPr>
        <w:pStyle w:val="BodyText"/>
        <w:spacing w:before="6"/>
        <w:rPr>
          <w:rFonts w:ascii="Trebuchet MS"/>
          <w:sz w:val="30"/>
        </w:rPr>
      </w:pPr>
    </w:p>
    <w:p>
      <w:pPr>
        <w:spacing w:before="0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90"/>
          <w:sz w:val="28"/>
        </w:rPr>
        <w:t>dxfzo,</w:t>
      </w:r>
    </w:p>
    <w:p>
      <w:pPr>
        <w:spacing w:before="77"/>
        <w:ind w:left="636" w:right="3557" w:firstLine="0"/>
        <w:jc w:val="center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imes New Roman" w:hAnsi="Times New Roman"/>
          <w:color w:val="231F20"/>
          <w:spacing w:val="-52"/>
          <w:sz w:val="48"/>
          <w:u w:val="single" w:color="231F20"/>
        </w:rPr>
        <w:t> </w:t>
      </w:r>
      <w:r>
        <w:rPr>
          <w:rFonts w:ascii="Trebuchet MS" w:hAnsi="Trebuchet MS"/>
          <w:b/>
          <w:color w:val="231F20"/>
          <w:w w:val="65"/>
          <w:sz w:val="48"/>
          <w:u w:val="single" w:color="231F20"/>
        </w:rPr>
        <w:t>k|f]S;L</w:t>
      </w:r>
      <w:r>
        <w:rPr>
          <w:rFonts w:ascii="Trebuchet MS" w:hAnsi="Trebuchet MS"/>
          <w:b/>
          <w:color w:val="231F20"/>
          <w:spacing w:val="30"/>
          <w:w w:val="65"/>
          <w:sz w:val="48"/>
          <w:u w:val="single" w:color="231F20"/>
        </w:rPr>
        <w:t> </w:t>
      </w:r>
      <w:r>
        <w:rPr>
          <w:rFonts w:ascii="Trebuchet MS" w:hAnsi="Trebuchet MS"/>
          <w:b/>
          <w:color w:val="231F20"/>
          <w:w w:val="65"/>
          <w:sz w:val="48"/>
          <w:u w:val="single" w:color="231F20"/>
        </w:rPr>
        <w:t>˚f/fd</w:t>
      </w:r>
    </w:p>
    <w:p>
      <w:pPr>
        <w:pStyle w:val="BodyText"/>
        <w:spacing w:before="10"/>
        <w:rPr>
          <w:rFonts w:ascii="Trebuchet MS"/>
          <w:b/>
          <w:sz w:val="55"/>
        </w:rPr>
      </w:pPr>
    </w:p>
    <w:p>
      <w:pPr>
        <w:spacing w:before="0"/>
        <w:ind w:left="702" w:right="3557" w:firstLine="0"/>
        <w:jc w:val="center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ljifoM</w:t>
      </w:r>
      <w:r>
        <w:rPr>
          <w:rFonts w:ascii="Trebuchet MS"/>
          <w:color w:val="231F20"/>
          <w:spacing w:val="26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k|ltlglw</w:t>
      </w:r>
      <w:r>
        <w:rPr>
          <w:rFonts w:ascii="Trebuchet MS"/>
          <w:color w:val="231F20"/>
          <w:spacing w:val="26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lgo'Qm</w:t>
      </w:r>
      <w:r>
        <w:rPr>
          <w:rFonts w:ascii="Trebuchet MS"/>
          <w:color w:val="231F20"/>
          <w:spacing w:val="26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u/]sf]</w:t>
      </w:r>
      <w:r>
        <w:rPr>
          <w:rFonts w:ascii="Trebuchet MS"/>
          <w:color w:val="231F20"/>
          <w:spacing w:val="26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af/]</w:t>
      </w:r>
      <w:r>
        <w:rPr>
          <w:rFonts w:ascii="Trebuchet MS"/>
          <w:color w:val="231F20"/>
          <w:spacing w:val="26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y</w:t>
      </w:r>
    </w:p>
    <w:p>
      <w:pPr>
        <w:spacing w:after="0"/>
        <w:jc w:val="center"/>
        <w:rPr>
          <w:rFonts w:ascii="Trebuchet MS"/>
          <w:sz w:val="28"/>
        </w:rPr>
        <w:sectPr>
          <w:type w:val="continuous"/>
          <w:pgSz w:w="11910" w:h="16840"/>
          <w:pgMar w:top="1040" w:bottom="0" w:left="700" w:right="620"/>
          <w:cols w:num="2" w:equalWidth="0">
            <w:col w:w="2441" w:space="902"/>
            <w:col w:w="7247"/>
          </w:cols>
        </w:sectPr>
      </w:pPr>
    </w:p>
    <w:p>
      <w:pPr>
        <w:spacing w:line="252" w:lineRule="auto" w:before="15"/>
        <w:ind w:left="717" w:right="228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45"/>
          <w:sz w:val="28"/>
        </w:rPr>
        <w:t>======================================================</w:t>
      </w:r>
      <w:r>
        <w:rPr>
          <w:rFonts w:ascii="Trebuchet MS" w:hAnsi="Trebuchet MS"/>
          <w:color w:val="231F20"/>
          <w:spacing w:val="4"/>
          <w:sz w:val="28"/>
        </w:rPr>
        <w:t>  </w:t>
      </w:r>
      <w:r>
        <w:rPr>
          <w:rFonts w:ascii="Trebuchet MS" w:hAnsi="Trebuchet MS"/>
          <w:color w:val="231F20"/>
          <w:spacing w:val="5"/>
          <w:sz w:val="28"/>
        </w:rPr>
        <w:t> </w:t>
      </w:r>
      <w:r>
        <w:rPr>
          <w:rFonts w:ascii="Trebuchet MS" w:hAnsi="Trebuchet MS"/>
          <w:color w:val="231F20"/>
          <w:w w:val="45"/>
          <w:sz w:val="28"/>
        </w:rPr>
        <w:t>lhNnf</w:t>
      </w:r>
      <w:r>
        <w:rPr>
          <w:rFonts w:ascii="Trebuchet MS" w:hAnsi="Trebuchet MS"/>
          <w:color w:val="231F20"/>
          <w:spacing w:val="4"/>
          <w:sz w:val="28"/>
        </w:rPr>
        <w:t>  </w:t>
      </w:r>
      <w:r>
        <w:rPr>
          <w:rFonts w:ascii="Trebuchet MS" w:hAnsi="Trebuchet MS"/>
          <w:color w:val="231F20"/>
          <w:spacing w:val="5"/>
          <w:sz w:val="28"/>
        </w:rPr>
        <w:t> </w:t>
      </w:r>
      <w:r>
        <w:rPr>
          <w:rFonts w:ascii="Trebuchet MS" w:hAnsi="Trebuchet MS"/>
          <w:color w:val="231F20"/>
          <w:w w:val="45"/>
          <w:sz w:val="28"/>
        </w:rPr>
        <w:t>==========================================================</w:t>
      </w:r>
      <w:r>
        <w:rPr>
          <w:rFonts w:ascii="Trebuchet MS" w:hAnsi="Trebuchet MS"/>
          <w:color w:val="231F20"/>
          <w:spacing w:val="219"/>
          <w:sz w:val="28"/>
        </w:rPr>
        <w:t> </w:t>
      </w:r>
      <w:r>
        <w:rPr>
          <w:rFonts w:ascii="Trebuchet MS" w:hAnsi="Trebuchet MS"/>
          <w:color w:val="231F20"/>
          <w:w w:val="45"/>
          <w:sz w:val="28"/>
        </w:rPr>
        <w:t>g=kf=÷ufp“kflnsf</w:t>
      </w:r>
      <w:r>
        <w:rPr>
          <w:rFonts w:ascii="Trebuchet MS" w:hAnsi="Trebuchet MS"/>
          <w:color w:val="231F20"/>
          <w:spacing w:val="1"/>
          <w:w w:val="45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j8f</w:t>
      </w:r>
      <w:r>
        <w:rPr>
          <w:rFonts w:ascii="Trebuchet MS" w:hAnsi="Trebuchet MS"/>
          <w:color w:val="231F20"/>
          <w:spacing w:val="72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g+=</w:t>
      </w:r>
      <w:r>
        <w:rPr>
          <w:rFonts w:ascii="Trebuchet MS" w:hAnsi="Trebuchet MS"/>
          <w:color w:val="231F20"/>
          <w:spacing w:val="73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======================</w:t>
      </w:r>
      <w:r>
        <w:rPr>
          <w:rFonts w:ascii="Trebuchet MS" w:hAnsi="Trebuchet MS"/>
          <w:color w:val="231F20"/>
          <w:spacing w:val="72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a:g]</w:t>
      </w:r>
      <w:r>
        <w:rPr>
          <w:rFonts w:ascii="Trebuchet MS" w:hAnsi="Trebuchet MS"/>
          <w:color w:val="231F20"/>
          <w:spacing w:val="73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d÷xfdL</w:t>
      </w:r>
      <w:r>
        <w:rPr>
          <w:rFonts w:ascii="Trebuchet MS" w:hAnsi="Trebuchet MS"/>
          <w:color w:val="231F20"/>
          <w:spacing w:val="72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================================================================================</w:t>
      </w:r>
      <w:r>
        <w:rPr>
          <w:rFonts w:ascii="Trebuchet MS" w:hAnsi="Trebuchet MS"/>
          <w:color w:val="231F20"/>
          <w:spacing w:val="73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n]</w:t>
      </w:r>
    </w:p>
    <w:p>
      <w:pPr>
        <w:spacing w:line="252" w:lineRule="auto" w:before="0"/>
        <w:ind w:left="717" w:right="227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To;</w:t>
      </w:r>
      <w:r>
        <w:rPr>
          <w:rFonts w:ascii="Trebuchet MS" w:hAnsi="Trebuchet MS"/>
          <w:color w:val="231F20"/>
          <w:spacing w:val="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a}+ssf]</w:t>
      </w:r>
      <w:r>
        <w:rPr>
          <w:rFonts w:ascii="Trebuchet MS" w:hAnsi="Trebuchet MS"/>
          <w:color w:val="231F20"/>
          <w:spacing w:val="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z]o/wgLsf]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x}l;otn]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@(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cf}+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jflif{s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;fwf/0f</w:t>
      </w:r>
      <w:r>
        <w:rPr>
          <w:rFonts w:ascii="Trebuchet MS" w:hAnsi="Trebuchet MS"/>
          <w:color w:val="231F20"/>
          <w:spacing w:val="43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;efdf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pkl:yt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eO{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5n˚n </w:t>
      </w:r>
      <w:r>
        <w:rPr>
          <w:rFonts w:ascii="Trebuchet MS" w:hAnsi="Trebuchet MS"/>
          <w:color w:val="231F20"/>
          <w:w w:val="75"/>
          <w:sz w:val="28"/>
        </w:rPr>
        <w:t>tyf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lg0f{odf</w:t>
      </w:r>
      <w:r>
        <w:rPr>
          <w:rFonts w:ascii="Trebuchet MS" w:hAnsi="Trebuchet MS"/>
          <w:color w:val="231F20"/>
          <w:spacing w:val="42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;xefuL</w:t>
      </w:r>
      <w:r>
        <w:rPr>
          <w:rFonts w:ascii="Trebuchet MS" w:hAnsi="Trebuchet MS"/>
          <w:color w:val="231F20"/>
          <w:spacing w:val="-65"/>
          <w:w w:val="8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x'g</w:t>
      </w:r>
      <w:r>
        <w:rPr>
          <w:rFonts w:ascii="Trebuchet MS" w:hAnsi="Trebuchet MS"/>
          <w:color w:val="231F20"/>
          <w:spacing w:val="44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g;Sg]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ePsf]n]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pQm</w:t>
      </w:r>
      <w:r>
        <w:rPr>
          <w:rFonts w:ascii="Trebuchet MS" w:hAnsi="Trebuchet MS"/>
          <w:color w:val="231F20"/>
          <w:spacing w:val="44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;efdf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efu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lng</w:t>
      </w:r>
      <w:r>
        <w:rPr>
          <w:rFonts w:ascii="Trebuchet MS" w:hAnsi="Trebuchet MS"/>
          <w:color w:val="231F20"/>
          <w:spacing w:val="44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tyf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dtbfg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ug{sf</w:t>
      </w:r>
      <w:r>
        <w:rPr>
          <w:rFonts w:ascii="Trebuchet MS" w:hAnsi="Trebuchet MS"/>
          <w:color w:val="231F20"/>
          <w:spacing w:val="44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nflu</w:t>
      </w:r>
      <w:r>
        <w:rPr>
          <w:rFonts w:ascii="Trebuchet MS" w:hAnsi="Trebuchet MS"/>
          <w:color w:val="231F20"/>
          <w:spacing w:val="45"/>
          <w:w w:val="60"/>
          <w:sz w:val="28"/>
        </w:rPr>
        <w:t> </w:t>
      </w:r>
      <w:r>
        <w:rPr>
          <w:rFonts w:ascii="Trebuchet MS" w:hAnsi="Trebuchet MS"/>
          <w:color w:val="231F20"/>
          <w:w w:val="60"/>
          <w:sz w:val="28"/>
        </w:rPr>
        <w:t>=========================================================</w:t>
      </w:r>
      <w:r>
        <w:rPr>
          <w:rFonts w:ascii="Trebuchet MS" w:hAnsi="Trebuchet MS"/>
          <w:color w:val="231F20"/>
          <w:spacing w:val="-48"/>
          <w:w w:val="60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lhNnf</w:t>
      </w:r>
      <w:r>
        <w:rPr>
          <w:rFonts w:ascii="Trebuchet MS" w:hAnsi="Trebuchet MS"/>
          <w:color w:val="231F20"/>
          <w:spacing w:val="45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=============================================================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g=kf=÷uf=kf=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j8f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g+=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===============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a:g]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To;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a}+ssf</w:t>
      </w:r>
      <w:r>
        <w:rPr>
          <w:rFonts w:ascii="Trebuchet MS" w:hAnsi="Trebuchet MS"/>
          <w:color w:val="231F20"/>
          <w:spacing w:val="46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z]o/wgL</w:t>
      </w:r>
    </w:p>
    <w:p>
      <w:pPr>
        <w:spacing w:line="321" w:lineRule="exact" w:before="0"/>
        <w:ind w:left="717" w:right="0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50"/>
          <w:sz w:val="28"/>
        </w:rPr>
        <w:t>&gt;L</w:t>
      </w:r>
      <w:r>
        <w:rPr>
          <w:rFonts w:ascii="Trebuchet MS" w:hAnsi="Trebuchet MS"/>
          <w:color w:val="231F20"/>
          <w:spacing w:val="19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========================================================================================,</w:t>
      </w:r>
      <w:r>
        <w:rPr>
          <w:rFonts w:ascii="Trebuchet MS" w:hAnsi="Trebuchet MS"/>
          <w:color w:val="231F20"/>
          <w:spacing w:val="19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z]o/wgL</w:t>
      </w:r>
      <w:r>
        <w:rPr>
          <w:rFonts w:ascii="Trebuchet MS" w:hAnsi="Trebuchet MS"/>
          <w:color w:val="231F20"/>
          <w:spacing w:val="20"/>
          <w:sz w:val="28"/>
        </w:rPr>
        <w:t> </w:t>
      </w:r>
      <w:r>
        <w:rPr>
          <w:rFonts w:ascii="Trebuchet MS" w:hAnsi="Trebuchet MS"/>
          <w:color w:val="231F20"/>
          <w:w w:val="50"/>
          <w:sz w:val="28"/>
        </w:rPr>
        <w:t>g+=÷</w:t>
      </w:r>
      <w:r>
        <w:rPr>
          <w:rFonts w:ascii="Arial MT" w:hAnsi="Arial MT"/>
          <w:color w:val="231F20"/>
          <w:w w:val="50"/>
          <w:sz w:val="20"/>
        </w:rPr>
        <w:t>BOID</w:t>
      </w:r>
      <w:r>
        <w:rPr>
          <w:rFonts w:ascii="Arial MT" w:hAnsi="Arial MT"/>
          <w:color w:val="231F20"/>
          <w:spacing w:val="8"/>
          <w:sz w:val="20"/>
        </w:rPr>
        <w:t> </w:t>
      </w:r>
      <w:r>
        <w:rPr>
          <w:rFonts w:ascii="Arial MT" w:hAnsi="Arial MT"/>
          <w:color w:val="231F20"/>
          <w:w w:val="50"/>
          <w:sz w:val="20"/>
        </w:rPr>
        <w:t>No.</w:t>
      </w:r>
      <w:r>
        <w:rPr>
          <w:rFonts w:ascii="Arial MT" w:hAnsi="Arial MT"/>
          <w:color w:val="231F20"/>
          <w:spacing w:val="25"/>
          <w:sz w:val="20"/>
        </w:rPr>
        <w:t> </w:t>
      </w:r>
      <w:r>
        <w:rPr>
          <w:rFonts w:ascii="Trebuchet MS" w:hAnsi="Trebuchet MS"/>
          <w:color w:val="231F20"/>
          <w:w w:val="50"/>
          <w:sz w:val="28"/>
        </w:rPr>
        <w:t>==================</w:t>
      </w:r>
    </w:p>
    <w:p>
      <w:pPr>
        <w:spacing w:before="13"/>
        <w:ind w:left="717" w:right="0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55"/>
          <w:sz w:val="28"/>
        </w:rPr>
        <w:t>==============================================</w:t>
      </w:r>
      <w:r>
        <w:rPr>
          <w:rFonts w:ascii="Trebuchet MS" w:hAnsi="Trebuchet MS"/>
          <w:color w:val="231F20"/>
          <w:spacing w:val="23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nfO{</w:t>
      </w:r>
      <w:r>
        <w:rPr>
          <w:rFonts w:ascii="Trebuchet MS" w:hAnsi="Trebuchet MS"/>
          <w:color w:val="231F20"/>
          <w:spacing w:val="24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d]/f]÷xfd|f]</w:t>
      </w:r>
      <w:r>
        <w:rPr>
          <w:rFonts w:ascii="Trebuchet MS" w:hAnsi="Trebuchet MS"/>
          <w:color w:val="231F20"/>
          <w:spacing w:val="24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k|ltlglw</w:t>
      </w:r>
      <w:r>
        <w:rPr>
          <w:rFonts w:ascii="Trebuchet MS" w:hAnsi="Trebuchet MS"/>
          <w:color w:val="231F20"/>
          <w:spacing w:val="24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dgf]gog</w:t>
      </w:r>
      <w:r>
        <w:rPr>
          <w:rFonts w:ascii="Trebuchet MS" w:hAnsi="Trebuchet MS"/>
          <w:color w:val="231F20"/>
          <w:spacing w:val="24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u/L</w:t>
      </w:r>
      <w:r>
        <w:rPr>
          <w:rFonts w:ascii="Trebuchet MS" w:hAnsi="Trebuchet MS"/>
          <w:color w:val="231F20"/>
          <w:spacing w:val="24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k7fPsf]</w:t>
      </w:r>
      <w:r>
        <w:rPr>
          <w:rFonts w:ascii="Trebuchet MS" w:hAnsi="Trebuchet MS"/>
          <w:color w:val="231F20"/>
          <w:spacing w:val="24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5'÷5f}+</w:t>
      </w:r>
      <w:r>
        <w:rPr>
          <w:rFonts w:ascii="Trebuchet MS" w:hAnsi="Trebuchet MS"/>
          <w:color w:val="231F20"/>
          <w:spacing w:val="23"/>
          <w:w w:val="55"/>
          <w:sz w:val="28"/>
        </w:rPr>
        <w:t> </w:t>
      </w:r>
      <w:r>
        <w:rPr>
          <w:rFonts w:ascii="Trebuchet MS" w:hAnsi="Trebuchet MS"/>
          <w:color w:val="231F20"/>
          <w:w w:val="55"/>
          <w:sz w:val="28"/>
        </w:rPr>
        <w:t>.</w:t>
      </w:r>
    </w:p>
    <w:p>
      <w:pPr>
        <w:pStyle w:val="BodyText"/>
        <w:spacing w:before="8"/>
        <w:rPr>
          <w:rFonts w:ascii="Trebuchet MS"/>
          <w:sz w:val="16"/>
        </w:rPr>
      </w:pPr>
    </w:p>
    <w:p>
      <w:pPr>
        <w:spacing w:after="0"/>
        <w:rPr>
          <w:rFonts w:ascii="Trebuchet MS"/>
          <w:sz w:val="16"/>
        </w:rPr>
        <w:sectPr>
          <w:type w:val="continuous"/>
          <w:pgSz w:w="11910" w:h="16840"/>
          <w:pgMar w:top="1040" w:bottom="0" w:left="700" w:right="620"/>
        </w:sectPr>
      </w:pPr>
    </w:p>
    <w:p>
      <w:pPr>
        <w:spacing w:before="46"/>
        <w:ind w:left="717" w:right="0" w:firstLine="0"/>
        <w:jc w:val="both"/>
        <w:rPr>
          <w:rFonts w:ascii="Trebuchet MS"/>
          <w:sz w:val="28"/>
        </w:rPr>
      </w:pPr>
      <w:r>
        <w:rPr>
          <w:rFonts w:ascii="Trebuchet MS"/>
          <w:color w:val="231F20"/>
          <w:spacing w:val="-1"/>
          <w:w w:val="67"/>
          <w:sz w:val="28"/>
          <w:u w:val="single" w:color="231F20"/>
        </w:rPr>
        <w:t>k|ltlgl</w:t>
      </w:r>
      <w:r>
        <w:rPr>
          <w:rFonts w:ascii="Trebuchet MS"/>
          <w:color w:val="231F20"/>
          <w:w w:val="65"/>
          <w:sz w:val="28"/>
          <w:u w:val="single" w:color="231F20"/>
        </w:rPr>
        <w:t>w</w:t>
      </w:r>
      <w:r>
        <w:rPr>
          <w:rFonts w:ascii="Trebuchet MS"/>
          <w:color w:val="231F20"/>
          <w:spacing w:val="9"/>
          <w:sz w:val="28"/>
          <w:u w:val="single" w:color="231F20"/>
        </w:rPr>
        <w:t> </w:t>
      </w:r>
      <w:r>
        <w:rPr>
          <w:rFonts w:ascii="Trebuchet MS"/>
          <w:color w:val="231F20"/>
          <w:w w:val="74"/>
          <w:sz w:val="28"/>
          <w:u w:val="single" w:color="231F20"/>
        </w:rPr>
        <w:t>lgo'Q</w:t>
      </w:r>
      <w:r>
        <w:rPr>
          <w:rFonts w:ascii="Trebuchet MS"/>
          <w:color w:val="231F20"/>
          <w:w w:val="21"/>
          <w:sz w:val="28"/>
          <w:u w:val="single" w:color="231F20"/>
        </w:rPr>
        <w:t>m</w:t>
      </w:r>
      <w:r>
        <w:rPr>
          <w:rFonts w:ascii="Trebuchet MS"/>
          <w:color w:val="231F20"/>
          <w:spacing w:val="9"/>
          <w:sz w:val="28"/>
          <w:u w:val="single" w:color="231F20"/>
        </w:rPr>
        <w:t> </w:t>
      </w:r>
      <w:r>
        <w:rPr>
          <w:rFonts w:ascii="Trebuchet MS"/>
          <w:color w:val="231F20"/>
          <w:spacing w:val="-1"/>
          <w:w w:val="92"/>
          <w:sz w:val="28"/>
          <w:u w:val="single" w:color="231F20"/>
        </w:rPr>
        <w:t>ePsf</w:t>
      </w:r>
      <w:r>
        <w:rPr>
          <w:rFonts w:ascii="Trebuchet MS"/>
          <w:color w:val="231F20"/>
          <w:w w:val="1"/>
          <w:sz w:val="28"/>
          <w:u w:val="single" w:color="231F20"/>
        </w:rPr>
        <w:t>]</w:t>
      </w:r>
      <w:r>
        <w:rPr>
          <w:rFonts w:ascii="Trebuchet MS"/>
          <w:color w:val="231F20"/>
          <w:spacing w:val="9"/>
          <w:sz w:val="28"/>
          <w:u w:val="single" w:color="231F20"/>
        </w:rPr>
        <w:t> </w:t>
      </w:r>
      <w:r>
        <w:rPr>
          <w:rFonts w:ascii="Trebuchet MS"/>
          <w:color w:val="231F20"/>
          <w:w w:val="67"/>
          <w:sz w:val="28"/>
          <w:u w:val="single" w:color="231F20"/>
        </w:rPr>
        <w:t>JolQmsf</w:t>
      </w:r>
    </w:p>
    <w:p>
      <w:pPr>
        <w:pStyle w:val="BodyText"/>
        <w:spacing w:before="6"/>
        <w:rPr>
          <w:rFonts w:ascii="Trebuchet MS"/>
          <w:sz w:val="27"/>
        </w:rPr>
      </w:pPr>
    </w:p>
    <w:p>
      <w:pPr>
        <w:spacing w:line="235" w:lineRule="auto" w:before="0"/>
        <w:ind w:left="717" w:right="38" w:firstLine="0"/>
        <w:jc w:val="both"/>
        <w:rPr>
          <w:rFonts w:ascii="Trebuchet MS"/>
          <w:sz w:val="28"/>
        </w:rPr>
      </w:pPr>
      <w:r>
        <w:rPr>
          <w:rFonts w:ascii="Trebuchet MS"/>
          <w:color w:val="231F20"/>
          <w:w w:val="45"/>
          <w:sz w:val="28"/>
        </w:rPr>
        <w:t>b:tvtM=======================================================</w:t>
      </w:r>
      <w:r>
        <w:rPr>
          <w:rFonts w:ascii="Trebuchet MS"/>
          <w:color w:val="231F20"/>
          <w:spacing w:val="1"/>
          <w:w w:val="45"/>
          <w:sz w:val="28"/>
        </w:rPr>
        <w:t> </w:t>
      </w:r>
      <w:r>
        <w:rPr>
          <w:rFonts w:ascii="Trebuchet MS"/>
          <w:color w:val="231F20"/>
          <w:w w:val="67"/>
          <w:sz w:val="28"/>
        </w:rPr>
        <w:t>z]o/wgL</w:t>
      </w:r>
      <w:r>
        <w:rPr>
          <w:rFonts w:ascii="Trebuchet MS"/>
          <w:color w:val="231F20"/>
          <w:spacing w:val="22"/>
          <w:sz w:val="28"/>
        </w:rPr>
        <w:t> </w:t>
      </w:r>
      <w:r>
        <w:rPr>
          <w:rFonts w:ascii="Trebuchet MS"/>
          <w:color w:val="231F20"/>
          <w:w w:val="43"/>
          <w:sz w:val="28"/>
        </w:rPr>
        <w:t>g+</w:t>
      </w:r>
      <w:r>
        <w:rPr>
          <w:rFonts w:ascii="Trebuchet MS"/>
          <w:color w:val="231F20"/>
          <w:spacing w:val="-1"/>
          <w:w w:val="43"/>
          <w:sz w:val="28"/>
        </w:rPr>
        <w:t>=</w:t>
      </w:r>
      <w:r>
        <w:rPr>
          <w:rFonts w:ascii="Arial MT"/>
          <w:color w:val="231F20"/>
          <w:w w:val="100"/>
          <w:sz w:val="20"/>
        </w:rPr>
        <w:t>/</w:t>
      </w:r>
      <w:r>
        <w:rPr>
          <w:rFonts w:ascii="Arial MT"/>
          <w:color w:val="231F20"/>
          <w:w w:val="100"/>
          <w:sz w:val="20"/>
        </w:rPr>
        <w:t>BOID</w:t>
      </w:r>
      <w:r>
        <w:rPr>
          <w:rFonts w:ascii="Arial MT"/>
          <w:color w:val="231F20"/>
          <w:spacing w:val="8"/>
          <w:w w:val="100"/>
          <w:sz w:val="20"/>
        </w:rPr>
        <w:t> </w:t>
      </w:r>
      <w:r>
        <w:rPr>
          <w:rFonts w:ascii="Arial MT"/>
          <w:color w:val="231F20"/>
          <w:w w:val="100"/>
          <w:sz w:val="20"/>
        </w:rPr>
        <w:t>No.: </w:t>
      </w:r>
      <w:r>
        <w:rPr>
          <w:rFonts w:ascii="Arial MT"/>
          <w:color w:val="231F20"/>
          <w:spacing w:val="-5"/>
          <w:w w:val="100"/>
          <w:sz w:val="20"/>
        </w:rPr>
        <w:t> </w:t>
      </w:r>
      <w:r>
        <w:rPr>
          <w:rFonts w:ascii="Trebuchet MS"/>
          <w:color w:val="231F20"/>
          <w:spacing w:val="-1"/>
          <w:w w:val="45"/>
          <w:sz w:val="28"/>
        </w:rPr>
        <w:t>==================================</w:t>
      </w:r>
      <w:r>
        <w:rPr>
          <w:rFonts w:ascii="Trebuchet MS"/>
          <w:color w:val="231F20"/>
          <w:w w:val="45"/>
          <w:sz w:val="28"/>
        </w:rPr>
        <w:t> </w:t>
      </w:r>
      <w:r>
        <w:rPr>
          <w:rFonts w:ascii="Trebuchet MS"/>
          <w:color w:val="231F20"/>
          <w:spacing w:val="-1"/>
          <w:w w:val="50"/>
          <w:sz w:val="28"/>
        </w:rPr>
        <w:t>z]o/</w:t>
      </w:r>
      <w:r>
        <w:rPr>
          <w:rFonts w:ascii="Trebuchet MS"/>
          <w:color w:val="231F20"/>
          <w:w w:val="50"/>
          <w:sz w:val="28"/>
        </w:rPr>
        <w:t> </w:t>
      </w:r>
      <w:r>
        <w:rPr>
          <w:rFonts w:ascii="Trebuchet MS"/>
          <w:color w:val="231F20"/>
          <w:spacing w:val="-1"/>
          <w:w w:val="50"/>
          <w:sz w:val="28"/>
        </w:rPr>
        <w:t>;+VofM</w:t>
      </w:r>
      <w:r>
        <w:rPr>
          <w:rFonts w:ascii="Trebuchet MS"/>
          <w:color w:val="231F20"/>
          <w:w w:val="50"/>
          <w:sz w:val="28"/>
        </w:rPr>
        <w:t> </w:t>
      </w:r>
      <w:r>
        <w:rPr>
          <w:rFonts w:ascii="Trebuchet MS"/>
          <w:color w:val="231F20"/>
          <w:spacing w:val="-1"/>
          <w:w w:val="50"/>
          <w:sz w:val="28"/>
        </w:rPr>
        <w:t>================================================</w:t>
      </w:r>
      <w:r>
        <w:rPr>
          <w:rFonts w:ascii="Trebuchet MS"/>
          <w:color w:val="231F20"/>
          <w:w w:val="50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ldltM</w:t>
      </w:r>
      <w:r>
        <w:rPr>
          <w:rFonts w:ascii="Trebuchet MS"/>
          <w:color w:val="231F20"/>
          <w:spacing w:val="29"/>
          <w:w w:val="45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==========================================================</w:t>
      </w:r>
    </w:p>
    <w:p>
      <w:pPr>
        <w:spacing w:before="32"/>
        <w:ind w:left="717" w:right="0" w:firstLine="0"/>
        <w:jc w:val="left"/>
        <w:rPr>
          <w:rFonts w:ascii="Trebuchet MS"/>
          <w:sz w:val="28"/>
        </w:rPr>
      </w:pPr>
      <w:r>
        <w:rPr/>
        <w:br w:type="column"/>
      </w:r>
      <w:r>
        <w:rPr>
          <w:rFonts w:ascii="Trebuchet MS"/>
          <w:color w:val="231F20"/>
          <w:w w:val="90"/>
          <w:sz w:val="28"/>
          <w:u w:val="single" w:color="231F20"/>
        </w:rPr>
        <w:t>lgj]bs</w:t>
      </w:r>
    </w:p>
    <w:p>
      <w:pPr>
        <w:pStyle w:val="BodyText"/>
        <w:spacing w:before="7"/>
        <w:rPr>
          <w:rFonts w:ascii="Trebuchet MS"/>
          <w:sz w:val="27"/>
        </w:rPr>
      </w:pPr>
    </w:p>
    <w:p>
      <w:pPr>
        <w:spacing w:line="235" w:lineRule="auto" w:before="0"/>
        <w:ind w:left="717" w:right="228" w:firstLine="0"/>
        <w:jc w:val="both"/>
        <w:rPr>
          <w:rFonts w:ascii="Trebuchet MS"/>
          <w:sz w:val="28"/>
        </w:rPr>
      </w:pPr>
      <w:r>
        <w:rPr>
          <w:rFonts w:ascii="Trebuchet MS"/>
          <w:color w:val="231F20"/>
          <w:spacing w:val="-1"/>
          <w:w w:val="50"/>
          <w:sz w:val="28"/>
        </w:rPr>
        <w:t>b:tvtM</w:t>
      </w:r>
      <w:r>
        <w:rPr>
          <w:rFonts w:ascii="Trebuchet MS"/>
          <w:color w:val="231F20"/>
          <w:w w:val="50"/>
          <w:sz w:val="28"/>
        </w:rPr>
        <w:t> </w:t>
      </w:r>
      <w:r>
        <w:rPr>
          <w:rFonts w:ascii="Trebuchet MS"/>
          <w:color w:val="231F20"/>
          <w:spacing w:val="-1"/>
          <w:w w:val="50"/>
          <w:sz w:val="28"/>
        </w:rPr>
        <w:t>====================================================</w:t>
      </w:r>
      <w:r>
        <w:rPr>
          <w:rFonts w:ascii="Trebuchet MS"/>
          <w:color w:val="231F20"/>
          <w:spacing w:val="-40"/>
          <w:w w:val="50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gfdM</w:t>
      </w:r>
      <w:r>
        <w:rPr>
          <w:rFonts w:ascii="Trebuchet MS"/>
          <w:color w:val="231F20"/>
          <w:spacing w:val="30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======================================================</w:t>
      </w:r>
      <w:r>
        <w:rPr>
          <w:rFonts w:ascii="Trebuchet MS"/>
          <w:color w:val="231F20"/>
          <w:spacing w:val="1"/>
          <w:w w:val="45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7]ufgfM</w:t>
      </w:r>
      <w:r>
        <w:rPr>
          <w:rFonts w:ascii="Trebuchet MS"/>
          <w:color w:val="231F20"/>
          <w:spacing w:val="1"/>
          <w:w w:val="45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=======================================================</w:t>
      </w:r>
      <w:r>
        <w:rPr>
          <w:rFonts w:ascii="Trebuchet MS"/>
          <w:color w:val="231F20"/>
          <w:spacing w:val="1"/>
          <w:w w:val="45"/>
          <w:sz w:val="28"/>
        </w:rPr>
        <w:t> </w:t>
      </w:r>
      <w:r>
        <w:rPr>
          <w:rFonts w:ascii="Trebuchet MS"/>
          <w:color w:val="231F20"/>
          <w:w w:val="67"/>
          <w:sz w:val="28"/>
        </w:rPr>
        <w:t>z]o/wgL</w:t>
      </w:r>
      <w:r>
        <w:rPr>
          <w:rFonts w:ascii="Trebuchet MS"/>
          <w:color w:val="231F20"/>
          <w:spacing w:val="22"/>
          <w:sz w:val="28"/>
        </w:rPr>
        <w:t> </w:t>
      </w:r>
      <w:r>
        <w:rPr>
          <w:rFonts w:ascii="Trebuchet MS"/>
          <w:color w:val="231F20"/>
          <w:w w:val="43"/>
          <w:sz w:val="28"/>
        </w:rPr>
        <w:t>g+=</w:t>
      </w:r>
      <w:r>
        <w:rPr>
          <w:rFonts w:ascii="Arial MT"/>
          <w:color w:val="231F20"/>
          <w:w w:val="100"/>
          <w:sz w:val="20"/>
        </w:rPr>
        <w:t>/BOID</w:t>
      </w:r>
      <w:r>
        <w:rPr>
          <w:rFonts w:ascii="Arial MT"/>
          <w:color w:val="231F20"/>
          <w:spacing w:val="8"/>
          <w:sz w:val="20"/>
        </w:rPr>
        <w:t> </w:t>
      </w:r>
      <w:r>
        <w:rPr>
          <w:rFonts w:ascii="Arial MT"/>
          <w:color w:val="231F20"/>
          <w:sz w:val="20"/>
        </w:rPr>
        <w:t>No.: </w:t>
      </w:r>
      <w:r>
        <w:rPr>
          <w:rFonts w:ascii="Arial MT"/>
          <w:color w:val="231F20"/>
          <w:spacing w:val="-5"/>
          <w:sz w:val="20"/>
        </w:rPr>
        <w:t> </w:t>
      </w:r>
      <w:r>
        <w:rPr>
          <w:rFonts w:ascii="Trebuchet MS"/>
          <w:color w:val="231F20"/>
          <w:spacing w:val="-1"/>
          <w:w w:val="45"/>
          <w:sz w:val="28"/>
        </w:rPr>
        <w:t>==================================</w:t>
      </w:r>
      <w:r>
        <w:rPr>
          <w:rFonts w:ascii="Trebuchet MS"/>
          <w:color w:val="231F20"/>
          <w:w w:val="45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z]o/</w:t>
      </w:r>
      <w:r>
        <w:rPr>
          <w:rFonts w:ascii="Trebuchet MS"/>
          <w:color w:val="231F20"/>
          <w:spacing w:val="30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;+VofM</w:t>
      </w:r>
      <w:r>
        <w:rPr>
          <w:rFonts w:ascii="Trebuchet MS"/>
          <w:color w:val="231F20"/>
          <w:spacing w:val="30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=================================================</w:t>
      </w:r>
      <w:r>
        <w:rPr>
          <w:rFonts w:ascii="Trebuchet MS"/>
          <w:color w:val="231F20"/>
          <w:spacing w:val="1"/>
          <w:w w:val="45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ldltM</w:t>
      </w:r>
      <w:r>
        <w:rPr>
          <w:rFonts w:ascii="Trebuchet MS"/>
          <w:color w:val="231F20"/>
          <w:spacing w:val="27"/>
          <w:w w:val="45"/>
          <w:sz w:val="28"/>
        </w:rPr>
        <w:t> </w:t>
      </w:r>
      <w:r>
        <w:rPr>
          <w:rFonts w:ascii="Trebuchet MS"/>
          <w:color w:val="231F20"/>
          <w:w w:val="45"/>
          <w:sz w:val="28"/>
        </w:rPr>
        <w:t>=========================================================</w:t>
      </w:r>
    </w:p>
    <w:p>
      <w:pPr>
        <w:spacing w:after="0" w:line="235" w:lineRule="auto"/>
        <w:jc w:val="both"/>
        <w:rPr>
          <w:rFonts w:ascii="Trebuchet MS"/>
          <w:sz w:val="28"/>
        </w:rPr>
        <w:sectPr>
          <w:type w:val="continuous"/>
          <w:pgSz w:w="11910" w:h="16840"/>
          <w:pgMar w:top="1040" w:bottom="0" w:left="700" w:right="620"/>
          <w:cols w:num="2" w:equalWidth="0">
            <w:col w:w="5127" w:space="146"/>
            <w:col w:w="5317"/>
          </w:cols>
        </w:sect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1"/>
        <w:rPr>
          <w:rFonts w:ascii="Trebuchet MS"/>
          <w:sz w:val="16"/>
        </w:rPr>
      </w:pPr>
    </w:p>
    <w:p>
      <w:pPr>
        <w:tabs>
          <w:tab w:pos="7508" w:val="left" w:leader="none"/>
        </w:tabs>
        <w:spacing w:before="33"/>
        <w:ind w:left="1913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90"/>
          <w:sz w:val="28"/>
        </w:rPr>
        <w:t>sDkgL</w:t>
      </w:r>
      <w:r>
        <w:rPr>
          <w:rFonts w:ascii="Trebuchet MS"/>
          <w:color w:val="231F20"/>
          <w:spacing w:val="2"/>
          <w:w w:val="90"/>
          <w:sz w:val="28"/>
        </w:rPr>
        <w:t> </w:t>
      </w:r>
      <w:r>
        <w:rPr>
          <w:rFonts w:ascii="Trebuchet MS"/>
          <w:color w:val="231F20"/>
          <w:w w:val="90"/>
          <w:sz w:val="28"/>
        </w:rPr>
        <w:t>;lrjsf]</w:t>
      </w:r>
      <w:r>
        <w:rPr>
          <w:rFonts w:ascii="Trebuchet MS"/>
          <w:color w:val="231F20"/>
          <w:spacing w:val="3"/>
          <w:w w:val="90"/>
          <w:sz w:val="28"/>
        </w:rPr>
        <w:t> </w:t>
      </w:r>
      <w:r>
        <w:rPr>
          <w:rFonts w:ascii="Trebuchet MS"/>
          <w:color w:val="231F20"/>
          <w:w w:val="90"/>
          <w:sz w:val="28"/>
        </w:rPr>
        <w:t>b:tvt</w:t>
        <w:tab/>
      </w:r>
      <w:r>
        <w:rPr>
          <w:rFonts w:ascii="Trebuchet MS"/>
          <w:color w:val="231F20"/>
          <w:w w:val="70"/>
          <w:sz w:val="28"/>
        </w:rPr>
        <w:t>a}+ssf]</w:t>
      </w:r>
      <w:r>
        <w:rPr>
          <w:rFonts w:ascii="Trebuchet MS"/>
          <w:color w:val="231F20"/>
          <w:spacing w:val="6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5fk</w:t>
      </w:r>
    </w:p>
    <w:p>
      <w:pPr>
        <w:spacing w:before="96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b|:6JoM</w:t>
      </w:r>
    </w:p>
    <w:p>
      <w:pPr>
        <w:spacing w:line="318" w:lineRule="exact" w:before="0"/>
        <w:ind w:left="717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0"/>
          <w:sz w:val="28"/>
        </w:rPr>
        <w:t>!_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k|ltlglw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-k|f]S;L_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d's//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ubf{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z]o/wgL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afx]s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c¿nfO{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ug{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kfOg]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5}g</w:t>
      </w:r>
      <w:r>
        <w:rPr>
          <w:rFonts w:ascii="Trebuchet MS" w:hAnsi="Trebuchet MS"/>
          <w:color w:val="231F20"/>
          <w:spacing w:val="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.</w:t>
      </w:r>
    </w:p>
    <w:p>
      <w:pPr>
        <w:spacing w:line="323" w:lineRule="exact" w:before="0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70"/>
          <w:sz w:val="28"/>
        </w:rPr>
        <w:t>@_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k|f]S;L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kmf/fd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;fwf/0f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;ef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x'g'eGbf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$*</w:t>
      </w:r>
      <w:r>
        <w:rPr>
          <w:rFonts w:ascii="Trebuchet MS"/>
          <w:color w:val="231F20"/>
          <w:spacing w:val="23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306f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cufj}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lgjf{rg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sfof{nodf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btf{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ePsf]</w:t>
      </w:r>
      <w:r>
        <w:rPr>
          <w:rFonts w:ascii="Trebuchet MS"/>
          <w:color w:val="231F20"/>
          <w:spacing w:val="22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x'g'kg]{5</w:t>
      </w:r>
      <w:r>
        <w:rPr>
          <w:rFonts w:ascii="Trebuchet MS"/>
          <w:color w:val="231F20"/>
          <w:spacing w:val="23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.</w:t>
      </w:r>
    </w:p>
    <w:p>
      <w:pPr>
        <w:spacing w:after="0" w:line="323" w:lineRule="exact"/>
        <w:jc w:val="left"/>
        <w:rPr>
          <w:rFonts w:ascii="Trebuchet MS"/>
          <w:sz w:val="28"/>
        </w:rPr>
        <w:sectPr>
          <w:type w:val="continuous"/>
          <w:pgSz w:w="11910" w:h="16840"/>
          <w:pgMar w:top="1040" w:bottom="0" w:left="700" w:right="620"/>
        </w:sectPr>
      </w:pPr>
    </w:p>
    <w:p>
      <w:pPr>
        <w:pStyle w:val="BodyText"/>
        <w:spacing w:before="2"/>
        <w:rPr>
          <w:rFonts w:ascii="Trebuchet MS"/>
          <w:sz w:val="17"/>
        </w:rPr>
      </w:pPr>
    </w:p>
    <w:p>
      <w:pPr>
        <w:spacing w:after="0"/>
        <w:rPr>
          <w:rFonts w:ascii="Trebuchet MS"/>
          <w:sz w:val="17"/>
        </w:rPr>
        <w:sectPr>
          <w:headerReference w:type="even" r:id="rId70"/>
          <w:footerReference w:type="even" r:id="rId71"/>
          <w:pgSz w:w="11910" w:h="16840"/>
          <w:pgMar w:header="0" w:footer="0" w:top="1580" w:bottom="280" w:left="700" w:right="620"/>
        </w:sectPr>
      </w:pPr>
    </w:p>
    <w:p>
      <w:pPr>
        <w:pStyle w:val="BodyText"/>
        <w:spacing w:before="4"/>
        <w:rPr>
          <w:rFonts w:ascii="Trebuchet MS"/>
          <w:sz w:val="19"/>
        </w:rPr>
      </w:pPr>
    </w:p>
    <w:p>
      <w:pPr>
        <w:spacing w:before="3"/>
        <w:ind w:left="1576" w:right="1092" w:firstLine="0"/>
        <w:jc w:val="center"/>
        <w:rPr>
          <w:rFonts w:ascii="Trebuchet MS"/>
          <w:sz w:val="40"/>
        </w:rPr>
      </w:pPr>
      <w:r>
        <w:rPr>
          <w:rFonts w:ascii="Trebuchet MS"/>
          <w:color w:val="231F20"/>
          <w:w w:val="70"/>
          <w:sz w:val="40"/>
        </w:rPr>
        <w:t>Pe/]i6</w:t>
      </w:r>
      <w:r>
        <w:rPr>
          <w:rFonts w:ascii="Trebuchet MS"/>
          <w:color w:val="231F20"/>
          <w:spacing w:val="34"/>
          <w:w w:val="70"/>
          <w:sz w:val="40"/>
        </w:rPr>
        <w:t> </w:t>
      </w:r>
      <w:r>
        <w:rPr>
          <w:rFonts w:ascii="Trebuchet MS"/>
          <w:color w:val="231F20"/>
          <w:w w:val="70"/>
          <w:sz w:val="40"/>
        </w:rPr>
        <w:t>a}+s</w:t>
      </w:r>
      <w:r>
        <w:rPr>
          <w:rFonts w:ascii="Trebuchet MS"/>
          <w:color w:val="231F20"/>
          <w:spacing w:val="34"/>
          <w:w w:val="70"/>
          <w:sz w:val="40"/>
        </w:rPr>
        <w:t> </w:t>
      </w:r>
      <w:r>
        <w:rPr>
          <w:rFonts w:ascii="Trebuchet MS"/>
          <w:color w:val="231F20"/>
          <w:w w:val="70"/>
          <w:sz w:val="40"/>
        </w:rPr>
        <w:t>lnld6]8sf]</w:t>
      </w:r>
    </w:p>
    <w:p>
      <w:pPr>
        <w:spacing w:before="15"/>
        <w:ind w:left="1580" w:right="1092" w:firstLine="0"/>
        <w:jc w:val="center"/>
        <w:rPr>
          <w:rFonts w:ascii="Trebuchet MS"/>
          <w:sz w:val="40"/>
        </w:rPr>
      </w:pPr>
      <w:r>
        <w:rPr>
          <w:rFonts w:ascii="Trebuchet MS"/>
          <w:color w:val="231F20"/>
          <w:w w:val="75"/>
          <w:sz w:val="40"/>
        </w:rPr>
        <w:t>@(</w:t>
      </w:r>
      <w:r>
        <w:rPr>
          <w:rFonts w:ascii="Trebuchet MS"/>
          <w:color w:val="231F20"/>
          <w:spacing w:val="9"/>
          <w:w w:val="75"/>
          <w:sz w:val="40"/>
        </w:rPr>
        <w:t> </w:t>
      </w:r>
      <w:r>
        <w:rPr>
          <w:rFonts w:ascii="Trebuchet MS"/>
          <w:color w:val="231F20"/>
          <w:w w:val="75"/>
          <w:sz w:val="40"/>
        </w:rPr>
        <w:t>cf}+</w:t>
      </w:r>
      <w:r>
        <w:rPr>
          <w:rFonts w:ascii="Trebuchet MS"/>
          <w:color w:val="231F20"/>
          <w:spacing w:val="10"/>
          <w:w w:val="75"/>
          <w:sz w:val="40"/>
        </w:rPr>
        <w:t> </w:t>
      </w:r>
      <w:r>
        <w:rPr>
          <w:rFonts w:ascii="Trebuchet MS"/>
          <w:color w:val="231F20"/>
          <w:w w:val="75"/>
          <w:sz w:val="40"/>
        </w:rPr>
        <w:t>jflif{s</w:t>
      </w:r>
      <w:r>
        <w:rPr>
          <w:rFonts w:ascii="Trebuchet MS"/>
          <w:color w:val="231F20"/>
          <w:spacing w:val="10"/>
          <w:w w:val="75"/>
          <w:sz w:val="40"/>
        </w:rPr>
        <w:t> </w:t>
      </w:r>
      <w:r>
        <w:rPr>
          <w:rFonts w:ascii="Trebuchet MS"/>
          <w:color w:val="231F20"/>
          <w:w w:val="75"/>
          <w:sz w:val="40"/>
        </w:rPr>
        <w:t>;fwf/0f</w:t>
      </w:r>
      <w:r>
        <w:rPr>
          <w:rFonts w:ascii="Trebuchet MS"/>
          <w:color w:val="231F20"/>
          <w:spacing w:val="10"/>
          <w:w w:val="75"/>
          <w:sz w:val="40"/>
        </w:rPr>
        <w:t> </w:t>
      </w:r>
      <w:r>
        <w:rPr>
          <w:rFonts w:ascii="Trebuchet MS"/>
          <w:color w:val="231F20"/>
          <w:w w:val="75"/>
          <w:sz w:val="40"/>
        </w:rPr>
        <w:t>;ef</w:t>
      </w:r>
      <w:r>
        <w:rPr>
          <w:rFonts w:ascii="Trebuchet MS"/>
          <w:color w:val="231F20"/>
          <w:spacing w:val="10"/>
          <w:w w:val="75"/>
          <w:sz w:val="40"/>
        </w:rPr>
        <w:t> </w:t>
      </w:r>
      <w:r>
        <w:rPr>
          <w:rFonts w:ascii="Trebuchet MS"/>
          <w:color w:val="231F20"/>
          <w:w w:val="75"/>
          <w:sz w:val="40"/>
        </w:rPr>
        <w:t>;DaGwL</w:t>
      </w:r>
      <w:r>
        <w:rPr>
          <w:rFonts w:ascii="Trebuchet MS"/>
          <w:color w:val="231F20"/>
          <w:spacing w:val="10"/>
          <w:w w:val="75"/>
          <w:sz w:val="40"/>
        </w:rPr>
        <w:t> </w:t>
      </w:r>
      <w:r>
        <w:rPr>
          <w:rFonts w:ascii="Trebuchet MS"/>
          <w:color w:val="231F20"/>
          <w:w w:val="75"/>
          <w:sz w:val="40"/>
        </w:rPr>
        <w:t>;"rgf</w:t>
      </w:r>
    </w:p>
    <w:p>
      <w:pPr>
        <w:pStyle w:val="BodyText"/>
        <w:rPr>
          <w:rFonts w:ascii="Trebuchet MS"/>
          <w:sz w:val="40"/>
        </w:rPr>
      </w:pPr>
    </w:p>
    <w:p>
      <w:pPr>
        <w:spacing w:line="266" w:lineRule="auto" w:before="264"/>
        <w:ind w:left="717" w:right="227" w:firstLine="72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spacing w:val="-2"/>
          <w:w w:val="80"/>
          <w:sz w:val="28"/>
        </w:rPr>
        <w:t>o; a}+ssf] ldlt </w:t>
      </w:r>
      <w:r>
        <w:rPr>
          <w:rFonts w:ascii="Trebuchet MS" w:hAnsi="Trebuchet MS"/>
          <w:color w:val="231F20"/>
          <w:spacing w:val="-1"/>
          <w:w w:val="80"/>
          <w:sz w:val="28"/>
        </w:rPr>
        <w:t>@)*) ;fn cflZjg &amp; ut] a;]sf] ;+rfns ;ldltsf] #y* </w:t>
      </w:r>
      <w:r>
        <w:rPr>
          <w:rFonts w:ascii="Trebuchet MS" w:hAnsi="Trebuchet MS"/>
          <w:color w:val="231F20"/>
          <w:spacing w:val="-1"/>
          <w:w w:val="75"/>
          <w:sz w:val="28"/>
        </w:rPr>
        <w:t>cf}+ </w:t>
      </w:r>
      <w:r>
        <w:rPr>
          <w:rFonts w:ascii="Trebuchet MS" w:hAnsi="Trebuchet MS"/>
          <w:color w:val="231F20"/>
          <w:spacing w:val="-1"/>
          <w:w w:val="80"/>
          <w:sz w:val="28"/>
        </w:rPr>
        <w:t>a}7ssf] lg0f{o cg';f/ @( </w:t>
      </w:r>
      <w:r>
        <w:rPr>
          <w:rFonts w:ascii="Trebuchet MS" w:hAnsi="Trebuchet MS"/>
          <w:color w:val="231F20"/>
          <w:spacing w:val="-1"/>
          <w:w w:val="75"/>
          <w:sz w:val="28"/>
        </w:rPr>
        <w:t>cf}+</w:t>
      </w:r>
      <w:r>
        <w:rPr>
          <w:rFonts w:ascii="Trebuchet MS" w:hAnsi="Trebuchet MS"/>
          <w:color w:val="231F20"/>
          <w:spacing w:val="-6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jflif{s ;fwf/0f ;ef b]xfosf] ldlt, :yfg / ;dodf lgDg k|:tfj pk/ 5nkmn ug{ a:g] ePsf] x'“bf ;j} z]o/wgL</w:t>
      </w:r>
      <w:r>
        <w:rPr>
          <w:rFonts w:ascii="Trebuchet MS" w:hAnsi="Trebuchet MS"/>
          <w:color w:val="231F20"/>
          <w:spacing w:val="1"/>
          <w:w w:val="75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dxfg'efjx¿sf]</w:t>
      </w:r>
      <w:r>
        <w:rPr>
          <w:rFonts w:ascii="Trebuchet MS" w:hAnsi="Trebuchet MS"/>
          <w:color w:val="231F20"/>
          <w:spacing w:val="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hfgsf/Lsf]</w:t>
      </w:r>
      <w:r>
        <w:rPr>
          <w:rFonts w:ascii="Trebuchet MS" w:hAnsi="Trebuchet MS"/>
          <w:color w:val="231F20"/>
          <w:spacing w:val="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nflu</w:t>
      </w:r>
      <w:r>
        <w:rPr>
          <w:rFonts w:ascii="Trebuchet MS" w:hAnsi="Trebuchet MS"/>
          <w:color w:val="231F20"/>
          <w:spacing w:val="2"/>
          <w:w w:val="90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of]</w:t>
      </w:r>
      <w:r>
        <w:rPr>
          <w:rFonts w:ascii="Trebuchet MS" w:hAnsi="Trebuchet MS"/>
          <w:color w:val="231F20"/>
          <w:spacing w:val="15"/>
          <w:w w:val="75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;"rgf</w:t>
      </w:r>
      <w:r>
        <w:rPr>
          <w:rFonts w:ascii="Trebuchet MS" w:hAnsi="Trebuchet MS"/>
          <w:color w:val="231F20"/>
          <w:spacing w:val="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k|sflzt</w:t>
      </w:r>
      <w:r>
        <w:rPr>
          <w:rFonts w:ascii="Trebuchet MS" w:hAnsi="Trebuchet MS"/>
          <w:color w:val="231F20"/>
          <w:spacing w:val="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ul/Psf]</w:t>
      </w:r>
      <w:r>
        <w:rPr>
          <w:rFonts w:ascii="Trebuchet MS" w:hAnsi="Trebuchet MS"/>
          <w:color w:val="231F20"/>
          <w:spacing w:val="3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5</w:t>
      </w:r>
      <w:r>
        <w:rPr>
          <w:rFonts w:ascii="Trebuchet MS" w:hAnsi="Trebuchet MS"/>
          <w:color w:val="231F20"/>
          <w:spacing w:val="2"/>
          <w:w w:val="90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</w:p>
    <w:p>
      <w:pPr>
        <w:tabs>
          <w:tab w:pos="2217" w:val="left" w:leader="none"/>
        </w:tabs>
        <w:spacing w:before="111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80"/>
          <w:sz w:val="28"/>
        </w:rPr>
        <w:t>;ef</w:t>
      </w:r>
      <w:r>
        <w:rPr>
          <w:rFonts w:ascii="Trebuchet MS"/>
          <w:color w:val="231F20"/>
          <w:spacing w:val="-3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x'g]</w:t>
      </w:r>
      <w:r>
        <w:rPr>
          <w:rFonts w:ascii="Trebuchet MS"/>
          <w:color w:val="231F20"/>
          <w:spacing w:val="-3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ldlt</w:t>
      </w:r>
      <w:r>
        <w:rPr>
          <w:rFonts w:ascii="Trebuchet MS"/>
          <w:color w:val="231F20"/>
          <w:spacing w:val="14"/>
          <w:w w:val="80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M</w:t>
        <w:tab/>
        <w:t>@)*)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;fn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cflZjg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#)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ut]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d+unaf/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-!&amp;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cS6f]a/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@)@#_</w:t>
      </w:r>
      <w:r>
        <w:rPr>
          <w:rFonts w:ascii="Trebuchet MS"/>
          <w:color w:val="231F20"/>
          <w:spacing w:val="16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y</w:t>
      </w:r>
    </w:p>
    <w:p>
      <w:pPr>
        <w:tabs>
          <w:tab w:pos="1937" w:val="left" w:leader="none"/>
          <w:tab w:pos="2217" w:val="left" w:leader="none"/>
        </w:tabs>
        <w:spacing w:before="34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70"/>
          <w:sz w:val="28"/>
        </w:rPr>
        <w:t>:yfg</w:t>
        <w:tab/>
        <w:t>M</w:t>
        <w:tab/>
      </w:r>
      <w:r>
        <w:rPr>
          <w:rFonts w:ascii="Trebuchet MS"/>
          <w:color w:val="231F20"/>
          <w:w w:val="65"/>
          <w:sz w:val="28"/>
        </w:rPr>
        <w:t>n}grf}/</w:t>
      </w:r>
      <w:r>
        <w:rPr>
          <w:rFonts w:ascii="Trebuchet MS"/>
          <w:color w:val="231F20"/>
          <w:spacing w:val="22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Aof+Sj]6,</w:t>
      </w:r>
      <w:r>
        <w:rPr>
          <w:rFonts w:ascii="Trebuchet MS"/>
          <w:color w:val="231F20"/>
          <w:spacing w:val="22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n}grf}/,</w:t>
      </w:r>
      <w:r>
        <w:rPr>
          <w:rFonts w:ascii="Trebuchet MS"/>
          <w:color w:val="231F20"/>
          <w:spacing w:val="23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sf7df8f}+</w:t>
      </w:r>
      <w:r>
        <w:rPr>
          <w:rFonts w:ascii="Trebuchet MS"/>
          <w:color w:val="231F20"/>
          <w:spacing w:val="22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y</w:t>
      </w:r>
    </w:p>
    <w:p>
      <w:pPr>
        <w:tabs>
          <w:tab w:pos="1937" w:val="left" w:leader="none"/>
          <w:tab w:pos="2217" w:val="left" w:leader="none"/>
        </w:tabs>
        <w:spacing w:before="35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85"/>
          <w:sz w:val="28"/>
        </w:rPr>
        <w:t>;do</w:t>
        <w:tab/>
      </w:r>
      <w:r>
        <w:rPr>
          <w:rFonts w:ascii="Trebuchet MS"/>
          <w:color w:val="231F20"/>
          <w:w w:val="75"/>
          <w:sz w:val="28"/>
        </w:rPr>
        <w:t>M</w:t>
        <w:tab/>
        <w:t>laxfg</w:t>
      </w:r>
      <w:r>
        <w:rPr>
          <w:rFonts w:ascii="Trebuchet MS"/>
          <w:color w:val="231F20"/>
          <w:spacing w:val="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!!M))</w:t>
      </w:r>
      <w:r>
        <w:rPr>
          <w:rFonts w:ascii="Trebuchet MS"/>
          <w:color w:val="231F20"/>
          <w:spacing w:val="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ah]</w:t>
      </w:r>
      <w:r>
        <w:rPr>
          <w:rFonts w:ascii="Trebuchet MS"/>
          <w:color w:val="231F20"/>
          <w:spacing w:val="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y</w:t>
      </w:r>
    </w:p>
    <w:p>
      <w:pPr>
        <w:pStyle w:val="BodyText"/>
        <w:spacing w:before="5"/>
        <w:rPr>
          <w:rFonts w:ascii="Trebuchet MS"/>
          <w:sz w:val="39"/>
        </w:rPr>
      </w:pPr>
    </w:p>
    <w:p>
      <w:pPr>
        <w:spacing w:before="0"/>
        <w:ind w:left="717" w:right="0" w:firstLine="0"/>
        <w:jc w:val="left"/>
        <w:rPr>
          <w:rFonts w:ascii="SimSun" w:hAnsi="SimSun"/>
          <w:sz w:val="32"/>
        </w:rPr>
      </w:pPr>
      <w:r>
        <w:rPr>
          <w:rFonts w:ascii="SimSun" w:hAnsi="SimSun"/>
          <w:color w:val="231F20"/>
          <w:w w:val="80"/>
          <w:sz w:val="32"/>
        </w:rPr>
        <w:t>a}+ssf]</w:t>
      </w:r>
      <w:r>
        <w:rPr>
          <w:rFonts w:ascii="SimSun" w:hAnsi="SimSun"/>
          <w:color w:val="231F20"/>
          <w:spacing w:val="-19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@(</w:t>
      </w:r>
      <w:r>
        <w:rPr>
          <w:rFonts w:ascii="SimSun" w:hAnsi="SimSun"/>
          <w:color w:val="231F20"/>
          <w:spacing w:val="-18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cf}+</w:t>
      </w:r>
      <w:r>
        <w:rPr>
          <w:rFonts w:ascii="SimSun" w:hAnsi="SimSun"/>
          <w:color w:val="231F20"/>
          <w:spacing w:val="-19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jflif{s</w:t>
      </w:r>
      <w:r>
        <w:rPr>
          <w:rFonts w:ascii="SimSun" w:hAnsi="SimSun"/>
          <w:color w:val="231F20"/>
          <w:spacing w:val="-18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;fwf/0f</w:t>
      </w:r>
      <w:r>
        <w:rPr>
          <w:rFonts w:ascii="SimSun" w:hAnsi="SimSun"/>
          <w:color w:val="231F20"/>
          <w:spacing w:val="-18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;efsf]</w:t>
      </w:r>
      <w:r>
        <w:rPr>
          <w:rFonts w:ascii="SimSun" w:hAnsi="SimSun"/>
          <w:color w:val="231F20"/>
          <w:spacing w:val="-19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5nkīnsf]</w:t>
      </w:r>
      <w:r>
        <w:rPr>
          <w:rFonts w:ascii="SimSun" w:hAnsi="SimSun"/>
          <w:color w:val="231F20"/>
          <w:spacing w:val="-18"/>
          <w:w w:val="80"/>
          <w:sz w:val="32"/>
        </w:rPr>
        <w:t> </w:t>
      </w:r>
      <w:r>
        <w:rPr>
          <w:rFonts w:ascii="SimSun" w:hAnsi="SimSun"/>
          <w:color w:val="231F20"/>
          <w:w w:val="80"/>
          <w:sz w:val="32"/>
        </w:rPr>
        <w:t>ljifo;"rLM</w:t>
      </w:r>
    </w:p>
    <w:p>
      <w:pPr>
        <w:tabs>
          <w:tab w:pos="1284" w:val="left" w:leader="none"/>
        </w:tabs>
        <w:spacing w:before="121"/>
        <w:ind w:left="717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80"/>
          <w:sz w:val="28"/>
        </w:rPr>
        <w:t>!=</w:t>
        <w:tab/>
      </w:r>
      <w:r>
        <w:rPr>
          <w:rFonts w:ascii="Trebuchet MS" w:hAnsi="Trebuchet MS"/>
          <w:color w:val="231F20"/>
          <w:w w:val="70"/>
          <w:sz w:val="28"/>
        </w:rPr>
        <w:t>;+rfns</w:t>
      </w:r>
      <w:r>
        <w:rPr>
          <w:rFonts w:ascii="Trebuchet MS" w:hAnsi="Trebuchet MS"/>
          <w:color w:val="231F20"/>
          <w:spacing w:val="3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;ldltsf]</w:t>
      </w:r>
      <w:r>
        <w:rPr>
          <w:rFonts w:ascii="Trebuchet MS" w:hAnsi="Trebuchet MS"/>
          <w:color w:val="231F20"/>
          <w:spacing w:val="38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tkm{af6</w:t>
      </w:r>
      <w:r>
        <w:rPr>
          <w:rFonts w:ascii="Trebuchet MS" w:hAnsi="Trebuchet MS"/>
          <w:color w:val="231F20"/>
          <w:spacing w:val="37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cèoIfHo"sf]</w:t>
      </w:r>
      <w:r>
        <w:rPr>
          <w:rFonts w:ascii="Trebuchet MS" w:hAnsi="Trebuchet MS"/>
          <w:color w:val="231F20"/>
          <w:spacing w:val="38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k|ltj]bg</w:t>
      </w:r>
      <w:r>
        <w:rPr>
          <w:rFonts w:ascii="Trebuchet MS" w:hAnsi="Trebuchet MS"/>
          <w:color w:val="231F20"/>
          <w:spacing w:val="38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.</w:t>
      </w:r>
    </w:p>
    <w:p>
      <w:pPr>
        <w:tabs>
          <w:tab w:pos="1284" w:val="left" w:leader="none"/>
        </w:tabs>
        <w:spacing w:before="148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80"/>
          <w:sz w:val="28"/>
        </w:rPr>
        <w:t>@=</w:t>
        <w:tab/>
      </w:r>
      <w:r>
        <w:rPr>
          <w:rFonts w:ascii="Trebuchet MS"/>
          <w:color w:val="231F20"/>
          <w:w w:val="75"/>
          <w:sz w:val="28"/>
        </w:rPr>
        <w:t>n]vfk/LIfssf]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k|ltj]bg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;lxtsf]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n]vfk/LIf0f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ul/Psf]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@)*)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;fn</w:t>
      </w:r>
      <w:r>
        <w:rPr>
          <w:rFonts w:ascii="Trebuchet MS"/>
          <w:color w:val="231F20"/>
          <w:spacing w:val="18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cfiff9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#!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ut]sf]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jf;nft,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;f]xL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ldltdf</w:t>
      </w:r>
      <w:r>
        <w:rPr>
          <w:rFonts w:ascii="Trebuchet MS"/>
          <w:color w:val="231F20"/>
          <w:spacing w:val="17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;dfKt</w:t>
      </w:r>
    </w:p>
    <w:p>
      <w:pPr>
        <w:spacing w:before="35"/>
        <w:ind w:left="1284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cf=j=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@)&amp;(÷*)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sf]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gfkmf–gf]S;fg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lx;fj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tyf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;f]xL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cjlwsf]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gub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k|jfx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ljj/0f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5nkmn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u/L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kfl/t</w:t>
      </w:r>
      <w:r>
        <w:rPr>
          <w:rFonts w:ascii="Trebuchet MS" w:hAnsi="Trebuchet MS"/>
          <w:color w:val="231F20"/>
          <w:spacing w:val="1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ug]{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</w:p>
    <w:p>
      <w:pPr>
        <w:tabs>
          <w:tab w:pos="1284" w:val="left" w:leader="none"/>
        </w:tabs>
        <w:spacing w:line="266" w:lineRule="auto" w:before="148"/>
        <w:ind w:left="1284" w:right="227" w:hanging="567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80"/>
          <w:sz w:val="28"/>
        </w:rPr>
        <w:t>#=</w:t>
        <w:tab/>
        <w:t>ldlt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@)*)÷)y÷@&amp;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df</w:t>
      </w:r>
      <w:r>
        <w:rPr>
          <w:rFonts w:ascii="Trebuchet MS" w:hAnsi="Trebuchet MS"/>
          <w:color w:val="231F20"/>
          <w:spacing w:val="15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a;]sf]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;~rfns</w:t>
      </w:r>
      <w:r>
        <w:rPr>
          <w:rFonts w:ascii="Trebuchet MS" w:hAnsi="Trebuchet MS"/>
          <w:color w:val="231F20"/>
          <w:spacing w:val="7"/>
          <w:w w:val="9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;ldltsf]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#y&amp;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cf}+</w:t>
      </w:r>
      <w:r>
        <w:rPr>
          <w:rFonts w:ascii="Trebuchet MS" w:hAnsi="Trebuchet MS"/>
          <w:color w:val="231F20"/>
          <w:spacing w:val="15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a}7sn]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z]o/wgLx¿nfO{</w:t>
      </w:r>
      <w:r>
        <w:rPr>
          <w:rFonts w:ascii="Trebuchet MS" w:hAnsi="Trebuchet MS"/>
          <w:color w:val="231F20"/>
          <w:spacing w:val="15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lgDg</w:t>
      </w:r>
      <w:r>
        <w:rPr>
          <w:rFonts w:ascii="Trebuchet MS" w:hAnsi="Trebuchet MS"/>
          <w:color w:val="231F20"/>
          <w:spacing w:val="14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adf]lhd</w:t>
      </w:r>
      <w:r>
        <w:rPr>
          <w:rFonts w:ascii="Trebuchet MS" w:hAnsi="Trebuchet MS"/>
          <w:color w:val="231F20"/>
          <w:spacing w:val="15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af]g;</w:t>
      </w:r>
      <w:r>
        <w:rPr>
          <w:rFonts w:ascii="Trebuchet MS" w:hAnsi="Trebuchet MS"/>
          <w:color w:val="231F20"/>
          <w:spacing w:val="-65"/>
          <w:w w:val="80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z]o/</w:t>
      </w:r>
      <w:r>
        <w:rPr>
          <w:rFonts w:ascii="Trebuchet MS" w:hAnsi="Trebuchet MS"/>
          <w:color w:val="231F20"/>
          <w:spacing w:val="1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tyf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gub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nfef+z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k|bfg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ug{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l;kmfl/;</w:t>
      </w:r>
      <w:r>
        <w:rPr>
          <w:rFonts w:ascii="Trebuchet MS" w:hAnsi="Trebuchet MS"/>
          <w:color w:val="231F20"/>
          <w:spacing w:val="1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u/]sf]n]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;f]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k|:tfj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5nkmn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u/L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kfl/t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ug]{</w:t>
      </w:r>
      <w:r>
        <w:rPr>
          <w:rFonts w:ascii="Trebuchet MS" w:hAnsi="Trebuchet MS"/>
          <w:color w:val="231F20"/>
          <w:spacing w:val="1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</w:p>
    <w:p>
      <w:pPr>
        <w:spacing w:line="323" w:lineRule="exact" w:before="0"/>
        <w:ind w:left="1284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-s_</w:t>
      </w:r>
      <w:r>
        <w:rPr>
          <w:rFonts w:ascii="Trebuchet MS" w:hAnsi="Trebuchet MS"/>
          <w:color w:val="231F20"/>
          <w:spacing w:val="2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!)∞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sf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b/n]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af]g;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z]o/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hf/L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ug]{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–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ljz]if</w:t>
      </w:r>
      <w:r>
        <w:rPr>
          <w:rFonts w:ascii="Trebuchet MS" w:hAnsi="Trebuchet MS"/>
          <w:color w:val="231F20"/>
          <w:spacing w:val="1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k|:tfj,</w:t>
      </w:r>
    </w:p>
    <w:p>
      <w:pPr>
        <w:spacing w:before="35"/>
        <w:ind w:left="1284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-v_</w:t>
      </w:r>
      <w:r>
        <w:rPr>
          <w:rFonts w:ascii="Trebuchet MS" w:hAnsi="Trebuchet MS"/>
          <w:color w:val="231F20"/>
          <w:spacing w:val="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!)=y#∞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gub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nfef+z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-af]g;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z]o/df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nfUg]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s/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;d]t_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ljt/0f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ug{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u/]sf]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l;kmfl/;nfO{</w:t>
      </w:r>
      <w:r>
        <w:rPr>
          <w:rFonts w:ascii="Trebuchet MS" w:hAnsi="Trebuchet MS"/>
          <w:color w:val="231F20"/>
          <w:spacing w:val="7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5nkmn</w:t>
      </w:r>
      <w:r>
        <w:rPr>
          <w:rFonts w:ascii="Trebuchet MS" w:hAnsi="Trebuchet MS"/>
          <w:color w:val="231F20"/>
          <w:spacing w:val="6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u/L</w:t>
      </w:r>
    </w:p>
    <w:p>
      <w:pPr>
        <w:spacing w:before="35"/>
        <w:ind w:left="173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kfl/t</w:t>
      </w:r>
      <w:r>
        <w:rPr>
          <w:rFonts w:ascii="Trebuchet MS"/>
          <w:color w:val="231F20"/>
          <w:spacing w:val="27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ug]{,</w:t>
      </w:r>
    </w:p>
    <w:p>
      <w:pPr>
        <w:tabs>
          <w:tab w:pos="1284" w:val="left" w:leader="none"/>
        </w:tabs>
        <w:spacing w:before="148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101"/>
          <w:sz w:val="28"/>
        </w:rPr>
        <w:t>$</w:t>
      </w:r>
      <w:r>
        <w:rPr>
          <w:rFonts w:ascii="Trebuchet MS"/>
          <w:color w:val="231F20"/>
          <w:w w:val="45"/>
          <w:sz w:val="28"/>
        </w:rPr>
        <w:t>=</w:t>
      </w:r>
      <w:r>
        <w:rPr>
          <w:rFonts w:ascii="Trebuchet MS"/>
          <w:color w:val="231F20"/>
          <w:sz w:val="28"/>
        </w:rPr>
        <w:tab/>
      </w:r>
      <w:r>
        <w:rPr>
          <w:rFonts w:ascii="Trebuchet MS"/>
          <w:color w:val="231F20"/>
          <w:spacing w:val="-3"/>
          <w:w w:val="60"/>
          <w:sz w:val="28"/>
        </w:rPr>
        <w:t>k|aGwk</w:t>
      </w:r>
      <w:r>
        <w:rPr>
          <w:rFonts w:ascii="Trebuchet MS"/>
          <w:color w:val="231F20"/>
          <w:w w:val="60"/>
          <w:sz w:val="28"/>
        </w:rPr>
        <w:t>q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87"/>
          <w:sz w:val="28"/>
        </w:rPr>
        <w:t>ty</w:t>
      </w:r>
      <w:r>
        <w:rPr>
          <w:rFonts w:ascii="Trebuchet MS"/>
          <w:color w:val="231F20"/>
          <w:w w:val="87"/>
          <w:sz w:val="28"/>
        </w:rPr>
        <w:t>f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77"/>
          <w:sz w:val="28"/>
        </w:rPr>
        <w:t>lgodfjn</w:t>
      </w:r>
      <w:r>
        <w:rPr>
          <w:rFonts w:ascii="Trebuchet MS"/>
          <w:color w:val="231F20"/>
          <w:w w:val="77"/>
          <w:sz w:val="28"/>
        </w:rPr>
        <w:t>L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65"/>
          <w:sz w:val="28"/>
        </w:rPr>
        <w:t>;+zf]w</w:t>
      </w:r>
      <w:r>
        <w:rPr>
          <w:rFonts w:ascii="Trebuchet MS"/>
          <w:color w:val="231F20"/>
          <w:w w:val="65"/>
          <w:sz w:val="28"/>
        </w:rPr>
        <w:t>g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63"/>
          <w:sz w:val="28"/>
        </w:rPr>
        <w:t>;DaGw</w:t>
      </w:r>
      <w:r>
        <w:rPr>
          <w:rFonts w:ascii="Trebuchet MS"/>
          <w:color w:val="231F20"/>
          <w:w w:val="63"/>
          <w:sz w:val="28"/>
        </w:rPr>
        <w:t>L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70"/>
          <w:sz w:val="28"/>
        </w:rPr>
        <w:t>laz]i</w:t>
      </w:r>
      <w:r>
        <w:rPr>
          <w:rFonts w:ascii="Trebuchet MS"/>
          <w:color w:val="231F20"/>
          <w:w w:val="70"/>
          <w:sz w:val="28"/>
        </w:rPr>
        <w:t>f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69"/>
          <w:sz w:val="28"/>
        </w:rPr>
        <w:t>k|:tf</w:t>
      </w:r>
      <w:r>
        <w:rPr>
          <w:rFonts w:ascii="Trebuchet MS"/>
          <w:color w:val="231F20"/>
          <w:w w:val="69"/>
          <w:sz w:val="28"/>
        </w:rPr>
        <w:t>j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76"/>
          <w:sz w:val="28"/>
        </w:rPr>
        <w:t>kfl/</w:t>
      </w:r>
      <w:r>
        <w:rPr>
          <w:rFonts w:ascii="Trebuchet MS"/>
          <w:color w:val="231F20"/>
          <w:w w:val="76"/>
          <w:sz w:val="28"/>
        </w:rPr>
        <w:t>t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3"/>
          <w:w w:val="50"/>
          <w:sz w:val="28"/>
        </w:rPr>
        <w:t>ug]{,</w:t>
      </w:r>
    </w:p>
    <w:p>
      <w:pPr>
        <w:spacing w:after="0"/>
        <w:jc w:val="left"/>
        <w:rPr>
          <w:rFonts w:ascii="Trebuchet MS"/>
          <w:sz w:val="28"/>
        </w:rPr>
        <w:sectPr>
          <w:headerReference w:type="default" r:id="rId72"/>
          <w:headerReference w:type="even" r:id="rId73"/>
          <w:footerReference w:type="default" r:id="rId74"/>
          <w:pgSz w:w="11910" w:h="16840"/>
          <w:pgMar w:header="564" w:footer="707" w:top="1280" w:bottom="900" w:left="700" w:right="620"/>
          <w:pgNumType w:start="3"/>
        </w:sectPr>
      </w:pPr>
    </w:p>
    <w:p>
      <w:pPr>
        <w:spacing w:before="35"/>
        <w:ind w:left="0" w:right="-15" w:firstLine="0"/>
        <w:jc w:val="right"/>
        <w:rPr>
          <w:rFonts w:ascii="Trebuchet MS"/>
          <w:sz w:val="28"/>
        </w:rPr>
      </w:pPr>
      <w:r>
        <w:rPr>
          <w:rFonts w:ascii="Trebuchet MS"/>
          <w:color w:val="231F20"/>
          <w:spacing w:val="-3"/>
          <w:w w:val="61"/>
          <w:sz w:val="28"/>
        </w:rPr>
        <w:t>-</w:t>
      </w:r>
      <w:r>
        <w:rPr>
          <w:rFonts w:ascii="Trebuchet MS"/>
          <w:color w:val="231F20"/>
          <w:spacing w:val="-3"/>
          <w:w w:val="137"/>
          <w:sz w:val="28"/>
        </w:rPr>
        <w:t>s</w:t>
      </w:r>
      <w:r>
        <w:rPr>
          <w:rFonts w:ascii="Trebuchet MS"/>
          <w:color w:val="231F20"/>
          <w:w w:val="46"/>
          <w:sz w:val="28"/>
        </w:rPr>
        <w:t>_</w:t>
      </w:r>
      <w:r>
        <w:rPr>
          <w:rFonts w:ascii="Trebuchet MS"/>
          <w:color w:val="231F20"/>
          <w:sz w:val="28"/>
        </w:rPr>
        <w:t> 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9"/>
          <w:w w:val="87"/>
          <w:sz w:val="28"/>
        </w:rPr>
        <w:t>a</w:t>
      </w:r>
      <w:r>
        <w:rPr>
          <w:rFonts w:ascii="Trebuchet MS"/>
          <w:color w:val="231F20"/>
          <w:spacing w:val="-154"/>
          <w:w w:val="137"/>
          <w:sz w:val="28"/>
        </w:rPr>
        <w:t>s</w:t>
      </w:r>
      <w:r>
        <w:rPr>
          <w:rFonts w:ascii="Trebuchet MS"/>
          <w:color w:val="231F20"/>
          <w:w w:val="1"/>
          <w:sz w:val="28"/>
        </w:rPr>
        <w:t>+</w:t>
      </w:r>
    </w:p>
    <w:p>
      <w:pPr>
        <w:pStyle w:val="ListParagraph"/>
        <w:numPr>
          <w:ilvl w:val="0"/>
          <w:numId w:val="1"/>
        </w:numPr>
        <w:tabs>
          <w:tab w:pos="333" w:val="left" w:leader="none"/>
        </w:tabs>
        <w:spacing w:line="240" w:lineRule="auto" w:before="35" w:after="0"/>
        <w:ind w:left="332" w:right="-15" w:hanging="226"/>
        <w:jc w:val="left"/>
        <w:rPr>
          <w:rFonts w:ascii="Trebuchet MS"/>
          <w:sz w:val="28"/>
        </w:rPr>
      </w:pPr>
      <w:r>
        <w:rPr>
          <w:rFonts w:ascii="Trebuchet MS"/>
          <w:color w:val="231F20"/>
          <w:spacing w:val="-6"/>
          <w:w w:val="83"/>
          <w:sz w:val="28"/>
        </w:rPr>
        <w:br w:type="column"/>
        <w:t>k</w:t>
      </w:r>
      <w:r>
        <w:rPr>
          <w:rFonts w:ascii="Trebuchet MS"/>
          <w:color w:val="231F20"/>
          <w:spacing w:val="-71"/>
          <w:w w:val="71"/>
          <w:sz w:val="28"/>
        </w:rPr>
        <w:t>:</w:t>
      </w:r>
      <w:r>
        <w:rPr>
          <w:rFonts w:ascii="Trebuchet MS"/>
          <w:color w:val="231F20"/>
          <w:w w:val="1"/>
          <w:sz w:val="28"/>
        </w:rPr>
        <w:t>|</w:t>
      </w:r>
      <w:r>
        <w:rPr>
          <w:rFonts w:ascii="Trebuchet MS"/>
          <w:color w:val="231F20"/>
          <w:spacing w:val="-17"/>
          <w:sz w:val="28"/>
        </w:rPr>
        <w:t> </w:t>
      </w:r>
      <w:r>
        <w:rPr>
          <w:rFonts w:ascii="Trebuchet MS"/>
          <w:color w:val="231F20"/>
          <w:spacing w:val="-3"/>
          <w:w w:val="110"/>
          <w:sz w:val="28"/>
        </w:rPr>
        <w:t>t</w:t>
      </w:r>
      <w:r>
        <w:rPr>
          <w:rFonts w:ascii="Trebuchet MS"/>
          <w:color w:val="231F20"/>
          <w:spacing w:val="-3"/>
          <w:w w:val="54"/>
          <w:sz w:val="28"/>
        </w:rPr>
        <w:t>f</w:t>
      </w:r>
      <w:r>
        <w:rPr>
          <w:rFonts w:ascii="Trebuchet MS"/>
          <w:color w:val="231F20"/>
          <w:spacing w:val="-3"/>
          <w:w w:val="60"/>
          <w:sz w:val="28"/>
        </w:rPr>
        <w:t>l</w:t>
      </w:r>
      <w:r>
        <w:rPr>
          <w:rFonts w:ascii="Trebuchet MS"/>
          <w:color w:val="231F20"/>
          <w:spacing w:val="-3"/>
          <w:w w:val="119"/>
          <w:sz w:val="28"/>
        </w:rPr>
        <w:t>j</w:t>
      </w:r>
      <w:r>
        <w:rPr>
          <w:rFonts w:ascii="Trebuchet MS"/>
          <w:color w:val="231F20"/>
          <w:w w:val="110"/>
          <w:sz w:val="28"/>
        </w:rPr>
        <w:t>t</w:t>
      </w:r>
      <w:r>
        <w:rPr>
          <w:rFonts w:ascii="Trebuchet MS"/>
          <w:color w:val="231F20"/>
          <w:spacing w:val="2"/>
          <w:sz w:val="28"/>
        </w:rPr>
        <w:t> </w:t>
      </w:r>
      <w:r>
        <w:rPr>
          <w:rFonts w:ascii="Trebuchet MS"/>
          <w:color w:val="231F20"/>
          <w:spacing w:val="-42"/>
          <w:w w:val="87"/>
          <w:sz w:val="28"/>
        </w:rPr>
        <w:t>a</w:t>
      </w:r>
      <w:r>
        <w:rPr>
          <w:rFonts w:ascii="Trebuchet MS"/>
          <w:color w:val="231F20"/>
          <w:spacing w:val="-45"/>
          <w:w w:val="54"/>
          <w:sz w:val="28"/>
        </w:rPr>
        <w:t>f</w:t>
      </w:r>
      <w:r>
        <w:rPr>
          <w:rFonts w:ascii="Trebuchet MS"/>
          <w:color w:val="231F20"/>
          <w:spacing w:val="-160"/>
          <w:w w:val="87"/>
          <w:sz w:val="28"/>
        </w:rPr>
        <w:t>g</w:t>
      </w:r>
    </w:p>
    <w:p>
      <w:pPr>
        <w:spacing w:before="35"/>
        <w:ind w:left="77" w:right="0" w:firstLine="0"/>
        <w:jc w:val="left"/>
        <w:rPr>
          <w:rFonts w:ascii="Trebuchet MS" w:hAnsi="Trebuchet MS"/>
          <w:sz w:val="28"/>
        </w:rPr>
      </w:pPr>
      <w:r>
        <w:rPr/>
        <w:br w:type="column"/>
      </w:r>
      <w:r>
        <w:rPr>
          <w:rFonts w:ascii="Trebuchet MS" w:hAnsi="Trebuchet MS"/>
          <w:color w:val="231F20"/>
          <w:w w:val="70"/>
          <w:sz w:val="28"/>
        </w:rPr>
        <w:t>;</w:t>
      </w:r>
      <w:r>
        <w:rPr>
          <w:rFonts w:ascii="Trebuchet MS" w:hAnsi="Trebuchet MS"/>
          <w:color w:val="231F20"/>
          <w:spacing w:val="10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z]o/</w:t>
      </w:r>
      <w:r>
        <w:rPr>
          <w:rFonts w:ascii="Trebuchet MS" w:hAnsi="Trebuchet MS"/>
          <w:color w:val="231F20"/>
          <w:spacing w:val="1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hf/L</w:t>
      </w:r>
      <w:r>
        <w:rPr>
          <w:rFonts w:ascii="Trebuchet MS" w:hAnsi="Trebuchet MS"/>
          <w:color w:val="231F20"/>
          <w:spacing w:val="1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ePkZrft</w:t>
      </w:r>
      <w:r>
        <w:rPr>
          <w:rFonts w:ascii="Trebuchet MS" w:hAnsi="Trebuchet MS"/>
          <w:color w:val="231F20"/>
          <w:spacing w:val="1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k"“hL</w:t>
      </w:r>
      <w:r>
        <w:rPr>
          <w:rFonts w:ascii="Trebuchet MS" w:hAnsi="Trebuchet MS"/>
          <w:color w:val="231F20"/>
          <w:spacing w:val="1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a[l4</w:t>
      </w:r>
      <w:r>
        <w:rPr>
          <w:rFonts w:ascii="Trebuchet MS" w:hAnsi="Trebuchet MS"/>
          <w:color w:val="231F20"/>
          <w:spacing w:val="1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x'g]</w:t>
      </w:r>
      <w:r>
        <w:rPr>
          <w:rFonts w:ascii="Trebuchet MS" w:hAnsi="Trebuchet MS"/>
          <w:color w:val="231F20"/>
          <w:spacing w:val="1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ePsf]n]</w:t>
      </w:r>
      <w:r>
        <w:rPr>
          <w:rFonts w:ascii="Trebuchet MS" w:hAnsi="Trebuchet MS"/>
          <w:color w:val="231F20"/>
          <w:spacing w:val="1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;f]xL</w:t>
      </w:r>
      <w:r>
        <w:rPr>
          <w:rFonts w:ascii="Trebuchet MS" w:hAnsi="Trebuchet MS"/>
          <w:color w:val="231F20"/>
          <w:spacing w:val="1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adf]lhd</w:t>
      </w:r>
      <w:r>
        <w:rPr>
          <w:rFonts w:ascii="Trebuchet MS" w:hAnsi="Trebuchet MS"/>
          <w:color w:val="231F20"/>
          <w:spacing w:val="1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;+zf]wg</w:t>
      </w:r>
      <w:r>
        <w:rPr>
          <w:rFonts w:ascii="Trebuchet MS" w:hAnsi="Trebuchet MS"/>
          <w:color w:val="231F20"/>
          <w:spacing w:val="1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ug{</w:t>
      </w:r>
      <w:r>
        <w:rPr>
          <w:rFonts w:ascii="Trebuchet MS" w:hAnsi="Trebuchet MS"/>
          <w:color w:val="231F20"/>
          <w:spacing w:val="1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.</w:t>
      </w:r>
    </w:p>
    <w:p>
      <w:pPr>
        <w:spacing w:after="0"/>
        <w:jc w:val="left"/>
        <w:rPr>
          <w:rFonts w:ascii="Trebuchet MS" w:hAnsi="Trebuchet MS"/>
          <w:sz w:val="28"/>
        </w:rPr>
        <w:sectPr>
          <w:type w:val="continuous"/>
          <w:pgSz w:w="11910" w:h="16840"/>
          <w:pgMar w:top="1040" w:bottom="0" w:left="700" w:right="620"/>
          <w:cols w:num="3" w:equalWidth="0">
            <w:col w:w="1865" w:space="40"/>
            <w:col w:w="1246" w:space="39"/>
            <w:col w:w="7400"/>
          </w:cols>
        </w:sectPr>
      </w:pPr>
    </w:p>
    <w:p>
      <w:pPr>
        <w:spacing w:before="35"/>
        <w:ind w:left="1284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1"/>
          <w:sz w:val="28"/>
        </w:rPr>
        <w:t>-</w:t>
      </w:r>
      <w:r>
        <w:rPr>
          <w:rFonts w:ascii="Trebuchet MS"/>
          <w:color w:val="231F20"/>
          <w:w w:val="109"/>
          <w:sz w:val="28"/>
        </w:rPr>
        <w:t>v</w:t>
      </w:r>
      <w:r>
        <w:rPr>
          <w:rFonts w:ascii="Trebuchet MS"/>
          <w:color w:val="231F20"/>
          <w:w w:val="46"/>
          <w:sz w:val="28"/>
        </w:rPr>
        <w:t>_</w:t>
      </w:r>
      <w:r>
        <w:rPr>
          <w:rFonts w:ascii="Trebuchet MS"/>
          <w:color w:val="231F20"/>
          <w:sz w:val="28"/>
        </w:rPr>
        <w:t> </w:t>
      </w:r>
      <w:r>
        <w:rPr>
          <w:rFonts w:ascii="Trebuchet MS"/>
          <w:color w:val="231F20"/>
          <w:spacing w:val="3"/>
          <w:sz w:val="28"/>
        </w:rPr>
        <w:t> </w:t>
      </w:r>
      <w:r>
        <w:rPr>
          <w:rFonts w:ascii="Trebuchet MS"/>
          <w:color w:val="231F20"/>
          <w:w w:val="132"/>
          <w:sz w:val="28"/>
        </w:rPr>
        <w:t>;</w:t>
      </w:r>
      <w:r>
        <w:rPr>
          <w:rFonts w:ascii="Trebuchet MS"/>
          <w:color w:val="231F20"/>
          <w:w w:val="1"/>
          <w:sz w:val="28"/>
        </w:rPr>
        <w:t>+</w:t>
      </w:r>
      <w:r>
        <w:rPr>
          <w:rFonts w:ascii="Trebuchet MS"/>
          <w:color w:val="231F20"/>
          <w:w w:val="137"/>
          <w:sz w:val="28"/>
        </w:rPr>
        <w:t>r</w:t>
      </w:r>
      <w:r>
        <w:rPr>
          <w:rFonts w:ascii="Trebuchet MS"/>
          <w:color w:val="231F20"/>
          <w:w w:val="54"/>
          <w:sz w:val="28"/>
        </w:rPr>
        <w:t>f</w:t>
      </w:r>
      <w:r>
        <w:rPr>
          <w:rFonts w:ascii="Trebuchet MS"/>
          <w:color w:val="231F20"/>
          <w:w w:val="92"/>
          <w:sz w:val="28"/>
        </w:rPr>
        <w:t>n</w:t>
      </w:r>
      <w:r>
        <w:rPr>
          <w:rFonts w:ascii="Trebuchet MS"/>
          <w:color w:val="231F20"/>
          <w:w w:val="137"/>
          <w:sz w:val="28"/>
        </w:rPr>
        <w:t>s</w:t>
      </w:r>
      <w:r>
        <w:rPr>
          <w:rFonts w:ascii="Trebuchet MS"/>
          <w:color w:val="231F20"/>
          <w:spacing w:val="21"/>
          <w:sz w:val="28"/>
        </w:rPr>
        <w:t> </w:t>
      </w:r>
      <w:r>
        <w:rPr>
          <w:rFonts w:ascii="Trebuchet MS"/>
          <w:color w:val="231F20"/>
          <w:w w:val="132"/>
          <w:sz w:val="28"/>
        </w:rPr>
        <w:t>;</w:t>
      </w:r>
      <w:r>
        <w:rPr>
          <w:rFonts w:ascii="Trebuchet MS"/>
          <w:color w:val="231F20"/>
          <w:w w:val="60"/>
          <w:sz w:val="28"/>
        </w:rPr>
        <w:t>l</w:t>
      </w:r>
      <w:r>
        <w:rPr>
          <w:rFonts w:ascii="Trebuchet MS"/>
          <w:color w:val="231F20"/>
          <w:w w:val="86"/>
          <w:sz w:val="28"/>
        </w:rPr>
        <w:t>d</w:t>
      </w:r>
      <w:r>
        <w:rPr>
          <w:rFonts w:ascii="Trebuchet MS"/>
          <w:color w:val="231F20"/>
          <w:spacing w:val="-1"/>
          <w:w w:val="60"/>
          <w:sz w:val="28"/>
        </w:rPr>
        <w:t>l</w:t>
      </w:r>
      <w:r>
        <w:rPr>
          <w:rFonts w:ascii="Trebuchet MS"/>
          <w:color w:val="231F20"/>
          <w:w w:val="110"/>
          <w:sz w:val="28"/>
        </w:rPr>
        <w:t>t</w:t>
      </w:r>
      <w:r>
        <w:rPr>
          <w:rFonts w:ascii="Trebuchet MS"/>
          <w:color w:val="231F20"/>
          <w:w w:val="137"/>
          <w:sz w:val="28"/>
        </w:rPr>
        <w:t>s</w:t>
      </w:r>
      <w:r>
        <w:rPr>
          <w:rFonts w:ascii="Trebuchet MS"/>
          <w:color w:val="231F20"/>
          <w:w w:val="54"/>
          <w:sz w:val="28"/>
        </w:rPr>
        <w:t>f</w:t>
      </w:r>
      <w:r>
        <w:rPr>
          <w:rFonts w:ascii="Trebuchet MS"/>
          <w:color w:val="231F20"/>
          <w:sz w:val="28"/>
        </w:rPr>
        <w:t>]</w:t>
      </w:r>
      <w:r>
        <w:rPr>
          <w:rFonts w:ascii="Trebuchet MS"/>
          <w:color w:val="231F20"/>
          <w:spacing w:val="21"/>
          <w:sz w:val="28"/>
        </w:rPr>
        <w:t> </w:t>
      </w:r>
      <w:r>
        <w:rPr>
          <w:rFonts w:ascii="Trebuchet MS"/>
          <w:color w:val="231F20"/>
          <w:w w:val="87"/>
          <w:sz w:val="28"/>
        </w:rPr>
        <w:t>a</w:t>
      </w:r>
      <w:r>
        <w:rPr>
          <w:rFonts w:ascii="Trebuchet MS"/>
          <w:color w:val="231F20"/>
          <w:sz w:val="28"/>
        </w:rPr>
        <w:t>}</w:t>
      </w:r>
      <w:r>
        <w:rPr>
          <w:rFonts w:ascii="Trebuchet MS"/>
          <w:color w:val="231F20"/>
          <w:w w:val="78"/>
          <w:sz w:val="28"/>
        </w:rPr>
        <w:t>7</w:t>
      </w:r>
      <w:r>
        <w:rPr>
          <w:rFonts w:ascii="Trebuchet MS"/>
          <w:color w:val="231F20"/>
          <w:w w:val="137"/>
          <w:sz w:val="28"/>
        </w:rPr>
        <w:t>s</w:t>
      </w:r>
      <w:r>
        <w:rPr>
          <w:rFonts w:ascii="Trebuchet MS"/>
          <w:color w:val="231F20"/>
          <w:spacing w:val="-3"/>
          <w:w w:val="73"/>
          <w:sz w:val="28"/>
        </w:rPr>
        <w:t>d</w:t>
      </w:r>
      <w:r>
        <w:rPr>
          <w:rFonts w:ascii="Trebuchet MS"/>
          <w:color w:val="231F20"/>
          <w:w w:val="73"/>
          <w:sz w:val="28"/>
        </w:rPr>
        <w:t>f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85"/>
          <w:sz w:val="28"/>
        </w:rPr>
        <w:t>pkl:y</w:t>
      </w:r>
      <w:r>
        <w:rPr>
          <w:rFonts w:ascii="Trebuchet MS"/>
          <w:color w:val="231F20"/>
          <w:w w:val="85"/>
          <w:sz w:val="28"/>
        </w:rPr>
        <w:t>t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78"/>
          <w:sz w:val="28"/>
        </w:rPr>
        <w:t>e</w:t>
      </w:r>
      <w:r>
        <w:rPr>
          <w:rFonts w:ascii="Trebuchet MS"/>
          <w:color w:val="231F20"/>
          <w:w w:val="78"/>
          <w:sz w:val="28"/>
        </w:rPr>
        <w:t>P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84"/>
          <w:sz w:val="28"/>
        </w:rPr>
        <w:t>afk</w:t>
      </w:r>
      <w:r>
        <w:rPr>
          <w:rFonts w:ascii="Trebuchet MS"/>
          <w:color w:val="231F20"/>
          <w:w w:val="84"/>
          <w:sz w:val="28"/>
        </w:rPr>
        <w:t>t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79"/>
          <w:sz w:val="28"/>
        </w:rPr>
        <w:t>;+rfnsn</w:t>
      </w:r>
      <w:r>
        <w:rPr>
          <w:rFonts w:ascii="Trebuchet MS"/>
          <w:color w:val="231F20"/>
          <w:w w:val="79"/>
          <w:sz w:val="28"/>
        </w:rPr>
        <w:t>]</w:t>
      </w:r>
      <w:r>
        <w:rPr>
          <w:rFonts w:ascii="Trebuchet MS"/>
          <w:color w:val="231F20"/>
          <w:spacing w:val="13"/>
          <w:sz w:val="28"/>
        </w:rPr>
        <w:t> </w:t>
      </w:r>
      <w:r>
        <w:rPr>
          <w:rFonts w:ascii="Trebuchet MS"/>
          <w:color w:val="231F20"/>
          <w:spacing w:val="-3"/>
          <w:w w:val="66"/>
          <w:sz w:val="28"/>
        </w:rPr>
        <w:t>kfpg</w:t>
      </w:r>
      <w:r>
        <w:rPr>
          <w:rFonts w:ascii="Trebuchet MS"/>
          <w:color w:val="231F20"/>
          <w:w w:val="66"/>
          <w:sz w:val="28"/>
        </w:rPr>
        <w:t>]</w:t>
      </w:r>
      <w:r>
        <w:rPr>
          <w:rFonts w:ascii="Trebuchet MS"/>
          <w:color w:val="231F20"/>
          <w:spacing w:val="13"/>
          <w:sz w:val="28"/>
        </w:rPr>
        <w:t> </w:t>
      </w:r>
      <w:r>
        <w:rPr>
          <w:rFonts w:ascii="Trebuchet MS"/>
          <w:color w:val="231F20"/>
          <w:spacing w:val="-3"/>
          <w:w w:val="78"/>
          <w:sz w:val="28"/>
        </w:rPr>
        <w:t>a}7</w:t>
      </w:r>
      <w:r>
        <w:rPr>
          <w:rFonts w:ascii="Trebuchet MS"/>
          <w:color w:val="231F20"/>
          <w:w w:val="78"/>
          <w:sz w:val="28"/>
        </w:rPr>
        <w:t>s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74"/>
          <w:sz w:val="28"/>
        </w:rPr>
        <w:t>eQ</w:t>
      </w:r>
      <w:r>
        <w:rPr>
          <w:rFonts w:ascii="Trebuchet MS"/>
          <w:color w:val="231F20"/>
          <w:w w:val="74"/>
          <w:sz w:val="28"/>
        </w:rPr>
        <w:t>f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63"/>
          <w:sz w:val="28"/>
        </w:rPr>
        <w:t>a[l</w:t>
      </w:r>
      <w:r>
        <w:rPr>
          <w:rFonts w:ascii="Trebuchet MS"/>
          <w:color w:val="231F20"/>
          <w:w w:val="63"/>
          <w:sz w:val="28"/>
        </w:rPr>
        <w:t>4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50"/>
          <w:sz w:val="28"/>
        </w:rPr>
        <w:t>ug]</w:t>
      </w:r>
      <w:r>
        <w:rPr>
          <w:rFonts w:ascii="Trebuchet MS"/>
          <w:color w:val="231F20"/>
          <w:w w:val="50"/>
          <w:sz w:val="28"/>
        </w:rPr>
        <w:t>{</w:t>
      </w:r>
      <w:r>
        <w:rPr>
          <w:rFonts w:ascii="Trebuchet MS"/>
          <w:color w:val="231F20"/>
          <w:spacing w:val="10"/>
          <w:sz w:val="28"/>
        </w:rPr>
        <w:t> </w:t>
      </w:r>
      <w:r>
        <w:rPr>
          <w:rFonts w:ascii="Trebuchet MS"/>
          <w:color w:val="231F20"/>
          <w:spacing w:val="-3"/>
          <w:w w:val="67"/>
          <w:sz w:val="28"/>
        </w:rPr>
        <w:t>ePsf]n</w:t>
      </w:r>
      <w:r>
        <w:rPr>
          <w:rFonts w:ascii="Trebuchet MS"/>
          <w:color w:val="231F20"/>
          <w:w w:val="67"/>
          <w:sz w:val="28"/>
        </w:rPr>
        <w:t>]</w:t>
      </w:r>
      <w:r>
        <w:rPr>
          <w:rFonts w:ascii="Trebuchet MS"/>
          <w:color w:val="231F20"/>
          <w:spacing w:val="13"/>
          <w:sz w:val="28"/>
        </w:rPr>
        <w:t> </w:t>
      </w:r>
      <w:r>
        <w:rPr>
          <w:rFonts w:ascii="Trebuchet MS"/>
          <w:color w:val="231F20"/>
          <w:spacing w:val="-3"/>
          <w:w w:val="60"/>
          <w:sz w:val="28"/>
        </w:rPr>
        <w:t>;f]x</w:t>
      </w:r>
      <w:r>
        <w:rPr>
          <w:rFonts w:ascii="Trebuchet MS"/>
          <w:color w:val="231F20"/>
          <w:w w:val="60"/>
          <w:sz w:val="28"/>
        </w:rPr>
        <w:t>L</w:t>
      </w:r>
      <w:r>
        <w:rPr>
          <w:rFonts w:ascii="Trebuchet MS"/>
          <w:color w:val="231F20"/>
          <w:spacing w:val="15"/>
          <w:sz w:val="28"/>
        </w:rPr>
        <w:t> </w:t>
      </w:r>
      <w:r>
        <w:rPr>
          <w:rFonts w:ascii="Trebuchet MS"/>
          <w:color w:val="231F20"/>
          <w:spacing w:val="-3"/>
          <w:w w:val="71"/>
          <w:sz w:val="28"/>
        </w:rPr>
        <w:t>adf]lhd</w:t>
      </w:r>
    </w:p>
    <w:p>
      <w:pPr>
        <w:spacing w:before="35"/>
        <w:ind w:left="173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;+zf]wg</w:t>
      </w:r>
      <w:r>
        <w:rPr>
          <w:rFonts w:ascii="Trebuchet MS"/>
          <w:color w:val="231F20"/>
          <w:spacing w:val="15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ug{</w:t>
      </w:r>
      <w:r>
        <w:rPr>
          <w:rFonts w:ascii="Trebuchet MS"/>
          <w:color w:val="231F20"/>
          <w:spacing w:val="12"/>
          <w:w w:val="65"/>
          <w:sz w:val="28"/>
        </w:rPr>
        <w:t> </w:t>
      </w:r>
      <w:r>
        <w:rPr>
          <w:rFonts w:ascii="Trebuchet MS"/>
          <w:color w:val="231F20"/>
          <w:w w:val="65"/>
          <w:sz w:val="28"/>
        </w:rPr>
        <w:t>.</w:t>
      </w:r>
    </w:p>
    <w:p>
      <w:pPr>
        <w:pStyle w:val="BodyText"/>
        <w:rPr>
          <w:rFonts w:ascii="Trebuchet MS"/>
          <w:sz w:val="34"/>
        </w:rPr>
      </w:pPr>
    </w:p>
    <w:p>
      <w:pPr>
        <w:tabs>
          <w:tab w:pos="1284" w:val="left" w:leader="none"/>
        </w:tabs>
        <w:spacing w:before="0"/>
        <w:ind w:left="717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80"/>
          <w:sz w:val="28"/>
        </w:rPr>
        <w:t>y=</w:t>
        <w:tab/>
      </w:r>
      <w:r>
        <w:rPr>
          <w:rFonts w:ascii="Trebuchet MS"/>
          <w:color w:val="231F20"/>
          <w:w w:val="70"/>
          <w:sz w:val="28"/>
        </w:rPr>
        <w:t>;+:yfks</w:t>
      </w:r>
      <w:r>
        <w:rPr>
          <w:rFonts w:ascii="Trebuchet MS"/>
          <w:color w:val="231F20"/>
          <w:spacing w:val="18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z]o/wgLxnsf]</w:t>
      </w:r>
      <w:r>
        <w:rPr>
          <w:rFonts w:ascii="Trebuchet MS"/>
          <w:color w:val="231F20"/>
          <w:spacing w:val="15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tkm{af6</w:t>
      </w:r>
      <w:r>
        <w:rPr>
          <w:rFonts w:ascii="Trebuchet MS"/>
          <w:color w:val="231F20"/>
          <w:spacing w:val="19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;+rfns</w:t>
      </w:r>
      <w:r>
        <w:rPr>
          <w:rFonts w:ascii="Trebuchet MS"/>
          <w:color w:val="231F20"/>
          <w:spacing w:val="18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;ldltdf</w:t>
      </w:r>
      <w:r>
        <w:rPr>
          <w:rFonts w:ascii="Trebuchet MS"/>
          <w:color w:val="231F20"/>
          <w:spacing w:val="18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lgo'Qm</w:t>
      </w:r>
      <w:r>
        <w:rPr>
          <w:rFonts w:ascii="Trebuchet MS"/>
          <w:color w:val="231F20"/>
          <w:spacing w:val="19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ePsf</w:t>
      </w:r>
      <w:r>
        <w:rPr>
          <w:rFonts w:ascii="Trebuchet MS"/>
          <w:color w:val="231F20"/>
          <w:spacing w:val="18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;+rfnssf]</w:t>
      </w:r>
      <w:r>
        <w:rPr>
          <w:rFonts w:ascii="Trebuchet MS"/>
          <w:color w:val="231F20"/>
          <w:spacing w:val="16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lgo'lQm</w:t>
      </w:r>
      <w:r>
        <w:rPr>
          <w:rFonts w:ascii="Trebuchet MS"/>
          <w:color w:val="231F20"/>
          <w:spacing w:val="18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cg'df]bg</w:t>
      </w:r>
      <w:r>
        <w:rPr>
          <w:rFonts w:ascii="Trebuchet MS"/>
          <w:color w:val="231F20"/>
          <w:spacing w:val="18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ug]{</w:t>
      </w:r>
      <w:r>
        <w:rPr>
          <w:rFonts w:ascii="Trebuchet MS"/>
          <w:color w:val="231F20"/>
          <w:spacing w:val="36"/>
          <w:w w:val="70"/>
          <w:sz w:val="28"/>
        </w:rPr>
        <w:t> </w:t>
      </w:r>
      <w:r>
        <w:rPr>
          <w:rFonts w:ascii="Trebuchet MS"/>
          <w:color w:val="231F20"/>
          <w:w w:val="70"/>
          <w:sz w:val="28"/>
        </w:rPr>
        <w:t>.</w:t>
      </w:r>
    </w:p>
    <w:p>
      <w:pPr>
        <w:pStyle w:val="BodyText"/>
        <w:rPr>
          <w:rFonts w:ascii="Trebuchet MS"/>
          <w:sz w:val="34"/>
        </w:rPr>
      </w:pPr>
    </w:p>
    <w:p>
      <w:pPr>
        <w:tabs>
          <w:tab w:pos="1284" w:val="left" w:leader="none"/>
        </w:tabs>
        <w:spacing w:line="530" w:lineRule="auto" w:before="0"/>
        <w:ind w:left="717" w:right="3052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80"/>
          <w:sz w:val="28"/>
        </w:rPr>
        <w:t>^=</w:t>
        <w:tab/>
      </w:r>
      <w:r>
        <w:rPr>
          <w:rFonts w:ascii="Trebuchet MS" w:hAnsi="Trebuchet MS"/>
          <w:color w:val="231F20"/>
          <w:w w:val="75"/>
          <w:sz w:val="28"/>
        </w:rPr>
        <w:t>cf=j=</w:t>
      </w:r>
      <w:r>
        <w:rPr>
          <w:rFonts w:ascii="Trebuchet MS" w:hAnsi="Trebuchet MS"/>
          <w:color w:val="231F20"/>
          <w:spacing w:val="1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@)*)÷*!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sf]</w:t>
      </w:r>
      <w:r>
        <w:rPr>
          <w:rFonts w:ascii="Trebuchet MS" w:hAnsi="Trebuchet MS"/>
          <w:color w:val="231F20"/>
          <w:spacing w:val="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nflu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n]vfk/LIfssf]</w:t>
      </w:r>
      <w:r>
        <w:rPr>
          <w:rFonts w:ascii="Trebuchet MS" w:hAnsi="Trebuchet MS"/>
          <w:color w:val="231F20"/>
          <w:spacing w:val="9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lgo'ltm</w:t>
      </w:r>
      <w:r>
        <w:rPr>
          <w:rFonts w:ascii="Trebuchet MS" w:hAnsi="Trebuchet MS"/>
          <w:color w:val="231F20"/>
          <w:spacing w:val="1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/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lghsf]</w:t>
      </w:r>
      <w:r>
        <w:rPr>
          <w:rFonts w:ascii="Trebuchet MS" w:hAnsi="Trebuchet MS"/>
          <w:color w:val="231F20"/>
          <w:spacing w:val="8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kfl/&gt;lds</w:t>
      </w:r>
      <w:r>
        <w:rPr>
          <w:rFonts w:ascii="Trebuchet MS" w:hAnsi="Trebuchet MS"/>
          <w:color w:val="231F20"/>
          <w:spacing w:val="1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tf]Sg]</w:t>
      </w:r>
      <w:r>
        <w:rPr>
          <w:rFonts w:ascii="Trebuchet MS" w:hAnsi="Trebuchet MS"/>
          <w:color w:val="231F20"/>
          <w:spacing w:val="9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  <w:r>
        <w:rPr>
          <w:rFonts w:ascii="Trebuchet MS" w:hAnsi="Trebuchet MS"/>
          <w:color w:val="231F20"/>
          <w:spacing w:val="-61"/>
          <w:w w:val="75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&amp;=</w:t>
        <w:tab/>
        <w:t>ljljw</w:t>
      </w:r>
      <w:r>
        <w:rPr>
          <w:rFonts w:ascii="Trebuchet MS" w:hAnsi="Trebuchet MS"/>
          <w:color w:val="231F20"/>
          <w:spacing w:val="18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.</w:t>
      </w:r>
    </w:p>
    <w:p>
      <w:pPr>
        <w:pStyle w:val="BodyText"/>
        <w:spacing w:before="10"/>
        <w:rPr>
          <w:rFonts w:ascii="Trebuchet MS"/>
          <w:sz w:val="29"/>
        </w:rPr>
      </w:pPr>
    </w:p>
    <w:p>
      <w:pPr>
        <w:spacing w:line="247" w:lineRule="auto" w:before="0"/>
        <w:ind w:left="8753" w:right="231" w:hanging="511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80"/>
          <w:sz w:val="28"/>
        </w:rPr>
        <w:t>;+rfns</w:t>
      </w:r>
      <w:r>
        <w:rPr>
          <w:rFonts w:ascii="Trebuchet MS"/>
          <w:color w:val="231F20"/>
          <w:spacing w:val="7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;ldltsf]</w:t>
      </w:r>
      <w:r>
        <w:rPr>
          <w:rFonts w:ascii="Trebuchet MS"/>
          <w:color w:val="231F20"/>
          <w:spacing w:val="7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cf1fn],</w:t>
      </w:r>
      <w:r>
        <w:rPr>
          <w:rFonts w:ascii="Trebuchet MS"/>
          <w:color w:val="231F20"/>
          <w:spacing w:val="-65"/>
          <w:w w:val="80"/>
          <w:sz w:val="28"/>
        </w:rPr>
        <w:t> </w:t>
      </w:r>
      <w:r>
        <w:rPr>
          <w:rFonts w:ascii="Trebuchet MS"/>
          <w:color w:val="231F20"/>
          <w:w w:val="95"/>
          <w:sz w:val="28"/>
        </w:rPr>
        <w:t>sDkgL </w:t>
      </w:r>
      <w:r>
        <w:rPr>
          <w:rFonts w:ascii="Trebuchet MS"/>
          <w:color w:val="231F20"/>
          <w:sz w:val="28"/>
        </w:rPr>
        <w:t>;lrj</w:t>
      </w:r>
    </w:p>
    <w:p>
      <w:pPr>
        <w:spacing w:after="0" w:line="247" w:lineRule="auto"/>
        <w:jc w:val="left"/>
        <w:rPr>
          <w:rFonts w:ascii="Trebuchet MS"/>
          <w:sz w:val="28"/>
        </w:rPr>
        <w:sectPr>
          <w:type w:val="continuous"/>
          <w:pgSz w:w="11910" w:h="16840"/>
          <w:pgMar w:top="1040" w:bottom="0" w:left="700" w:right="620"/>
        </w:sectPr>
      </w:pPr>
    </w:p>
    <w:p>
      <w:pPr>
        <w:pStyle w:val="BodyText"/>
        <w:rPr>
          <w:rFonts w:ascii="Trebuchet MS"/>
          <w:sz w:val="20"/>
        </w:rPr>
      </w:pPr>
      <w:r>
        <w:rPr/>
        <w:pict>
          <v:rect style="position:absolute;margin-left:405.355011pt;margin-top:796.525024pt;width:189.921pt;height:19.854pt;mso-position-horizontal-relative:page;mso-position-vertical-relative:page;z-index:15736320" filled="true" fillcolor="#f5821f" stroked="false">
            <v:fill type="solid"/>
            <w10:wrap type="none"/>
          </v:rect>
        </w:pict>
      </w:r>
      <w:r>
        <w:rPr/>
        <w:pict>
          <v:group style="position:absolute;margin-left:0.0pt;margin-top:796.525024pt;width:164.45pt;height:19.9pt;mso-position-horizontal-relative:page;mso-position-vertical-relative:page;z-index:15736832" coordorigin="0,15931" coordsize="3289,398">
            <v:rect style="position:absolute;left:0;top:15930;width:3289;height:398" filled="true" fillcolor="#fdc99b" stroked="false">
              <v:fill type="solid"/>
            </v:rect>
            <v:shape style="position:absolute;left:1248;top:16073;width:112;height:111" type="#_x0000_t75" stroked="false">
              <v:imagedata r:id="rId76" o:title=""/>
            </v:shape>
            <v:shape style="position:absolute;left:1472;top:16047;width:1795;height:170" type="#_x0000_t202" filled="false" stroked="false">
              <v:textbox inset="0,0,0,0">
                <w:txbxContent>
                  <w:p>
                    <w:pPr>
                      <w:spacing w:line="167" w:lineRule="exact" w:before="0"/>
                      <w:ind w:left="0" w:right="0" w:firstLine="0"/>
                      <w:jc w:val="lef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color w:val="B11116"/>
                        <w:sz w:val="14"/>
                      </w:rPr>
                      <w:t>29</w:t>
                    </w:r>
                    <w:r>
                      <w:rPr>
                        <w:b/>
                        <w:color w:val="B11116"/>
                        <w:spacing w:val="-24"/>
                        <w:sz w:val="14"/>
                      </w:rPr>
                      <w:t> </w:t>
                    </w:r>
                    <w:r>
                      <w:rPr>
                        <w:b/>
                        <w:color w:val="B11116"/>
                        <w:position w:val="5"/>
                        <w:sz w:val="8"/>
                      </w:rPr>
                      <w:t>TH  </w:t>
                    </w:r>
                    <w:r>
                      <w:rPr>
                        <w:b/>
                        <w:color w:val="B11116"/>
                        <w:spacing w:val="10"/>
                        <w:position w:val="5"/>
                        <w:sz w:val="8"/>
                      </w:rPr>
                      <w:t> </w:t>
                    </w:r>
                    <w:r>
                      <w:rPr>
                        <w:b/>
                        <w:color w:val="B11116"/>
                        <w:spacing w:val="10"/>
                        <w:sz w:val="14"/>
                      </w:rPr>
                      <w:t>ANNUAL</w:t>
                    </w:r>
                    <w:r>
                      <w:rPr>
                        <w:b/>
                        <w:color w:val="B11116"/>
                        <w:spacing w:val="47"/>
                        <w:sz w:val="14"/>
                      </w:rPr>
                      <w:t> </w:t>
                    </w:r>
                    <w:r>
                      <w:rPr>
                        <w:b/>
                        <w:color w:val="B11116"/>
                        <w:spacing w:val="11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v:shape style="position:absolute;left:850;top:16020;width:232;height:218" type="#_x0000_t202" filled="false" stroked="false">
              <v:textbox inset="0,0,0,0">
                <w:txbxContent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231F20"/>
                        <w:w w:val="95"/>
                        <w:sz w:val="18"/>
                      </w:rPr>
                      <w:t>IV</w:t>
                    </w:r>
                    <w:r>
                      <w:rPr>
                        <w:b/>
                        <w:color w:val="231F20"/>
                        <w:spacing w:val="-35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6"/>
        <w:rPr>
          <w:rFonts w:ascii="Trebuchet MS"/>
          <w:sz w:val="15"/>
        </w:rPr>
      </w:pPr>
    </w:p>
    <w:p>
      <w:pPr>
        <w:spacing w:before="7"/>
        <w:ind w:left="150" w:right="0" w:firstLine="0"/>
        <w:jc w:val="left"/>
        <w:rPr>
          <w:rFonts w:ascii="SimSun"/>
          <w:sz w:val="32"/>
        </w:rPr>
      </w:pPr>
      <w:r>
        <w:rPr>
          <w:rFonts w:ascii="SimSun"/>
          <w:color w:val="231F20"/>
          <w:w w:val="85"/>
          <w:sz w:val="32"/>
        </w:rPr>
        <w:t>jflif{s</w:t>
      </w:r>
      <w:r>
        <w:rPr>
          <w:rFonts w:ascii="SimSun"/>
          <w:color w:val="231F20"/>
          <w:spacing w:val="-42"/>
          <w:w w:val="85"/>
          <w:sz w:val="32"/>
        </w:rPr>
        <w:t> </w:t>
      </w:r>
      <w:r>
        <w:rPr>
          <w:rFonts w:ascii="SimSun"/>
          <w:color w:val="231F20"/>
          <w:w w:val="85"/>
          <w:sz w:val="32"/>
        </w:rPr>
        <w:t>;fwf/0f</w:t>
      </w:r>
      <w:r>
        <w:rPr>
          <w:rFonts w:ascii="SimSun"/>
          <w:color w:val="231F20"/>
          <w:spacing w:val="-41"/>
          <w:w w:val="85"/>
          <w:sz w:val="32"/>
        </w:rPr>
        <w:t> </w:t>
      </w:r>
      <w:r>
        <w:rPr>
          <w:rFonts w:ascii="SimSun"/>
          <w:color w:val="231F20"/>
          <w:w w:val="85"/>
          <w:sz w:val="32"/>
        </w:rPr>
        <w:t>;ef</w:t>
      </w:r>
      <w:r>
        <w:rPr>
          <w:rFonts w:ascii="SimSun"/>
          <w:color w:val="231F20"/>
          <w:spacing w:val="-42"/>
          <w:w w:val="85"/>
          <w:sz w:val="32"/>
        </w:rPr>
        <w:t> </w:t>
      </w:r>
      <w:r>
        <w:rPr>
          <w:rFonts w:ascii="SimSun"/>
          <w:color w:val="231F20"/>
          <w:w w:val="85"/>
          <w:sz w:val="32"/>
        </w:rPr>
        <w:t>;DaGwL</w:t>
      </w:r>
      <w:r>
        <w:rPr>
          <w:rFonts w:ascii="SimSun"/>
          <w:color w:val="231F20"/>
          <w:spacing w:val="-41"/>
          <w:w w:val="85"/>
          <w:sz w:val="32"/>
        </w:rPr>
        <w:t> </w:t>
      </w:r>
      <w:r>
        <w:rPr>
          <w:rFonts w:ascii="SimSun"/>
          <w:color w:val="231F20"/>
          <w:w w:val="85"/>
          <w:sz w:val="32"/>
        </w:rPr>
        <w:t>;fdfGo</w:t>
      </w:r>
      <w:r>
        <w:rPr>
          <w:rFonts w:ascii="SimSun"/>
          <w:color w:val="231F20"/>
          <w:spacing w:val="-41"/>
          <w:w w:val="85"/>
          <w:sz w:val="32"/>
        </w:rPr>
        <w:t> </w:t>
      </w:r>
      <w:r>
        <w:rPr>
          <w:rFonts w:ascii="SimSun"/>
          <w:color w:val="231F20"/>
          <w:w w:val="85"/>
          <w:sz w:val="32"/>
        </w:rPr>
        <w:t>hfgsf/L</w:t>
      </w:r>
    </w:p>
    <w:p>
      <w:pPr>
        <w:pStyle w:val="BodyText"/>
        <w:spacing w:before="12"/>
        <w:rPr>
          <w:rFonts w:ascii="SimSun"/>
          <w:sz w:val="24"/>
        </w:rPr>
      </w:pPr>
    </w:p>
    <w:p>
      <w:pPr>
        <w:spacing w:before="0"/>
        <w:ind w:left="150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spacing w:val="-1"/>
          <w:w w:val="80"/>
          <w:sz w:val="28"/>
        </w:rPr>
        <w:t>z]o/</w:t>
      </w:r>
      <w:r>
        <w:rPr>
          <w:rFonts w:ascii="Trebuchet MS"/>
          <w:color w:val="231F20"/>
          <w:spacing w:val="-4"/>
          <w:w w:val="80"/>
          <w:sz w:val="28"/>
        </w:rPr>
        <w:t> </w:t>
      </w:r>
      <w:r>
        <w:rPr>
          <w:rFonts w:ascii="Trebuchet MS"/>
          <w:color w:val="231F20"/>
          <w:spacing w:val="-1"/>
          <w:w w:val="80"/>
          <w:sz w:val="28"/>
        </w:rPr>
        <w:t>bflvn</w:t>
      </w:r>
      <w:r>
        <w:rPr>
          <w:rFonts w:ascii="Trebuchet MS"/>
          <w:color w:val="231F20"/>
          <w:spacing w:val="-3"/>
          <w:w w:val="80"/>
          <w:sz w:val="28"/>
        </w:rPr>
        <w:t> </w:t>
      </w:r>
      <w:r>
        <w:rPr>
          <w:rFonts w:ascii="Trebuchet MS"/>
          <w:color w:val="231F20"/>
          <w:spacing w:val="-1"/>
          <w:w w:val="80"/>
          <w:sz w:val="28"/>
        </w:rPr>
        <w:t>vf/]h</w:t>
      </w:r>
      <w:r>
        <w:rPr>
          <w:rFonts w:ascii="Trebuchet MS"/>
          <w:color w:val="231F20"/>
          <w:spacing w:val="-3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lstfa</w:t>
      </w:r>
      <w:r>
        <w:rPr>
          <w:rFonts w:ascii="Trebuchet MS"/>
          <w:color w:val="231F20"/>
          <w:spacing w:val="-3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aGb</w:t>
      </w:r>
      <w:r>
        <w:rPr>
          <w:rFonts w:ascii="Trebuchet MS"/>
          <w:color w:val="231F20"/>
          <w:spacing w:val="-3"/>
          <w:w w:val="80"/>
          <w:sz w:val="28"/>
        </w:rPr>
        <w:t> </w:t>
      </w:r>
      <w:r>
        <w:rPr>
          <w:rFonts w:ascii="Trebuchet MS"/>
          <w:color w:val="231F20"/>
          <w:w w:val="80"/>
          <w:sz w:val="28"/>
        </w:rPr>
        <w:t>/xg]</w:t>
      </w:r>
    </w:p>
    <w:p>
      <w:pPr>
        <w:spacing w:before="148"/>
        <w:ind w:left="150" w:right="0" w:firstLine="0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;fwf/0f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;ef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k|of]hgsf]</w:t>
      </w:r>
      <w:r>
        <w:rPr>
          <w:rFonts w:ascii="Trebuchet MS" w:hAnsi="Trebuchet MS"/>
          <w:color w:val="231F20"/>
          <w:spacing w:val="2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nflu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ldlt</w:t>
      </w:r>
      <w:r>
        <w:rPr>
          <w:rFonts w:ascii="Trebuchet MS" w:hAnsi="Trebuchet MS"/>
          <w:color w:val="231F20"/>
          <w:spacing w:val="2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@)*)÷)^÷!^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ut]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Ps</w:t>
      </w:r>
      <w:r>
        <w:rPr>
          <w:rFonts w:ascii="Trebuchet MS" w:hAnsi="Trebuchet MS"/>
          <w:color w:val="231F20"/>
          <w:spacing w:val="2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lbg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a}+ssf]</w:t>
      </w:r>
      <w:r>
        <w:rPr>
          <w:rFonts w:ascii="Trebuchet MS" w:hAnsi="Trebuchet MS"/>
          <w:color w:val="231F20"/>
          <w:spacing w:val="2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z]o/wgL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btf{</w:t>
      </w:r>
      <w:r>
        <w:rPr>
          <w:rFonts w:ascii="Trebuchet MS" w:hAnsi="Trebuchet MS"/>
          <w:color w:val="231F20"/>
          <w:spacing w:val="2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lstfa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aGb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ul/g]</w:t>
      </w:r>
      <w:r>
        <w:rPr>
          <w:rFonts w:ascii="Trebuchet MS" w:hAnsi="Trebuchet MS"/>
          <w:color w:val="231F20"/>
          <w:spacing w:val="23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5</w:t>
      </w:r>
      <w:r>
        <w:rPr>
          <w:rFonts w:ascii="Trebuchet MS" w:hAnsi="Trebuchet MS"/>
          <w:color w:val="231F20"/>
          <w:spacing w:val="22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</w:p>
    <w:p>
      <w:pPr>
        <w:spacing w:before="149"/>
        <w:ind w:left="150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31F20"/>
          <w:w w:val="65"/>
          <w:sz w:val="28"/>
        </w:rPr>
        <w:t>gf]6M</w:t>
      </w:r>
    </w:p>
    <w:p>
      <w:pPr>
        <w:spacing w:line="266" w:lineRule="auto" w:before="34"/>
        <w:ind w:left="717" w:right="795" w:hanging="567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80"/>
          <w:sz w:val="28"/>
        </w:rPr>
        <w:t>-!_</w:t>
      </w:r>
      <w:r>
        <w:rPr>
          <w:rFonts w:ascii="Trebuchet MS" w:hAnsi="Trebuchet MS"/>
          <w:color w:val="231F20"/>
          <w:spacing w:val="1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;efdf pkl:yt </w:t>
      </w:r>
      <w:r>
        <w:rPr>
          <w:rFonts w:ascii="Trebuchet MS" w:hAnsi="Trebuchet MS"/>
          <w:color w:val="231F20"/>
          <w:w w:val="75"/>
          <w:sz w:val="28"/>
        </w:rPr>
        <w:t>x'g] </w:t>
      </w:r>
      <w:r>
        <w:rPr>
          <w:rFonts w:ascii="Trebuchet MS" w:hAnsi="Trebuchet MS"/>
          <w:color w:val="231F20"/>
          <w:w w:val="80"/>
          <w:sz w:val="28"/>
        </w:rPr>
        <w:t>z]o/wgL dxfg'efjx¿n] z]o/ k|df0fkq jf z]o/ cef}lts/0f ul/;s]sf z]o/wgLx¿sf]</w:t>
      </w:r>
      <w:r>
        <w:rPr>
          <w:rFonts w:ascii="Trebuchet MS" w:hAnsi="Trebuchet MS"/>
          <w:color w:val="231F20"/>
          <w:spacing w:val="1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xsdf lxtu|fxL </w:t>
      </w:r>
      <w:r>
        <w:rPr>
          <w:rFonts w:ascii="Arial MT" w:hAnsi="Arial MT"/>
          <w:color w:val="231F20"/>
          <w:w w:val="80"/>
          <w:sz w:val="22"/>
        </w:rPr>
        <w:t>(DMAT Account)</w:t>
      </w:r>
      <w:r>
        <w:rPr>
          <w:rFonts w:ascii="Arial MT" w:hAnsi="Arial MT"/>
          <w:color w:val="231F20"/>
          <w:spacing w:val="1"/>
          <w:w w:val="80"/>
          <w:sz w:val="22"/>
        </w:rPr>
        <w:t> </w:t>
      </w:r>
      <w:r>
        <w:rPr>
          <w:rFonts w:ascii="Trebuchet MS" w:hAnsi="Trebuchet MS"/>
          <w:color w:val="231F20"/>
          <w:w w:val="80"/>
          <w:sz w:val="28"/>
        </w:rPr>
        <w:t>gDa/, </w:t>
      </w:r>
      <w:r>
        <w:rPr>
          <w:rFonts w:ascii="Arial MT" w:hAnsi="Arial MT"/>
          <w:color w:val="231F20"/>
          <w:w w:val="80"/>
          <w:sz w:val="22"/>
        </w:rPr>
        <w:t>BOID Statement</w:t>
      </w:r>
      <w:r>
        <w:rPr>
          <w:rFonts w:ascii="Arial MT" w:hAnsi="Arial MT"/>
          <w:color w:val="231F20"/>
          <w:spacing w:val="1"/>
          <w:w w:val="80"/>
          <w:sz w:val="22"/>
        </w:rPr>
        <w:t> </w:t>
      </w:r>
      <w:r>
        <w:rPr>
          <w:rFonts w:ascii="Trebuchet MS" w:hAnsi="Trebuchet MS"/>
          <w:color w:val="231F20"/>
          <w:w w:val="80"/>
          <w:sz w:val="28"/>
        </w:rPr>
        <w:t>/ </w:t>
      </w:r>
      <w:r>
        <w:rPr>
          <w:rFonts w:ascii="Trebuchet MS" w:hAnsi="Trebuchet MS"/>
          <w:color w:val="231F20"/>
          <w:w w:val="75"/>
          <w:sz w:val="28"/>
        </w:rPr>
        <w:t>cfkm\gf] </w:t>
      </w:r>
      <w:r>
        <w:rPr>
          <w:rFonts w:ascii="Trebuchet MS" w:hAnsi="Trebuchet MS"/>
          <w:color w:val="231F20"/>
          <w:w w:val="80"/>
          <w:sz w:val="28"/>
        </w:rPr>
        <w:t>kl/ro v'Ng] -h:t}M gful/stfsf]</w:t>
      </w:r>
      <w:r>
        <w:rPr>
          <w:rFonts w:ascii="Trebuchet MS" w:hAnsi="Trebuchet MS"/>
          <w:color w:val="231F20"/>
          <w:spacing w:val="1"/>
          <w:w w:val="8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k|df0fkq</w:t>
      </w:r>
      <w:r>
        <w:rPr>
          <w:rFonts w:ascii="Trebuchet MS" w:hAnsi="Trebuchet MS"/>
          <w:color w:val="231F20"/>
          <w:spacing w:val="-1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jf</w:t>
      </w:r>
      <w:r>
        <w:rPr>
          <w:rFonts w:ascii="Trebuchet MS" w:hAnsi="Trebuchet MS"/>
          <w:color w:val="231F20"/>
          <w:spacing w:val="-11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s'g}</w:t>
      </w:r>
      <w:r>
        <w:rPr>
          <w:rFonts w:ascii="Trebuchet MS" w:hAnsi="Trebuchet MS"/>
          <w:color w:val="231F20"/>
          <w:spacing w:val="-1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kl/ro</w:t>
      </w:r>
      <w:r>
        <w:rPr>
          <w:rFonts w:ascii="Trebuchet MS" w:hAnsi="Trebuchet MS"/>
          <w:color w:val="231F20"/>
          <w:spacing w:val="-11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kq_</w:t>
      </w:r>
      <w:r>
        <w:rPr>
          <w:rFonts w:ascii="Trebuchet MS" w:hAnsi="Trebuchet MS"/>
          <w:color w:val="231F20"/>
          <w:spacing w:val="-1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clgjfo{</w:t>
      </w:r>
      <w:r>
        <w:rPr>
          <w:rFonts w:ascii="Trebuchet MS" w:hAnsi="Trebuchet MS"/>
          <w:color w:val="231F20"/>
          <w:spacing w:val="-11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¿kdf</w:t>
      </w:r>
      <w:r>
        <w:rPr>
          <w:rFonts w:ascii="Trebuchet MS" w:hAnsi="Trebuchet MS"/>
          <w:color w:val="231F20"/>
          <w:spacing w:val="-1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;fydf</w:t>
      </w:r>
      <w:r>
        <w:rPr>
          <w:rFonts w:ascii="Trebuchet MS" w:hAnsi="Trebuchet MS"/>
          <w:color w:val="231F20"/>
          <w:spacing w:val="-11"/>
          <w:w w:val="90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lnO{</w:t>
      </w:r>
      <w:r>
        <w:rPr>
          <w:rFonts w:ascii="Trebuchet MS" w:hAnsi="Trebuchet MS"/>
          <w:color w:val="231F20"/>
          <w:spacing w:val="1"/>
          <w:w w:val="75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cfpg'</w:t>
      </w:r>
      <w:r>
        <w:rPr>
          <w:rFonts w:ascii="Trebuchet MS" w:hAnsi="Trebuchet MS"/>
          <w:color w:val="231F20"/>
          <w:spacing w:val="-12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x'g</w:t>
      </w:r>
      <w:r>
        <w:rPr>
          <w:rFonts w:ascii="Trebuchet MS" w:hAnsi="Trebuchet MS"/>
          <w:color w:val="231F20"/>
          <w:spacing w:val="-11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cg'/f]w</w:t>
      </w:r>
      <w:r>
        <w:rPr>
          <w:rFonts w:ascii="Trebuchet MS" w:hAnsi="Trebuchet MS"/>
          <w:color w:val="231F20"/>
          <w:spacing w:val="-11"/>
          <w:w w:val="90"/>
          <w:sz w:val="28"/>
        </w:rPr>
        <w:t> </w:t>
      </w:r>
      <w:r>
        <w:rPr>
          <w:rFonts w:ascii="Trebuchet MS" w:hAnsi="Trebuchet MS"/>
          <w:color w:val="231F20"/>
          <w:w w:val="90"/>
          <w:sz w:val="28"/>
        </w:rPr>
        <w:t>5</w:t>
      </w:r>
      <w:r>
        <w:rPr>
          <w:rFonts w:ascii="Trebuchet MS" w:hAnsi="Trebuchet MS"/>
          <w:color w:val="231F20"/>
          <w:spacing w:val="-12"/>
          <w:w w:val="90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.</w:t>
      </w:r>
    </w:p>
    <w:p>
      <w:pPr>
        <w:spacing w:line="322" w:lineRule="exact" w:before="0"/>
        <w:ind w:left="150" w:right="0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0"/>
          <w:sz w:val="28"/>
        </w:rPr>
        <w:t>-@_</w:t>
      </w:r>
      <w:r>
        <w:rPr>
          <w:rFonts w:ascii="Trebuchet MS" w:hAnsi="Trebuchet MS"/>
          <w:color w:val="231F20"/>
          <w:spacing w:val="153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gub</w:t>
      </w:r>
      <w:r>
        <w:rPr>
          <w:rFonts w:ascii="Trebuchet MS" w:hAnsi="Trebuchet MS"/>
          <w:color w:val="231F20"/>
          <w:spacing w:val="54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nfef+z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;DalGwt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z]o/wgL</w:t>
      </w:r>
      <w:r>
        <w:rPr>
          <w:rFonts w:ascii="Trebuchet MS" w:hAnsi="Trebuchet MS"/>
          <w:color w:val="231F20"/>
          <w:spacing w:val="5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dxfg'efjx¿sf]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a}+s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vftfdf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hDdf</w:t>
      </w:r>
      <w:r>
        <w:rPr>
          <w:rFonts w:ascii="Trebuchet MS" w:hAnsi="Trebuchet MS"/>
          <w:color w:val="231F20"/>
          <w:spacing w:val="5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ug]{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k|of]hgsf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nflu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cfkm\gf]</w:t>
      </w:r>
      <w:r>
        <w:rPr>
          <w:rFonts w:ascii="Trebuchet MS" w:hAnsi="Trebuchet MS"/>
          <w:color w:val="231F20"/>
          <w:spacing w:val="56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a}+s</w:t>
      </w:r>
      <w:r>
        <w:rPr>
          <w:rFonts w:ascii="Trebuchet MS" w:hAnsi="Trebuchet MS"/>
          <w:color w:val="231F20"/>
          <w:spacing w:val="55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vftf</w:t>
      </w:r>
    </w:p>
    <w:p>
      <w:pPr>
        <w:spacing w:before="35"/>
        <w:ind w:left="717" w:right="0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0"/>
          <w:sz w:val="28"/>
        </w:rPr>
        <w:t>lxtu|fxL</w:t>
      </w:r>
      <w:r>
        <w:rPr>
          <w:rFonts w:ascii="Trebuchet MS" w:hAnsi="Trebuchet MS"/>
          <w:color w:val="231F20"/>
          <w:spacing w:val="4"/>
          <w:w w:val="70"/>
          <w:sz w:val="28"/>
        </w:rPr>
        <w:t> </w:t>
      </w:r>
      <w:r>
        <w:rPr>
          <w:rFonts w:ascii="Arial MT" w:hAnsi="Arial MT"/>
          <w:color w:val="231F20"/>
          <w:w w:val="70"/>
          <w:sz w:val="22"/>
        </w:rPr>
        <w:t>(DMAT</w:t>
      </w:r>
      <w:r>
        <w:rPr>
          <w:rFonts w:ascii="Arial MT" w:hAnsi="Arial MT"/>
          <w:color w:val="231F20"/>
          <w:spacing w:val="15"/>
          <w:w w:val="70"/>
          <w:sz w:val="22"/>
        </w:rPr>
        <w:t> </w:t>
      </w:r>
      <w:r>
        <w:rPr>
          <w:rFonts w:ascii="Arial MT" w:hAnsi="Arial MT"/>
          <w:color w:val="231F20"/>
          <w:w w:val="70"/>
          <w:sz w:val="22"/>
        </w:rPr>
        <w:t>Account)</w:t>
      </w:r>
      <w:r>
        <w:rPr>
          <w:rFonts w:ascii="Arial MT" w:hAnsi="Arial MT"/>
          <w:color w:val="231F20"/>
          <w:spacing w:val="60"/>
          <w:sz w:val="22"/>
        </w:rPr>
        <w:t> </w:t>
      </w:r>
      <w:r>
        <w:rPr>
          <w:rFonts w:ascii="Trebuchet MS" w:hAnsi="Trebuchet MS"/>
          <w:color w:val="231F20"/>
          <w:w w:val="70"/>
          <w:sz w:val="28"/>
        </w:rPr>
        <w:t>gDa/df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cBfjlws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ul/lbg'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x'g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z]o/wgL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dxfg'efjx¿nfO{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cg'/f]w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ub{5f}+</w:t>
      </w:r>
      <w:r>
        <w:rPr>
          <w:rFonts w:ascii="Trebuchet MS" w:hAnsi="Trebuchet MS"/>
          <w:color w:val="231F20"/>
          <w:spacing w:val="37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.</w:t>
      </w:r>
    </w:p>
    <w:p>
      <w:pPr>
        <w:spacing w:before="35"/>
        <w:ind w:left="150" w:right="0" w:firstLine="0"/>
        <w:jc w:val="both"/>
        <w:rPr>
          <w:rFonts w:ascii="Trebuchet MS"/>
          <w:sz w:val="28"/>
        </w:rPr>
      </w:pPr>
      <w:r>
        <w:rPr>
          <w:rFonts w:ascii="Trebuchet MS"/>
          <w:color w:val="231F20"/>
          <w:w w:val="75"/>
          <w:sz w:val="28"/>
        </w:rPr>
        <w:t>-#_</w:t>
      </w:r>
      <w:r>
        <w:rPr>
          <w:rFonts w:ascii="Trebuchet MS"/>
          <w:color w:val="231F20"/>
          <w:spacing w:val="127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;fwf/0F</w:t>
      </w:r>
      <w:r>
        <w:rPr>
          <w:rFonts w:ascii="Trebuchet MS"/>
          <w:color w:val="231F20"/>
          <w:spacing w:val="12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;efsf]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xflh/L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k'l:tsf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!)M))</w:t>
      </w:r>
      <w:r>
        <w:rPr>
          <w:rFonts w:ascii="Trebuchet MS"/>
          <w:color w:val="231F20"/>
          <w:spacing w:val="12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ah]b]lv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v'Nnf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/xg]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5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/</w:t>
      </w:r>
      <w:r>
        <w:rPr>
          <w:rFonts w:ascii="Trebuchet MS"/>
          <w:color w:val="231F20"/>
          <w:spacing w:val="12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ck/fGx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!@M))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ah]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aGb</w:t>
      </w:r>
      <w:r>
        <w:rPr>
          <w:rFonts w:ascii="Trebuchet MS"/>
          <w:color w:val="231F20"/>
          <w:spacing w:val="12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ul/g]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5</w:t>
      </w:r>
      <w:r>
        <w:rPr>
          <w:rFonts w:ascii="Trebuchet MS"/>
          <w:color w:val="231F20"/>
          <w:spacing w:val="13"/>
          <w:w w:val="75"/>
          <w:sz w:val="28"/>
        </w:rPr>
        <w:t> </w:t>
      </w:r>
      <w:r>
        <w:rPr>
          <w:rFonts w:ascii="Trebuchet MS"/>
          <w:color w:val="231F20"/>
          <w:w w:val="75"/>
          <w:sz w:val="28"/>
        </w:rPr>
        <w:t>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8"/>
        <w:rPr>
          <w:rFonts w:ascii="Trebuchet MS"/>
          <w:sz w:val="24"/>
        </w:rPr>
      </w:pPr>
      <w:r>
        <w:rPr/>
        <w:pict>
          <v:shape style="position:absolute;margin-left:167.244003pt;margin-top:15.533594pt;width:116.25pt;height:19.9pt;mso-position-horizontal-relative:page;mso-position-vertical-relative:paragraph;z-index:-15721984;mso-wrap-distance-left:0;mso-wrap-distance-right:0" type="#_x0000_t202" filled="true" fillcolor="#b11116" stroked="false">
            <v:textbox inset="0,0,0,0">
              <w:txbxContent>
                <w:p>
                  <w:pPr>
                    <w:spacing w:before="114"/>
                    <w:ind w:left="223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8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286.299988pt;margin-top:15.533594pt;width:116.25pt;height:19.9pt;mso-position-horizontal-relative:page;mso-position-vertical-relative:paragraph;z-index:-15721472;mso-wrap-distance-left:0;mso-wrap-distance-right:0" type="#_x0000_t202" filled="true" fillcolor="#f5dfd5" stroked="false">
            <v:textbox inset="0,0,0,0">
              <w:txbxContent>
                <w:p>
                  <w:pPr>
                    <w:spacing w:before="114"/>
                    <w:ind w:left="173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2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9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25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2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7"/>
                      <w:sz w:val="14"/>
                    </w:rPr>
                    <w:t> 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rFonts w:ascii="Trebuchet MS"/>
          <w:sz w:val="24"/>
        </w:rPr>
        <w:sectPr>
          <w:footerReference w:type="even" r:id="rId75"/>
          <w:pgSz w:w="11910" w:h="16840"/>
          <w:pgMar w:footer="0" w:header="564" w:top="1280" w:bottom="280" w:left="700" w:right="620"/>
        </w:sect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9"/>
        <w:rPr>
          <w:rFonts w:ascii="Trebuchet MS"/>
          <w:sz w:val="24"/>
        </w:rPr>
      </w:pPr>
    </w:p>
    <w:p>
      <w:pPr>
        <w:spacing w:before="100"/>
        <w:ind w:left="1340" w:right="0" w:firstLine="0"/>
        <w:jc w:val="left"/>
        <w:rPr>
          <w:b/>
          <w:sz w:val="32"/>
        </w:rPr>
      </w:pPr>
      <w:r>
        <w:rPr>
          <w:b/>
          <w:color w:val="B11116"/>
          <w:spacing w:val="35"/>
          <w:sz w:val="32"/>
        </w:rPr>
        <w:t>CONTENTS</w:t>
      </w:r>
    </w:p>
    <w:p>
      <w:pPr>
        <w:pStyle w:val="BodyText"/>
        <w:spacing w:before="7"/>
        <w:rPr>
          <w:b/>
          <w:sz w:val="27"/>
        </w:rPr>
      </w:pPr>
    </w:p>
    <w:p>
      <w:pPr>
        <w:spacing w:after="0"/>
        <w:rPr>
          <w:sz w:val="27"/>
        </w:rPr>
        <w:sectPr>
          <w:headerReference w:type="default" r:id="rId77"/>
          <w:headerReference w:type="even" r:id="rId78"/>
          <w:footerReference w:type="default" r:id="rId79"/>
          <w:footerReference w:type="even" r:id="rId80"/>
          <w:pgSz w:w="11910" w:h="16840"/>
          <w:pgMar w:header="0" w:footer="707" w:top="1280" w:bottom="900" w:left="700" w:right="62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7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auto" w:before="99" w:after="0"/>
            <w:ind w:left="1737" w:right="0" w:hanging="398"/>
            <w:jc w:val="left"/>
            <w:rPr>
              <w:b/>
            </w:rPr>
          </w:pPr>
          <w:r>
            <w:rPr/>
            <w:pict>
              <v:group style="position:absolute;margin-left:-.5pt;margin-top:79.370316pt;width:553.3pt;height:711.5pt;mso-position-horizontal-relative:page;mso-position-vertical-relative:page;z-index:-34990080" coordorigin="-10,1587" coordsize="11066,14230">
                <v:shape style="position:absolute;left:0;top:1597;width:11046;height:6567" type="#_x0000_t75" stroked="false">
                  <v:imagedata r:id="rId81" o:title=""/>
                </v:shape>
                <v:rect style="position:absolute;left:10;top:8117;width:11036;height:66" filled="true" fillcolor="#b11116" stroked="false">
                  <v:fill type="solid"/>
                </v:rect>
                <v:rect style="position:absolute;left:10;top:8117;width:11036;height:66" filled="false" stroked="true" strokeweight="1pt" strokecolor="#b11116">
                  <v:stroke dashstyle="solid"/>
                </v:rect>
                <v:rect style="position:absolute;left:1427;top:8604;width:491;height:491" filled="true" fillcolor="#f5821f" stroked="false">
                  <v:fill type="solid"/>
                </v:rect>
                <v:rect style="position:absolute;left:1484;top:8661;width:377;height:377" filled="true" fillcolor="#ffffff" stroked="false">
                  <v:fill type="solid"/>
                </v:rect>
                <v:line style="position:absolute" from="2081,9095" to="10865,9095" stroked="true" strokeweight="1pt" strokecolor="#f5821f">
                  <v:stroke dashstyle="dot"/>
                </v:line>
                <v:shape style="position:absolute;left:2040;top:9094;width:8845;height:2" coordorigin="2041,9095" coordsize="8845,0" path="m2041,9095l2041,9095m10885,9095l10885,9095e" filled="false" stroked="true" strokeweight="1pt" strokecolor="#f5821f">
                  <v:path arrowok="t"/>
                  <v:stroke dashstyle="solid"/>
                </v:shape>
                <v:line style="position:absolute" from="6406,15597" to="6406,9525" stroked="true" strokeweight="1pt" strokecolor="#f5821f">
                  <v:stroke dashstyle="dot"/>
                </v:line>
                <v:shape style="position:absolute;left:6406;top:9504;width:2;height:6133" coordorigin="6406,9505" coordsize="0,6133" path="m6406,15637l6406,15637m6406,9505l6406,9505e" filled="false" stroked="true" strokeweight="1pt" strokecolor="#f5821f">
                  <v:path arrowok="t"/>
                  <v:stroke dashstyle="solid"/>
                </v:shape>
                <v:shape style="position:absolute;left:0;top:1597;width:11046;height:14210" coordorigin="0,1597" coordsize="11046,14210" path="m0,1597l10932,1597,10997,1599,11031,1612,11043,1645,11045,1711,11045,15694,11043,15759,11031,15793,10997,15806,10932,15807,0,15807e" filled="false" stroked="true" strokeweight="1pt" strokecolor="#f5821f">
                  <v:path arrowok="t"/>
                  <v:stroke dashstyle="solid"/>
                </v:shape>
                <w10:wrap type="none"/>
              </v:group>
            </w:pict>
          </w:r>
          <w:r>
            <w:rPr>
              <w:color w:val="808285"/>
              <w:w w:val="105"/>
            </w:rPr>
            <w:t>Chairman’s</w:t>
          </w:r>
          <w:r>
            <w:rPr>
              <w:color w:val="808285"/>
              <w:spacing w:val="-1"/>
              <w:w w:val="105"/>
            </w:rPr>
            <w:t> </w:t>
          </w:r>
          <w:r>
            <w:rPr>
              <w:color w:val="808285"/>
              <w:w w:val="105"/>
            </w:rPr>
            <w:t>Statement</w:t>
            <w:tab/>
          </w:r>
          <w:r>
            <w:rPr>
              <w:b/>
              <w:color w:val="B11116"/>
              <w:w w:val="105"/>
            </w:rPr>
            <w:t>2</w:t>
          </w:r>
        </w:p>
        <w:p>
          <w:pPr>
            <w:pStyle w:val="TOC7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Board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18"/>
              <w:w w:val="110"/>
            </w:rPr>
            <w:t> </w:t>
          </w:r>
          <w:r>
            <w:rPr>
              <w:color w:val="808285"/>
              <w:w w:val="110"/>
            </w:rPr>
            <w:t>Director's</w:t>
          </w:r>
          <w:r>
            <w:rPr>
              <w:color w:val="808285"/>
              <w:spacing w:val="-7"/>
              <w:w w:val="110"/>
            </w:rPr>
            <w:t> </w:t>
          </w:r>
          <w:r>
            <w:rPr>
              <w:color w:val="808285"/>
              <w:w w:val="110"/>
            </w:rPr>
            <w:t>Report</w:t>
            <w:tab/>
          </w:r>
          <w:r>
            <w:rPr>
              <w:b/>
              <w:color w:val="B11116"/>
              <w:w w:val="110"/>
            </w:rPr>
            <w:t>4</w:t>
          </w:r>
        </w:p>
        <w:p>
          <w:pPr>
            <w:pStyle w:val="TOC7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Auditor's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Report</w:t>
            <w:tab/>
          </w:r>
          <w:r>
            <w:rPr>
              <w:b/>
              <w:color w:val="B11116"/>
              <w:w w:val="110"/>
            </w:rPr>
            <w:t>10</w:t>
          </w:r>
        </w:p>
        <w:p>
          <w:pPr>
            <w:pStyle w:val="TOC8"/>
            <w:tabs>
              <w:tab w:pos="5479" w:val="right" w:leader="dot"/>
            </w:tabs>
            <w:spacing w:line="214" w:lineRule="exact" w:before="22"/>
          </w:pPr>
          <w:r>
            <w:rPr>
              <w:color w:val="808285"/>
            </w:rPr>
            <w:t>Balance</w:t>
          </w:r>
          <w:r>
            <w:rPr>
              <w:color w:val="808285"/>
              <w:spacing w:val="-2"/>
            </w:rPr>
            <w:t> </w:t>
          </w:r>
          <w:r>
            <w:rPr>
              <w:color w:val="808285"/>
            </w:rPr>
            <w:t>Sheet</w:t>
          </w:r>
          <w:r>
            <w:rPr>
              <w:color w:val="808285"/>
              <w:spacing w:val="-1"/>
            </w:rPr>
            <w:t> </w:t>
          </w:r>
          <w:r>
            <w:rPr>
              <w:color w:val="808285"/>
            </w:rPr>
            <w:t>(Nepali)</w:t>
            <w:tab/>
          </w:r>
          <w:r>
            <w:rPr>
              <w:color w:val="B11116"/>
            </w:rPr>
            <w:t>15-21</w:t>
          </w:r>
        </w:p>
        <w:p>
          <w:pPr>
            <w:pStyle w:val="TOC6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51" w:lineRule="exact" w:before="0" w:after="0"/>
            <w:ind w:left="1737" w:right="0" w:hanging="398"/>
            <w:jc w:val="left"/>
            <w:rPr>
              <w:rFonts w:ascii="Tahoma"/>
              <w:b/>
              <w:i w:val="0"/>
              <w:sz w:val="18"/>
            </w:rPr>
          </w:pPr>
          <w:r>
            <w:rPr>
              <w:color w:val="808285"/>
            </w:rPr>
            <w:t>ljQLo</w:t>
          </w:r>
          <w:r>
            <w:rPr>
              <w:color w:val="808285"/>
              <w:spacing w:val="17"/>
            </w:rPr>
            <w:t> </w:t>
          </w:r>
          <w:r>
            <w:rPr>
              <w:color w:val="808285"/>
            </w:rPr>
            <w:t>cj:yfsf]</w:t>
          </w:r>
          <w:r>
            <w:rPr>
              <w:color w:val="808285"/>
              <w:spacing w:val="18"/>
            </w:rPr>
            <w:t> </w:t>
          </w:r>
          <w:r>
            <w:rPr>
              <w:color w:val="808285"/>
            </w:rPr>
            <w:t>ljj/0f</w:t>
          </w:r>
          <w:r>
            <w:rPr>
              <w:color w:val="808285"/>
              <w:spacing w:val="18"/>
            </w:rPr>
            <w:t> </w:t>
          </w:r>
          <w:r>
            <w:rPr>
              <w:color w:val="808285"/>
            </w:rPr>
            <w:t>-jf;nft_</w:t>
            <w:tab/>
          </w:r>
          <w:r>
            <w:rPr>
              <w:rFonts w:ascii="Tahoma"/>
              <w:b/>
              <w:i w:val="0"/>
              <w:color w:val="B11116"/>
              <w:sz w:val="18"/>
            </w:rPr>
            <w:t>15</w:t>
          </w:r>
        </w:p>
        <w:p>
          <w:pPr>
            <w:pStyle w:val="TOC6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exact" w:before="0" w:after="0"/>
            <w:ind w:left="1737" w:right="0" w:hanging="398"/>
            <w:jc w:val="left"/>
            <w:rPr>
              <w:rFonts w:ascii="Tahoma"/>
              <w:b/>
              <w:i w:val="0"/>
              <w:sz w:val="18"/>
            </w:rPr>
          </w:pPr>
          <w:r>
            <w:rPr>
              <w:color w:val="808285"/>
              <w:w w:val="90"/>
            </w:rPr>
            <w:t>gfkmf</w:t>
          </w:r>
          <w:r>
            <w:rPr>
              <w:color w:val="808285"/>
              <w:spacing w:val="20"/>
              <w:w w:val="90"/>
            </w:rPr>
            <w:t> </w:t>
          </w:r>
          <w:r>
            <w:rPr>
              <w:color w:val="808285"/>
              <w:w w:val="95"/>
            </w:rPr>
            <w:t>gf]S;fg</w:t>
          </w:r>
          <w:r>
            <w:rPr>
              <w:color w:val="808285"/>
              <w:spacing w:val="18"/>
              <w:w w:val="95"/>
            </w:rPr>
            <w:t> </w:t>
          </w:r>
          <w:r>
            <w:rPr>
              <w:color w:val="808285"/>
              <w:w w:val="95"/>
            </w:rPr>
            <w:t>lx;fa</w:t>
            <w:tab/>
          </w:r>
          <w:r>
            <w:rPr>
              <w:rFonts w:ascii="Tahoma"/>
              <w:b/>
              <w:i w:val="0"/>
              <w:color w:val="B11116"/>
              <w:w w:val="95"/>
              <w:sz w:val="18"/>
            </w:rPr>
            <w:t>16</w:t>
          </w:r>
        </w:p>
        <w:p>
          <w:pPr>
            <w:pStyle w:val="TOC6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exact" w:before="0" w:after="0"/>
            <w:ind w:left="1737" w:right="0" w:hanging="398"/>
            <w:jc w:val="left"/>
            <w:rPr>
              <w:rFonts w:ascii="Tahoma"/>
              <w:b/>
              <w:i w:val="0"/>
              <w:sz w:val="18"/>
            </w:rPr>
          </w:pPr>
          <w:r>
            <w:rPr>
              <w:color w:val="808285"/>
            </w:rPr>
            <w:t>cGo</w:t>
          </w:r>
          <w:r>
            <w:rPr>
              <w:color w:val="808285"/>
              <w:spacing w:val="9"/>
            </w:rPr>
            <w:t> </w:t>
          </w:r>
          <w:r>
            <w:rPr>
              <w:color w:val="808285"/>
            </w:rPr>
            <w:t>lj:t[t</w:t>
          </w:r>
          <w:r>
            <w:rPr>
              <w:color w:val="808285"/>
              <w:spacing w:val="9"/>
            </w:rPr>
            <w:t> </w:t>
          </w:r>
          <w:r>
            <w:rPr>
              <w:color w:val="808285"/>
            </w:rPr>
            <w:t>cfDbfgLsf]</w:t>
          </w:r>
          <w:r>
            <w:rPr>
              <w:color w:val="808285"/>
              <w:spacing w:val="10"/>
            </w:rPr>
            <w:t> </w:t>
          </w:r>
          <w:r>
            <w:rPr>
              <w:color w:val="808285"/>
            </w:rPr>
            <w:t>ljj/0f</w:t>
            <w:tab/>
          </w:r>
          <w:r>
            <w:rPr>
              <w:rFonts w:ascii="Tahoma"/>
              <w:b/>
              <w:i w:val="0"/>
              <w:color w:val="B11116"/>
              <w:sz w:val="18"/>
            </w:rPr>
            <w:t>17</w:t>
          </w:r>
        </w:p>
        <w:p>
          <w:pPr>
            <w:pStyle w:val="TOC6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exact" w:before="0" w:after="0"/>
            <w:ind w:left="1737" w:right="0" w:hanging="398"/>
            <w:jc w:val="left"/>
            <w:rPr>
              <w:rFonts w:ascii="Tahoma"/>
              <w:b/>
              <w:i w:val="0"/>
              <w:sz w:val="18"/>
            </w:rPr>
          </w:pPr>
          <w:r>
            <w:rPr>
              <w:color w:val="808285"/>
              <w:w w:val="95"/>
            </w:rPr>
            <w:t>OlSj6Ldf</w:t>
          </w:r>
          <w:r>
            <w:rPr>
              <w:color w:val="808285"/>
              <w:spacing w:val="4"/>
              <w:w w:val="95"/>
            </w:rPr>
            <w:t> </w:t>
          </w:r>
          <w:r>
            <w:rPr>
              <w:color w:val="808285"/>
              <w:w w:val="95"/>
            </w:rPr>
            <w:t>ePsf]</w:t>
          </w:r>
          <w:r>
            <w:rPr>
              <w:color w:val="808285"/>
              <w:spacing w:val="4"/>
              <w:w w:val="95"/>
            </w:rPr>
            <w:t> </w:t>
          </w:r>
          <w:r>
            <w:rPr>
              <w:color w:val="808285"/>
              <w:w w:val="95"/>
            </w:rPr>
            <w:t>kl/jt{g</w:t>
          </w:r>
          <w:r>
            <w:rPr>
              <w:color w:val="808285"/>
              <w:spacing w:val="4"/>
              <w:w w:val="95"/>
            </w:rPr>
            <w:t> </w:t>
          </w:r>
          <w:r>
            <w:rPr>
              <w:color w:val="808285"/>
              <w:w w:val="95"/>
            </w:rPr>
            <w:t>;DaGwL</w:t>
          </w:r>
          <w:r>
            <w:rPr>
              <w:color w:val="808285"/>
              <w:spacing w:val="4"/>
              <w:w w:val="95"/>
            </w:rPr>
            <w:t> </w:t>
          </w:r>
          <w:r>
            <w:rPr>
              <w:color w:val="808285"/>
              <w:w w:val="95"/>
            </w:rPr>
            <w:t>ljj/0f</w:t>
            <w:tab/>
          </w:r>
          <w:r>
            <w:rPr>
              <w:rFonts w:ascii="Tahoma"/>
              <w:b/>
              <w:i w:val="0"/>
              <w:color w:val="B11116"/>
              <w:w w:val="95"/>
              <w:sz w:val="18"/>
            </w:rPr>
            <w:t>18</w:t>
          </w:r>
        </w:p>
        <w:p>
          <w:pPr>
            <w:pStyle w:val="TOC6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54" w:lineRule="exact" w:before="0" w:after="0"/>
            <w:ind w:left="1737" w:right="0" w:hanging="398"/>
            <w:jc w:val="left"/>
            <w:rPr>
              <w:rFonts w:ascii="Tahoma"/>
              <w:b/>
              <w:i w:val="0"/>
              <w:sz w:val="18"/>
            </w:rPr>
          </w:pPr>
          <w:r>
            <w:rPr>
              <w:color w:val="808285"/>
            </w:rPr>
            <w:t>gub</w:t>
          </w:r>
          <w:r>
            <w:rPr>
              <w:color w:val="808285"/>
              <w:spacing w:val="17"/>
            </w:rPr>
            <w:t> </w:t>
          </w:r>
          <w:r>
            <w:rPr>
              <w:color w:val="808285"/>
            </w:rPr>
            <w:t>k|jfx</w:t>
          </w:r>
          <w:r>
            <w:rPr>
              <w:color w:val="808285"/>
              <w:spacing w:val="18"/>
            </w:rPr>
            <w:t> </w:t>
          </w:r>
          <w:r>
            <w:rPr>
              <w:color w:val="808285"/>
            </w:rPr>
            <w:t>ljj/0f</w:t>
            <w:tab/>
          </w:r>
          <w:r>
            <w:rPr>
              <w:rFonts w:ascii="Tahoma"/>
              <w:b/>
              <w:i w:val="0"/>
              <w:color w:val="B11116"/>
              <w:sz w:val="18"/>
            </w:rPr>
            <w:t>20</w:t>
          </w:r>
        </w:p>
        <w:p>
          <w:pPr>
            <w:pStyle w:val="TOC8"/>
            <w:tabs>
              <w:tab w:pos="5479" w:val="right" w:leader="dot"/>
            </w:tabs>
          </w:pPr>
          <w:r>
            <w:rPr>
              <w:color w:val="808285"/>
            </w:rPr>
            <w:t>Balance</w:t>
          </w:r>
          <w:r>
            <w:rPr>
              <w:color w:val="808285"/>
              <w:spacing w:val="-2"/>
            </w:rPr>
            <w:t> </w:t>
          </w:r>
          <w:r>
            <w:rPr>
              <w:color w:val="808285"/>
            </w:rPr>
            <w:t>Sheet</w:t>
          </w:r>
          <w:r>
            <w:rPr>
              <w:color w:val="808285"/>
              <w:spacing w:val="-2"/>
            </w:rPr>
            <w:t> </w:t>
          </w:r>
          <w:r>
            <w:rPr>
              <w:color w:val="808285"/>
            </w:rPr>
            <w:t>(English)</w:t>
            <w:tab/>
          </w:r>
          <w:r>
            <w:rPr>
              <w:color w:val="B11116"/>
            </w:rPr>
            <w:t>22-28</w:t>
          </w:r>
        </w:p>
        <w:p>
          <w:pPr>
            <w:pStyle w:val="TOC7"/>
            <w:numPr>
              <w:ilvl w:val="1"/>
              <w:numId w:val="1"/>
            </w:numPr>
            <w:tabs>
              <w:tab w:pos="1737" w:val="left" w:leader="none"/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Statement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16"/>
              <w:w w:val="110"/>
            </w:rPr>
            <w:t> </w:t>
          </w:r>
          <w:r>
            <w:rPr>
              <w:color w:val="808285"/>
              <w:w w:val="110"/>
            </w:rPr>
            <w:t>Financial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Position</w:t>
            <w:tab/>
          </w:r>
          <w:r>
            <w:rPr>
              <w:b/>
              <w:color w:val="B11116"/>
              <w:w w:val="110"/>
            </w:rPr>
            <w:t>22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Statement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18"/>
              <w:w w:val="110"/>
            </w:rPr>
            <w:t> </w:t>
          </w:r>
          <w:r>
            <w:rPr>
              <w:color w:val="808285"/>
              <w:w w:val="110"/>
            </w:rPr>
            <w:t>Profit</w:t>
          </w:r>
          <w:r>
            <w:rPr>
              <w:color w:val="808285"/>
              <w:spacing w:val="-7"/>
              <w:w w:val="110"/>
            </w:rPr>
            <w:t> </w:t>
          </w:r>
          <w:r>
            <w:rPr>
              <w:color w:val="808285"/>
              <w:w w:val="110"/>
            </w:rPr>
            <w:t>or</w:t>
          </w:r>
          <w:r>
            <w:rPr>
              <w:color w:val="808285"/>
              <w:spacing w:val="-7"/>
              <w:w w:val="110"/>
            </w:rPr>
            <w:t> </w:t>
          </w:r>
          <w:r>
            <w:rPr>
              <w:color w:val="808285"/>
              <w:w w:val="110"/>
            </w:rPr>
            <w:t>Loss</w:t>
            <w:tab/>
          </w:r>
          <w:r>
            <w:rPr>
              <w:b/>
              <w:color w:val="B11116"/>
              <w:w w:val="110"/>
            </w:rPr>
            <w:t>23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2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Statement of</w:t>
          </w:r>
          <w:r>
            <w:rPr>
              <w:color w:val="808285"/>
              <w:spacing w:val="29"/>
              <w:w w:val="105"/>
            </w:rPr>
            <w:t> </w:t>
          </w:r>
          <w:r>
            <w:rPr>
              <w:color w:val="808285"/>
              <w:w w:val="105"/>
            </w:rPr>
            <w:t>Comprehensive</w:t>
          </w:r>
          <w:r>
            <w:rPr>
              <w:color w:val="808285"/>
              <w:spacing w:val="1"/>
              <w:w w:val="105"/>
            </w:rPr>
            <w:t> </w:t>
          </w:r>
          <w:r>
            <w:rPr>
              <w:color w:val="808285"/>
              <w:w w:val="105"/>
            </w:rPr>
            <w:t>Income</w:t>
            <w:tab/>
          </w:r>
          <w:r>
            <w:rPr>
              <w:b/>
              <w:color w:val="B11116"/>
              <w:w w:val="105"/>
            </w:rPr>
            <w:t>24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Statement</w:t>
          </w:r>
          <w:r>
            <w:rPr>
              <w:color w:val="808285"/>
              <w:spacing w:val="-10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15"/>
              <w:w w:val="110"/>
            </w:rPr>
            <w:t> </w:t>
          </w:r>
          <w:r>
            <w:rPr>
              <w:color w:val="808285"/>
              <w:w w:val="110"/>
            </w:rPr>
            <w:t>Changes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in</w:t>
          </w:r>
          <w:r>
            <w:rPr>
              <w:color w:val="808285"/>
              <w:spacing w:val="-11"/>
              <w:w w:val="110"/>
            </w:rPr>
            <w:t> </w:t>
          </w:r>
          <w:r>
            <w:rPr>
              <w:color w:val="808285"/>
              <w:w w:val="110"/>
            </w:rPr>
            <w:t>Equity</w:t>
            <w:tab/>
          </w:r>
          <w:r>
            <w:rPr>
              <w:b/>
              <w:color w:val="B11116"/>
              <w:w w:val="110"/>
            </w:rPr>
            <w:t>25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Statement</w:t>
          </w:r>
          <w:r>
            <w:rPr>
              <w:color w:val="808285"/>
              <w:spacing w:val="-2"/>
              <w:w w:val="105"/>
            </w:rPr>
            <w:t> </w:t>
          </w:r>
          <w:r>
            <w:rPr>
              <w:color w:val="808285"/>
              <w:w w:val="105"/>
            </w:rPr>
            <w:t>of</w:t>
          </w:r>
          <w:r>
            <w:rPr>
              <w:color w:val="808285"/>
              <w:spacing w:val="25"/>
              <w:w w:val="105"/>
            </w:rPr>
            <w:t> </w:t>
          </w:r>
          <w:r>
            <w:rPr>
              <w:color w:val="808285"/>
              <w:w w:val="105"/>
            </w:rPr>
            <w:t>Cash</w:t>
          </w:r>
          <w:r>
            <w:rPr>
              <w:color w:val="808285"/>
              <w:spacing w:val="-2"/>
              <w:w w:val="105"/>
            </w:rPr>
            <w:t> </w:t>
          </w:r>
          <w:r>
            <w:rPr>
              <w:color w:val="808285"/>
              <w:w w:val="105"/>
            </w:rPr>
            <w:t>Flows</w:t>
            <w:tab/>
          </w:r>
          <w:r>
            <w:rPr>
              <w:b/>
              <w:color w:val="B11116"/>
              <w:w w:val="105"/>
            </w:rPr>
            <w:t>27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Notes</w:t>
          </w:r>
          <w:r>
            <w:rPr>
              <w:color w:val="808285"/>
              <w:spacing w:val="-10"/>
              <w:w w:val="110"/>
            </w:rPr>
            <w:t> </w:t>
          </w:r>
          <w:r>
            <w:rPr>
              <w:color w:val="808285"/>
              <w:w w:val="110"/>
            </w:rPr>
            <w:t>to</w:t>
          </w:r>
          <w:r>
            <w:rPr>
              <w:color w:val="808285"/>
              <w:spacing w:val="-10"/>
              <w:w w:val="110"/>
            </w:rPr>
            <w:t> </w:t>
          </w:r>
          <w:r>
            <w:rPr>
              <w:color w:val="808285"/>
              <w:w w:val="110"/>
            </w:rPr>
            <w:t>the</w:t>
          </w:r>
          <w:r>
            <w:rPr>
              <w:color w:val="808285"/>
              <w:spacing w:val="-10"/>
              <w:w w:val="110"/>
            </w:rPr>
            <w:t> </w:t>
          </w:r>
          <w:r>
            <w:rPr>
              <w:color w:val="808285"/>
              <w:w w:val="110"/>
            </w:rPr>
            <w:t>Financial</w:t>
          </w:r>
          <w:r>
            <w:rPr>
              <w:color w:val="808285"/>
              <w:spacing w:val="-10"/>
              <w:w w:val="110"/>
            </w:rPr>
            <w:t> </w:t>
          </w:r>
          <w:r>
            <w:rPr>
              <w:color w:val="808285"/>
              <w:w w:val="110"/>
            </w:rPr>
            <w:t>Statements</w:t>
            <w:tab/>
          </w:r>
          <w:r>
            <w:rPr>
              <w:b/>
              <w:color w:val="B11116"/>
              <w:w w:val="110"/>
            </w:rPr>
            <w:t>29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2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About</w:t>
          </w:r>
          <w:r>
            <w:rPr>
              <w:color w:val="808285"/>
              <w:spacing w:val="-3"/>
              <w:w w:val="105"/>
            </w:rPr>
            <w:t> </w:t>
          </w:r>
          <w:r>
            <w:rPr>
              <w:color w:val="808285"/>
              <w:w w:val="105"/>
            </w:rPr>
            <w:t>us</w:t>
            <w:tab/>
          </w:r>
          <w:r>
            <w:rPr>
              <w:b/>
              <w:color w:val="B11116"/>
              <w:w w:val="105"/>
            </w:rPr>
            <w:t>93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</w:tabs>
            <w:spacing w:line="240" w:lineRule="auto" w:before="23" w:after="0"/>
            <w:ind w:left="1737" w:right="0" w:hanging="398"/>
            <w:jc w:val="left"/>
          </w:pPr>
          <w:r>
            <w:rPr>
              <w:color w:val="808285"/>
              <w:w w:val="110"/>
            </w:rPr>
            <w:t>Vision,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Mission,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Motto</w:t>
          </w:r>
          <w:r>
            <w:rPr>
              <w:color w:val="808285"/>
              <w:spacing w:val="-7"/>
              <w:w w:val="110"/>
            </w:rPr>
            <w:t> </w:t>
          </w:r>
          <w:r>
            <w:rPr>
              <w:color w:val="808285"/>
              <w:w w:val="110"/>
            </w:rPr>
            <w:t>and</w:t>
          </w:r>
        </w:p>
        <w:p>
          <w:pPr>
            <w:pStyle w:val="TOC9"/>
            <w:tabs>
              <w:tab w:pos="5479" w:val="right" w:leader="dot"/>
            </w:tabs>
            <w:rPr>
              <w:b/>
            </w:rPr>
          </w:pPr>
          <w:hyperlink w:history="true" w:anchor="_TOC_250000">
            <w:r>
              <w:rPr>
                <w:color w:val="808285"/>
                <w:w w:val="110"/>
              </w:rPr>
              <w:t>Strategic</w:t>
            </w:r>
            <w:r>
              <w:rPr>
                <w:color w:val="808285"/>
                <w:spacing w:val="-7"/>
                <w:w w:val="110"/>
              </w:rPr>
              <w:t> </w:t>
            </w:r>
            <w:r>
              <w:rPr>
                <w:color w:val="808285"/>
                <w:w w:val="110"/>
              </w:rPr>
              <w:t>Focus</w:t>
              <w:tab/>
            </w:r>
            <w:r>
              <w:rPr>
                <w:b/>
                <w:color w:val="B11116"/>
                <w:w w:val="110"/>
              </w:rPr>
              <w:t>95</w:t>
            </w:r>
          </w:hyperlink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Organization</w:t>
          </w:r>
          <w:r>
            <w:rPr>
              <w:color w:val="808285"/>
              <w:spacing w:val="-2"/>
              <w:w w:val="105"/>
            </w:rPr>
            <w:t> </w:t>
          </w:r>
          <w:r>
            <w:rPr>
              <w:color w:val="808285"/>
              <w:w w:val="105"/>
            </w:rPr>
            <w:t>Structure</w:t>
            <w:tab/>
          </w:r>
          <w:r>
            <w:rPr>
              <w:b/>
              <w:color w:val="B11116"/>
              <w:w w:val="105"/>
            </w:rPr>
            <w:t>96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2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Awards</w:t>
          </w:r>
          <w:r>
            <w:rPr>
              <w:color w:val="808285"/>
              <w:spacing w:val="-3"/>
              <w:w w:val="105"/>
            </w:rPr>
            <w:t> </w:t>
          </w:r>
          <w:r>
            <w:rPr>
              <w:color w:val="808285"/>
              <w:w w:val="105"/>
            </w:rPr>
            <w:t>and</w:t>
          </w:r>
          <w:r>
            <w:rPr>
              <w:color w:val="808285"/>
              <w:spacing w:val="-2"/>
              <w:w w:val="105"/>
            </w:rPr>
            <w:t> </w:t>
          </w:r>
          <w:r>
            <w:rPr>
              <w:color w:val="808285"/>
              <w:w w:val="105"/>
            </w:rPr>
            <w:t>Achievements</w:t>
            <w:tab/>
          </w:r>
          <w:r>
            <w:rPr>
              <w:b/>
              <w:color w:val="B11116"/>
              <w:w w:val="105"/>
            </w:rPr>
            <w:t>97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Pioneering</w:t>
          </w:r>
          <w:r>
            <w:rPr>
              <w:color w:val="808285"/>
              <w:spacing w:val="-2"/>
              <w:w w:val="105"/>
            </w:rPr>
            <w:t> </w:t>
          </w:r>
          <w:r>
            <w:rPr>
              <w:color w:val="808285"/>
              <w:w w:val="105"/>
            </w:rPr>
            <w:t>Achievements</w:t>
            <w:tab/>
          </w:r>
          <w:r>
            <w:rPr>
              <w:b/>
              <w:color w:val="B11116"/>
              <w:w w:val="105"/>
            </w:rPr>
            <w:t>98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Product</w:t>
          </w:r>
          <w:r>
            <w:rPr>
              <w:color w:val="808285"/>
              <w:spacing w:val="-7"/>
              <w:w w:val="110"/>
            </w:rPr>
            <w:t> </w:t>
          </w:r>
          <w:r>
            <w:rPr>
              <w:color w:val="808285"/>
              <w:w w:val="110"/>
            </w:rPr>
            <w:t>and</w:t>
          </w:r>
          <w:r>
            <w:rPr>
              <w:color w:val="808285"/>
              <w:spacing w:val="-6"/>
              <w:w w:val="110"/>
            </w:rPr>
            <w:t> </w:t>
          </w:r>
          <w:r>
            <w:rPr>
              <w:color w:val="808285"/>
              <w:w w:val="110"/>
            </w:rPr>
            <w:t>Services</w:t>
            <w:tab/>
          </w:r>
          <w:r>
            <w:rPr>
              <w:b/>
              <w:color w:val="B11116"/>
              <w:w w:val="110"/>
            </w:rPr>
            <w:t>99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2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Corporate</w:t>
          </w:r>
          <w:r>
            <w:rPr>
              <w:color w:val="808285"/>
              <w:spacing w:val="-3"/>
              <w:w w:val="105"/>
            </w:rPr>
            <w:t> </w:t>
          </w:r>
          <w:r>
            <w:rPr>
              <w:color w:val="808285"/>
              <w:w w:val="105"/>
            </w:rPr>
            <w:t>Governance</w:t>
            <w:tab/>
          </w:r>
          <w:r>
            <w:rPr>
              <w:b/>
              <w:color w:val="B11116"/>
              <w:w w:val="105"/>
            </w:rPr>
            <w:t>108</w:t>
          </w:r>
        </w:p>
        <w:p>
          <w:pPr>
            <w:pStyle w:val="TOC7"/>
            <w:numPr>
              <w:ilvl w:val="1"/>
              <w:numId w:val="1"/>
            </w:numPr>
            <w:tabs>
              <w:tab w:pos="1738" w:val="left" w:leader="none"/>
              <w:tab w:pos="5479" w:val="right" w:leader="dot"/>
            </w:tabs>
            <w:spacing w:line="240" w:lineRule="auto" w:before="23" w:after="0"/>
            <w:ind w:left="1737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Risk</w:t>
          </w:r>
          <w:r>
            <w:rPr>
              <w:color w:val="808285"/>
              <w:spacing w:val="-3"/>
              <w:w w:val="105"/>
            </w:rPr>
            <w:t> </w:t>
          </w:r>
          <w:r>
            <w:rPr>
              <w:color w:val="808285"/>
              <w:w w:val="105"/>
            </w:rPr>
            <w:t>Management</w:t>
            <w:tab/>
          </w:r>
          <w:r>
            <w:rPr>
              <w:b/>
              <w:color w:val="B11116"/>
              <w:w w:val="105"/>
            </w:rPr>
            <w:t>115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97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spacing w:val="-1"/>
              <w:w w:val="108"/>
            </w:rPr>
            <w:br w:type="column"/>
          </w:r>
          <w:r>
            <w:rPr>
              <w:color w:val="808285"/>
              <w:w w:val="105"/>
            </w:rPr>
            <w:t>Human</w:t>
          </w:r>
          <w:r>
            <w:rPr>
              <w:color w:val="808285"/>
              <w:spacing w:val="21"/>
              <w:w w:val="105"/>
            </w:rPr>
            <w:t> </w:t>
          </w:r>
          <w:r>
            <w:rPr>
              <w:color w:val="808285"/>
              <w:w w:val="105"/>
            </w:rPr>
            <w:t>Resource</w:t>
          </w:r>
          <w:r>
            <w:rPr>
              <w:color w:val="808285"/>
              <w:spacing w:val="21"/>
              <w:w w:val="105"/>
            </w:rPr>
            <w:t> </w:t>
          </w:r>
          <w:r>
            <w:rPr>
              <w:color w:val="808285"/>
              <w:w w:val="105"/>
            </w:rPr>
            <w:t>Management</w:t>
            <w:tab/>
          </w:r>
          <w:r>
            <w:rPr>
              <w:b/>
              <w:color w:val="B11116"/>
              <w:w w:val="105"/>
            </w:rPr>
            <w:t>121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Corporate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Social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Responsibility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(CSR)</w:t>
            <w:tab/>
          </w:r>
          <w:r>
            <w:rPr>
              <w:b/>
              <w:color w:val="B11116"/>
              <w:w w:val="110"/>
            </w:rPr>
            <w:t>125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64" w:lineRule="auto" w:before="23" w:after="0"/>
            <w:ind w:left="772" w:right="549" w:hanging="397"/>
            <w:jc w:val="left"/>
            <w:rPr>
              <w:b/>
            </w:rPr>
          </w:pPr>
          <w:r>
            <w:rPr>
              <w:color w:val="808285"/>
              <w:w w:val="110"/>
            </w:rPr>
            <w:t>Glimpses</w:t>
          </w:r>
          <w:r>
            <w:rPr>
              <w:color w:val="808285"/>
              <w:spacing w:val="12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38"/>
              <w:w w:val="110"/>
            </w:rPr>
            <w:t> </w:t>
          </w:r>
          <w:r>
            <w:rPr>
              <w:color w:val="808285"/>
              <w:w w:val="110"/>
            </w:rPr>
            <w:t>Corporate</w:t>
          </w:r>
          <w:r>
            <w:rPr>
              <w:color w:val="808285"/>
              <w:spacing w:val="13"/>
              <w:w w:val="110"/>
            </w:rPr>
            <w:t> </w:t>
          </w:r>
          <w:r>
            <w:rPr>
              <w:color w:val="808285"/>
              <w:w w:val="110"/>
            </w:rPr>
            <w:t>Social</w:t>
          </w:r>
          <w:r>
            <w:rPr>
              <w:color w:val="808285"/>
              <w:spacing w:val="1"/>
              <w:w w:val="110"/>
            </w:rPr>
            <w:t> </w:t>
          </w:r>
          <w:r>
            <w:rPr>
              <w:color w:val="808285"/>
              <w:w w:val="110"/>
            </w:rPr>
            <w:t>Responsibility</w:t>
          </w:r>
          <w:r>
            <w:rPr>
              <w:color w:val="808285"/>
              <w:spacing w:val="-11"/>
              <w:w w:val="110"/>
            </w:rPr>
            <w:t> </w:t>
          </w:r>
          <w:r>
            <w:rPr>
              <w:color w:val="808285"/>
              <w:w w:val="110"/>
            </w:rPr>
            <w:t>(CSR)</w:t>
            <w:tab/>
          </w:r>
          <w:r>
            <w:rPr>
              <w:b/>
              <w:color w:val="B11116"/>
              <w:spacing w:val="-3"/>
            </w:rPr>
            <w:t>126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</w:tabs>
            <w:spacing w:line="240" w:lineRule="auto" w:before="2" w:after="0"/>
            <w:ind w:left="772" w:right="0" w:hanging="398"/>
            <w:jc w:val="left"/>
          </w:pPr>
          <w:r>
            <w:rPr>
              <w:color w:val="808285"/>
              <w:w w:val="110"/>
            </w:rPr>
            <w:t>Glimpses</w:t>
          </w:r>
          <w:r>
            <w:rPr>
              <w:color w:val="808285"/>
              <w:spacing w:val="-12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12"/>
              <w:w w:val="110"/>
            </w:rPr>
            <w:t> </w:t>
          </w:r>
          <w:r>
            <w:rPr>
              <w:color w:val="808285"/>
              <w:w w:val="110"/>
            </w:rPr>
            <w:t>28</w:t>
          </w:r>
          <w:r>
            <w:rPr>
              <w:color w:val="808285"/>
              <w:w w:val="110"/>
              <w:position w:val="6"/>
              <w:sz w:val="10"/>
            </w:rPr>
            <w:t>th</w:t>
          </w:r>
          <w:r>
            <w:rPr>
              <w:color w:val="808285"/>
              <w:spacing w:val="15"/>
              <w:w w:val="110"/>
              <w:position w:val="6"/>
              <w:sz w:val="10"/>
            </w:rPr>
            <w:t> </w:t>
          </w:r>
          <w:r>
            <w:rPr>
              <w:color w:val="808285"/>
              <w:w w:val="110"/>
            </w:rPr>
            <w:t>Annual</w:t>
          </w:r>
          <w:r>
            <w:rPr>
              <w:color w:val="808285"/>
              <w:spacing w:val="-11"/>
              <w:w w:val="110"/>
            </w:rPr>
            <w:t> </w:t>
          </w:r>
          <w:r>
            <w:rPr>
              <w:color w:val="808285"/>
              <w:w w:val="110"/>
            </w:rPr>
            <w:t>General</w:t>
          </w:r>
        </w:p>
        <w:p>
          <w:pPr>
            <w:pStyle w:val="TOC4"/>
            <w:tabs>
              <w:tab w:pos="4176" w:val="left" w:leader="dot"/>
            </w:tabs>
            <w:rPr>
              <w:i w:val="0"/>
              <w:sz w:val="18"/>
            </w:rPr>
          </w:pPr>
          <w:r>
            <w:rPr>
              <w:b w:val="0"/>
              <w:i w:val="0"/>
              <w:color w:val="808285"/>
              <w:w w:val="105"/>
              <w:sz w:val="18"/>
            </w:rPr>
            <w:t>Meeting</w:t>
            <w:tab/>
          </w:r>
          <w:r>
            <w:rPr>
              <w:i w:val="0"/>
              <w:color w:val="B11116"/>
              <w:w w:val="105"/>
              <w:sz w:val="18"/>
            </w:rPr>
            <w:t>127</w:t>
          </w:r>
        </w:p>
        <w:p>
          <w:pPr>
            <w:pStyle w:val="TOC2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i w:val="0"/>
              <w:sz w:val="18"/>
            </w:rPr>
          </w:pPr>
          <w:r>
            <w:rPr>
              <w:b w:val="0"/>
              <w:i w:val="0"/>
              <w:color w:val="808285"/>
              <w:w w:val="105"/>
              <w:sz w:val="18"/>
            </w:rPr>
            <w:t>Compliance</w:t>
            <w:tab/>
          </w:r>
          <w:r>
            <w:rPr>
              <w:i w:val="0"/>
              <w:color w:val="B11116"/>
              <w:w w:val="105"/>
              <w:sz w:val="18"/>
            </w:rPr>
            <w:t>128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Branchless</w:t>
          </w:r>
          <w:r>
            <w:rPr>
              <w:color w:val="808285"/>
              <w:spacing w:val="-4"/>
              <w:w w:val="110"/>
            </w:rPr>
            <w:t> </w:t>
          </w:r>
          <w:r>
            <w:rPr>
              <w:color w:val="808285"/>
              <w:w w:val="110"/>
            </w:rPr>
            <w:t>Banking</w:t>
            <w:tab/>
          </w:r>
          <w:r>
            <w:rPr>
              <w:b/>
              <w:color w:val="B11116"/>
              <w:w w:val="110"/>
            </w:rPr>
            <w:t>129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Digital</w:t>
          </w:r>
          <w:r>
            <w:rPr>
              <w:color w:val="808285"/>
              <w:spacing w:val="23"/>
              <w:w w:val="105"/>
            </w:rPr>
            <w:t> </w:t>
          </w:r>
          <w:r>
            <w:rPr>
              <w:color w:val="808285"/>
              <w:w w:val="105"/>
            </w:rPr>
            <w:t>Everest</w:t>
            <w:tab/>
          </w:r>
          <w:r>
            <w:rPr>
              <w:b/>
              <w:color w:val="B11116"/>
              <w:w w:val="105"/>
            </w:rPr>
            <w:t>130</w:t>
          </w:r>
        </w:p>
        <w:p>
          <w:pPr>
            <w:pStyle w:val="TOC2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2" w:after="0"/>
            <w:ind w:left="772" w:right="0" w:hanging="398"/>
            <w:jc w:val="left"/>
            <w:rPr>
              <w:i w:val="0"/>
              <w:sz w:val="18"/>
            </w:rPr>
          </w:pPr>
          <w:r>
            <w:rPr>
              <w:b w:val="0"/>
              <w:i w:val="0"/>
              <w:color w:val="808285"/>
              <w:w w:val="105"/>
              <w:sz w:val="18"/>
            </w:rPr>
            <w:t>Remittance</w:t>
            <w:tab/>
          </w:r>
          <w:r>
            <w:rPr>
              <w:i w:val="0"/>
              <w:color w:val="B11116"/>
              <w:w w:val="105"/>
              <w:sz w:val="18"/>
            </w:rPr>
            <w:t>132</w:t>
          </w:r>
        </w:p>
        <w:p>
          <w:pPr>
            <w:pStyle w:val="TOC3"/>
            <w:numPr>
              <w:ilvl w:val="2"/>
              <w:numId w:val="1"/>
            </w:numPr>
            <w:tabs>
              <w:tab w:pos="987" w:val="left" w:leader="none"/>
            </w:tabs>
            <w:spacing w:line="240" w:lineRule="auto" w:before="23" w:after="0"/>
            <w:ind w:left="986" w:right="0" w:hanging="215"/>
            <w:jc w:val="left"/>
          </w:pPr>
          <w:r>
            <w:rPr>
              <w:color w:val="808285"/>
              <w:w w:val="105"/>
            </w:rPr>
            <w:t>Arrangement</w:t>
          </w:r>
          <w:r>
            <w:rPr>
              <w:color w:val="808285"/>
              <w:spacing w:val="3"/>
              <w:w w:val="105"/>
            </w:rPr>
            <w:t> </w:t>
          </w:r>
          <w:r>
            <w:rPr>
              <w:color w:val="808285"/>
              <w:w w:val="105"/>
            </w:rPr>
            <w:t>with</w:t>
          </w:r>
          <w:r>
            <w:rPr>
              <w:color w:val="808285"/>
              <w:spacing w:val="4"/>
              <w:w w:val="105"/>
            </w:rPr>
            <w:t> </w:t>
          </w:r>
          <w:r>
            <w:rPr>
              <w:color w:val="808285"/>
              <w:w w:val="105"/>
            </w:rPr>
            <w:t>Exchange</w:t>
          </w:r>
        </w:p>
        <w:p>
          <w:pPr>
            <w:pStyle w:val="TOC5"/>
            <w:tabs>
              <w:tab w:pos="4176" w:val="left" w:leader="dot"/>
            </w:tabs>
            <w:rPr>
              <w:b/>
            </w:rPr>
          </w:pPr>
          <w:r>
            <w:rPr>
              <w:color w:val="808285"/>
              <w:w w:val="110"/>
            </w:rPr>
            <w:t>Houses</w:t>
          </w:r>
          <w:r>
            <w:rPr>
              <w:color w:val="808285"/>
              <w:spacing w:val="-15"/>
              <w:w w:val="110"/>
            </w:rPr>
            <w:t> </w:t>
          </w:r>
          <w:r>
            <w:rPr>
              <w:color w:val="808285"/>
              <w:w w:val="110"/>
            </w:rPr>
            <w:t>for</w:t>
          </w:r>
          <w:r>
            <w:rPr>
              <w:color w:val="808285"/>
              <w:spacing w:val="-15"/>
              <w:w w:val="110"/>
            </w:rPr>
            <w:t> </w:t>
          </w:r>
          <w:r>
            <w:rPr>
              <w:color w:val="808285"/>
              <w:w w:val="110"/>
            </w:rPr>
            <w:t>Remittance/Draft</w:t>
            <w:tab/>
          </w:r>
          <w:r>
            <w:rPr>
              <w:b/>
              <w:color w:val="B11116"/>
              <w:w w:val="110"/>
            </w:rPr>
            <w:t>133</w:t>
          </w:r>
        </w:p>
        <w:p>
          <w:pPr>
            <w:pStyle w:val="TOC3"/>
            <w:numPr>
              <w:ilvl w:val="2"/>
              <w:numId w:val="1"/>
            </w:numPr>
            <w:tabs>
              <w:tab w:pos="988" w:val="left" w:leader="none"/>
              <w:tab w:pos="4176" w:val="left" w:leader="dot"/>
            </w:tabs>
            <w:spacing w:line="240" w:lineRule="auto" w:before="23" w:after="0"/>
            <w:ind w:left="987" w:right="0" w:hanging="216"/>
            <w:jc w:val="left"/>
            <w:rPr>
              <w:b/>
            </w:rPr>
          </w:pPr>
          <w:r>
            <w:rPr>
              <w:color w:val="808285"/>
              <w:spacing w:val="-1"/>
              <w:w w:val="110"/>
            </w:rPr>
            <w:t>Remittance</w:t>
          </w:r>
          <w:r>
            <w:rPr>
              <w:color w:val="808285"/>
              <w:spacing w:val="-14"/>
              <w:w w:val="110"/>
            </w:rPr>
            <w:t> </w:t>
          </w:r>
          <w:r>
            <w:rPr>
              <w:color w:val="808285"/>
              <w:spacing w:val="-1"/>
              <w:w w:val="110"/>
            </w:rPr>
            <w:t>Payout</w:t>
          </w:r>
          <w:r>
            <w:rPr>
              <w:color w:val="808285"/>
              <w:spacing w:val="-13"/>
              <w:w w:val="110"/>
            </w:rPr>
            <w:t> </w:t>
          </w:r>
          <w:r>
            <w:rPr>
              <w:color w:val="808285"/>
              <w:w w:val="110"/>
            </w:rPr>
            <w:t>Locations</w:t>
            <w:tab/>
          </w:r>
          <w:r>
            <w:rPr>
              <w:b/>
              <w:color w:val="B11116"/>
              <w:w w:val="110"/>
            </w:rPr>
            <w:t>135</w:t>
          </w:r>
        </w:p>
        <w:p>
          <w:pPr>
            <w:pStyle w:val="TOC3"/>
            <w:numPr>
              <w:ilvl w:val="2"/>
              <w:numId w:val="1"/>
            </w:numPr>
            <w:tabs>
              <w:tab w:pos="981" w:val="left" w:leader="none"/>
              <w:tab w:pos="4176" w:val="left" w:leader="dot"/>
            </w:tabs>
            <w:spacing w:line="240" w:lineRule="auto" w:before="22" w:after="0"/>
            <w:ind w:left="980" w:right="0" w:hanging="209"/>
            <w:jc w:val="left"/>
            <w:rPr>
              <w:b/>
            </w:rPr>
          </w:pPr>
          <w:r>
            <w:rPr>
              <w:color w:val="808285"/>
              <w:w w:val="110"/>
            </w:rPr>
            <w:t>Correspondent</w:t>
          </w:r>
          <w:r>
            <w:rPr>
              <w:color w:val="808285"/>
              <w:spacing w:val="-11"/>
              <w:w w:val="110"/>
            </w:rPr>
            <w:t> </w:t>
          </w:r>
          <w:r>
            <w:rPr>
              <w:color w:val="808285"/>
              <w:w w:val="110"/>
            </w:rPr>
            <w:t>Banks</w:t>
            <w:tab/>
          </w:r>
          <w:r>
            <w:rPr>
              <w:b/>
              <w:color w:val="B11116"/>
              <w:w w:val="110"/>
            </w:rPr>
            <w:t>136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Grievance</w:t>
          </w:r>
          <w:r>
            <w:rPr>
              <w:color w:val="808285"/>
              <w:spacing w:val="13"/>
              <w:w w:val="105"/>
            </w:rPr>
            <w:t> </w:t>
          </w:r>
          <w:r>
            <w:rPr>
              <w:color w:val="808285"/>
              <w:w w:val="105"/>
            </w:rPr>
            <w:t>Handling/Customer</w:t>
          </w:r>
          <w:r>
            <w:rPr>
              <w:color w:val="808285"/>
              <w:spacing w:val="14"/>
              <w:w w:val="105"/>
            </w:rPr>
            <w:t> </w:t>
          </w:r>
          <w:r>
            <w:rPr>
              <w:color w:val="808285"/>
              <w:w w:val="105"/>
            </w:rPr>
            <w:t>Queries</w:t>
          </w:r>
          <w:r>
            <w:rPr>
              <w:color w:val="808285"/>
              <w:spacing w:val="-9"/>
              <w:w w:val="105"/>
            </w:rPr>
            <w:t> </w:t>
          </w:r>
          <w:r>
            <w:rPr>
              <w:color w:val="808285"/>
              <w:w w:val="105"/>
            </w:rPr>
            <w:t>.</w:t>
          </w:r>
          <w:r>
            <w:rPr>
              <w:color w:val="808285"/>
              <w:spacing w:val="-25"/>
              <w:w w:val="105"/>
            </w:rPr>
            <w:t> </w:t>
          </w:r>
          <w:r>
            <w:rPr>
              <w:b/>
              <w:color w:val="B11116"/>
              <w:w w:val="105"/>
            </w:rPr>
            <w:t>137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Banking</w:t>
          </w:r>
          <w:r>
            <w:rPr>
              <w:color w:val="808285"/>
              <w:spacing w:val="22"/>
              <w:w w:val="105"/>
            </w:rPr>
            <w:t> </w:t>
          </w:r>
          <w:r>
            <w:rPr>
              <w:color w:val="808285"/>
              <w:w w:val="105"/>
            </w:rPr>
            <w:t>Operation</w:t>
          </w:r>
          <w:r>
            <w:rPr>
              <w:color w:val="808285"/>
              <w:spacing w:val="23"/>
              <w:w w:val="105"/>
            </w:rPr>
            <w:t> </w:t>
          </w:r>
          <w:r>
            <w:rPr>
              <w:color w:val="808285"/>
              <w:w w:val="105"/>
            </w:rPr>
            <w:t>and</w:t>
          </w:r>
          <w:r>
            <w:rPr>
              <w:color w:val="808285"/>
              <w:spacing w:val="23"/>
              <w:w w:val="105"/>
            </w:rPr>
            <w:t> </w:t>
          </w:r>
          <w:r>
            <w:rPr>
              <w:color w:val="808285"/>
              <w:w w:val="105"/>
            </w:rPr>
            <w:t>Function</w:t>
            <w:tab/>
          </w:r>
          <w:r>
            <w:rPr>
              <w:b/>
              <w:color w:val="B11116"/>
              <w:w w:val="105"/>
            </w:rPr>
            <w:t>137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</w:tabs>
            <w:spacing w:line="240" w:lineRule="auto" w:before="22" w:after="0"/>
            <w:ind w:left="772" w:right="0" w:hanging="398"/>
            <w:jc w:val="left"/>
          </w:pPr>
          <w:r>
            <w:rPr>
              <w:color w:val="808285"/>
              <w:spacing w:val="-1"/>
              <w:w w:val="110"/>
            </w:rPr>
            <w:t>Dividend</w:t>
          </w:r>
          <w:r>
            <w:rPr>
              <w:color w:val="808285"/>
              <w:spacing w:val="-12"/>
              <w:w w:val="110"/>
            </w:rPr>
            <w:t> </w:t>
          </w:r>
          <w:r>
            <w:rPr>
              <w:color w:val="808285"/>
              <w:spacing w:val="-1"/>
              <w:w w:val="110"/>
            </w:rPr>
            <w:t>Distribution</w:t>
          </w:r>
          <w:r>
            <w:rPr>
              <w:color w:val="808285"/>
              <w:spacing w:val="-12"/>
              <w:w w:val="110"/>
            </w:rPr>
            <w:t> </w:t>
          </w:r>
          <w:r>
            <w:rPr>
              <w:color w:val="808285"/>
              <w:w w:val="110"/>
            </w:rPr>
            <w:t>approval</w:t>
          </w:r>
          <w:r>
            <w:rPr>
              <w:color w:val="808285"/>
              <w:spacing w:val="-12"/>
              <w:w w:val="110"/>
            </w:rPr>
            <w:t> </w:t>
          </w:r>
          <w:r>
            <w:rPr>
              <w:color w:val="808285"/>
              <w:w w:val="110"/>
            </w:rPr>
            <w:t>from</w:t>
          </w:r>
        </w:p>
        <w:p>
          <w:pPr>
            <w:pStyle w:val="TOC3"/>
            <w:tabs>
              <w:tab w:pos="4176" w:val="left" w:leader="dot"/>
            </w:tabs>
            <w:ind w:firstLine="0"/>
            <w:rPr>
              <w:b/>
            </w:rPr>
          </w:pPr>
          <w:r>
            <w:rPr>
              <w:color w:val="808285"/>
              <w:w w:val="110"/>
            </w:rPr>
            <w:t>Nepal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Rastra</w:t>
          </w:r>
          <w:r>
            <w:rPr>
              <w:color w:val="808285"/>
              <w:spacing w:val="-8"/>
              <w:w w:val="110"/>
            </w:rPr>
            <w:t> </w:t>
          </w:r>
          <w:r>
            <w:rPr>
              <w:color w:val="808285"/>
              <w:w w:val="110"/>
            </w:rPr>
            <w:t>Bank</w:t>
            <w:tab/>
          </w:r>
          <w:r>
            <w:rPr>
              <w:b/>
              <w:color w:val="B11116"/>
              <w:w w:val="110"/>
            </w:rPr>
            <w:t>138</w:t>
          </w:r>
        </w:p>
        <w:p>
          <w:pPr>
            <w:pStyle w:val="TOC2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i w:val="0"/>
              <w:sz w:val="18"/>
            </w:rPr>
          </w:pPr>
          <w:r>
            <w:rPr>
              <w:b w:val="0"/>
              <w:i w:val="0"/>
              <w:color w:val="808285"/>
              <w:w w:val="105"/>
              <w:sz w:val="18"/>
            </w:rPr>
            <w:t>ICRA</w:t>
          </w:r>
          <w:r>
            <w:rPr>
              <w:b w:val="0"/>
              <w:i w:val="0"/>
              <w:color w:val="808285"/>
              <w:spacing w:val="11"/>
              <w:w w:val="105"/>
              <w:sz w:val="18"/>
            </w:rPr>
            <w:t> </w:t>
          </w:r>
          <w:r>
            <w:rPr>
              <w:b w:val="0"/>
              <w:i w:val="0"/>
              <w:color w:val="808285"/>
              <w:w w:val="105"/>
              <w:sz w:val="18"/>
            </w:rPr>
            <w:t>Nepal</w:t>
            <w:tab/>
          </w:r>
          <w:r>
            <w:rPr>
              <w:i w:val="0"/>
              <w:color w:val="B11116"/>
              <w:w w:val="105"/>
              <w:sz w:val="18"/>
            </w:rPr>
            <w:t>139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spacing w:val="-1"/>
              <w:w w:val="110"/>
            </w:rPr>
            <w:t>Key</w:t>
          </w:r>
          <w:r>
            <w:rPr>
              <w:color w:val="808285"/>
              <w:spacing w:val="-13"/>
              <w:w w:val="110"/>
            </w:rPr>
            <w:t> </w:t>
          </w:r>
          <w:r>
            <w:rPr>
              <w:color w:val="808285"/>
              <w:spacing w:val="-1"/>
              <w:w w:val="110"/>
            </w:rPr>
            <w:t>Financial</w:t>
          </w:r>
          <w:r>
            <w:rPr>
              <w:color w:val="808285"/>
              <w:spacing w:val="-13"/>
              <w:w w:val="110"/>
            </w:rPr>
            <w:t> </w:t>
          </w:r>
          <w:r>
            <w:rPr>
              <w:color w:val="808285"/>
              <w:w w:val="110"/>
            </w:rPr>
            <w:t>Indicators</w:t>
            <w:tab/>
          </w:r>
          <w:r>
            <w:rPr>
              <w:b/>
              <w:color w:val="B11116"/>
              <w:w w:val="110"/>
            </w:rPr>
            <w:t>140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2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Board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of</w:t>
          </w:r>
          <w:r>
            <w:rPr>
              <w:color w:val="808285"/>
              <w:spacing w:val="17"/>
              <w:w w:val="110"/>
            </w:rPr>
            <w:t> </w:t>
          </w:r>
          <w:r>
            <w:rPr>
              <w:color w:val="808285"/>
              <w:w w:val="110"/>
            </w:rPr>
            <w:t>Directors</w:t>
            <w:tab/>
          </w:r>
          <w:r>
            <w:rPr>
              <w:b/>
              <w:color w:val="B11116"/>
              <w:w w:val="110"/>
            </w:rPr>
            <w:t>143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Management</w:t>
          </w:r>
          <w:r>
            <w:rPr>
              <w:color w:val="808285"/>
              <w:spacing w:val="5"/>
              <w:w w:val="105"/>
            </w:rPr>
            <w:t> </w:t>
          </w:r>
          <w:r>
            <w:rPr>
              <w:color w:val="808285"/>
              <w:w w:val="105"/>
            </w:rPr>
            <w:t>Team</w:t>
            <w:tab/>
          </w:r>
          <w:r>
            <w:rPr>
              <w:b/>
              <w:color w:val="B11116"/>
              <w:w w:val="105"/>
            </w:rPr>
            <w:t>144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10"/>
            </w:rPr>
            <w:t>Provincial</w:t>
          </w:r>
          <w:r>
            <w:rPr>
              <w:color w:val="808285"/>
              <w:spacing w:val="-9"/>
              <w:w w:val="110"/>
            </w:rPr>
            <w:t> </w:t>
          </w:r>
          <w:r>
            <w:rPr>
              <w:color w:val="808285"/>
              <w:w w:val="110"/>
            </w:rPr>
            <w:t>Heads</w:t>
            <w:tab/>
          </w:r>
          <w:r>
            <w:rPr>
              <w:b/>
              <w:color w:val="B11116"/>
              <w:w w:val="110"/>
            </w:rPr>
            <w:t>145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3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Department</w:t>
          </w:r>
          <w:r>
            <w:rPr>
              <w:color w:val="808285"/>
              <w:spacing w:val="34"/>
              <w:w w:val="105"/>
            </w:rPr>
            <w:t> </w:t>
          </w:r>
          <w:r>
            <w:rPr>
              <w:color w:val="808285"/>
              <w:w w:val="105"/>
            </w:rPr>
            <w:t>Heads</w:t>
            <w:tab/>
          </w:r>
          <w:r>
            <w:rPr>
              <w:b/>
              <w:color w:val="B11116"/>
              <w:w w:val="105"/>
            </w:rPr>
            <w:t>146</w:t>
          </w:r>
        </w:p>
        <w:p>
          <w:pPr>
            <w:pStyle w:val="TOC1"/>
            <w:numPr>
              <w:ilvl w:val="1"/>
              <w:numId w:val="1"/>
            </w:numPr>
            <w:tabs>
              <w:tab w:pos="773" w:val="left" w:leader="none"/>
              <w:tab w:pos="4176" w:val="left" w:leader="dot"/>
            </w:tabs>
            <w:spacing w:line="240" w:lineRule="auto" w:before="22" w:after="0"/>
            <w:ind w:left="772" w:right="0" w:hanging="398"/>
            <w:jc w:val="left"/>
            <w:rPr>
              <w:b/>
            </w:rPr>
          </w:pPr>
          <w:r>
            <w:rPr>
              <w:color w:val="808285"/>
              <w:w w:val="105"/>
            </w:rPr>
            <w:t>Branch</w:t>
          </w:r>
          <w:r>
            <w:rPr>
              <w:color w:val="808285"/>
              <w:spacing w:val="17"/>
              <w:w w:val="105"/>
            </w:rPr>
            <w:t> </w:t>
          </w:r>
          <w:r>
            <w:rPr>
              <w:color w:val="808285"/>
              <w:w w:val="105"/>
            </w:rPr>
            <w:t>Manager</w:t>
          </w:r>
          <w:r>
            <w:rPr>
              <w:color w:val="808285"/>
              <w:spacing w:val="17"/>
              <w:w w:val="105"/>
            </w:rPr>
            <w:t> </w:t>
          </w:r>
          <w:r>
            <w:rPr>
              <w:color w:val="808285"/>
              <w:w w:val="105"/>
            </w:rPr>
            <w:t>&amp;</w:t>
          </w:r>
          <w:r>
            <w:rPr>
              <w:color w:val="808285"/>
              <w:spacing w:val="17"/>
              <w:w w:val="105"/>
            </w:rPr>
            <w:t> </w:t>
          </w:r>
          <w:r>
            <w:rPr>
              <w:color w:val="808285"/>
              <w:w w:val="105"/>
            </w:rPr>
            <w:t>Offices</w:t>
            <w:tab/>
          </w:r>
          <w:r>
            <w:rPr>
              <w:b/>
              <w:color w:val="B11116"/>
              <w:w w:val="105"/>
            </w:rPr>
            <w:t>147</w:t>
          </w:r>
        </w:p>
      </w:sdtContent>
    </w:sdt>
    <w:p>
      <w:pPr>
        <w:spacing w:after="0" w:line="240" w:lineRule="auto"/>
        <w:jc w:val="left"/>
        <w:sectPr>
          <w:type w:val="continuous"/>
          <w:pgSz w:w="11910" w:h="16840"/>
          <w:pgMar w:top="1040" w:bottom="0" w:left="700" w:right="620"/>
          <w:cols w:num="2" w:equalWidth="0">
            <w:col w:w="5480" w:space="40"/>
            <w:col w:w="5070"/>
          </w:cols>
        </w:sectPr>
      </w:pPr>
    </w:p>
    <w:p>
      <w:pPr>
        <w:pStyle w:val="Heading2"/>
        <w:spacing w:line="237" w:lineRule="auto" w:before="437"/>
        <w:ind w:left="2453" w:right="3155"/>
      </w:pPr>
      <w:r>
        <w:rPr/>
        <w:pict>
          <v:group style="position:absolute;margin-left:43.019699pt;margin-top:86.55069pt;width:480.9pt;height:1pt;mso-position-horizontal-relative:page;mso-position-vertical-relative:paragraph;z-index:15738368" coordorigin="860,1731" coordsize="9618,20">
            <v:line style="position:absolute" from="900,1741" to="10458,1741" stroked="true" strokeweight="1pt" strokecolor="#f5821f">
              <v:stroke dashstyle="dot"/>
            </v:line>
            <v:shape style="position:absolute;left:860;top:1741;width:9618;height:2" coordorigin="860,1741" coordsize="9618,0" path="m860,1741l860,1741m10478,1741l10478,1741e" filled="false" stroked="true" strokeweight="1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60.266006pt;margin-top:32.940487pt;width:40.050pt;height:40.050pt;mso-position-horizontal-relative:page;mso-position-vertical-relative:paragraph;z-index:15738880" coordorigin="3205,659" coordsize="801,801">
            <v:rect style="position:absolute;left:3205;top:658;width:801;height:801" filled="true" fillcolor="#f5821f" stroked="false">
              <v:fill type="solid"/>
            </v:rect>
            <v:rect style="position:absolute;left:3297;top:751;width:616;height:616" filled="true" fillcolor="#ffffff" stroked="false">
              <v:fill type="solid"/>
            </v:rect>
            <w10:wrap type="none"/>
          </v:group>
        </w:pict>
      </w:r>
      <w:r>
        <w:rPr>
          <w:color w:val="B11116"/>
          <w:w w:val="85"/>
        </w:rPr>
        <w:t>CHAIRMAN’S</w:t>
      </w:r>
      <w:r>
        <w:rPr>
          <w:color w:val="B11116"/>
          <w:spacing w:val="1"/>
          <w:w w:val="85"/>
        </w:rPr>
        <w:t> </w:t>
      </w:r>
      <w:r>
        <w:rPr>
          <w:color w:val="B11116"/>
          <w:w w:val="95"/>
        </w:rPr>
        <w:t>STATEMENT</w:t>
      </w:r>
    </w:p>
    <w:p>
      <w:pPr>
        <w:spacing w:line="278" w:lineRule="auto" w:before="645"/>
        <w:ind w:left="6877" w:right="794" w:firstLine="0"/>
        <w:jc w:val="both"/>
        <w:rPr>
          <w:sz w:val="20"/>
        </w:rPr>
      </w:pPr>
      <w:r>
        <w:rPr/>
        <w:pict>
          <v:group style="position:absolute;margin-left:42.676998pt;margin-top:32.409653pt;width:313.4pt;height:372.95pt;mso-position-horizontal-relative:page;mso-position-vertical-relative:paragraph;z-index:15737856" coordorigin="854,648" coordsize="6268,7459">
            <v:shape style="position:absolute;left:861;top:952;width:6253;height:7147" type="#_x0000_t75" stroked="false">
              <v:imagedata r:id="rId82" o:title=""/>
            </v:shape>
            <v:rect style="position:absolute;left:861;top:655;width:6253;height:7444" filled="false" stroked="true" strokeweight=".75pt" strokecolor="#808285">
              <v:stroke dashstyle="solid"/>
            </v:rect>
            <w10:wrap type="none"/>
          </v:group>
        </w:pict>
      </w:r>
      <w:r>
        <w:rPr>
          <w:color w:val="231F20"/>
          <w:spacing w:val="-1"/>
          <w:sz w:val="20"/>
        </w:rPr>
        <w:t>policy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1"/>
          <w:sz w:val="20"/>
        </w:rPr>
        <w:t>tightening,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higher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inflation,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shrinking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government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expenditure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reflecting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lower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government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revenue.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only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sector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which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shown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some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signs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recovery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been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remittance.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Nepal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remittance-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based economy with remittance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inflow amounting to more than a</w:t>
      </w:r>
      <w:r>
        <w:rPr>
          <w:color w:val="231F20"/>
          <w:spacing w:val="-60"/>
          <w:sz w:val="20"/>
        </w:rPr>
        <w:t> </w:t>
      </w:r>
      <w:r>
        <w:rPr>
          <w:color w:val="231F20"/>
          <w:spacing w:val="-1"/>
          <w:sz w:val="20"/>
        </w:rPr>
        <w:t>quarter</w:t>
      </w:r>
      <w:r>
        <w:rPr>
          <w:color w:val="231F20"/>
          <w:spacing w:val="-31"/>
          <w:sz w:val="20"/>
        </w:rPr>
        <w:t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-1"/>
          <w:sz w:val="20"/>
        </w:rPr>
        <w:t>country's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GDP.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After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facing a downturn in this most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contributing area during COVID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times, the country welcomed 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recovery in the remittance inflow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worth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over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Rs.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1220.56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billion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during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FY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79/80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which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21.20%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increment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compared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previous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fiscal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year.</w:t>
      </w:r>
    </w:p>
    <w:p>
      <w:pPr>
        <w:spacing w:after="0" w:line="278" w:lineRule="auto"/>
        <w:jc w:val="both"/>
        <w:rPr>
          <w:sz w:val="20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78"/>
        <w:ind w:left="150" w:right="0" w:firstLine="0"/>
        <w:jc w:val="both"/>
        <w:rPr>
          <w:sz w:val="20"/>
        </w:rPr>
      </w:pPr>
      <w:r>
        <w:rPr>
          <w:color w:val="231F20"/>
          <w:w w:val="95"/>
          <w:sz w:val="20"/>
        </w:rPr>
        <w:t>Warm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Greetings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all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!</w:t>
      </w:r>
    </w:p>
    <w:p>
      <w:pPr>
        <w:pStyle w:val="BodyText"/>
        <w:spacing w:before="4"/>
        <w:rPr>
          <w:sz w:val="26"/>
        </w:rPr>
      </w:pPr>
    </w:p>
    <w:p>
      <w:pPr>
        <w:spacing w:line="278" w:lineRule="auto" w:before="0"/>
        <w:ind w:left="150" w:right="38" w:firstLine="0"/>
        <w:jc w:val="both"/>
        <w:rPr>
          <w:sz w:val="20"/>
        </w:rPr>
      </w:pPr>
      <w:r>
        <w:rPr>
          <w:color w:val="231F20"/>
          <w:sz w:val="20"/>
        </w:rPr>
        <w:t>As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most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countries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were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struggling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to fully recover from the impact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Covid-19,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world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again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confronted with multiple threats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with rising geo-political tensions,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supply chain disruptions and rise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in commodity prices leading 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weakest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medium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term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growth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F/Y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2022/23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(Nepalese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2079/80).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resultant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inflationary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pressure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prompted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Central</w:t>
      </w:r>
      <w:r>
        <w:rPr>
          <w:color w:val="231F20"/>
          <w:spacing w:val="41"/>
          <w:sz w:val="20"/>
        </w:rPr>
        <w:t> </w:t>
      </w:r>
      <w:r>
        <w:rPr>
          <w:color w:val="231F20"/>
          <w:sz w:val="20"/>
        </w:rPr>
        <w:t>Banks</w:t>
      </w:r>
      <w:r>
        <w:rPr>
          <w:color w:val="231F20"/>
          <w:spacing w:val="42"/>
          <w:sz w:val="20"/>
        </w:rPr>
        <w:t> </w:t>
      </w:r>
      <w:r>
        <w:rPr>
          <w:color w:val="231F20"/>
          <w:sz w:val="20"/>
        </w:rPr>
        <w:t>across</w:t>
      </w:r>
      <w:r>
        <w:rPr>
          <w:color w:val="231F20"/>
          <w:spacing w:val="4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42"/>
          <w:sz w:val="20"/>
        </w:rPr>
        <w:t> </w:t>
      </w:r>
      <w:r>
        <w:rPr>
          <w:color w:val="231F20"/>
          <w:sz w:val="20"/>
        </w:rPr>
        <w:t>world</w:t>
      </w:r>
      <w:r>
        <w:rPr>
          <w:color w:val="231F20"/>
          <w:spacing w:val="-6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raise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interest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rates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further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stalling</w:t>
      </w:r>
      <w:r>
        <w:rPr>
          <w:color w:val="231F20"/>
          <w:spacing w:val="-23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growth.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78" w:lineRule="auto" w:before="178"/>
        <w:ind w:left="150" w:right="38" w:firstLine="0"/>
        <w:jc w:val="both"/>
        <w:rPr>
          <w:sz w:val="20"/>
        </w:rPr>
      </w:pPr>
      <w:r>
        <w:rPr>
          <w:color w:val="231F20"/>
          <w:sz w:val="20"/>
        </w:rPr>
        <w:t>To contain inflation and restore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price stability central banks led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by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US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Federal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Reserve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embarked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most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aggressive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monetary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tightening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decades.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Nepal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has been no exception as Nepal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Rastra Bank also raised its bank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rate several times to a high of</w:t>
      </w:r>
      <w:r>
        <w:rPr>
          <w:color w:val="231F20"/>
          <w:spacing w:val="1"/>
          <w:sz w:val="20"/>
        </w:rPr>
        <w:t> </w:t>
      </w:r>
      <w:r>
        <w:rPr>
          <w:color w:val="231F20"/>
          <w:w w:val="90"/>
          <w:sz w:val="20"/>
        </w:rPr>
        <w:t>7.5%</w:t>
      </w:r>
      <w:r>
        <w:rPr>
          <w:color w:val="231F20"/>
          <w:spacing w:val="-17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7%.</w:t>
      </w:r>
    </w:p>
    <w:p>
      <w:pPr>
        <w:pStyle w:val="BodyText"/>
        <w:spacing w:before="1"/>
        <w:rPr>
          <w:sz w:val="23"/>
        </w:rPr>
      </w:pPr>
    </w:p>
    <w:p>
      <w:pPr>
        <w:spacing w:line="278" w:lineRule="auto" w:before="1"/>
        <w:ind w:left="150" w:right="38" w:firstLine="0"/>
        <w:jc w:val="both"/>
        <w:rPr>
          <w:sz w:val="20"/>
        </w:rPr>
      </w:pPr>
      <w:r>
        <w:rPr>
          <w:color w:val="231F20"/>
          <w:sz w:val="20"/>
        </w:rPr>
        <w:t>Against this backdrop, the World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Bank has also projected a slower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growth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rate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Nepal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than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what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projected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previously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due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impacts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import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restrictions</w:t>
      </w:r>
      <w:r>
        <w:rPr>
          <w:color w:val="231F20"/>
          <w:spacing w:val="51"/>
          <w:sz w:val="20"/>
        </w:rPr>
        <w:t> </w:t>
      </w:r>
      <w:r>
        <w:rPr>
          <w:color w:val="231F20"/>
          <w:sz w:val="20"/>
        </w:rPr>
        <w:t>last</w:t>
      </w:r>
      <w:r>
        <w:rPr>
          <w:color w:val="231F20"/>
          <w:spacing w:val="51"/>
          <w:sz w:val="20"/>
        </w:rPr>
        <w:t> </w:t>
      </w:r>
      <w:r>
        <w:rPr>
          <w:color w:val="231F20"/>
          <w:sz w:val="20"/>
        </w:rPr>
        <w:t>year,</w:t>
      </w:r>
      <w:r>
        <w:rPr>
          <w:color w:val="231F20"/>
          <w:spacing w:val="51"/>
          <w:sz w:val="20"/>
        </w:rPr>
        <w:t> </w:t>
      </w:r>
      <w:r>
        <w:rPr>
          <w:color w:val="231F20"/>
          <w:sz w:val="20"/>
        </w:rPr>
        <w:t>monetary</w:t>
      </w:r>
    </w:p>
    <w:p>
      <w:pPr>
        <w:pStyle w:val="BodyText"/>
        <w:spacing w:before="2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line="278" w:lineRule="auto" w:before="0"/>
        <w:ind w:left="150" w:right="795" w:firstLine="0"/>
        <w:jc w:val="both"/>
        <w:rPr>
          <w:sz w:val="20"/>
        </w:rPr>
      </w:pPr>
      <w:r>
        <w:rPr>
          <w:color w:val="231F20"/>
          <w:sz w:val="20"/>
        </w:rPr>
        <w:t>Whilst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remittance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growth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has helped improve our external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sector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increased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foreign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exchange reserves and improved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balance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payment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situation,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decline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seen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imports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has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further widened the shortfall 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Government’s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revenue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target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restricting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its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capability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capital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expenditure.</w:t>
      </w:r>
    </w:p>
    <w:p>
      <w:pPr>
        <w:pStyle w:val="BodyText"/>
        <w:spacing w:before="2"/>
        <w:rPr>
          <w:sz w:val="23"/>
        </w:rPr>
      </w:pPr>
    </w:p>
    <w:p>
      <w:pPr>
        <w:spacing w:line="278" w:lineRule="auto" w:before="0"/>
        <w:ind w:left="150" w:right="794" w:firstLine="0"/>
        <w:jc w:val="both"/>
        <w:rPr>
          <w:sz w:val="20"/>
        </w:rPr>
      </w:pPr>
      <w:r>
        <w:rPr>
          <w:color w:val="231F20"/>
          <w:sz w:val="20"/>
        </w:rPr>
        <w:t>To further increase our foreign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exchange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reserves,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export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oriented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policies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galvanized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banking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financial institutions should play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active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role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augmenting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exports by lending for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resources and infrastructure for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same.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This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may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be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win-win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situation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BFIs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0"/>
          <w:sz w:val="20"/>
        </w:rPr>
        <w:t> </w:t>
      </w:r>
      <w:r>
        <w:rPr>
          <w:color w:val="231F20"/>
          <w:spacing w:val="-1"/>
          <w:sz w:val="20"/>
        </w:rPr>
        <w:t>country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both.</w:t>
      </w:r>
    </w:p>
    <w:p>
      <w:pPr>
        <w:pStyle w:val="BodyText"/>
        <w:spacing w:before="2"/>
        <w:rPr>
          <w:sz w:val="23"/>
        </w:rPr>
      </w:pPr>
    </w:p>
    <w:p>
      <w:pPr>
        <w:spacing w:line="278" w:lineRule="auto" w:before="0"/>
        <w:ind w:left="150" w:right="795" w:firstLine="0"/>
        <w:jc w:val="both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recent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endeavour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Government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NRB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through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tie</w:t>
      </w:r>
    </w:p>
    <w:p>
      <w:pPr>
        <w:spacing w:after="0" w:line="278" w:lineRule="auto"/>
        <w:jc w:val="both"/>
        <w:rPr>
          <w:sz w:val="20"/>
        </w:rPr>
        <w:sectPr>
          <w:type w:val="continuous"/>
          <w:pgSz w:w="11910" w:h="16840"/>
          <w:pgMar w:top="1040" w:bottom="0" w:left="700" w:right="620"/>
          <w:cols w:num="3" w:equalWidth="0">
            <w:col w:w="3101" w:space="262"/>
            <w:col w:w="3101" w:space="263"/>
            <w:col w:w="3863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700" w:right="620"/>
        </w:sectPr>
      </w:pPr>
    </w:p>
    <w:p>
      <w:pPr>
        <w:spacing w:line="278" w:lineRule="auto" w:before="100"/>
        <w:ind w:left="717" w:right="0" w:firstLine="0"/>
        <w:jc w:val="both"/>
        <w:rPr>
          <w:sz w:val="20"/>
        </w:rPr>
      </w:pPr>
      <w:r>
        <w:rPr>
          <w:color w:val="231F20"/>
          <w:sz w:val="20"/>
        </w:rPr>
        <w:t>up with neighbouring countries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power  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purchase  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along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simultaneous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thrust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development of in-house hydro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power infrastructure is likely 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improve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our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foreign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exchange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position.</w:t>
      </w:r>
    </w:p>
    <w:p>
      <w:pPr>
        <w:pStyle w:val="BodyText"/>
        <w:spacing w:before="2"/>
        <w:rPr>
          <w:sz w:val="23"/>
        </w:rPr>
      </w:pPr>
    </w:p>
    <w:p>
      <w:pPr>
        <w:spacing w:line="278" w:lineRule="auto" w:before="0"/>
        <w:ind w:left="717" w:right="0" w:firstLine="0"/>
        <w:jc w:val="both"/>
        <w:rPr>
          <w:sz w:val="20"/>
        </w:rPr>
      </w:pPr>
      <w:r>
        <w:rPr>
          <w:color w:val="231F20"/>
          <w:sz w:val="20"/>
        </w:rPr>
        <w:t>Nepali Banking industry also has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had its own share of problems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during the year with depressed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business growth and rising non-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performing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assets.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Apart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from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this, the recent increase in Cash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Reserve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Ratio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Statutory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Liquidity Ratio imposed by NRB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may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prove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little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challenging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to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BFI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short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medium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term.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Not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only will this no-return bearing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funds increase the cost for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BFIs, it will lead to availability of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lesser funds to lend which may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have further adverse impact 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already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suffering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economy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nation.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private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credit</w:t>
      </w:r>
    </w:p>
    <w:p>
      <w:pPr>
        <w:spacing w:line="278" w:lineRule="auto" w:before="100"/>
        <w:ind w:left="413" w:right="0" w:firstLine="0"/>
        <w:jc w:val="both"/>
        <w:rPr>
          <w:sz w:val="20"/>
        </w:rPr>
      </w:pPr>
      <w:r>
        <w:rPr/>
        <w:br w:type="column"/>
      </w:r>
      <w:r>
        <w:rPr>
          <w:color w:val="231F20"/>
          <w:sz w:val="20"/>
        </w:rPr>
        <w:t>growth of meagre 3.43% during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F/Y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79/80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matter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concern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terms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country’s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economic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growth.</w:t>
      </w:r>
    </w:p>
    <w:p>
      <w:pPr>
        <w:pStyle w:val="BodyText"/>
        <w:spacing w:before="2"/>
        <w:rPr>
          <w:sz w:val="23"/>
        </w:rPr>
      </w:pPr>
    </w:p>
    <w:p>
      <w:pPr>
        <w:spacing w:line="278" w:lineRule="auto" w:before="0"/>
        <w:ind w:left="413" w:right="0" w:firstLine="0"/>
        <w:jc w:val="both"/>
        <w:rPr>
          <w:sz w:val="20"/>
        </w:rPr>
      </w:pP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add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challenges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banking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sector,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NRB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restricted the net interest spread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for the commercial banks to 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maximum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4%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from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start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FY</w:t>
      </w:r>
      <w:r>
        <w:rPr>
          <w:color w:val="231F20"/>
          <w:spacing w:val="-60"/>
          <w:sz w:val="20"/>
        </w:rPr>
        <w:t> </w:t>
      </w:r>
      <w:r>
        <w:rPr>
          <w:color w:val="231F20"/>
          <w:w w:val="95"/>
          <w:sz w:val="20"/>
        </w:rPr>
        <w:t>2080/81, 0.4% lower compared to</w:t>
      </w:r>
      <w:r>
        <w:rPr>
          <w:color w:val="231F20"/>
          <w:spacing w:val="-57"/>
          <w:w w:val="95"/>
          <w:sz w:val="20"/>
        </w:rPr>
        <w:t> </w:t>
      </w:r>
      <w:r>
        <w:rPr>
          <w:color w:val="231F20"/>
          <w:sz w:val="20"/>
        </w:rPr>
        <w:t>last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year.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This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would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mean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lesser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restricted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profit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banks.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Restricting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profitability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one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sector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compensate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another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sector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not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something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very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encouraging.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Spread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should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61"/>
          <w:sz w:val="20"/>
        </w:rPr>
        <w:t> </w:t>
      </w:r>
      <w:r>
        <w:rPr>
          <w:color w:val="231F20"/>
          <w:sz w:val="20"/>
        </w:rPr>
        <w:t>been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left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banks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decide.</w:t>
      </w:r>
    </w:p>
    <w:p>
      <w:pPr>
        <w:pStyle w:val="BodyText"/>
        <w:spacing w:before="2"/>
        <w:rPr>
          <w:sz w:val="23"/>
        </w:rPr>
      </w:pPr>
    </w:p>
    <w:p>
      <w:pPr>
        <w:spacing w:line="278" w:lineRule="auto" w:before="0"/>
        <w:ind w:left="413" w:right="0" w:firstLine="0"/>
        <w:jc w:val="both"/>
        <w:rPr>
          <w:sz w:val="20"/>
        </w:rPr>
      </w:pPr>
      <w:r>
        <w:rPr>
          <w:color w:val="231F20"/>
          <w:sz w:val="20"/>
        </w:rPr>
        <w:t>As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situation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gradually</w:t>
      </w:r>
      <w:r>
        <w:rPr>
          <w:color w:val="231F20"/>
          <w:spacing w:val="62"/>
          <w:sz w:val="20"/>
        </w:rPr>
        <w:t> </w:t>
      </w:r>
      <w:r>
        <w:rPr>
          <w:color w:val="231F20"/>
          <w:sz w:val="20"/>
        </w:rPr>
        <w:t>returns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56"/>
          <w:sz w:val="20"/>
        </w:rPr>
        <w:t> </w:t>
      </w:r>
      <w:r>
        <w:rPr>
          <w:color w:val="231F20"/>
          <w:sz w:val="20"/>
        </w:rPr>
        <w:t>normalcy</w:t>
      </w:r>
      <w:r>
        <w:rPr>
          <w:color w:val="231F20"/>
          <w:spacing w:val="55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116"/>
          <w:sz w:val="20"/>
        </w:rPr>
        <w:t> </w:t>
      </w:r>
      <w:r>
        <w:rPr>
          <w:color w:val="231F20"/>
          <w:sz w:val="20"/>
        </w:rPr>
        <w:t>moderation</w:t>
      </w:r>
      <w:r>
        <w:rPr>
          <w:color w:val="231F20"/>
          <w:spacing w:val="-6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commodity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prices,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improved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liquidity,</w:t>
      </w:r>
      <w:r>
        <w:rPr>
          <w:color w:val="231F20"/>
          <w:spacing w:val="56"/>
          <w:sz w:val="20"/>
        </w:rPr>
        <w:t> </w:t>
      </w:r>
      <w:r>
        <w:rPr>
          <w:color w:val="231F20"/>
          <w:sz w:val="20"/>
        </w:rPr>
        <w:t>tourist</w:t>
      </w:r>
      <w:r>
        <w:rPr>
          <w:color w:val="231F20"/>
          <w:spacing w:val="56"/>
          <w:sz w:val="20"/>
        </w:rPr>
        <w:t> </w:t>
      </w:r>
      <w:r>
        <w:rPr>
          <w:color w:val="231F20"/>
          <w:sz w:val="20"/>
        </w:rPr>
        <w:t>arrival</w:t>
      </w:r>
      <w:r>
        <w:rPr>
          <w:color w:val="231F20"/>
          <w:spacing w:val="56"/>
          <w:sz w:val="20"/>
        </w:rPr>
        <w:t> </w:t>
      </w:r>
      <w:r>
        <w:rPr>
          <w:color w:val="231F20"/>
          <w:sz w:val="20"/>
        </w:rPr>
        <w:t>peaking</w:t>
      </w:r>
      <w:r>
        <w:rPr>
          <w:color w:val="231F20"/>
          <w:spacing w:val="-61"/>
          <w:sz w:val="20"/>
        </w:rPr>
        <w:t> </w:t>
      </w:r>
      <w:r>
        <w:rPr>
          <w:color w:val="231F20"/>
          <w:sz w:val="20"/>
        </w:rPr>
        <w:t>to pre-Covid level, we can safely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assume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further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softening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of</w:t>
      </w:r>
    </w:p>
    <w:p>
      <w:pPr>
        <w:spacing w:line="278" w:lineRule="auto" w:before="100"/>
        <w:ind w:left="413" w:right="227" w:firstLine="0"/>
        <w:jc w:val="both"/>
        <w:rPr>
          <w:sz w:val="20"/>
        </w:rPr>
      </w:pPr>
      <w:r>
        <w:rPr/>
        <w:br w:type="column"/>
      </w:r>
      <w:r>
        <w:rPr>
          <w:color w:val="231F20"/>
          <w:sz w:val="20"/>
        </w:rPr>
        <w:t>interest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rate.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This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should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help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generate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demand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private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sector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credit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growth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consequently</w:t>
      </w:r>
      <w:r>
        <w:rPr>
          <w:color w:val="231F20"/>
          <w:spacing w:val="-60"/>
          <w:sz w:val="20"/>
        </w:rPr>
        <w:t> </w:t>
      </w:r>
      <w:r>
        <w:rPr>
          <w:color w:val="231F20"/>
          <w:spacing w:val="-2"/>
          <w:sz w:val="20"/>
        </w:rPr>
        <w:t>help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2"/>
          <w:sz w:val="20"/>
        </w:rPr>
        <w:t>improve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2"/>
          <w:sz w:val="20"/>
        </w:rPr>
        <w:t>overall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1"/>
          <w:sz w:val="20"/>
        </w:rPr>
        <w:t>economy.</w:t>
      </w:r>
      <w:r>
        <w:rPr>
          <w:color w:val="231F20"/>
          <w:spacing w:val="-60"/>
          <w:sz w:val="20"/>
        </w:rPr>
        <w:t> </w:t>
      </w:r>
      <w:r>
        <w:rPr>
          <w:color w:val="231F20"/>
          <w:w w:val="95"/>
          <w:sz w:val="20"/>
        </w:rPr>
        <w:t>I am happy to share that our Bank</w:t>
      </w:r>
      <w:r>
        <w:rPr>
          <w:color w:val="231F20"/>
          <w:spacing w:val="-57"/>
          <w:w w:val="95"/>
          <w:sz w:val="20"/>
        </w:rPr>
        <w:t> </w:t>
      </w:r>
      <w:r>
        <w:rPr>
          <w:color w:val="231F20"/>
          <w:sz w:val="20"/>
        </w:rPr>
        <w:t>has been able to produce a good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consistent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result</w:t>
      </w:r>
      <w:r>
        <w:rPr>
          <w:color w:val="231F20"/>
          <w:spacing w:val="63"/>
          <w:sz w:val="20"/>
        </w:rPr>
        <w:t> </w:t>
      </w:r>
      <w:r>
        <w:rPr>
          <w:color w:val="231F20"/>
          <w:sz w:val="20"/>
        </w:rPr>
        <w:t>amidst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economic slowdown country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had to face during the year. We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were among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few banks with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capacity to pay good return to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investors. We have already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declared dividend of 20% from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last</w:t>
      </w:r>
      <w:r>
        <w:rPr>
          <w:color w:val="231F20"/>
          <w:spacing w:val="-28"/>
          <w:sz w:val="20"/>
        </w:rPr>
        <w:t> </w:t>
      </w:r>
      <w:r>
        <w:rPr>
          <w:color w:val="231F20"/>
          <w:spacing w:val="-1"/>
          <w:sz w:val="20"/>
        </w:rPr>
        <w:t>year’s</w:t>
      </w:r>
      <w:r>
        <w:rPr>
          <w:color w:val="231F20"/>
          <w:spacing w:val="-27"/>
          <w:sz w:val="20"/>
        </w:rPr>
        <w:t> </w:t>
      </w:r>
      <w:r>
        <w:rPr>
          <w:color w:val="231F20"/>
          <w:spacing w:val="-1"/>
          <w:sz w:val="20"/>
        </w:rPr>
        <w:t>profit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same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last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year.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We are confident to continuing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our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good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performance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60"/>
          <w:sz w:val="20"/>
        </w:rPr>
        <w:t> </w:t>
      </w:r>
      <w:r>
        <w:rPr>
          <w:color w:val="231F20"/>
          <w:spacing w:val="-1"/>
          <w:sz w:val="20"/>
        </w:rPr>
        <w:t>future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-1"/>
          <w:sz w:val="20"/>
        </w:rPr>
        <w:t>years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well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our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vision</w:t>
      </w:r>
      <w:r>
        <w:rPr>
          <w:color w:val="231F20"/>
          <w:spacing w:val="-60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be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among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top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5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banks.</w:t>
      </w:r>
    </w:p>
    <w:p>
      <w:pPr>
        <w:pStyle w:val="BodyText"/>
        <w:spacing w:before="1"/>
        <w:rPr>
          <w:sz w:val="23"/>
        </w:rPr>
      </w:pPr>
    </w:p>
    <w:p>
      <w:pPr>
        <w:spacing w:line="278" w:lineRule="auto" w:before="1"/>
        <w:ind w:left="413" w:right="228" w:firstLine="0"/>
        <w:jc w:val="both"/>
        <w:rPr>
          <w:sz w:val="20"/>
        </w:rPr>
      </w:pPr>
      <w:r>
        <w:rPr>
          <w:color w:val="231F20"/>
          <w:sz w:val="20"/>
        </w:rPr>
        <w:t>Wishing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you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happy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festive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season.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413" w:right="0" w:firstLine="0"/>
        <w:jc w:val="left"/>
        <w:rPr>
          <w:b/>
          <w:sz w:val="20"/>
        </w:rPr>
      </w:pPr>
      <w:r>
        <w:rPr>
          <w:b/>
          <w:color w:val="231F20"/>
          <w:w w:val="85"/>
          <w:sz w:val="20"/>
        </w:rPr>
        <w:t>B.</w:t>
      </w:r>
      <w:r>
        <w:rPr>
          <w:b/>
          <w:color w:val="231F20"/>
          <w:spacing w:val="4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K.</w:t>
      </w:r>
      <w:r>
        <w:rPr>
          <w:b/>
          <w:color w:val="231F20"/>
          <w:spacing w:val="5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Shrestha</w:t>
      </w:r>
    </w:p>
    <w:p>
      <w:pPr>
        <w:spacing w:before="39"/>
        <w:ind w:left="413" w:right="0" w:firstLine="0"/>
        <w:jc w:val="left"/>
        <w:rPr>
          <w:sz w:val="20"/>
        </w:rPr>
      </w:pPr>
      <w:r>
        <w:rPr>
          <w:color w:val="231F20"/>
          <w:sz w:val="20"/>
        </w:rPr>
        <w:t>Chairman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040" w:bottom="0" w:left="700" w:right="620"/>
          <w:cols w:num="3" w:equalWidth="0">
            <w:col w:w="3628" w:space="40"/>
            <w:col w:w="3324" w:space="39"/>
            <w:col w:w="3559"/>
          </w:cols>
        </w:sectPr>
      </w:pPr>
    </w:p>
    <w:p>
      <w:pPr>
        <w:pStyle w:val="BodyText"/>
        <w:spacing w:before="4"/>
        <w:rPr>
          <w:sz w:val="28"/>
        </w:rPr>
      </w:pPr>
    </w:p>
    <w:p>
      <w:pPr>
        <w:pStyle w:val="Heading2"/>
        <w:spacing w:before="95"/>
        <w:ind w:left="391" w:right="1082"/>
      </w:pPr>
      <w:r>
        <w:rPr>
          <w:color w:val="B11116"/>
          <w:w w:val="85"/>
        </w:rPr>
        <w:t>BOARD</w:t>
      </w:r>
      <w:r>
        <w:rPr>
          <w:color w:val="B11116"/>
          <w:spacing w:val="68"/>
          <w:w w:val="85"/>
        </w:rPr>
        <w:t> </w:t>
      </w:r>
      <w:r>
        <w:rPr>
          <w:color w:val="B11116"/>
          <w:w w:val="85"/>
        </w:rPr>
        <w:t>OF</w:t>
      </w:r>
      <w:r>
        <w:rPr>
          <w:color w:val="B11116"/>
          <w:spacing w:val="68"/>
          <w:w w:val="85"/>
        </w:rPr>
        <w:t> </w:t>
      </w:r>
      <w:r>
        <w:rPr>
          <w:color w:val="B11116"/>
          <w:w w:val="85"/>
        </w:rPr>
        <w:t>DIRECTORS’</w:t>
      </w:r>
      <w:r>
        <w:rPr>
          <w:color w:val="B11116"/>
          <w:spacing w:val="2"/>
          <w:w w:val="85"/>
        </w:rPr>
        <w:t> </w:t>
      </w:r>
      <w:r>
        <w:rPr>
          <w:color w:val="B11116"/>
          <w:w w:val="85"/>
        </w:rPr>
        <w:t>REPORT</w:t>
      </w:r>
    </w:p>
    <w:p>
      <w:pPr>
        <w:pStyle w:val="Heading7"/>
        <w:spacing w:before="34"/>
        <w:ind w:left="391" w:right="1092"/>
        <w:jc w:val="center"/>
      </w:pPr>
      <w:r>
        <w:rPr>
          <w:color w:val="231F20"/>
          <w:w w:val="75"/>
        </w:rPr>
        <w:t>TO</w:t>
      </w:r>
      <w:r>
        <w:rPr>
          <w:color w:val="231F20"/>
          <w:spacing w:val="-6"/>
          <w:w w:val="75"/>
        </w:rPr>
        <w:t> </w:t>
      </w:r>
      <w:r>
        <w:rPr>
          <w:color w:val="231F20"/>
          <w:w w:val="75"/>
        </w:rPr>
        <w:t>THE</w:t>
      </w:r>
      <w:r>
        <w:rPr>
          <w:color w:val="231F20"/>
          <w:spacing w:val="10"/>
          <w:w w:val="75"/>
        </w:rPr>
        <w:t> </w:t>
      </w:r>
      <w:r>
        <w:rPr>
          <w:color w:val="231F20"/>
          <w:w w:val="75"/>
        </w:rPr>
        <w:t>29</w:t>
      </w:r>
      <w:r>
        <w:rPr>
          <w:color w:val="231F20"/>
          <w:w w:val="75"/>
          <w:position w:val="11"/>
          <w:sz w:val="18"/>
        </w:rPr>
        <w:t>th</w:t>
      </w:r>
      <w:r>
        <w:rPr>
          <w:color w:val="231F20"/>
          <w:spacing w:val="2"/>
          <w:w w:val="75"/>
          <w:position w:val="11"/>
          <w:sz w:val="18"/>
        </w:rPr>
        <w:t> </w:t>
      </w:r>
      <w:r>
        <w:rPr>
          <w:color w:val="231F20"/>
          <w:w w:val="75"/>
        </w:rPr>
        <w:t>ANNUAL</w:t>
      </w:r>
      <w:r>
        <w:rPr>
          <w:color w:val="231F20"/>
          <w:spacing w:val="10"/>
          <w:w w:val="75"/>
        </w:rPr>
        <w:t> </w:t>
      </w:r>
      <w:r>
        <w:rPr>
          <w:color w:val="231F20"/>
          <w:w w:val="75"/>
        </w:rPr>
        <w:t>GENERAL</w:t>
      </w:r>
      <w:r>
        <w:rPr>
          <w:color w:val="231F20"/>
          <w:spacing w:val="11"/>
          <w:w w:val="75"/>
        </w:rPr>
        <w:t> </w:t>
      </w:r>
      <w:r>
        <w:rPr>
          <w:color w:val="231F20"/>
          <w:w w:val="75"/>
        </w:rPr>
        <w:t>MEETING</w:t>
      </w:r>
      <w:r>
        <w:rPr>
          <w:color w:val="231F20"/>
          <w:spacing w:val="10"/>
          <w:w w:val="75"/>
        </w:rPr>
        <w:t> </w:t>
      </w:r>
      <w:r>
        <w:rPr>
          <w:color w:val="231F20"/>
          <w:w w:val="75"/>
        </w:rPr>
        <w:t>OF</w:t>
      </w:r>
      <w:r>
        <w:rPr>
          <w:color w:val="231F20"/>
          <w:spacing w:val="10"/>
          <w:w w:val="75"/>
        </w:rPr>
        <w:t> </w:t>
      </w:r>
      <w:r>
        <w:rPr>
          <w:color w:val="231F20"/>
          <w:w w:val="75"/>
        </w:rPr>
        <w:t>SHAREHOLDERS</w:t>
      </w:r>
      <w:r>
        <w:rPr>
          <w:color w:val="231F20"/>
          <w:spacing w:val="10"/>
          <w:w w:val="75"/>
        </w:rPr>
        <w:t> </w:t>
      </w:r>
      <w:r>
        <w:rPr>
          <w:color w:val="231F20"/>
          <w:w w:val="75"/>
        </w:rPr>
        <w:t>OF</w:t>
      </w:r>
      <w:r>
        <w:rPr>
          <w:color w:val="231F20"/>
          <w:spacing w:val="-5"/>
          <w:w w:val="75"/>
        </w:rPr>
        <w:t> </w:t>
      </w:r>
      <w:r>
        <w:rPr>
          <w:color w:val="231F20"/>
          <w:w w:val="75"/>
        </w:rPr>
        <w:t>THE</w:t>
      </w:r>
      <w:r>
        <w:rPr>
          <w:color w:val="231F20"/>
          <w:spacing w:val="10"/>
          <w:w w:val="75"/>
        </w:rPr>
        <w:t> </w:t>
      </w:r>
      <w:r>
        <w:rPr>
          <w:color w:val="231F20"/>
          <w:w w:val="75"/>
        </w:rPr>
        <w:t>BANK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</w:p>
    <w:p>
      <w:pPr>
        <w:tabs>
          <w:tab w:pos="3542" w:val="left" w:leader="none"/>
          <w:tab w:pos="3995" w:val="left" w:leader="none"/>
        </w:tabs>
        <w:spacing w:before="100"/>
        <w:ind w:left="263" w:right="0" w:firstLine="0"/>
        <w:jc w:val="left"/>
        <w:rPr>
          <w:b/>
          <w:sz w:val="19"/>
        </w:rPr>
      </w:pPr>
      <w:r>
        <w:rPr>
          <w:b/>
          <w:color w:val="B11116"/>
          <w:w w:val="85"/>
          <w:sz w:val="19"/>
        </w:rPr>
        <w:t>Ladies</w:t>
      </w:r>
      <w:r>
        <w:rPr>
          <w:b/>
          <w:color w:val="B11116"/>
          <w:spacing w:val="8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and</w:t>
      </w:r>
      <w:r>
        <w:rPr>
          <w:b/>
          <w:color w:val="B11116"/>
          <w:spacing w:val="9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Gentlemen:</w:t>
        <w:tab/>
      </w:r>
      <w:r>
        <w:rPr>
          <w:b/>
          <w:color w:val="B11116"/>
          <w:sz w:val="19"/>
        </w:rPr>
        <w:t>1.</w:t>
        <w:tab/>
      </w:r>
      <w:r>
        <w:rPr>
          <w:b/>
          <w:color w:val="B11116"/>
          <w:w w:val="85"/>
          <w:sz w:val="19"/>
        </w:rPr>
        <w:t>Other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Major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Performance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in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business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&amp;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profitability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as</w:t>
      </w:r>
      <w:r>
        <w:rPr>
          <w:b/>
          <w:color w:val="B11116"/>
          <w:spacing w:val="1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belows:</w:t>
      </w:r>
    </w:p>
    <w:p>
      <w:pPr>
        <w:spacing w:after="0"/>
        <w:jc w:val="left"/>
        <w:rPr>
          <w:sz w:val="19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spacing w:before="2"/>
        <w:rPr>
          <w:b/>
          <w:sz w:val="22"/>
        </w:rPr>
      </w:pPr>
    </w:p>
    <w:p>
      <w:pPr>
        <w:spacing w:line="283" w:lineRule="auto" w:before="0"/>
        <w:ind w:left="263" w:right="38" w:firstLine="0"/>
        <w:jc w:val="both"/>
        <w:rPr>
          <w:sz w:val="19"/>
        </w:rPr>
      </w:pPr>
      <w:r>
        <w:rPr>
          <w:color w:val="231F20"/>
          <w:sz w:val="19"/>
        </w:rPr>
        <w:t>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gives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great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pleasure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welcome you to the 29</w:t>
      </w:r>
      <w:r>
        <w:rPr>
          <w:color w:val="231F20"/>
          <w:position w:val="6"/>
          <w:sz w:val="11"/>
        </w:rPr>
        <w:t>th</w:t>
      </w:r>
      <w:r>
        <w:rPr>
          <w:color w:val="231F20"/>
          <w:spacing w:val="1"/>
          <w:position w:val="6"/>
          <w:sz w:val="11"/>
        </w:rPr>
        <w:t> </w:t>
      </w:r>
      <w:r>
        <w:rPr>
          <w:color w:val="231F20"/>
          <w:sz w:val="19"/>
        </w:rPr>
        <w:t>Annual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3"/>
          <w:w w:val="95"/>
          <w:sz w:val="19"/>
        </w:rPr>
        <w:t>General</w:t>
      </w:r>
      <w:r>
        <w:rPr>
          <w:color w:val="231F20"/>
          <w:spacing w:val="-2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Meeting</w:t>
      </w:r>
      <w:r>
        <w:rPr>
          <w:color w:val="231F20"/>
          <w:spacing w:val="-27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(AGM)</w:t>
      </w:r>
      <w:r>
        <w:rPr>
          <w:color w:val="231F20"/>
          <w:spacing w:val="-2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of</w:t>
      </w:r>
      <w:r>
        <w:rPr>
          <w:color w:val="231F20"/>
          <w:spacing w:val="-27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your</w:t>
      </w:r>
      <w:r>
        <w:rPr>
          <w:color w:val="231F20"/>
          <w:spacing w:val="-28"/>
          <w:w w:val="95"/>
          <w:sz w:val="19"/>
        </w:rPr>
        <w:t> </w:t>
      </w:r>
      <w:r>
        <w:rPr>
          <w:color w:val="231F20"/>
          <w:spacing w:val="-2"/>
          <w:w w:val="95"/>
          <w:sz w:val="19"/>
        </w:rPr>
        <w:t>Bank.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pacing w:val="-4"/>
          <w:sz w:val="19"/>
        </w:rPr>
        <w:t>I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4"/>
          <w:sz w:val="19"/>
        </w:rPr>
        <w:t>have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4"/>
          <w:sz w:val="19"/>
        </w:rPr>
        <w:t>the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4"/>
          <w:sz w:val="19"/>
        </w:rPr>
        <w:t>privilege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4"/>
          <w:sz w:val="19"/>
        </w:rPr>
        <w:t>of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4"/>
          <w:sz w:val="19"/>
        </w:rPr>
        <w:t>presenting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3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4"/>
          <w:sz w:val="19"/>
        </w:rPr>
        <w:t>Balance</w:t>
      </w:r>
      <w:r>
        <w:rPr>
          <w:color w:val="231F20"/>
          <w:spacing w:val="-41"/>
          <w:sz w:val="19"/>
        </w:rPr>
        <w:t> </w:t>
      </w:r>
      <w:r>
        <w:rPr>
          <w:color w:val="231F20"/>
          <w:spacing w:val="-4"/>
          <w:sz w:val="19"/>
        </w:rPr>
        <w:t>Sheet</w:t>
      </w:r>
      <w:r>
        <w:rPr>
          <w:color w:val="231F20"/>
          <w:spacing w:val="-40"/>
          <w:sz w:val="19"/>
        </w:rPr>
        <w:t> </w:t>
      </w:r>
      <w:r>
        <w:rPr>
          <w:color w:val="231F20"/>
          <w:spacing w:val="-4"/>
          <w:sz w:val="19"/>
        </w:rPr>
        <w:t>as</w:t>
      </w:r>
      <w:r>
        <w:rPr>
          <w:color w:val="231F20"/>
          <w:spacing w:val="-41"/>
          <w:sz w:val="19"/>
        </w:rPr>
        <w:t> </w:t>
      </w:r>
      <w:r>
        <w:rPr>
          <w:color w:val="231F20"/>
          <w:spacing w:val="-4"/>
          <w:sz w:val="19"/>
        </w:rPr>
        <w:t>at</w:t>
      </w:r>
      <w:r>
        <w:rPr>
          <w:color w:val="231F20"/>
          <w:spacing w:val="-40"/>
          <w:sz w:val="19"/>
        </w:rPr>
        <w:t> </w:t>
      </w:r>
      <w:r>
        <w:rPr>
          <w:color w:val="231F20"/>
          <w:spacing w:val="-4"/>
          <w:sz w:val="19"/>
        </w:rPr>
        <w:t>31</w:t>
      </w:r>
      <w:r>
        <w:rPr>
          <w:color w:val="231F20"/>
          <w:spacing w:val="-4"/>
          <w:position w:val="6"/>
          <w:sz w:val="11"/>
        </w:rPr>
        <w:t>st</w:t>
      </w:r>
      <w:r>
        <w:rPr>
          <w:color w:val="231F20"/>
          <w:spacing w:val="-24"/>
          <w:position w:val="6"/>
          <w:sz w:val="11"/>
        </w:rPr>
        <w:t> </w:t>
      </w:r>
      <w:r>
        <w:rPr>
          <w:color w:val="231F20"/>
          <w:spacing w:val="-4"/>
          <w:sz w:val="19"/>
        </w:rPr>
        <w:t>Ashadh</w:t>
      </w:r>
      <w:r>
        <w:rPr>
          <w:color w:val="231F20"/>
          <w:spacing w:val="-40"/>
          <w:sz w:val="19"/>
        </w:rPr>
        <w:t> </w:t>
      </w:r>
      <w:r>
        <w:rPr>
          <w:color w:val="231F20"/>
          <w:spacing w:val="-3"/>
          <w:sz w:val="19"/>
        </w:rPr>
        <w:t>2080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(16</w:t>
      </w:r>
      <w:r>
        <w:rPr>
          <w:color w:val="231F20"/>
          <w:position w:val="6"/>
          <w:sz w:val="11"/>
        </w:rPr>
        <w:t>th</w:t>
      </w:r>
      <w:r>
        <w:rPr>
          <w:color w:val="231F20"/>
          <w:spacing w:val="12"/>
          <w:position w:val="6"/>
          <w:sz w:val="11"/>
        </w:rPr>
        <w:t> </w:t>
      </w:r>
      <w:r>
        <w:rPr>
          <w:color w:val="231F20"/>
          <w:sz w:val="19"/>
        </w:rPr>
        <w:t>July,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2023),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Profit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&amp;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Loss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Account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and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Cash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Flow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Statement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4"/>
          <w:sz w:val="19"/>
        </w:rPr>
        <w:t>of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4"/>
          <w:sz w:val="19"/>
        </w:rPr>
        <w:t>your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4"/>
          <w:sz w:val="19"/>
        </w:rPr>
        <w:t>Bank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4"/>
          <w:sz w:val="19"/>
        </w:rPr>
        <w:t>for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4"/>
          <w:sz w:val="19"/>
        </w:rPr>
        <w:t>the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4"/>
          <w:sz w:val="19"/>
        </w:rPr>
        <w:t>year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4"/>
          <w:sz w:val="19"/>
        </w:rPr>
        <w:t>ending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4"/>
          <w:sz w:val="19"/>
        </w:rPr>
        <w:t>on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date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Auditors'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report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made</w:t>
      </w:r>
      <w:r>
        <w:rPr>
          <w:color w:val="231F20"/>
          <w:spacing w:val="-26"/>
          <w:w w:val="95"/>
          <w:sz w:val="19"/>
        </w:rPr>
        <w:t> </w:t>
      </w:r>
      <w:r>
        <w:rPr>
          <w:color w:val="231F20"/>
          <w:w w:val="95"/>
          <w:sz w:val="19"/>
        </w:rPr>
        <w:t>there</w:t>
      </w:r>
      <w:r>
        <w:rPr>
          <w:color w:val="231F20"/>
          <w:spacing w:val="-26"/>
          <w:w w:val="95"/>
          <w:sz w:val="19"/>
        </w:rPr>
        <w:t> </w:t>
      </w:r>
      <w:r>
        <w:rPr>
          <w:color w:val="231F20"/>
          <w:w w:val="95"/>
          <w:sz w:val="19"/>
        </w:rPr>
        <w:t>on.</w:t>
      </w:r>
    </w:p>
    <w:p>
      <w:pPr>
        <w:pStyle w:val="BodyText"/>
        <w:spacing w:before="3"/>
      </w:pPr>
    </w:p>
    <w:p>
      <w:pPr>
        <w:spacing w:before="1"/>
        <w:ind w:left="263" w:right="0" w:firstLine="0"/>
        <w:jc w:val="both"/>
        <w:rPr>
          <w:b/>
          <w:sz w:val="19"/>
        </w:rPr>
      </w:pPr>
      <w:r>
        <w:rPr>
          <w:b/>
          <w:color w:val="B11116"/>
          <w:spacing w:val="-2"/>
          <w:w w:val="90"/>
          <w:sz w:val="19"/>
        </w:rPr>
        <w:t>Performance</w:t>
      </w:r>
      <w:r>
        <w:rPr>
          <w:b/>
          <w:color w:val="B11116"/>
          <w:spacing w:val="-10"/>
          <w:w w:val="90"/>
          <w:sz w:val="19"/>
        </w:rPr>
        <w:t> </w:t>
      </w:r>
      <w:r>
        <w:rPr>
          <w:b/>
          <w:color w:val="B11116"/>
          <w:spacing w:val="-1"/>
          <w:w w:val="90"/>
          <w:sz w:val="19"/>
        </w:rPr>
        <w:t>Review:</w:t>
      </w:r>
    </w:p>
    <w:p>
      <w:pPr>
        <w:pStyle w:val="BodyText"/>
        <w:spacing w:before="9"/>
        <w:rPr>
          <w:b/>
          <w:sz w:val="21"/>
        </w:rPr>
      </w:pPr>
    </w:p>
    <w:p>
      <w:pPr>
        <w:spacing w:line="283" w:lineRule="auto" w:before="0"/>
        <w:ind w:left="263" w:right="38" w:firstLine="0"/>
        <w:jc w:val="both"/>
        <w:rPr>
          <w:sz w:val="19"/>
        </w:rPr>
      </w:pPr>
      <w:r>
        <w:rPr>
          <w:color w:val="231F20"/>
          <w:sz w:val="19"/>
        </w:rPr>
        <w:t>I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happy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share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performance</w:t>
      </w:r>
      <w:r>
        <w:rPr>
          <w:color w:val="231F20"/>
          <w:spacing w:val="46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46"/>
          <w:sz w:val="19"/>
        </w:rPr>
        <w:t> </w:t>
      </w:r>
      <w:r>
        <w:rPr>
          <w:color w:val="231F20"/>
          <w:sz w:val="19"/>
        </w:rPr>
        <w:t>your</w:t>
      </w:r>
      <w:r>
        <w:rPr>
          <w:color w:val="231F20"/>
          <w:spacing w:val="46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47"/>
          <w:sz w:val="19"/>
        </w:rPr>
        <w:t> </w:t>
      </w:r>
      <w:r>
        <w:rPr>
          <w:color w:val="231F20"/>
          <w:sz w:val="19"/>
        </w:rPr>
        <w:t>over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period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five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years.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per the table presented below,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core strength of your Bank 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consistently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improved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over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2"/>
          <w:sz w:val="19"/>
        </w:rPr>
        <w:t>years.</w:t>
      </w:r>
      <w:r>
        <w:rPr>
          <w:color w:val="231F20"/>
          <w:spacing w:val="-27"/>
          <w:sz w:val="19"/>
        </w:rPr>
        <w:t> </w:t>
      </w:r>
      <w:r>
        <w:rPr>
          <w:color w:val="231F20"/>
          <w:spacing w:val="-2"/>
          <w:sz w:val="19"/>
        </w:rPr>
        <w:t>Total</w:t>
      </w:r>
      <w:r>
        <w:rPr>
          <w:color w:val="231F20"/>
          <w:spacing w:val="-27"/>
          <w:sz w:val="19"/>
        </w:rPr>
        <w:t> </w:t>
      </w:r>
      <w:r>
        <w:rPr>
          <w:color w:val="231F20"/>
          <w:spacing w:val="-2"/>
          <w:sz w:val="19"/>
        </w:rPr>
        <w:t>shareholders’</w:t>
      </w:r>
      <w:r>
        <w:rPr>
          <w:color w:val="231F20"/>
          <w:spacing w:val="-27"/>
          <w:sz w:val="19"/>
        </w:rPr>
        <w:t> </w:t>
      </w:r>
      <w:r>
        <w:rPr>
          <w:color w:val="231F20"/>
          <w:spacing w:val="-1"/>
          <w:sz w:val="19"/>
        </w:rPr>
        <w:t>fund</w:t>
      </w:r>
      <w:r>
        <w:rPr>
          <w:color w:val="231F20"/>
          <w:spacing w:val="-27"/>
          <w:sz w:val="19"/>
        </w:rPr>
        <w:t> </w:t>
      </w:r>
      <w:r>
        <w:rPr>
          <w:color w:val="231F20"/>
          <w:spacing w:val="-1"/>
          <w:sz w:val="19"/>
        </w:rPr>
        <w:t>has</w:t>
      </w:r>
      <w:r>
        <w:rPr>
          <w:color w:val="231F20"/>
          <w:spacing w:val="-56"/>
          <w:sz w:val="19"/>
        </w:rPr>
        <w:t> </w:t>
      </w:r>
      <w:r>
        <w:rPr>
          <w:color w:val="231F20"/>
          <w:sz w:val="19"/>
        </w:rPr>
        <w:t>increased significantly during the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last five years from </w:t>
      </w:r>
      <w:r>
        <w:rPr>
          <w:b/>
          <w:color w:val="231F20"/>
          <w:w w:val="95"/>
          <w:sz w:val="19"/>
        </w:rPr>
        <w:t>Rs.</w:t>
      </w:r>
      <w:r>
        <w:rPr>
          <w:b/>
          <w:color w:val="231F20"/>
          <w:spacing w:val="1"/>
          <w:w w:val="95"/>
          <w:sz w:val="19"/>
        </w:rPr>
        <w:t> </w:t>
      </w:r>
      <w:r>
        <w:rPr>
          <w:b/>
          <w:color w:val="231F20"/>
          <w:w w:val="95"/>
          <w:sz w:val="19"/>
        </w:rPr>
        <w:t>1,607.76</w:t>
      </w:r>
      <w:r>
        <w:rPr>
          <w:b/>
          <w:color w:val="231F20"/>
          <w:spacing w:val="-50"/>
          <w:w w:val="95"/>
          <w:sz w:val="19"/>
        </w:rPr>
        <w:t> </w:t>
      </w:r>
      <w:r>
        <w:rPr>
          <w:b/>
          <w:color w:val="231F20"/>
          <w:w w:val="95"/>
          <w:sz w:val="19"/>
        </w:rPr>
        <w:t>crore </w:t>
      </w:r>
      <w:r>
        <w:rPr>
          <w:color w:val="231F20"/>
          <w:w w:val="95"/>
          <w:sz w:val="19"/>
        </w:rPr>
        <w:t>to </w:t>
      </w:r>
      <w:r>
        <w:rPr>
          <w:b/>
          <w:color w:val="231F20"/>
          <w:w w:val="95"/>
          <w:sz w:val="19"/>
        </w:rPr>
        <w:t>Rs. 2,537.17 crore</w:t>
      </w:r>
      <w:r>
        <w:rPr>
          <w:b/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1"/>
          <w:w w:val="95"/>
          <w:sz w:val="19"/>
        </w:rPr>
        <w:t> </w:t>
      </w:r>
      <w:r>
        <w:rPr>
          <w:color w:val="231F20"/>
          <w:w w:val="95"/>
          <w:sz w:val="19"/>
        </w:rPr>
        <w:t>summarized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below:-</w:t>
      </w:r>
    </w:p>
    <w:p>
      <w:pPr>
        <w:numPr>
          <w:ilvl w:val="0"/>
          <w:numId w:val="2"/>
        </w:numPr>
        <w:tabs>
          <w:tab w:pos="940" w:val="left" w:leader="none"/>
        </w:tabs>
        <w:spacing w:before="98"/>
        <w:ind w:left="939" w:right="0" w:hanging="195"/>
        <w:jc w:val="left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br w:type="column"/>
      </w:r>
      <w:r>
        <w:rPr>
          <w:b/>
          <w:color w:val="231F20"/>
          <w:sz w:val="18"/>
        </w:rPr>
        <w:t>Business: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30"/>
        </w:rPr>
      </w:pPr>
    </w:p>
    <w:p>
      <w:pPr>
        <w:pStyle w:val="ListParagraph"/>
        <w:numPr>
          <w:ilvl w:val="0"/>
          <w:numId w:val="2"/>
        </w:numPr>
        <w:tabs>
          <w:tab w:pos="917" w:val="left" w:leader="none"/>
        </w:tabs>
        <w:spacing w:line="240" w:lineRule="auto" w:before="0" w:after="0"/>
        <w:ind w:left="916" w:right="0" w:hanging="200"/>
        <w:jc w:val="left"/>
        <w:rPr>
          <w:b/>
          <w:sz w:val="18"/>
        </w:rPr>
      </w:pPr>
      <w:r>
        <w:rPr/>
        <w:pict>
          <v:shape style="position:absolute;margin-left:210.709pt;margin-top:-88.710327pt;width:314pt;height:79.7pt;mso-position-horizontal-relative:page;mso-position-vertical-relative:paragraph;z-index:157393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808285"/>
                      <w:left w:val="single" w:sz="4" w:space="0" w:color="808285"/>
                      <w:bottom w:val="single" w:sz="4" w:space="0" w:color="808285"/>
                      <w:right w:val="single" w:sz="4" w:space="0" w:color="808285"/>
                      <w:insideH w:val="single" w:sz="4" w:space="0" w:color="808285"/>
                      <w:insideV w:val="single" w:sz="4" w:space="0" w:color="808285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72"/>
                    <w:gridCol w:w="992"/>
                    <w:gridCol w:w="1077"/>
                    <w:gridCol w:w="1077"/>
                    <w:gridCol w:w="794"/>
                    <w:gridCol w:w="1153"/>
                  </w:tblGrid>
                  <w:tr>
                    <w:trPr>
                      <w:trHeight w:val="237" w:hRule="atLeast"/>
                    </w:trPr>
                    <w:tc>
                      <w:tcPr>
                        <w:tcW w:w="6265" w:type="dxa"/>
                        <w:gridSpan w:val="6"/>
                      </w:tcPr>
                      <w:p>
                        <w:pPr>
                          <w:pStyle w:val="TableParagraph"/>
                          <w:spacing w:line="194" w:lineRule="exact" w:before="24"/>
                          <w:ind w:right="55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pacing w:val="-2"/>
                            <w:w w:val="90"/>
                            <w:sz w:val="18"/>
                          </w:rPr>
                          <w:t>Increase</w:t>
                        </w:r>
                        <w:r>
                          <w:rPr>
                            <w:b/>
                            <w:color w:val="231F20"/>
                            <w:spacing w:val="-11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8"/>
                          </w:rPr>
                          <w:t>over</w:t>
                        </w:r>
                      </w:p>
                    </w:tc>
                  </w:tr>
                  <w:tr>
                    <w:trPr>
                      <w:trHeight w:val="498" w:hRule="atLeast"/>
                    </w:trPr>
                    <w:tc>
                      <w:tcPr>
                        <w:tcW w:w="1172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6"/>
                          <w:ind w:left="6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8"/>
                          </w:rPr>
                          <w:t>Particulars</w:t>
                        </w:r>
                      </w:p>
                    </w:tc>
                    <w:tc>
                      <w:tcPr>
                        <w:tcW w:w="992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6"/>
                          <w:ind w:left="1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2074/75</w:t>
                        </w:r>
                      </w:p>
                      <w:p>
                        <w:pPr>
                          <w:pStyle w:val="TableParagraph"/>
                          <w:spacing w:before="22"/>
                          <w:ind w:left="1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8"/>
                          </w:rPr>
                          <w:t>(2017/18)</w:t>
                        </w:r>
                      </w:p>
                    </w:tc>
                    <w:tc>
                      <w:tcPr>
                        <w:tcW w:w="1077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6"/>
                          <w:ind w:left="10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2078/79</w:t>
                        </w:r>
                      </w:p>
                      <w:p>
                        <w:pPr>
                          <w:pStyle w:val="TableParagraph"/>
                          <w:spacing w:before="22"/>
                          <w:ind w:left="10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(2021/22)</w:t>
                        </w:r>
                      </w:p>
                    </w:tc>
                    <w:tc>
                      <w:tcPr>
                        <w:tcW w:w="1077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6"/>
                          <w:ind w:left="8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2079/80</w:t>
                        </w:r>
                      </w:p>
                      <w:p>
                        <w:pPr>
                          <w:pStyle w:val="TableParagraph"/>
                          <w:spacing w:before="22"/>
                          <w:ind w:left="8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(2022/23)</w:t>
                        </w:r>
                      </w:p>
                    </w:tc>
                    <w:tc>
                      <w:tcPr>
                        <w:tcW w:w="794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6"/>
                          <w:ind w:right="53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8"/>
                          </w:rPr>
                          <w:t>Previous</w:t>
                        </w:r>
                      </w:p>
                      <w:p>
                        <w:pPr>
                          <w:pStyle w:val="TableParagraph"/>
                          <w:spacing w:before="22"/>
                          <w:ind w:right="53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pacing w:val="-2"/>
                            <w:w w:val="70"/>
                            <w:sz w:val="18"/>
                          </w:rPr>
                          <w:t>Year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2"/>
                            <w:w w:val="70"/>
                            <w:sz w:val="18"/>
                          </w:rPr>
                          <w:t>%</w:t>
                        </w:r>
                      </w:p>
                    </w:tc>
                    <w:tc>
                      <w:tcPr>
                        <w:tcW w:w="1153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6"/>
                          <w:ind w:right="86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Over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5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year's</w:t>
                        </w:r>
                      </w:p>
                      <w:p>
                        <w:pPr>
                          <w:pStyle w:val="TableParagraph"/>
                          <w:spacing w:before="22"/>
                          <w:ind w:right="86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period</w:t>
                        </w:r>
                        <w:r>
                          <w:rPr>
                            <w:b/>
                            <w:color w:val="231F20"/>
                            <w:spacing w:val="2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%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1172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25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Deposit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25"/>
                          <w:ind w:left="114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11,485.25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25"/>
                          <w:ind w:left="102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17,347.23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25"/>
                          <w:ind w:left="85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19,922.71</w:t>
                        </w:r>
                      </w:p>
                    </w:tc>
                    <w:tc>
                      <w:tcPr>
                        <w:tcW w:w="794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25"/>
                          <w:ind w:right="5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14.85</w:t>
                        </w:r>
                      </w:p>
                    </w:tc>
                    <w:tc>
                      <w:tcPr>
                        <w:tcW w:w="1153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25"/>
                          <w:ind w:right="8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73.46</w:t>
                        </w:r>
                      </w:p>
                    </w:tc>
                  </w:tr>
                  <w:tr>
                    <w:trPr>
                      <w:trHeight w:val="521" w:hRule="atLeast"/>
                    </w:trPr>
                    <w:tc>
                      <w:tcPr>
                        <w:tcW w:w="1172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17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Loans</w:t>
                        </w:r>
                        <w:r>
                          <w:rPr>
                            <w:color w:val="231F20"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z w:val="18"/>
                          </w:rPr>
                          <w:t>&amp;</w:t>
                        </w:r>
                      </w:p>
                      <w:p>
                        <w:pPr>
                          <w:pStyle w:val="TableParagraph"/>
                          <w:spacing w:before="23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Advances</w:t>
                        </w:r>
                        <w:r>
                          <w:rPr>
                            <w:color w:val="231F20"/>
                            <w:spacing w:val="-7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(Net)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17"/>
                          <w:ind w:left="114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9,398.53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17"/>
                          <w:ind w:left="102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15,505.38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17"/>
                          <w:ind w:left="85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16,759.21</w:t>
                        </w:r>
                      </w:p>
                    </w:tc>
                    <w:tc>
                      <w:tcPr>
                        <w:tcW w:w="794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17"/>
                          <w:ind w:right="5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8.09</w:t>
                        </w:r>
                      </w:p>
                    </w:tc>
                    <w:tc>
                      <w:tcPr>
                        <w:tcW w:w="1153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17"/>
                          <w:ind w:right="8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78.32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210.709pt;margin-top:20.356674pt;width:314pt;height:106.95pt;mso-position-horizontal-relative:page;mso-position-vertical-relative:paragraph;z-index:157399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808285"/>
                      <w:left w:val="single" w:sz="4" w:space="0" w:color="808285"/>
                      <w:bottom w:val="single" w:sz="4" w:space="0" w:color="808285"/>
                      <w:right w:val="single" w:sz="4" w:space="0" w:color="808285"/>
                      <w:insideH w:val="single" w:sz="4" w:space="0" w:color="808285"/>
                      <w:insideV w:val="single" w:sz="4" w:space="0" w:color="808285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72"/>
                    <w:gridCol w:w="992"/>
                    <w:gridCol w:w="1077"/>
                    <w:gridCol w:w="1077"/>
                    <w:gridCol w:w="794"/>
                    <w:gridCol w:w="1153"/>
                  </w:tblGrid>
                  <w:tr>
                    <w:trPr>
                      <w:trHeight w:val="237" w:hRule="atLeast"/>
                    </w:trPr>
                    <w:tc>
                      <w:tcPr>
                        <w:tcW w:w="6265" w:type="dxa"/>
                        <w:gridSpan w:val="6"/>
                      </w:tcPr>
                      <w:p>
                        <w:pPr>
                          <w:pStyle w:val="TableParagraph"/>
                          <w:spacing w:line="197" w:lineRule="exact" w:before="21"/>
                          <w:ind w:right="55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pacing w:val="-2"/>
                            <w:w w:val="90"/>
                            <w:sz w:val="18"/>
                          </w:rPr>
                          <w:t>Increase</w:t>
                        </w:r>
                        <w:r>
                          <w:rPr>
                            <w:b/>
                            <w:color w:val="231F20"/>
                            <w:spacing w:val="-11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8"/>
                          </w:rPr>
                          <w:t>over</w:t>
                        </w:r>
                      </w:p>
                    </w:tc>
                  </w:tr>
                  <w:tr>
                    <w:trPr>
                      <w:trHeight w:val="498" w:hRule="atLeast"/>
                    </w:trPr>
                    <w:tc>
                      <w:tcPr>
                        <w:tcW w:w="1172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3"/>
                          <w:ind w:left="6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8"/>
                          </w:rPr>
                          <w:t>Particulars</w:t>
                        </w:r>
                      </w:p>
                    </w:tc>
                    <w:tc>
                      <w:tcPr>
                        <w:tcW w:w="992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3"/>
                          <w:ind w:left="1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2074/75</w:t>
                        </w:r>
                      </w:p>
                      <w:p>
                        <w:pPr>
                          <w:pStyle w:val="TableParagraph"/>
                          <w:spacing w:before="23"/>
                          <w:ind w:left="114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8"/>
                          </w:rPr>
                          <w:t>(2017/18)</w:t>
                        </w:r>
                      </w:p>
                    </w:tc>
                    <w:tc>
                      <w:tcPr>
                        <w:tcW w:w="1077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3"/>
                          <w:ind w:left="10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2078/79</w:t>
                        </w:r>
                      </w:p>
                      <w:p>
                        <w:pPr>
                          <w:pStyle w:val="TableParagraph"/>
                          <w:spacing w:before="23"/>
                          <w:ind w:left="10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(2021/22)</w:t>
                        </w:r>
                      </w:p>
                    </w:tc>
                    <w:tc>
                      <w:tcPr>
                        <w:tcW w:w="1077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3"/>
                          <w:ind w:left="8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2079/80</w:t>
                        </w:r>
                      </w:p>
                      <w:p>
                        <w:pPr>
                          <w:pStyle w:val="TableParagraph"/>
                          <w:spacing w:before="23"/>
                          <w:ind w:left="85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8"/>
                          </w:rPr>
                          <w:t>(2022/23)</w:t>
                        </w:r>
                      </w:p>
                    </w:tc>
                    <w:tc>
                      <w:tcPr>
                        <w:tcW w:w="794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3"/>
                          <w:ind w:right="53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8"/>
                          </w:rPr>
                          <w:t>Previous</w:t>
                        </w:r>
                      </w:p>
                      <w:p>
                        <w:pPr>
                          <w:pStyle w:val="TableParagraph"/>
                          <w:spacing w:before="23"/>
                          <w:ind w:right="53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pacing w:val="-2"/>
                            <w:w w:val="70"/>
                            <w:sz w:val="18"/>
                          </w:rPr>
                          <w:t>Year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2"/>
                            <w:w w:val="70"/>
                            <w:sz w:val="18"/>
                          </w:rPr>
                          <w:t>%</w:t>
                        </w:r>
                      </w:p>
                    </w:tc>
                    <w:tc>
                      <w:tcPr>
                        <w:tcW w:w="1153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3"/>
                          <w:ind w:right="86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Over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5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year's</w:t>
                        </w:r>
                      </w:p>
                      <w:p>
                        <w:pPr>
                          <w:pStyle w:val="TableParagraph"/>
                          <w:spacing w:before="23"/>
                          <w:ind w:right="86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period</w:t>
                        </w:r>
                        <w:r>
                          <w:rPr>
                            <w:b/>
                            <w:color w:val="231F20"/>
                            <w:spacing w:val="2"/>
                            <w:w w:val="70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8"/>
                          </w:rPr>
                          <w:t>%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1172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51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Total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Income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51"/>
                          <w:ind w:left="114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1,120.56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51"/>
                          <w:ind w:left="102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1,728.50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51"/>
                          <w:ind w:left="85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2,402.51</w:t>
                        </w:r>
                      </w:p>
                    </w:tc>
                    <w:tc>
                      <w:tcPr>
                        <w:tcW w:w="794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51"/>
                          <w:ind w:right="5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38.99</w:t>
                        </w:r>
                      </w:p>
                    </w:tc>
                    <w:tc>
                      <w:tcPr>
                        <w:tcW w:w="1153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51"/>
                          <w:ind w:right="8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114.40</w:t>
                        </w:r>
                      </w:p>
                    </w:tc>
                  </w:tr>
                  <w:tr>
                    <w:trPr>
                      <w:trHeight w:val="531" w:hRule="atLeast"/>
                    </w:trPr>
                    <w:tc>
                      <w:tcPr>
                        <w:tcW w:w="1172" w:type="dxa"/>
                        <w:tcBorders>
                          <w:top w:val="nil"/>
                          <w:bottom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43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Operating</w:t>
                        </w:r>
                      </w:p>
                      <w:p>
                        <w:pPr>
                          <w:pStyle w:val="TableParagraph"/>
                          <w:spacing w:before="22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Profit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nil"/>
                          <w:bottom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43"/>
                          <w:ind w:left="114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391.96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bottom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43"/>
                          <w:ind w:left="102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347.98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bottom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43"/>
                          <w:ind w:left="85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481.63</w:t>
                        </w:r>
                      </w:p>
                    </w:tc>
                    <w:tc>
                      <w:tcPr>
                        <w:tcW w:w="794" w:type="dxa"/>
                        <w:tcBorders>
                          <w:top w:val="nil"/>
                          <w:bottom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43"/>
                          <w:ind w:right="5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38.41</w:t>
                        </w:r>
                      </w:p>
                    </w:tc>
                    <w:tc>
                      <w:tcPr>
                        <w:tcW w:w="1153" w:type="dxa"/>
                        <w:tcBorders>
                          <w:top w:val="nil"/>
                          <w:bottom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43"/>
                          <w:ind w:right="8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22.88</w:t>
                        </w:r>
                      </w:p>
                    </w:tc>
                  </w:tr>
                  <w:tr>
                    <w:trPr>
                      <w:trHeight w:val="535" w:hRule="atLeast"/>
                    </w:trPr>
                    <w:tc>
                      <w:tcPr>
                        <w:tcW w:w="1172" w:type="dxa"/>
                        <w:tcBorders>
                          <w:top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48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Net</w:t>
                        </w:r>
                        <w:r>
                          <w:rPr>
                            <w:color w:val="231F20"/>
                            <w:spacing w:val="-2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Profit</w:t>
                        </w:r>
                      </w:p>
                      <w:p>
                        <w:pPr>
                          <w:pStyle w:val="TableParagraph"/>
                          <w:spacing w:before="23"/>
                          <w:ind w:left="6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5"/>
                            <w:sz w:val="18"/>
                          </w:rPr>
                          <w:t>after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Tax</w:t>
                        </w:r>
                      </w:p>
                    </w:tc>
                    <w:tc>
                      <w:tcPr>
                        <w:tcW w:w="992" w:type="dxa"/>
                        <w:tcBorders>
                          <w:top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48"/>
                          <w:ind w:left="114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283.41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48"/>
                          <w:ind w:left="102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242.97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48"/>
                          <w:ind w:left="85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336.21</w:t>
                        </w:r>
                      </w:p>
                    </w:tc>
                    <w:tc>
                      <w:tcPr>
                        <w:tcW w:w="794" w:type="dxa"/>
                        <w:tcBorders>
                          <w:top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48"/>
                          <w:ind w:right="5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38.37</w:t>
                        </w:r>
                      </w:p>
                    </w:tc>
                    <w:tc>
                      <w:tcPr>
                        <w:tcW w:w="1153" w:type="dxa"/>
                        <w:tcBorders>
                          <w:top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48"/>
                          <w:ind w:right="8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18.63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231F20"/>
          <w:sz w:val="18"/>
        </w:rPr>
        <w:t>Profitability: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spacing w:line="283" w:lineRule="auto" w:before="188"/>
        <w:ind w:left="263" w:right="38" w:firstLine="0"/>
        <w:jc w:val="both"/>
        <w:rPr>
          <w:sz w:val="19"/>
        </w:rPr>
      </w:pP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table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clearly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reflects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progress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made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by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Bank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over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five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years.</w:t>
      </w:r>
    </w:p>
    <w:p>
      <w:pPr>
        <w:pStyle w:val="BodyText"/>
        <w:spacing w:before="8"/>
      </w:pPr>
    </w:p>
    <w:p>
      <w:pPr>
        <w:spacing w:before="0"/>
        <w:ind w:left="263" w:right="0" w:firstLine="0"/>
        <w:jc w:val="both"/>
        <w:rPr>
          <w:sz w:val="19"/>
        </w:rPr>
      </w:pPr>
      <w:r>
        <w:rPr>
          <w:color w:val="231F20"/>
          <w:sz w:val="19"/>
        </w:rPr>
        <w:t>During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under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review,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your</w:t>
      </w:r>
    </w:p>
    <w:p>
      <w:pPr>
        <w:spacing w:before="40"/>
        <w:ind w:left="263" w:right="0" w:firstLine="0"/>
        <w:jc w:val="both"/>
        <w:rPr>
          <w:sz w:val="19"/>
        </w:rPr>
      </w:pPr>
      <w:r>
        <w:rPr>
          <w:color w:val="231F20"/>
          <w:sz w:val="19"/>
        </w:rPr>
        <w:t>Bank</w:t>
      </w:r>
      <w:r>
        <w:rPr>
          <w:color w:val="231F20"/>
          <w:spacing w:val="36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37"/>
          <w:sz w:val="19"/>
        </w:rPr>
        <w:t> </w:t>
      </w:r>
      <w:r>
        <w:rPr>
          <w:color w:val="231F20"/>
          <w:sz w:val="19"/>
        </w:rPr>
        <w:t>earned</w:t>
      </w:r>
      <w:r>
        <w:rPr>
          <w:color w:val="231F20"/>
          <w:spacing w:val="36"/>
          <w:sz w:val="19"/>
        </w:rPr>
        <w:t> </w:t>
      </w:r>
      <w:r>
        <w:rPr>
          <w:color w:val="231F20"/>
          <w:sz w:val="19"/>
        </w:rPr>
        <w:t>operating</w:t>
      </w:r>
      <w:r>
        <w:rPr>
          <w:color w:val="231F20"/>
          <w:spacing w:val="37"/>
          <w:sz w:val="19"/>
        </w:rPr>
        <w:t> </w:t>
      </w:r>
      <w:r>
        <w:rPr>
          <w:color w:val="231F20"/>
          <w:sz w:val="19"/>
        </w:rPr>
        <w:t>profit</w:t>
      </w:r>
    </w:p>
    <w:p>
      <w:pPr>
        <w:pStyle w:val="BodyText"/>
        <w:spacing w:before="8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0"/>
        <w:ind w:left="2293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95"/>
          <w:sz w:val="18"/>
        </w:rPr>
        <w:t>Rs.</w:t>
      </w:r>
      <w:r>
        <w:rPr>
          <w:rFonts w:ascii="Trebuchet MS"/>
          <w:i/>
          <w:color w:val="231F20"/>
          <w:spacing w:val="-12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In</w:t>
      </w:r>
      <w:r>
        <w:rPr>
          <w:rFonts w:ascii="Trebuchet MS"/>
          <w:i/>
          <w:color w:val="231F20"/>
          <w:spacing w:val="-12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Crore</w:t>
      </w: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spacing w:before="6"/>
        <w:rPr>
          <w:rFonts w:ascii="Trebuchet MS"/>
          <w:i/>
        </w:rPr>
      </w:pPr>
    </w:p>
    <w:p>
      <w:pPr>
        <w:spacing w:before="0"/>
        <w:ind w:left="2293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95"/>
          <w:sz w:val="18"/>
        </w:rPr>
        <w:t>Rs.</w:t>
      </w:r>
      <w:r>
        <w:rPr>
          <w:rFonts w:ascii="Trebuchet MS"/>
          <w:i/>
          <w:color w:val="231F20"/>
          <w:spacing w:val="-12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In</w:t>
      </w:r>
      <w:r>
        <w:rPr>
          <w:rFonts w:ascii="Trebuchet MS"/>
          <w:i/>
          <w:color w:val="231F20"/>
          <w:spacing w:val="-12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Crore</w:t>
      </w: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spacing w:before="8"/>
        <w:rPr>
          <w:rFonts w:ascii="Trebuchet MS"/>
          <w:i/>
          <w:sz w:val="28"/>
        </w:rPr>
      </w:pPr>
    </w:p>
    <w:p>
      <w:pPr>
        <w:spacing w:line="283" w:lineRule="auto" w:before="0"/>
        <w:ind w:left="263" w:right="794" w:firstLine="0"/>
        <w:jc w:val="both"/>
        <w:rPr>
          <w:sz w:val="19"/>
        </w:rPr>
      </w:pPr>
      <w:r>
        <w:rPr>
          <w:color w:val="231F20"/>
          <w:sz w:val="19"/>
        </w:rPr>
        <w:t>able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post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after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tax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net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profit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Rs. 336.21 crore, which is 38.37%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more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than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last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year.</w:t>
      </w:r>
    </w:p>
    <w:p>
      <w:pPr>
        <w:pStyle w:val="BodyText"/>
        <w:spacing w:before="7"/>
      </w:pPr>
    </w:p>
    <w:p>
      <w:pPr>
        <w:spacing w:line="283" w:lineRule="auto" w:before="0"/>
        <w:ind w:left="263" w:right="795" w:firstLine="0"/>
        <w:jc w:val="both"/>
        <w:rPr>
          <w:sz w:val="19"/>
        </w:rPr>
      </w:pPr>
      <w:r>
        <w:rPr>
          <w:color w:val="231F20"/>
          <w:sz w:val="19"/>
        </w:rPr>
        <w:t>The total deposits have reached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Rs.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19,922.71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crore</w:t>
      </w:r>
      <w:r>
        <w:rPr>
          <w:color w:val="231F20"/>
          <w:spacing w:val="-23"/>
          <w:w w:val="95"/>
          <w:sz w:val="19"/>
        </w:rPr>
        <w:t> </w:t>
      </w:r>
      <w:r>
        <w:rPr>
          <w:color w:val="231F20"/>
          <w:w w:val="95"/>
          <w:sz w:val="19"/>
        </w:rPr>
        <w:t>recording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growth</w:t>
      </w:r>
    </w:p>
    <w:p>
      <w:pPr>
        <w:spacing w:after="0" w:line="283" w:lineRule="auto"/>
        <w:jc w:val="both"/>
        <w:rPr>
          <w:sz w:val="19"/>
        </w:rPr>
        <w:sectPr>
          <w:type w:val="continuous"/>
          <w:pgSz w:w="11910" w:h="16840"/>
          <w:pgMar w:top="1040" w:bottom="0" w:left="700" w:right="620"/>
          <w:cols w:num="3" w:equalWidth="0">
            <w:col w:w="3101" w:space="149"/>
            <w:col w:w="3215" w:space="150"/>
            <w:col w:w="3975"/>
          </w:cols>
        </w:sectPr>
      </w:pPr>
    </w:p>
    <w:p>
      <w:pPr>
        <w:spacing w:line="215" w:lineRule="exact" w:before="0"/>
        <w:ind w:left="3514" w:right="0" w:firstLine="0"/>
        <w:jc w:val="left"/>
        <w:rPr>
          <w:sz w:val="19"/>
        </w:rPr>
      </w:pPr>
      <w:r>
        <w:rPr>
          <w:color w:val="231F20"/>
          <w:w w:val="95"/>
          <w:sz w:val="19"/>
        </w:rPr>
        <w:t>of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Rs.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481.63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crore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which</w:t>
      </w:r>
      <w:r>
        <w:rPr>
          <w:color w:val="231F20"/>
          <w:spacing w:val="-2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1"/>
          <w:w w:val="95"/>
          <w:sz w:val="19"/>
        </w:rPr>
        <w:t> </w:t>
      </w:r>
      <w:r>
        <w:rPr>
          <w:color w:val="231F20"/>
          <w:w w:val="95"/>
          <w:sz w:val="19"/>
        </w:rPr>
        <w:t>38.41%</w:t>
      </w:r>
    </w:p>
    <w:p>
      <w:pPr>
        <w:spacing w:before="40"/>
        <w:ind w:left="3514" w:right="0" w:firstLine="0"/>
        <w:jc w:val="left"/>
        <w:rPr>
          <w:sz w:val="19"/>
        </w:rPr>
      </w:pPr>
      <w:r>
        <w:rPr>
          <w:color w:val="231F20"/>
          <w:sz w:val="19"/>
        </w:rPr>
        <w:t>more</w:t>
      </w:r>
      <w:r>
        <w:rPr>
          <w:color w:val="231F20"/>
          <w:spacing w:val="10"/>
          <w:sz w:val="19"/>
        </w:rPr>
        <w:t> </w:t>
      </w:r>
      <w:r>
        <w:rPr>
          <w:color w:val="231F20"/>
          <w:sz w:val="19"/>
        </w:rPr>
        <w:t>than</w:t>
      </w:r>
      <w:r>
        <w:rPr>
          <w:color w:val="231F20"/>
          <w:spacing w:val="10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10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1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0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0"/>
          <w:sz w:val="19"/>
        </w:rPr>
        <w:t> </w:t>
      </w:r>
      <w:r>
        <w:rPr>
          <w:color w:val="231F20"/>
          <w:sz w:val="19"/>
        </w:rPr>
        <w:t>been</w:t>
      </w:r>
    </w:p>
    <w:p>
      <w:pPr>
        <w:spacing w:before="146"/>
        <w:ind w:left="0" w:right="0" w:firstLine="0"/>
        <w:jc w:val="righ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80"/>
          <w:sz w:val="18"/>
        </w:rPr>
        <w:t>(Rs.</w:t>
      </w:r>
      <w:r>
        <w:rPr>
          <w:rFonts w:ascii="Trebuchet MS"/>
          <w:i/>
          <w:color w:val="231F20"/>
          <w:spacing w:val="-12"/>
          <w:w w:val="80"/>
          <w:sz w:val="18"/>
        </w:rPr>
        <w:t> </w:t>
      </w:r>
      <w:r>
        <w:rPr>
          <w:rFonts w:ascii="Trebuchet MS"/>
          <w:i/>
          <w:color w:val="231F20"/>
          <w:w w:val="80"/>
          <w:sz w:val="18"/>
        </w:rPr>
        <w:t>in</w:t>
      </w:r>
      <w:r>
        <w:rPr>
          <w:rFonts w:ascii="Trebuchet MS"/>
          <w:i/>
          <w:color w:val="231F20"/>
          <w:spacing w:val="-12"/>
          <w:w w:val="80"/>
          <w:sz w:val="18"/>
        </w:rPr>
        <w:t> </w:t>
      </w:r>
      <w:r>
        <w:rPr>
          <w:rFonts w:ascii="Trebuchet MS"/>
          <w:i/>
          <w:color w:val="231F20"/>
          <w:w w:val="80"/>
          <w:sz w:val="18"/>
        </w:rPr>
        <w:t>crore)</w:t>
      </w:r>
    </w:p>
    <w:tbl>
      <w:tblPr>
        <w:tblW w:w="0" w:type="auto"/>
        <w:jc w:val="left"/>
        <w:tblInd w:w="2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33"/>
        <w:gridCol w:w="1758"/>
        <w:gridCol w:w="1758"/>
      </w:tblGrid>
      <w:tr>
        <w:trPr>
          <w:trHeight w:val="251" w:hRule="atLeast"/>
        </w:trPr>
        <w:tc>
          <w:tcPr>
            <w:tcW w:w="2633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92" w:lineRule="exact" w:before="39"/>
              <w:ind w:left="52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Particulars</w:t>
            </w:r>
          </w:p>
        </w:tc>
        <w:tc>
          <w:tcPr>
            <w:tcW w:w="1758" w:type="dxa"/>
            <w:tcBorders>
              <w:top w:val="single" w:sz="4" w:space="0" w:color="F5821F"/>
              <w:bottom w:val="single" w:sz="4" w:space="0" w:color="F5821F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92" w:lineRule="exact" w:before="39"/>
              <w:ind w:right="56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pacing w:val="-1"/>
                <w:w w:val="70"/>
                <w:sz w:val="18"/>
              </w:rPr>
              <w:t>2074/75</w:t>
            </w:r>
            <w:r>
              <w:rPr>
                <w:b/>
                <w:color w:val="B11116"/>
                <w:spacing w:val="-6"/>
                <w:w w:val="70"/>
                <w:sz w:val="18"/>
              </w:rPr>
              <w:t> </w:t>
            </w:r>
            <w:r>
              <w:rPr>
                <w:b/>
                <w:color w:val="B11116"/>
                <w:w w:val="70"/>
                <w:sz w:val="18"/>
              </w:rPr>
              <w:t>(2017/18)</w:t>
            </w:r>
          </w:p>
        </w:tc>
        <w:tc>
          <w:tcPr>
            <w:tcW w:w="1758" w:type="dxa"/>
            <w:tcBorders>
              <w:top w:val="single" w:sz="4" w:space="0" w:color="F5821F"/>
              <w:left w:val="single" w:sz="48" w:space="0" w:color="FFFFFF"/>
              <w:bottom w:val="single" w:sz="4" w:space="0" w:color="F5821F"/>
            </w:tcBorders>
            <w:shd w:val="clear" w:color="auto" w:fill="FFFCDF"/>
          </w:tcPr>
          <w:p>
            <w:pPr>
              <w:pStyle w:val="TableParagraph"/>
              <w:spacing w:line="192" w:lineRule="exact" w:before="39"/>
              <w:ind w:right="9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70"/>
                <w:sz w:val="18"/>
              </w:rPr>
              <w:t>2079/80</w:t>
            </w:r>
            <w:r>
              <w:rPr>
                <w:b/>
                <w:color w:val="B11116"/>
                <w:spacing w:val="18"/>
                <w:w w:val="70"/>
                <w:sz w:val="18"/>
              </w:rPr>
              <w:t> </w:t>
            </w:r>
            <w:r>
              <w:rPr>
                <w:b/>
                <w:color w:val="B11116"/>
                <w:w w:val="70"/>
                <w:sz w:val="18"/>
              </w:rPr>
              <w:t>(2022/23)</w:t>
            </w:r>
          </w:p>
        </w:tc>
      </w:tr>
      <w:tr>
        <w:trPr>
          <w:trHeight w:val="220" w:hRule="atLeast"/>
        </w:trPr>
        <w:tc>
          <w:tcPr>
            <w:tcW w:w="2633" w:type="dxa"/>
            <w:tcBorders>
              <w:top w:val="single" w:sz="4" w:space="0" w:color="F5821F"/>
            </w:tcBorders>
          </w:tcPr>
          <w:p>
            <w:pPr>
              <w:pStyle w:val="TableParagraph"/>
              <w:spacing w:line="183" w:lineRule="exact" w:before="1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Share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capital</w:t>
            </w:r>
          </w:p>
        </w:tc>
        <w:tc>
          <w:tcPr>
            <w:tcW w:w="1758" w:type="dxa"/>
            <w:tcBorders>
              <w:top w:val="single" w:sz="4" w:space="0" w:color="F5821F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1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810.69</w:t>
            </w:r>
          </w:p>
        </w:tc>
        <w:tc>
          <w:tcPr>
            <w:tcW w:w="1758" w:type="dxa"/>
            <w:tcBorders>
              <w:top w:val="single" w:sz="4" w:space="0" w:color="F5821F"/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1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1,069.81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Share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premium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23.85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23.85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Retained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earnings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292.68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411.05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Statutory general 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319.68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600.83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Exchange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equalization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3.02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5.82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Corporate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social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responsibility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3.71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5.02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Capital</w:t>
            </w:r>
            <w:r>
              <w:rPr>
                <w:color w:val="231F20"/>
                <w:spacing w:val="4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redemption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Reserve</w:t>
            </w:r>
            <w:r>
              <w:rPr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for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Staff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Training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1.58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2.81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Regulatory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109.45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Investment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adjustment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0.15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0.27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Capital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Adjustment 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4.76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111.64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Assets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revaluation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74.71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97.14</w:t>
            </w:r>
          </w:p>
        </w:tc>
      </w:tr>
      <w:tr>
        <w:trPr>
          <w:trHeight w:val="239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Fair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value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88.48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Dividend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equalization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Actuarial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gain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-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(12.08)</w:t>
            </w:r>
          </w:p>
        </w:tc>
      </w:tr>
      <w:tr>
        <w:trPr>
          <w:trHeight w:val="240" w:hRule="atLeast"/>
        </w:trPr>
        <w:tc>
          <w:tcPr>
            <w:tcW w:w="2633" w:type="dxa"/>
          </w:tcPr>
          <w:p>
            <w:pPr>
              <w:pStyle w:val="TableParagraph"/>
              <w:spacing w:line="183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Debenture Redemption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3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64.13</w:t>
            </w:r>
          </w:p>
        </w:tc>
        <w:tc>
          <w:tcPr>
            <w:tcW w:w="1758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line="183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14.28</w:t>
            </w:r>
          </w:p>
        </w:tc>
      </w:tr>
      <w:tr>
        <w:trPr>
          <w:trHeight w:val="254" w:hRule="atLeast"/>
        </w:trPr>
        <w:tc>
          <w:tcPr>
            <w:tcW w:w="2633" w:type="dxa"/>
            <w:tcBorders>
              <w:bottom w:val="single" w:sz="4" w:space="0" w:color="F5821F"/>
            </w:tcBorders>
          </w:tcPr>
          <w:p>
            <w:pPr>
              <w:pStyle w:val="TableParagraph"/>
              <w:spacing w:line="197" w:lineRule="exact" w:before="37"/>
              <w:ind w:left="5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Other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reserve</w:t>
            </w:r>
          </w:p>
        </w:tc>
        <w:tc>
          <w:tcPr>
            <w:tcW w:w="1758" w:type="dxa"/>
            <w:tcBorders>
              <w:bottom w:val="single" w:sz="4" w:space="0" w:color="F5821F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97" w:lineRule="exact" w:before="3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8.82</w:t>
            </w:r>
          </w:p>
        </w:tc>
        <w:tc>
          <w:tcPr>
            <w:tcW w:w="1758" w:type="dxa"/>
            <w:tcBorders>
              <w:left w:val="single" w:sz="48" w:space="0" w:color="FFFFFF"/>
              <w:bottom w:val="single" w:sz="4" w:space="0" w:color="F5821F"/>
            </w:tcBorders>
            <w:shd w:val="clear" w:color="auto" w:fill="FFFCDF"/>
          </w:tcPr>
          <w:p>
            <w:pPr>
              <w:pStyle w:val="TableParagraph"/>
              <w:spacing w:line="197" w:lineRule="exact" w:before="37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8.80</w:t>
            </w:r>
          </w:p>
        </w:tc>
      </w:tr>
      <w:tr>
        <w:trPr>
          <w:trHeight w:val="220" w:hRule="atLeast"/>
        </w:trPr>
        <w:tc>
          <w:tcPr>
            <w:tcW w:w="2633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88" w:lineRule="exact" w:before="12"/>
              <w:ind w:left="52"/>
              <w:rPr>
                <w:b/>
                <w:sz w:val="18"/>
              </w:rPr>
            </w:pPr>
            <w:r>
              <w:rPr>
                <w:b/>
                <w:color w:val="B11116"/>
                <w:w w:val="75"/>
                <w:sz w:val="18"/>
              </w:rPr>
              <w:t>Total</w:t>
            </w:r>
            <w:r>
              <w:rPr>
                <w:b/>
                <w:color w:val="B11116"/>
                <w:spacing w:val="1"/>
                <w:w w:val="75"/>
                <w:sz w:val="18"/>
              </w:rPr>
              <w:t> </w:t>
            </w:r>
            <w:r>
              <w:rPr>
                <w:b/>
                <w:color w:val="B11116"/>
                <w:w w:val="75"/>
                <w:sz w:val="18"/>
              </w:rPr>
              <w:t>Shareholders'</w:t>
            </w:r>
            <w:r>
              <w:rPr>
                <w:b/>
                <w:color w:val="B11116"/>
                <w:spacing w:val="1"/>
                <w:w w:val="75"/>
                <w:sz w:val="18"/>
              </w:rPr>
              <w:t> </w:t>
            </w:r>
            <w:r>
              <w:rPr>
                <w:b/>
                <w:color w:val="B11116"/>
                <w:w w:val="75"/>
                <w:sz w:val="18"/>
              </w:rPr>
              <w:t>Fund</w:t>
            </w:r>
          </w:p>
        </w:tc>
        <w:tc>
          <w:tcPr>
            <w:tcW w:w="1758" w:type="dxa"/>
            <w:tcBorders>
              <w:top w:val="single" w:sz="4" w:space="0" w:color="F5821F"/>
              <w:bottom w:val="single" w:sz="4" w:space="0" w:color="F5821F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188" w:lineRule="exact" w:before="12"/>
              <w:ind w:right="56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1,607.76</w:t>
            </w:r>
          </w:p>
        </w:tc>
        <w:tc>
          <w:tcPr>
            <w:tcW w:w="1758" w:type="dxa"/>
            <w:tcBorders>
              <w:top w:val="single" w:sz="4" w:space="0" w:color="F5821F"/>
              <w:left w:val="single" w:sz="48" w:space="0" w:color="FFFFFF"/>
              <w:bottom w:val="single" w:sz="4" w:space="0" w:color="F5821F"/>
            </w:tcBorders>
            <w:shd w:val="clear" w:color="auto" w:fill="FFFCDF"/>
          </w:tcPr>
          <w:p>
            <w:pPr>
              <w:pStyle w:val="TableParagraph"/>
              <w:spacing w:line="188" w:lineRule="exact" w:before="12"/>
              <w:ind w:right="9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2,537.17</w:t>
            </w:r>
          </w:p>
        </w:tc>
      </w:tr>
    </w:tbl>
    <w:p>
      <w:pPr>
        <w:spacing w:line="215" w:lineRule="exact" w:before="0"/>
        <w:ind w:left="413" w:right="0" w:firstLine="0"/>
        <w:jc w:val="both"/>
        <w:rPr>
          <w:sz w:val="19"/>
        </w:rPr>
      </w:pPr>
      <w:r>
        <w:rPr/>
        <w:br w:type="column"/>
      </w:r>
      <w:r>
        <w:rPr>
          <w:color w:val="231F20"/>
          <w:sz w:val="19"/>
        </w:rPr>
        <w:t>of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73.46%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5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years.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The</w:t>
      </w:r>
    </w:p>
    <w:p>
      <w:pPr>
        <w:spacing w:line="283" w:lineRule="auto" w:before="40"/>
        <w:ind w:left="413" w:right="794" w:firstLine="0"/>
        <w:jc w:val="both"/>
        <w:rPr>
          <w:sz w:val="19"/>
        </w:rPr>
      </w:pPr>
      <w:r>
        <w:rPr>
          <w:color w:val="231F20"/>
          <w:sz w:val="19"/>
        </w:rPr>
        <w:t>loans and advances (net) stood at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Rs. 16,759.21 crore showing growth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78.32%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in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last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5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years.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pos="866" w:val="left" w:leader="none"/>
          <w:tab w:pos="867" w:val="left" w:leader="none"/>
        </w:tabs>
        <w:spacing w:line="283" w:lineRule="auto" w:before="0" w:after="0"/>
        <w:ind w:left="866" w:right="1005" w:hanging="454"/>
        <w:jc w:val="left"/>
        <w:rPr>
          <w:b/>
          <w:sz w:val="19"/>
        </w:rPr>
      </w:pPr>
      <w:r>
        <w:rPr>
          <w:b/>
          <w:color w:val="B11116"/>
          <w:spacing w:val="-1"/>
          <w:w w:val="85"/>
          <w:sz w:val="19"/>
        </w:rPr>
        <w:t>Internal </w:t>
      </w:r>
      <w:r>
        <w:rPr>
          <w:b/>
          <w:color w:val="B11116"/>
          <w:w w:val="85"/>
          <w:sz w:val="19"/>
        </w:rPr>
        <w:t>&amp; External Factors</w:t>
      </w:r>
      <w:r>
        <w:rPr>
          <w:b/>
          <w:color w:val="B11116"/>
          <w:spacing w:val="1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Impacting</w:t>
      </w:r>
      <w:r>
        <w:rPr>
          <w:b/>
          <w:color w:val="B11116"/>
          <w:spacing w:val="-18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Bank’s</w:t>
      </w:r>
      <w:r>
        <w:rPr>
          <w:b/>
          <w:color w:val="B11116"/>
          <w:spacing w:val="-18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Activities:</w:t>
      </w:r>
    </w:p>
    <w:p>
      <w:pPr>
        <w:pStyle w:val="BodyText"/>
        <w:spacing w:before="8"/>
        <w:rPr>
          <w:b/>
        </w:rPr>
      </w:pPr>
    </w:p>
    <w:p>
      <w:pPr>
        <w:spacing w:line="283" w:lineRule="auto" w:before="0"/>
        <w:ind w:left="866" w:right="795" w:hanging="1"/>
        <w:jc w:val="both"/>
        <w:rPr>
          <w:sz w:val="19"/>
        </w:rPr>
      </w:pPr>
      <w:r>
        <w:rPr>
          <w:color w:val="231F20"/>
          <w:sz w:val="19"/>
        </w:rPr>
        <w:t>During the F/Y 2079/80,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economies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globally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witnessed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downturn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grappled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rising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geopolitical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tension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primary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due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to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Russia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and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Ukrain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war,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supply chain disruption 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volatile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commodity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prices.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resultant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inflationary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pressures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caused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most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central </w:t>
      </w:r>
      <w:r>
        <w:rPr>
          <w:color w:val="231F20"/>
          <w:sz w:val="19"/>
        </w:rPr>
        <w:t>banks including Nepal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Rastra</w:t>
      </w:r>
      <w:r>
        <w:rPr>
          <w:color w:val="231F20"/>
          <w:spacing w:val="15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5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6"/>
          <w:sz w:val="19"/>
        </w:rPr>
        <w:t> </w:t>
      </w:r>
      <w:r>
        <w:rPr>
          <w:color w:val="231F20"/>
          <w:sz w:val="19"/>
        </w:rPr>
        <w:t>raise</w:t>
      </w:r>
      <w:r>
        <w:rPr>
          <w:color w:val="231F20"/>
          <w:spacing w:val="15"/>
          <w:sz w:val="19"/>
        </w:rPr>
        <w:t> </w:t>
      </w:r>
      <w:r>
        <w:rPr>
          <w:color w:val="231F20"/>
          <w:sz w:val="19"/>
        </w:rPr>
        <w:t>interest</w:t>
      </w:r>
    </w:p>
    <w:p>
      <w:pPr>
        <w:spacing w:after="0" w:line="283" w:lineRule="auto"/>
        <w:jc w:val="both"/>
        <w:rPr>
          <w:sz w:val="19"/>
        </w:rPr>
        <w:sectPr>
          <w:type w:val="continuous"/>
          <w:pgSz w:w="11910" w:h="16840"/>
          <w:pgMar w:top="1040" w:bottom="0" w:left="700" w:right="620"/>
          <w:cols w:num="2" w:equalWidth="0">
            <w:col w:w="6425" w:space="40"/>
            <w:col w:w="412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700" w:right="620"/>
        </w:sectPr>
      </w:pPr>
    </w:p>
    <w:p>
      <w:pPr>
        <w:spacing w:line="283" w:lineRule="auto" w:before="100"/>
        <w:ind w:left="1284" w:right="0" w:firstLine="0"/>
        <w:jc w:val="both"/>
        <w:rPr>
          <w:sz w:val="19"/>
        </w:rPr>
      </w:pPr>
      <w:r>
        <w:rPr>
          <w:color w:val="231F20"/>
          <w:sz w:val="19"/>
        </w:rPr>
        <w:t>rates further impacting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growth.</w:t>
      </w:r>
    </w:p>
    <w:p>
      <w:pPr>
        <w:pStyle w:val="BodyText"/>
        <w:spacing w:before="8"/>
      </w:pPr>
    </w:p>
    <w:p>
      <w:pPr>
        <w:spacing w:line="283" w:lineRule="auto" w:before="1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domestic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front,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despite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low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level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government    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spending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capital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infrastructure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projects,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overall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liquidity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w w:val="95"/>
          <w:sz w:val="19"/>
        </w:rPr>
        <w:t>remained</w:t>
      </w:r>
      <w:r>
        <w:rPr>
          <w:color w:val="231F20"/>
          <w:spacing w:val="-22"/>
          <w:w w:val="95"/>
          <w:sz w:val="19"/>
        </w:rPr>
        <w:t> </w:t>
      </w:r>
      <w:r>
        <w:rPr>
          <w:color w:val="231F20"/>
          <w:w w:val="95"/>
          <w:sz w:val="19"/>
        </w:rPr>
        <w:t>buoyant</w:t>
      </w:r>
      <w:r>
        <w:rPr>
          <w:color w:val="231F20"/>
          <w:spacing w:val="-22"/>
          <w:w w:val="95"/>
          <w:sz w:val="19"/>
        </w:rPr>
        <w:t> </w:t>
      </w:r>
      <w:r>
        <w:rPr>
          <w:color w:val="231F20"/>
          <w:w w:val="95"/>
          <w:sz w:val="19"/>
        </w:rPr>
        <w:t>throughout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2079/80 owing to increased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inward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remittances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depressed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demand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credit offtake.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During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year, aggregate deposits of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BFIs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deposits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grew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by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about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12.33% to Rs. 5710 billion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whereas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credit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remained subdued at 3.8%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Rs.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4797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billion.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Apart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from reasons stated above,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higher interest rates on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borrowing also pushed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demand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credit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lower.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Significant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increase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migrant workers remittance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inflow and reduced import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helped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Foreign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Exchange reserves to grow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by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USD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2201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million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on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year basis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 USD 11,737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million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2079/80.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result, balance of payment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improved from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negative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Rs.</w:t>
      </w:r>
    </w:p>
    <w:p>
      <w:pPr>
        <w:spacing w:line="211" w:lineRule="exact" w:before="0"/>
        <w:ind w:left="1284" w:right="0" w:firstLine="0"/>
        <w:jc w:val="both"/>
        <w:rPr>
          <w:sz w:val="19"/>
        </w:rPr>
      </w:pPr>
      <w:r>
        <w:rPr>
          <w:color w:val="231F20"/>
          <w:sz w:val="19"/>
        </w:rPr>
        <w:t>255.3</w:t>
      </w:r>
      <w:r>
        <w:rPr>
          <w:color w:val="231F20"/>
          <w:spacing w:val="-1"/>
          <w:sz w:val="19"/>
        </w:rPr>
        <w:t> </w:t>
      </w:r>
      <w:r>
        <w:rPr>
          <w:color w:val="231F20"/>
          <w:sz w:val="19"/>
        </w:rPr>
        <w:t>billion to a</w:t>
      </w:r>
      <w:r>
        <w:rPr>
          <w:color w:val="231F20"/>
          <w:spacing w:val="-1"/>
          <w:sz w:val="19"/>
        </w:rPr>
        <w:t> </w:t>
      </w:r>
      <w:r>
        <w:rPr>
          <w:color w:val="231F20"/>
          <w:sz w:val="19"/>
        </w:rPr>
        <w:t>positive of</w:t>
      </w:r>
    </w:p>
    <w:p>
      <w:pPr>
        <w:spacing w:line="283" w:lineRule="auto" w:before="40"/>
        <w:ind w:left="1284" w:right="0" w:firstLine="0"/>
        <w:jc w:val="both"/>
        <w:rPr>
          <w:sz w:val="19"/>
        </w:rPr>
      </w:pPr>
      <w:r>
        <w:rPr>
          <w:color w:val="231F20"/>
          <w:spacing w:val="-2"/>
          <w:sz w:val="19"/>
        </w:rPr>
        <w:t>Rs.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2"/>
          <w:sz w:val="19"/>
        </w:rPr>
        <w:t>290.5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billion.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Despite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growing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macroeconomic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challenges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economy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proved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little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resilient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GDP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improving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3"/>
          <w:sz w:val="19"/>
        </w:rPr>
        <w:t>5.61%</w:t>
      </w:r>
      <w:r>
        <w:rPr>
          <w:color w:val="231F20"/>
          <w:spacing w:val="-11"/>
          <w:sz w:val="19"/>
        </w:rPr>
        <w:t> </w:t>
      </w:r>
      <w:r>
        <w:rPr>
          <w:color w:val="231F20"/>
          <w:spacing w:val="-2"/>
          <w:sz w:val="19"/>
        </w:rPr>
        <w:t>over</w:t>
      </w:r>
      <w:r>
        <w:rPr>
          <w:color w:val="231F20"/>
          <w:spacing w:val="-11"/>
          <w:sz w:val="19"/>
        </w:rPr>
        <w:t> </w:t>
      </w:r>
      <w:r>
        <w:rPr>
          <w:color w:val="231F20"/>
          <w:spacing w:val="-2"/>
          <w:sz w:val="19"/>
        </w:rPr>
        <w:t>4.84%</w:t>
      </w:r>
      <w:r>
        <w:rPr>
          <w:color w:val="231F20"/>
          <w:spacing w:val="-10"/>
          <w:sz w:val="19"/>
        </w:rPr>
        <w:t> </w:t>
      </w:r>
      <w:r>
        <w:rPr>
          <w:color w:val="231F20"/>
          <w:spacing w:val="-2"/>
          <w:sz w:val="19"/>
        </w:rPr>
        <w:t>last</w:t>
      </w:r>
      <w:r>
        <w:rPr>
          <w:color w:val="231F20"/>
          <w:spacing w:val="-11"/>
          <w:sz w:val="19"/>
        </w:rPr>
        <w:t> </w:t>
      </w:r>
      <w:r>
        <w:rPr>
          <w:color w:val="231F20"/>
          <w:spacing w:val="-2"/>
          <w:sz w:val="19"/>
        </w:rPr>
        <w:t>year.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seen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across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countries,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Nepal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witnessed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higher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level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inflation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during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However,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NRB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through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series</w:t>
      </w:r>
      <w:r>
        <w:rPr>
          <w:color w:val="231F20"/>
          <w:spacing w:val="-33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32"/>
          <w:sz w:val="19"/>
        </w:rPr>
        <w:t> </w:t>
      </w:r>
      <w:r>
        <w:rPr>
          <w:color w:val="231F20"/>
          <w:sz w:val="19"/>
        </w:rPr>
        <w:t>rate</w:t>
      </w:r>
      <w:r>
        <w:rPr>
          <w:color w:val="231F20"/>
          <w:spacing w:val="-33"/>
          <w:sz w:val="19"/>
        </w:rPr>
        <w:t> </w:t>
      </w:r>
      <w:r>
        <w:rPr>
          <w:color w:val="231F20"/>
          <w:sz w:val="19"/>
        </w:rPr>
        <w:t>hike</w:t>
      </w:r>
      <w:r>
        <w:rPr>
          <w:color w:val="231F20"/>
          <w:spacing w:val="-32"/>
          <w:sz w:val="19"/>
        </w:rPr>
        <w:t> </w:t>
      </w:r>
      <w:r>
        <w:rPr>
          <w:color w:val="231F20"/>
          <w:sz w:val="19"/>
        </w:rPr>
        <w:t>was</w:t>
      </w:r>
      <w:r>
        <w:rPr>
          <w:color w:val="231F20"/>
          <w:spacing w:val="-33"/>
          <w:sz w:val="19"/>
        </w:rPr>
        <w:t> </w:t>
      </w:r>
      <w:r>
        <w:rPr>
          <w:color w:val="231F20"/>
          <w:sz w:val="19"/>
        </w:rPr>
        <w:t>able</w:t>
      </w:r>
      <w:r>
        <w:rPr>
          <w:color w:val="231F20"/>
          <w:spacing w:val="-3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contain the average annual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inflation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7.74%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though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little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higher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compared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6.32%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last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year.</w:t>
      </w:r>
    </w:p>
    <w:p>
      <w:pPr>
        <w:spacing w:line="283" w:lineRule="auto" w:before="100"/>
        <w:ind w:left="866" w:right="0" w:hanging="1"/>
        <w:jc w:val="both"/>
        <w:rPr>
          <w:sz w:val="19"/>
        </w:rPr>
      </w:pPr>
      <w:r>
        <w:rPr/>
        <w:br w:type="column"/>
      </w:r>
      <w:r>
        <w:rPr>
          <w:color w:val="231F20"/>
          <w:sz w:val="19"/>
        </w:rPr>
        <w:t>Despite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recovery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seen in the external sector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corresponding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easing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liquidity,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Nepal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Rastra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continued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tighter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monetary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policy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F/Y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2080/81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well.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phenomenon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seen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across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Central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worldwide.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indicates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that credit outflow is likely 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remain subdued this year 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well. Nonetheless we expect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 interest rates to soften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further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coming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months.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This coupled with efforts put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 by the Government, Nepal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Rastra Bank and the private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sectors, we can expect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economy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improve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over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coming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months.</w:t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0"/>
          <w:numId w:val="3"/>
        </w:numPr>
        <w:tabs>
          <w:tab w:pos="866" w:val="left" w:leader="none"/>
          <w:tab w:pos="867" w:val="left" w:leader="none"/>
        </w:tabs>
        <w:spacing w:line="283" w:lineRule="auto" w:before="0" w:after="0"/>
        <w:ind w:left="866" w:right="0" w:hanging="454"/>
        <w:jc w:val="left"/>
        <w:rPr>
          <w:b/>
          <w:sz w:val="19"/>
        </w:rPr>
      </w:pPr>
      <w:r>
        <w:rPr>
          <w:b/>
          <w:color w:val="B11116"/>
          <w:w w:val="95"/>
          <w:sz w:val="19"/>
        </w:rPr>
        <w:t>Activities</w:t>
      </w:r>
      <w:r>
        <w:rPr>
          <w:b/>
          <w:color w:val="B11116"/>
          <w:spacing w:val="30"/>
          <w:w w:val="95"/>
          <w:sz w:val="19"/>
        </w:rPr>
        <w:t> </w:t>
      </w:r>
      <w:r>
        <w:rPr>
          <w:b/>
          <w:color w:val="B11116"/>
          <w:w w:val="95"/>
          <w:sz w:val="19"/>
        </w:rPr>
        <w:t>of</w:t>
      </w:r>
      <w:r>
        <w:rPr>
          <w:b/>
          <w:color w:val="B11116"/>
          <w:spacing w:val="31"/>
          <w:w w:val="95"/>
          <w:sz w:val="19"/>
        </w:rPr>
        <w:t> </w:t>
      </w:r>
      <w:r>
        <w:rPr>
          <w:b/>
          <w:color w:val="B11116"/>
          <w:w w:val="95"/>
          <w:sz w:val="19"/>
        </w:rPr>
        <w:t>the</w:t>
      </w:r>
      <w:r>
        <w:rPr>
          <w:b/>
          <w:color w:val="B11116"/>
          <w:spacing w:val="31"/>
          <w:w w:val="95"/>
          <w:sz w:val="19"/>
        </w:rPr>
        <w:t> </w:t>
      </w:r>
      <w:r>
        <w:rPr>
          <w:b/>
          <w:color w:val="B11116"/>
          <w:w w:val="95"/>
          <w:sz w:val="19"/>
        </w:rPr>
        <w:t>Bank</w:t>
      </w:r>
      <w:r>
        <w:rPr>
          <w:b/>
          <w:color w:val="B11116"/>
          <w:spacing w:val="31"/>
          <w:w w:val="95"/>
          <w:sz w:val="19"/>
        </w:rPr>
        <w:t> </w:t>
      </w:r>
      <w:r>
        <w:rPr>
          <w:b/>
          <w:color w:val="B11116"/>
          <w:w w:val="95"/>
          <w:sz w:val="19"/>
        </w:rPr>
        <w:t>and</w:t>
      </w:r>
      <w:r>
        <w:rPr>
          <w:b/>
          <w:color w:val="B11116"/>
          <w:spacing w:val="-50"/>
          <w:w w:val="95"/>
          <w:sz w:val="19"/>
        </w:rPr>
        <w:t> </w:t>
      </w:r>
      <w:r>
        <w:rPr>
          <w:b/>
          <w:color w:val="B11116"/>
          <w:w w:val="85"/>
          <w:sz w:val="19"/>
        </w:rPr>
        <w:t>Future</w:t>
      </w:r>
      <w:r>
        <w:rPr>
          <w:b/>
          <w:color w:val="B11116"/>
          <w:spacing w:val="-9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Plan:</w:t>
      </w:r>
    </w:p>
    <w:p>
      <w:pPr>
        <w:pStyle w:val="BodyText"/>
        <w:spacing w:before="8"/>
        <w:rPr>
          <w:b/>
        </w:rPr>
      </w:pPr>
    </w:p>
    <w:p>
      <w:pPr>
        <w:pStyle w:val="ListParagraph"/>
        <w:numPr>
          <w:ilvl w:val="1"/>
          <w:numId w:val="3"/>
        </w:numPr>
        <w:tabs>
          <w:tab w:pos="866" w:val="left" w:leader="none"/>
          <w:tab w:pos="867" w:val="left" w:leader="none"/>
        </w:tabs>
        <w:spacing w:line="240" w:lineRule="auto" w:before="0" w:after="0"/>
        <w:ind w:left="866" w:right="0" w:hanging="454"/>
        <w:jc w:val="left"/>
        <w:rPr>
          <w:b/>
          <w:color w:val="231F20"/>
          <w:sz w:val="19"/>
        </w:rPr>
      </w:pPr>
      <w:r>
        <w:rPr>
          <w:b/>
          <w:color w:val="231F20"/>
          <w:sz w:val="19"/>
        </w:rPr>
        <w:t>Operations:</w:t>
      </w:r>
    </w:p>
    <w:p>
      <w:pPr>
        <w:pStyle w:val="BodyText"/>
        <w:spacing w:before="2"/>
        <w:rPr>
          <w:b/>
          <w:sz w:val="22"/>
        </w:rPr>
      </w:pPr>
    </w:p>
    <w:p>
      <w:pPr>
        <w:spacing w:line="283" w:lineRule="auto" w:before="0"/>
        <w:ind w:left="866" w:right="0" w:hanging="1"/>
        <w:jc w:val="both"/>
        <w:rPr>
          <w:sz w:val="19"/>
        </w:rPr>
      </w:pP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automated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digitalized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many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internal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functions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procedures,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which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contributed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improving</w:t>
      </w:r>
      <w:r>
        <w:rPr>
          <w:color w:val="231F20"/>
          <w:spacing w:val="-2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0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delivery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and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efficiency,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reducing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costs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significantly.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process of digitization, 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 started to maintain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records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of   its   client-base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digital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which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helped to store the clients’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information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secure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&amp;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controlled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environment,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coupled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easy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convenient way for the need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based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retrieval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documents</w:t>
      </w:r>
    </w:p>
    <w:p>
      <w:pPr>
        <w:pStyle w:val="BodyText"/>
        <w:spacing w:before="11"/>
        <w:rPr>
          <w:sz w:val="17"/>
        </w:rPr>
      </w:pPr>
    </w:p>
    <w:p>
      <w:pPr>
        <w:spacing w:line="283" w:lineRule="auto" w:before="0"/>
        <w:ind w:left="866" w:right="0" w:hanging="1"/>
        <w:jc w:val="both"/>
        <w:rPr>
          <w:sz w:val="19"/>
        </w:rPr>
      </w:pPr>
      <w:r>
        <w:rPr>
          <w:color w:val="231F20"/>
          <w:sz w:val="19"/>
        </w:rPr>
        <w:t>Besides,</w:t>
      </w:r>
      <w:r>
        <w:rPr>
          <w:color w:val="231F20"/>
          <w:spacing w:val="-30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30"/>
          <w:sz w:val="19"/>
        </w:rPr>
        <w:t> </w:t>
      </w:r>
      <w:r>
        <w:rPr>
          <w:color w:val="231F20"/>
          <w:sz w:val="19"/>
        </w:rPr>
        <w:t>order</w:t>
      </w:r>
      <w:r>
        <w:rPr>
          <w:color w:val="231F20"/>
          <w:spacing w:val="-3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29"/>
          <w:sz w:val="19"/>
        </w:rPr>
        <w:t> </w:t>
      </w:r>
      <w:r>
        <w:rPr>
          <w:color w:val="231F20"/>
          <w:sz w:val="19"/>
        </w:rPr>
        <w:t>streamline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centralize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entire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Credit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functions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Bank,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new</w:t>
      </w:r>
      <w:r>
        <w:rPr>
          <w:color w:val="231F20"/>
          <w:spacing w:val="-21"/>
          <w:w w:val="95"/>
          <w:sz w:val="19"/>
        </w:rPr>
        <w:t> </w:t>
      </w:r>
      <w:r>
        <w:rPr>
          <w:color w:val="231F20"/>
          <w:w w:val="95"/>
          <w:sz w:val="19"/>
        </w:rPr>
        <w:t>system</w:t>
      </w:r>
      <w:r>
        <w:rPr>
          <w:color w:val="231F20"/>
          <w:spacing w:val="-21"/>
          <w:w w:val="95"/>
          <w:sz w:val="19"/>
        </w:rPr>
        <w:t> </w:t>
      </w:r>
      <w:r>
        <w:rPr>
          <w:color w:val="231F20"/>
          <w:w w:val="95"/>
          <w:sz w:val="19"/>
        </w:rPr>
        <w:t>called</w:t>
      </w:r>
      <w:r>
        <w:rPr>
          <w:color w:val="231F20"/>
          <w:spacing w:val="-20"/>
          <w:w w:val="95"/>
          <w:sz w:val="19"/>
        </w:rPr>
        <w:t> </w:t>
      </w:r>
      <w:r>
        <w:rPr>
          <w:b/>
          <w:color w:val="231F20"/>
          <w:w w:val="95"/>
          <w:sz w:val="19"/>
        </w:rPr>
        <w:t>CreditX</w:t>
      </w:r>
      <w:r>
        <w:rPr>
          <w:b/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has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been implemented. Likewise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5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51"/>
          <w:sz w:val="19"/>
        </w:rPr>
        <w:t> </w:t>
      </w:r>
      <w:r>
        <w:rPr>
          <w:color w:val="231F20"/>
          <w:sz w:val="19"/>
        </w:rPr>
        <w:t>timely</w:t>
      </w:r>
      <w:r>
        <w:rPr>
          <w:color w:val="231F20"/>
          <w:spacing w:val="51"/>
          <w:sz w:val="19"/>
        </w:rPr>
        <w:t> </w:t>
      </w:r>
      <w:r>
        <w:rPr>
          <w:color w:val="231F20"/>
          <w:sz w:val="19"/>
        </w:rPr>
        <w:t>reconciliation</w:t>
      </w:r>
    </w:p>
    <w:p>
      <w:pPr>
        <w:spacing w:line="283" w:lineRule="auto" w:before="100"/>
        <w:ind w:left="866" w:right="225" w:firstLine="0"/>
        <w:jc w:val="both"/>
        <w:rPr>
          <w:sz w:val="19"/>
        </w:rPr>
      </w:pPr>
      <w:r>
        <w:rPr/>
        <w:br w:type="column"/>
      </w:r>
      <w:r>
        <w:rPr>
          <w:color w:val="231F20"/>
          <w:sz w:val="19"/>
        </w:rPr>
        <w:t>process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various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accounts,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separate system called </w:t>
      </w:r>
      <w:r>
        <w:rPr>
          <w:b/>
          <w:color w:val="231F20"/>
          <w:w w:val="95"/>
          <w:sz w:val="19"/>
        </w:rPr>
        <w:t>Gokyo</w:t>
      </w:r>
      <w:r>
        <w:rPr>
          <w:b/>
          <w:color w:val="231F20"/>
          <w:spacing w:val="-50"/>
          <w:w w:val="95"/>
          <w:sz w:val="19"/>
        </w:rPr>
        <w:t> </w:t>
      </w:r>
      <w:r>
        <w:rPr>
          <w:color w:val="231F20"/>
          <w:sz w:val="19"/>
        </w:rPr>
        <w:t>has been implemented which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significantly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reduced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time for reconciling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accounts.</w:t>
      </w:r>
    </w:p>
    <w:p>
      <w:pPr>
        <w:pStyle w:val="BodyText"/>
        <w:spacing w:before="6"/>
      </w:pPr>
    </w:p>
    <w:p>
      <w:pPr>
        <w:spacing w:line="283" w:lineRule="auto" w:before="0"/>
        <w:ind w:left="866" w:right="225" w:hanging="1"/>
        <w:jc w:val="both"/>
        <w:rPr>
          <w:sz w:val="19"/>
        </w:rPr>
      </w:pPr>
      <w:r>
        <w:rPr>
          <w:color w:val="231F20"/>
          <w:sz w:val="19"/>
        </w:rPr>
        <w:t>Bank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using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world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class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core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software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“Finacle”.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All the branches of EBL 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connected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centralized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database,</w:t>
      </w:r>
      <w:r>
        <w:rPr>
          <w:color w:val="231F20"/>
          <w:spacing w:val="-36"/>
          <w:sz w:val="19"/>
        </w:rPr>
        <w:t> </w:t>
      </w:r>
      <w:r>
        <w:rPr>
          <w:color w:val="231F20"/>
          <w:spacing w:val="-1"/>
          <w:sz w:val="19"/>
        </w:rPr>
        <w:t>backed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1"/>
          <w:sz w:val="19"/>
        </w:rPr>
        <w:t>by</w:t>
      </w:r>
      <w:r>
        <w:rPr>
          <w:color w:val="231F20"/>
          <w:spacing w:val="-36"/>
          <w:sz w:val="19"/>
        </w:rPr>
        <w:t> </w:t>
      </w:r>
      <w:r>
        <w:rPr>
          <w:color w:val="231F20"/>
          <w:spacing w:val="-1"/>
          <w:sz w:val="19"/>
        </w:rPr>
        <w:t>a</w:t>
      </w:r>
      <w:r>
        <w:rPr>
          <w:color w:val="231F20"/>
          <w:spacing w:val="-35"/>
          <w:sz w:val="19"/>
        </w:rPr>
        <w:t> </w:t>
      </w:r>
      <w:r>
        <w:rPr>
          <w:color w:val="231F20"/>
          <w:spacing w:val="-1"/>
          <w:sz w:val="19"/>
        </w:rPr>
        <w:t>Disaster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Recovery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Site,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located</w:t>
      </w:r>
      <w:r>
        <w:rPr>
          <w:color w:val="231F20"/>
          <w:spacing w:val="-27"/>
          <w:sz w:val="19"/>
        </w:rPr>
        <w:t> </w:t>
      </w:r>
      <w:r>
        <w:rPr>
          <w:color w:val="231F20"/>
          <w:sz w:val="19"/>
        </w:rPr>
        <w:t>outside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of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valley,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different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seismic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zone.</w:t>
      </w:r>
    </w:p>
    <w:p>
      <w:pPr>
        <w:pStyle w:val="BodyText"/>
        <w:spacing w:before="4"/>
      </w:pPr>
    </w:p>
    <w:p>
      <w:pPr>
        <w:spacing w:line="283" w:lineRule="auto" w:before="1"/>
        <w:ind w:left="866" w:right="225" w:hanging="1"/>
        <w:jc w:val="both"/>
        <w:rPr>
          <w:sz w:val="19"/>
        </w:rPr>
      </w:pPr>
      <w:r>
        <w:rPr>
          <w:color w:val="231F20"/>
          <w:spacing w:val="-2"/>
          <w:sz w:val="19"/>
        </w:rPr>
        <w:t>With</w:t>
      </w:r>
      <w:r>
        <w:rPr>
          <w:color w:val="231F20"/>
          <w:spacing w:val="-28"/>
          <w:sz w:val="19"/>
        </w:rPr>
        <w:t> </w:t>
      </w:r>
      <w:r>
        <w:rPr>
          <w:color w:val="231F20"/>
          <w:spacing w:val="-2"/>
          <w:sz w:val="19"/>
        </w:rPr>
        <w:t>the</w:t>
      </w:r>
      <w:r>
        <w:rPr>
          <w:color w:val="231F20"/>
          <w:spacing w:val="-28"/>
          <w:sz w:val="19"/>
        </w:rPr>
        <w:t> </w:t>
      </w:r>
      <w:r>
        <w:rPr>
          <w:color w:val="231F20"/>
          <w:spacing w:val="-1"/>
          <w:sz w:val="19"/>
        </w:rPr>
        <w:t>changing</w:t>
      </w:r>
      <w:r>
        <w:rPr>
          <w:color w:val="231F20"/>
          <w:spacing w:val="-28"/>
          <w:sz w:val="19"/>
        </w:rPr>
        <w:t> </w:t>
      </w:r>
      <w:r>
        <w:rPr>
          <w:color w:val="231F20"/>
          <w:spacing w:val="-1"/>
          <w:sz w:val="19"/>
        </w:rPr>
        <w:t>technology,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aspiration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requirement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delivery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1"/>
          <w:sz w:val="19"/>
        </w:rPr>
        <w:t>channels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have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be updated to align with new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technologies. In this endeavor,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42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42"/>
          <w:sz w:val="19"/>
        </w:rPr>
        <w:t> </w:t>
      </w:r>
      <w:r>
        <w:rPr>
          <w:color w:val="231F20"/>
          <w:sz w:val="19"/>
        </w:rPr>
        <w:t>taken</w:t>
      </w:r>
      <w:r>
        <w:rPr>
          <w:color w:val="231F20"/>
          <w:spacing w:val="42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42"/>
          <w:sz w:val="19"/>
        </w:rPr>
        <w:t> </w:t>
      </w:r>
      <w:r>
        <w:rPr>
          <w:color w:val="231F20"/>
          <w:sz w:val="19"/>
        </w:rPr>
        <w:t>strategy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upgrade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Bank’s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existing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version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System</w:t>
      </w:r>
      <w:r>
        <w:rPr>
          <w:color w:val="231F20"/>
          <w:spacing w:val="8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9"/>
          <w:sz w:val="19"/>
        </w:rPr>
        <w:t> </w:t>
      </w:r>
      <w:r>
        <w:rPr>
          <w:color w:val="231F20"/>
          <w:sz w:val="19"/>
        </w:rPr>
        <w:t>higher</w:t>
      </w:r>
      <w:r>
        <w:rPr>
          <w:color w:val="231F20"/>
          <w:spacing w:val="8"/>
          <w:sz w:val="19"/>
        </w:rPr>
        <w:t> </w:t>
      </w:r>
      <w:r>
        <w:rPr>
          <w:color w:val="231F20"/>
          <w:sz w:val="19"/>
        </w:rPr>
        <w:t>version</w:t>
      </w:r>
    </w:p>
    <w:p>
      <w:pPr>
        <w:spacing w:line="223" w:lineRule="exact" w:before="0"/>
        <w:ind w:left="866" w:right="0" w:firstLine="0"/>
        <w:jc w:val="both"/>
        <w:rPr>
          <w:b/>
          <w:sz w:val="19"/>
        </w:rPr>
      </w:pPr>
      <w:r>
        <w:rPr>
          <w:color w:val="231F20"/>
          <w:w w:val="85"/>
          <w:sz w:val="19"/>
        </w:rPr>
        <w:t>i.e.</w:t>
      </w:r>
      <w:r>
        <w:rPr>
          <w:color w:val="231F20"/>
          <w:spacing w:val="-7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Finacle</w:t>
      </w:r>
      <w:r>
        <w:rPr>
          <w:b/>
          <w:color w:val="231F20"/>
          <w:spacing w:val="-4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10.x.</w:t>
      </w:r>
    </w:p>
    <w:p>
      <w:pPr>
        <w:pStyle w:val="BodyText"/>
        <w:spacing w:before="1"/>
        <w:rPr>
          <w:b/>
          <w:sz w:val="22"/>
        </w:rPr>
      </w:pPr>
    </w:p>
    <w:p>
      <w:pPr>
        <w:tabs>
          <w:tab w:pos="2392" w:val="left" w:leader="none"/>
        </w:tabs>
        <w:spacing w:line="283" w:lineRule="auto" w:before="1"/>
        <w:ind w:left="866" w:right="225" w:hanging="1"/>
        <w:jc w:val="both"/>
        <w:rPr>
          <w:sz w:val="19"/>
        </w:rPr>
      </w:pPr>
      <w:r>
        <w:rPr>
          <w:color w:val="231F20"/>
          <w:sz w:val="19"/>
        </w:rPr>
        <w:t>The Information Technology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Digital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department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critical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catalyst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both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enabling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propelling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future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expansion.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strategy involves harnessing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technology and digital tools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reinforce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distinctive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features</w:t>
      </w:r>
      <w:r>
        <w:rPr>
          <w:color w:val="231F20"/>
          <w:spacing w:val="-40"/>
          <w:sz w:val="19"/>
        </w:rPr>
        <w:t> </w:t>
      </w:r>
      <w:r>
        <w:rPr>
          <w:color w:val="231F20"/>
          <w:spacing w:val="-1"/>
          <w:sz w:val="19"/>
        </w:rPr>
        <w:t>that</w:t>
      </w:r>
      <w:r>
        <w:rPr>
          <w:color w:val="231F20"/>
          <w:spacing w:val="-39"/>
          <w:sz w:val="19"/>
        </w:rPr>
        <w:t> </w:t>
      </w:r>
      <w:r>
        <w:rPr>
          <w:color w:val="231F20"/>
          <w:spacing w:val="-1"/>
          <w:sz w:val="19"/>
        </w:rPr>
        <w:t>set</w:t>
      </w:r>
      <w:r>
        <w:rPr>
          <w:color w:val="231F20"/>
          <w:spacing w:val="-39"/>
          <w:sz w:val="19"/>
        </w:rPr>
        <w:t> </w:t>
      </w:r>
      <w:r>
        <w:rPr>
          <w:color w:val="231F20"/>
          <w:spacing w:val="-1"/>
          <w:sz w:val="19"/>
        </w:rPr>
        <w:t>our</w:t>
      </w:r>
      <w:r>
        <w:rPr>
          <w:color w:val="231F20"/>
          <w:spacing w:val="-39"/>
          <w:sz w:val="19"/>
        </w:rPr>
        <w:t> </w:t>
      </w:r>
      <w:r>
        <w:rPr>
          <w:color w:val="231F20"/>
          <w:spacing w:val="-1"/>
          <w:sz w:val="19"/>
        </w:rPr>
        <w:t>bank</w:t>
      </w:r>
      <w:r>
        <w:rPr>
          <w:color w:val="231F20"/>
          <w:spacing w:val="-39"/>
          <w:sz w:val="19"/>
        </w:rPr>
        <w:t> </w:t>
      </w:r>
      <w:r>
        <w:rPr>
          <w:color w:val="231F20"/>
          <w:spacing w:val="-1"/>
          <w:sz w:val="19"/>
        </w:rPr>
        <w:t>apart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2"/>
          <w:sz w:val="19"/>
        </w:rPr>
        <w:t>while</w:t>
      </w:r>
      <w:r>
        <w:rPr>
          <w:color w:val="231F20"/>
          <w:spacing w:val="-44"/>
          <w:sz w:val="19"/>
        </w:rPr>
        <w:t> </w:t>
      </w:r>
      <w:r>
        <w:rPr>
          <w:color w:val="231F20"/>
          <w:spacing w:val="-1"/>
          <w:sz w:val="19"/>
        </w:rPr>
        <w:t>concurrently</w:t>
      </w:r>
      <w:r>
        <w:rPr>
          <w:color w:val="231F20"/>
          <w:spacing w:val="-44"/>
          <w:sz w:val="19"/>
        </w:rPr>
        <w:t> </w:t>
      </w:r>
      <w:r>
        <w:rPr>
          <w:color w:val="231F20"/>
          <w:spacing w:val="-1"/>
          <w:sz w:val="19"/>
        </w:rPr>
        <w:t>establishing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3"/>
          <w:sz w:val="19"/>
        </w:rPr>
        <w:t>a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3"/>
          <w:sz w:val="19"/>
        </w:rPr>
        <w:t>forward-looking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2"/>
          <w:sz w:val="19"/>
        </w:rPr>
        <w:t>Digital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2"/>
          <w:sz w:val="19"/>
        </w:rPr>
        <w:t>Bank.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These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efforts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encompass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enhancements </w:t>
      </w:r>
      <w:r>
        <w:rPr>
          <w:color w:val="231F20"/>
          <w:sz w:val="19"/>
        </w:rPr>
        <w:t>in distribution,</w:t>
      </w:r>
      <w:r>
        <w:rPr>
          <w:color w:val="231F20"/>
          <w:spacing w:val="-58"/>
          <w:sz w:val="19"/>
        </w:rPr>
        <w:t> </w:t>
      </w:r>
      <w:r>
        <w:rPr>
          <w:color w:val="231F20"/>
          <w:sz w:val="19"/>
        </w:rPr>
        <w:t>customer</w:t>
        <w:tab/>
      </w:r>
      <w:r>
        <w:rPr>
          <w:color w:val="231F20"/>
          <w:spacing w:val="-1"/>
          <w:sz w:val="19"/>
        </w:rPr>
        <w:t>acquisition,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engagement,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underwriting,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and</w:t>
      </w:r>
      <w:r>
        <w:rPr>
          <w:color w:val="231F20"/>
          <w:spacing w:val="-26"/>
          <w:sz w:val="19"/>
        </w:rPr>
        <w:t> </w:t>
      </w:r>
      <w:r>
        <w:rPr>
          <w:color w:val="231F20"/>
          <w:spacing w:val="-2"/>
          <w:sz w:val="19"/>
        </w:rPr>
        <w:t>operational</w:t>
      </w:r>
      <w:r>
        <w:rPr>
          <w:color w:val="231F20"/>
          <w:spacing w:val="-26"/>
          <w:sz w:val="19"/>
        </w:rPr>
        <w:t> </w:t>
      </w:r>
      <w:r>
        <w:rPr>
          <w:color w:val="231F20"/>
          <w:spacing w:val="-2"/>
          <w:sz w:val="19"/>
        </w:rPr>
        <w:t>processes.</w:t>
      </w:r>
      <w:r>
        <w:rPr>
          <w:color w:val="231F20"/>
          <w:spacing w:val="-26"/>
          <w:sz w:val="19"/>
        </w:rPr>
        <w:t> </w:t>
      </w:r>
      <w:r>
        <w:rPr>
          <w:color w:val="231F20"/>
          <w:spacing w:val="-2"/>
          <w:sz w:val="19"/>
        </w:rPr>
        <w:t>We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materializing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strategy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through:</w:t>
      </w:r>
    </w:p>
    <w:p>
      <w:pPr>
        <w:pStyle w:val="BodyText"/>
        <w:spacing w:before="9"/>
        <w:rPr>
          <w:sz w:val="17"/>
        </w:rPr>
      </w:pPr>
    </w:p>
    <w:p>
      <w:pPr>
        <w:tabs>
          <w:tab w:pos="866" w:val="left" w:leader="none"/>
        </w:tabs>
        <w:spacing w:line="283" w:lineRule="auto" w:before="0"/>
        <w:ind w:left="866" w:right="226" w:hanging="454"/>
        <w:jc w:val="left"/>
        <w:rPr>
          <w:sz w:val="19"/>
        </w:rPr>
      </w:pPr>
      <w:r>
        <w:rPr>
          <w:color w:val="231F20"/>
          <w:sz w:val="18"/>
        </w:rPr>
        <w:t>-</w:t>
        <w:tab/>
      </w:r>
      <w:r>
        <w:rPr>
          <w:b/>
          <w:color w:val="231F20"/>
          <w:w w:val="85"/>
          <w:sz w:val="19"/>
        </w:rPr>
        <w:t>Bank Transformation:</w:t>
      </w:r>
      <w:r>
        <w:rPr>
          <w:b/>
          <w:color w:val="231F20"/>
          <w:spacing w:val="1"/>
          <w:w w:val="85"/>
          <w:sz w:val="19"/>
        </w:rPr>
        <w:t> </w:t>
      </w:r>
      <w:r>
        <w:rPr>
          <w:color w:val="231F20"/>
          <w:sz w:val="19"/>
        </w:rPr>
        <w:t>Creating new capabilities 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platforms.</w:t>
      </w:r>
    </w:p>
    <w:p>
      <w:pPr>
        <w:spacing w:after="0" w:line="283" w:lineRule="auto"/>
        <w:jc w:val="left"/>
        <w:rPr>
          <w:sz w:val="19"/>
        </w:rPr>
        <w:sectPr>
          <w:type w:val="continuous"/>
          <w:pgSz w:w="11910" w:h="16840"/>
          <w:pgMar w:top="1040" w:bottom="0" w:left="700" w:right="620"/>
          <w:cols w:num="3" w:equalWidth="0">
            <w:col w:w="3628" w:space="40"/>
            <w:col w:w="3324" w:space="39"/>
            <w:col w:w="3559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spacing w:before="1"/>
        <w:rPr>
          <w:sz w:val="19"/>
        </w:rPr>
      </w:pPr>
    </w:p>
    <w:p>
      <w:pPr>
        <w:spacing w:line="283" w:lineRule="auto" w:before="0"/>
        <w:ind w:left="717" w:right="38" w:hanging="454"/>
        <w:jc w:val="both"/>
        <w:rPr>
          <w:sz w:val="19"/>
        </w:rPr>
      </w:pPr>
      <w:r>
        <w:rPr>
          <w:color w:val="231F20"/>
          <w:spacing w:val="-7"/>
          <w:w w:val="85"/>
          <w:sz w:val="18"/>
        </w:rPr>
        <w:t>-</w:t>
      </w:r>
      <w:r>
        <w:rPr>
          <w:color w:val="231F20"/>
          <w:spacing w:val="-6"/>
          <w:w w:val="85"/>
          <w:sz w:val="18"/>
        </w:rPr>
        <w:t> </w:t>
      </w:r>
      <w:r>
        <w:rPr>
          <w:b/>
          <w:color w:val="231F20"/>
          <w:spacing w:val="-7"/>
          <w:w w:val="85"/>
          <w:sz w:val="19"/>
        </w:rPr>
        <w:t>Bank Operations </w:t>
      </w:r>
      <w:r>
        <w:rPr>
          <w:b/>
          <w:color w:val="231F20"/>
          <w:spacing w:val="-6"/>
          <w:w w:val="85"/>
          <w:sz w:val="19"/>
        </w:rPr>
        <w:t>Enhancement:</w:t>
      </w:r>
      <w:r>
        <w:rPr>
          <w:b/>
          <w:color w:val="231F20"/>
          <w:spacing w:val="-45"/>
          <w:w w:val="85"/>
          <w:sz w:val="19"/>
        </w:rPr>
        <w:t> </w:t>
      </w:r>
      <w:r>
        <w:rPr>
          <w:color w:val="231F20"/>
          <w:sz w:val="19"/>
        </w:rPr>
        <w:t>Modernizing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legacy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systems.</w:t>
      </w:r>
    </w:p>
    <w:p>
      <w:pPr>
        <w:pStyle w:val="BodyText"/>
        <w:spacing w:before="8"/>
      </w:pPr>
    </w:p>
    <w:p>
      <w:pPr>
        <w:tabs>
          <w:tab w:pos="2054" w:val="left" w:leader="none"/>
        </w:tabs>
        <w:spacing w:line="280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The Bank is concentrating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on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strengthening 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line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functions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crafting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customer-facing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neo-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banking</w:t>
        <w:tab/>
        <w:t>experiences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seamless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journeys,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underpinned by a resilient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cloud-native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infrastructure designed 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scalability.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While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still progress to be made,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we have already observed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 advantages of investing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 digital channels through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notable achievements such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successful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digital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launches of EBL Touch 24,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DigitalHub and online lending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platforms.</w:t>
      </w:r>
    </w:p>
    <w:p>
      <w:pPr>
        <w:pStyle w:val="BodyText"/>
        <w:spacing w:before="9"/>
        <w:rPr>
          <w:sz w:val="17"/>
        </w:rPr>
      </w:pPr>
    </w:p>
    <w:p>
      <w:pPr>
        <w:spacing w:line="28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Merchant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Acquiring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business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serves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backbone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delivering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solutions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payment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services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extensive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segment, which comprises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Small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Medium-sized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Enterprises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(SMEs).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business is closely knotted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acceptance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issuance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operations.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We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provide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funding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for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both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-1"/>
          <w:sz w:val="19"/>
        </w:rPr>
        <w:t>pre-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purchase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post-purchase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transactions,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leveraging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innovative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solutions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like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Buy Now Pay Later (BNPL),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digital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loans,</w:t>
      </w:r>
      <w:r>
        <w:rPr>
          <w:color w:val="231F20"/>
          <w:spacing w:val="-14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more.</w:t>
      </w:r>
    </w:p>
    <w:p>
      <w:pPr>
        <w:pStyle w:val="BodyText"/>
        <w:spacing w:before="11"/>
        <w:rPr>
          <w:sz w:val="17"/>
        </w:rPr>
      </w:pPr>
    </w:p>
    <w:p>
      <w:pPr>
        <w:spacing w:line="28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conclusion,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bank's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vision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technology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digital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innovation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plays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pivotal role in steering 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future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trajectory.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remain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committed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retaining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leadership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position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technological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advancements,</w:t>
      </w:r>
      <w:r>
        <w:rPr>
          <w:color w:val="231F20"/>
          <w:spacing w:val="31"/>
          <w:sz w:val="19"/>
        </w:rPr>
        <w:t> </w:t>
      </w:r>
      <w:r>
        <w:rPr>
          <w:color w:val="231F20"/>
          <w:sz w:val="19"/>
        </w:rPr>
        <w:t>fostering</w:t>
      </w:r>
    </w:p>
    <w:p>
      <w:pPr>
        <w:pStyle w:val="BodyText"/>
        <w:spacing w:before="1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line="283" w:lineRule="auto" w:before="0"/>
        <w:ind w:left="717" w:right="38" w:firstLine="0"/>
        <w:jc w:val="both"/>
        <w:rPr>
          <w:sz w:val="19"/>
        </w:rPr>
      </w:pPr>
      <w:r>
        <w:rPr>
          <w:color w:val="231F20"/>
          <w:sz w:val="19"/>
        </w:rPr>
        <w:t>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innovative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culture,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cultivating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appropriate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talents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propel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technology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digital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initiatives.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By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doing</w:t>
      </w:r>
      <w:r>
        <w:rPr>
          <w:color w:val="231F20"/>
          <w:spacing w:val="-20"/>
          <w:sz w:val="19"/>
        </w:rPr>
        <w:t> </w:t>
      </w:r>
      <w:r>
        <w:rPr>
          <w:color w:val="231F20"/>
          <w:spacing w:val="-1"/>
          <w:sz w:val="19"/>
        </w:rPr>
        <w:t>so,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we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well-positioned for sustained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success,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enabling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deliver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unparalleled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value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and</w:t>
      </w:r>
      <w:r>
        <w:rPr>
          <w:color w:val="231F20"/>
          <w:spacing w:val="-56"/>
          <w:sz w:val="19"/>
        </w:rPr>
        <w:t> </w:t>
      </w:r>
      <w:r>
        <w:rPr>
          <w:color w:val="231F20"/>
          <w:sz w:val="19"/>
        </w:rPr>
        <w:t>experiences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within an increasingly digital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landscape.</w:t>
      </w:r>
    </w:p>
    <w:p>
      <w:pPr>
        <w:pStyle w:val="BodyText"/>
        <w:spacing w:before="3"/>
      </w:pPr>
    </w:p>
    <w:p>
      <w:pPr>
        <w:spacing w:before="0"/>
        <w:ind w:left="717" w:right="0" w:firstLine="0"/>
        <w:jc w:val="both"/>
        <w:rPr>
          <w:b/>
          <w:sz w:val="19"/>
        </w:rPr>
      </w:pPr>
      <w:r>
        <w:rPr>
          <w:b/>
          <w:color w:val="231F20"/>
          <w:w w:val="85"/>
          <w:sz w:val="19"/>
        </w:rPr>
        <w:t>Major</w:t>
      </w:r>
      <w:r>
        <w:rPr>
          <w:b/>
          <w:color w:val="231F20"/>
          <w:spacing w:val="6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activities:</w:t>
      </w:r>
    </w:p>
    <w:p>
      <w:pPr>
        <w:pStyle w:val="ListParagraph"/>
        <w:numPr>
          <w:ilvl w:val="0"/>
          <w:numId w:val="4"/>
        </w:numPr>
        <w:tabs>
          <w:tab w:pos="718" w:val="left" w:leader="none"/>
        </w:tabs>
        <w:spacing w:line="283" w:lineRule="auto" w:before="97" w:after="0"/>
        <w:ind w:left="717" w:right="38" w:hanging="454"/>
        <w:jc w:val="both"/>
        <w:rPr>
          <w:sz w:val="19"/>
        </w:rPr>
      </w:pPr>
      <w:r>
        <w:rPr>
          <w:color w:val="231F20"/>
          <w:sz w:val="19"/>
        </w:rPr>
        <w:t>Launched e-Paicho Foneloan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(a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digital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lending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platform)</w:t>
      </w:r>
    </w:p>
    <w:p>
      <w:pPr>
        <w:pStyle w:val="ListParagraph"/>
        <w:numPr>
          <w:ilvl w:val="0"/>
          <w:numId w:val="4"/>
        </w:numPr>
        <w:tabs>
          <w:tab w:pos="718" w:val="left" w:leader="none"/>
        </w:tabs>
        <w:spacing w:line="283" w:lineRule="auto" w:before="56" w:after="0"/>
        <w:ind w:left="717" w:right="38" w:hanging="454"/>
        <w:jc w:val="both"/>
        <w:rPr>
          <w:sz w:val="19"/>
        </w:rPr>
      </w:pPr>
      <w:r>
        <w:rPr>
          <w:color w:val="231F20"/>
          <w:sz w:val="19"/>
        </w:rPr>
        <w:t>Embarked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Robotic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Process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Automation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Journey.</w:t>
      </w:r>
    </w:p>
    <w:p>
      <w:pPr>
        <w:pStyle w:val="ListParagraph"/>
        <w:numPr>
          <w:ilvl w:val="0"/>
          <w:numId w:val="4"/>
        </w:numPr>
        <w:tabs>
          <w:tab w:pos="718" w:val="left" w:leader="none"/>
        </w:tabs>
        <w:spacing w:line="283" w:lineRule="auto" w:before="55" w:after="0"/>
        <w:ind w:left="717" w:right="38" w:hanging="454"/>
        <w:jc w:val="both"/>
        <w:rPr>
          <w:sz w:val="19"/>
        </w:rPr>
      </w:pPr>
      <w:r>
        <w:rPr>
          <w:color w:val="231F20"/>
          <w:sz w:val="19"/>
        </w:rPr>
        <w:t>Implemented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Cloud-ready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platform.</w:t>
      </w:r>
    </w:p>
    <w:p>
      <w:pPr>
        <w:pStyle w:val="ListParagraph"/>
        <w:numPr>
          <w:ilvl w:val="0"/>
          <w:numId w:val="4"/>
        </w:numPr>
        <w:tabs>
          <w:tab w:pos="718" w:val="left" w:leader="none"/>
        </w:tabs>
        <w:spacing w:line="283" w:lineRule="auto" w:before="56" w:after="0"/>
        <w:ind w:left="717" w:right="38" w:hanging="454"/>
        <w:jc w:val="both"/>
        <w:rPr>
          <w:sz w:val="19"/>
        </w:rPr>
      </w:pPr>
      <w:r>
        <w:rPr>
          <w:color w:val="231F20"/>
          <w:sz w:val="19"/>
        </w:rPr>
        <w:t>Established Bank's interope-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rability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Fonepay,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NepalPay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&amp;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Smart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QR.</w:t>
      </w:r>
    </w:p>
    <w:p>
      <w:pPr>
        <w:pStyle w:val="ListParagraph"/>
        <w:numPr>
          <w:ilvl w:val="0"/>
          <w:numId w:val="4"/>
        </w:numPr>
        <w:tabs>
          <w:tab w:pos="718" w:val="left" w:leader="none"/>
        </w:tabs>
        <w:spacing w:line="283" w:lineRule="auto" w:before="55" w:after="0"/>
        <w:ind w:left="717" w:right="38" w:hanging="454"/>
        <w:jc w:val="both"/>
        <w:rPr>
          <w:sz w:val="19"/>
        </w:rPr>
      </w:pPr>
      <w:r>
        <w:rPr>
          <w:color w:val="231F20"/>
          <w:sz w:val="19"/>
        </w:rPr>
        <w:t>Digital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Friday: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initiative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towards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staff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awareness,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interaction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training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program.</w:t>
      </w:r>
    </w:p>
    <w:p>
      <w:pPr>
        <w:pStyle w:val="BodyText"/>
        <w:spacing w:before="6"/>
      </w:pPr>
    </w:p>
    <w:p>
      <w:pPr>
        <w:pStyle w:val="ListParagraph"/>
        <w:numPr>
          <w:ilvl w:val="1"/>
          <w:numId w:val="3"/>
        </w:numPr>
        <w:tabs>
          <w:tab w:pos="717" w:val="left" w:leader="none"/>
          <w:tab w:pos="718" w:val="left" w:leader="none"/>
        </w:tabs>
        <w:spacing w:line="240" w:lineRule="auto" w:before="1" w:after="0"/>
        <w:ind w:left="717" w:right="0" w:hanging="455"/>
        <w:jc w:val="left"/>
        <w:rPr>
          <w:b/>
          <w:color w:val="231F20"/>
          <w:sz w:val="19"/>
        </w:rPr>
      </w:pPr>
      <w:r>
        <w:rPr>
          <w:b/>
          <w:color w:val="231F20"/>
          <w:spacing w:val="-8"/>
          <w:w w:val="90"/>
          <w:sz w:val="19"/>
        </w:rPr>
        <w:t>Branch</w:t>
      </w:r>
      <w:r>
        <w:rPr>
          <w:b/>
          <w:color w:val="231F20"/>
          <w:spacing w:val="-21"/>
          <w:w w:val="90"/>
          <w:sz w:val="19"/>
        </w:rPr>
        <w:t> </w:t>
      </w:r>
      <w:r>
        <w:rPr>
          <w:b/>
          <w:color w:val="231F20"/>
          <w:spacing w:val="-8"/>
          <w:w w:val="90"/>
          <w:sz w:val="19"/>
        </w:rPr>
        <w:t>expansion/outreach:</w:t>
      </w:r>
    </w:p>
    <w:p>
      <w:pPr>
        <w:pStyle w:val="BodyText"/>
        <w:spacing w:before="1"/>
        <w:rPr>
          <w:b/>
          <w:sz w:val="22"/>
        </w:rPr>
      </w:pPr>
    </w:p>
    <w:p>
      <w:pPr>
        <w:spacing w:line="28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Currently,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network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of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total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127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branches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outside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Kathmandu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Valley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will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grow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continuously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previous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years. In addition to these,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3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31"/>
          <w:sz w:val="19"/>
        </w:rPr>
        <w:t> </w:t>
      </w:r>
      <w:r>
        <w:rPr>
          <w:color w:val="231F20"/>
          <w:sz w:val="19"/>
        </w:rPr>
        <w:t>running</w:t>
      </w:r>
      <w:r>
        <w:rPr>
          <w:color w:val="231F20"/>
          <w:spacing w:val="31"/>
          <w:sz w:val="19"/>
        </w:rPr>
        <w:t> </w:t>
      </w:r>
      <w:r>
        <w:rPr>
          <w:color w:val="231F20"/>
          <w:sz w:val="19"/>
        </w:rPr>
        <w:t>additional</w:t>
      </w:r>
    </w:p>
    <w:p>
      <w:pPr>
        <w:spacing w:line="283" w:lineRule="auto" w:before="0"/>
        <w:ind w:left="717" w:right="38" w:firstLine="0"/>
        <w:jc w:val="both"/>
        <w:rPr>
          <w:sz w:val="19"/>
        </w:rPr>
      </w:pPr>
      <w:r>
        <w:rPr>
          <w:color w:val="231F20"/>
          <w:sz w:val="19"/>
        </w:rPr>
        <w:t>32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Government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Revenue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collection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counters.</w:t>
      </w:r>
    </w:p>
    <w:p>
      <w:pPr>
        <w:pStyle w:val="BodyText"/>
        <w:spacing w:before="4"/>
      </w:pPr>
    </w:p>
    <w:p>
      <w:pPr>
        <w:spacing w:line="28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Bank is providing Branchless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Banking (BLB) facility based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internet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Mobile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Banking service through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agent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per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NRB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guidelines.</w:t>
      </w:r>
    </w:p>
    <w:p>
      <w:pPr>
        <w:pStyle w:val="BodyText"/>
        <w:spacing w:before="7"/>
      </w:pPr>
    </w:p>
    <w:p>
      <w:pPr>
        <w:spacing w:line="28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Besides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127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numbers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branches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facilitate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meet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requirement,</w:t>
      </w:r>
      <w:r>
        <w:rPr>
          <w:color w:val="231F20"/>
          <w:spacing w:val="-15"/>
          <w:sz w:val="19"/>
        </w:rPr>
        <w:t> </w:t>
      </w:r>
      <w:r>
        <w:rPr>
          <w:color w:val="231F20"/>
          <w:spacing w:val="-1"/>
          <w:sz w:val="19"/>
        </w:rPr>
        <w:t>Bank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placed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ATMs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162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various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locations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across</w:t>
      </w:r>
      <w:r>
        <w:rPr>
          <w:color w:val="231F20"/>
          <w:spacing w:val="-3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3"/>
          <w:sz w:val="19"/>
        </w:rPr>
        <w:t> </w:t>
      </w:r>
      <w:r>
        <w:rPr>
          <w:color w:val="231F20"/>
          <w:sz w:val="19"/>
        </w:rPr>
        <w:t>country</w:t>
      </w:r>
      <w:r>
        <w:rPr>
          <w:color w:val="231F20"/>
          <w:spacing w:val="-3"/>
          <w:sz w:val="19"/>
        </w:rPr>
        <w:t> </w:t>
      </w:r>
      <w:r>
        <w:rPr>
          <w:color w:val="231F20"/>
          <w:sz w:val="19"/>
        </w:rPr>
        <w:t>where</w:t>
      </w:r>
      <w:r>
        <w:rPr>
          <w:color w:val="231F20"/>
          <w:spacing w:val="-3"/>
          <w:sz w:val="19"/>
        </w:rPr>
        <w:t> </w:t>
      </w:r>
      <w:r>
        <w:rPr>
          <w:color w:val="231F20"/>
          <w:sz w:val="19"/>
        </w:rPr>
        <w:t>the</w:t>
      </w:r>
    </w:p>
    <w:p>
      <w:pPr>
        <w:pStyle w:val="BodyText"/>
        <w:spacing w:before="1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line="283" w:lineRule="auto" w:before="0"/>
        <w:ind w:left="263" w:right="908" w:firstLine="0"/>
        <w:jc w:val="both"/>
        <w:rPr>
          <w:sz w:val="19"/>
        </w:rPr>
      </w:pPr>
      <w:r>
        <w:rPr>
          <w:color w:val="231F20"/>
          <w:sz w:val="19"/>
        </w:rPr>
        <w:t>valued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 can get the service 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cash withdrawal. The 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 issuing Debit cards in two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brands;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local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SCT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brand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co-branded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UPI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(Union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Pay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International)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brand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Visa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brand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cards.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issuing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VISA</w:t>
      </w:r>
      <w:r>
        <w:rPr>
          <w:color w:val="231F20"/>
          <w:spacing w:val="-16"/>
          <w:sz w:val="19"/>
        </w:rPr>
        <w:t> </w:t>
      </w:r>
      <w:r>
        <w:rPr>
          <w:color w:val="231F20"/>
          <w:spacing w:val="-1"/>
          <w:sz w:val="19"/>
        </w:rPr>
        <w:t>brand</w:t>
      </w:r>
      <w:r>
        <w:rPr>
          <w:color w:val="231F20"/>
          <w:spacing w:val="-16"/>
          <w:sz w:val="19"/>
        </w:rPr>
        <w:t> </w:t>
      </w:r>
      <w:r>
        <w:rPr>
          <w:color w:val="231F20"/>
          <w:spacing w:val="-1"/>
          <w:sz w:val="19"/>
        </w:rPr>
        <w:t>Credit</w:t>
      </w:r>
      <w:r>
        <w:rPr>
          <w:color w:val="231F20"/>
          <w:spacing w:val="-16"/>
          <w:sz w:val="19"/>
        </w:rPr>
        <w:t> </w:t>
      </w:r>
      <w:r>
        <w:rPr>
          <w:color w:val="231F20"/>
          <w:spacing w:val="-1"/>
          <w:sz w:val="19"/>
        </w:rPr>
        <w:t>Card</w:t>
      </w:r>
      <w:r>
        <w:rPr>
          <w:color w:val="231F20"/>
          <w:spacing w:val="-16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6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6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-16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2"/>
          <w:sz w:val="19"/>
        </w:rPr>
        <w:t>encouraging.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-1"/>
          <w:sz w:val="19"/>
        </w:rPr>
        <w:t>Bank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-1"/>
          <w:sz w:val="19"/>
        </w:rPr>
        <w:t>has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-1"/>
          <w:sz w:val="19"/>
        </w:rPr>
        <w:t>made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arrangements for acquiring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global network cards in EBL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ATM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network.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Concerning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card base of the Bank,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more than 2.60 lakh debit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cards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active,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15000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plus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credit cards and more than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3,500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USD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prepaid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(including world travel card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e-com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dollar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cards)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active and are in circulation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which is one of the highest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active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bases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among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commercial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Nepal. In line of providing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value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added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services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customers,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providing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e-Commerce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facility through its Domestic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Visa (Debit / Credit) cards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dollar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prepaid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cards.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issued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Visa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brand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cards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operable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all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ATM terminals including all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VISA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enabled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ATM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terminals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 India for cash withdrawal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and Point of Sales (POS) /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online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transaction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towards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purchase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merchandise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within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Nepal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India.</w:t>
      </w:r>
    </w:p>
    <w:p>
      <w:pPr>
        <w:pStyle w:val="BodyText"/>
        <w:spacing w:before="7"/>
        <w:rPr>
          <w:sz w:val="16"/>
        </w:rPr>
      </w:pPr>
    </w:p>
    <w:p>
      <w:pPr>
        <w:spacing w:line="283" w:lineRule="auto" w:before="0"/>
        <w:ind w:left="263" w:right="908" w:hanging="1"/>
        <w:jc w:val="both"/>
        <w:rPr>
          <w:sz w:val="19"/>
        </w:rPr>
      </w:pP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recently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introduced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where eSewa wallet users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withdraw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cash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from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EBL ATM Terminals through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cardless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withdrawal.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13"/>
          <w:sz w:val="19"/>
        </w:rPr>
        <w:t> </w:t>
      </w:r>
      <w:r>
        <w:rPr>
          <w:color w:val="231F20"/>
          <w:sz w:val="19"/>
        </w:rPr>
        <w:t>facility,</w:t>
      </w:r>
      <w:r>
        <w:rPr>
          <w:color w:val="231F20"/>
          <w:spacing w:val="13"/>
          <w:sz w:val="19"/>
        </w:rPr>
        <w:t> </w:t>
      </w:r>
      <w:r>
        <w:rPr>
          <w:color w:val="231F20"/>
          <w:sz w:val="19"/>
        </w:rPr>
        <w:t>more</w:t>
      </w:r>
      <w:r>
        <w:rPr>
          <w:color w:val="231F20"/>
          <w:spacing w:val="13"/>
          <w:sz w:val="19"/>
        </w:rPr>
        <w:t> </w:t>
      </w:r>
      <w:r>
        <w:rPr>
          <w:color w:val="231F20"/>
          <w:sz w:val="19"/>
        </w:rPr>
        <w:t>than</w:t>
      </w:r>
      <w:r>
        <w:rPr>
          <w:color w:val="231F20"/>
          <w:spacing w:val="13"/>
          <w:sz w:val="19"/>
        </w:rPr>
        <w:t> </w:t>
      </w:r>
      <w:r>
        <w:rPr>
          <w:color w:val="231F20"/>
          <w:sz w:val="19"/>
        </w:rPr>
        <w:t>6</w:t>
      </w:r>
    </w:p>
    <w:p>
      <w:pPr>
        <w:spacing w:after="0" w:line="283" w:lineRule="auto"/>
        <w:jc w:val="both"/>
        <w:rPr>
          <w:sz w:val="19"/>
        </w:rPr>
        <w:sectPr>
          <w:type w:val="continuous"/>
          <w:pgSz w:w="11910" w:h="16840"/>
          <w:pgMar w:top="1040" w:bottom="0" w:left="700" w:right="620"/>
          <w:cols w:num="3" w:equalWidth="0">
            <w:col w:w="3101" w:space="149"/>
            <w:col w:w="3215" w:space="603"/>
            <w:col w:w="3522"/>
          </w:cols>
        </w:sectPr>
      </w:pPr>
    </w:p>
    <w:p>
      <w:pPr>
        <w:pStyle w:val="BodyText"/>
        <w:spacing w:before="11"/>
        <w:rPr>
          <w:sz w:val="28"/>
        </w:rPr>
      </w:pPr>
    </w:p>
    <w:p>
      <w:pPr>
        <w:spacing w:after="0"/>
        <w:rPr>
          <w:sz w:val="28"/>
        </w:rPr>
        <w:sectPr>
          <w:pgSz w:w="11910" w:h="16840"/>
          <w:pgMar w:header="0" w:footer="707" w:top="1280" w:bottom="900" w:left="700" w:right="620"/>
        </w:sectPr>
      </w:pPr>
    </w:p>
    <w:p>
      <w:pPr>
        <w:spacing w:line="283" w:lineRule="auto" w:before="165"/>
        <w:ind w:left="1284" w:right="0" w:firstLine="0"/>
        <w:jc w:val="both"/>
        <w:rPr>
          <w:sz w:val="19"/>
        </w:rPr>
      </w:pPr>
      <w:r>
        <w:rPr>
          <w:color w:val="231F20"/>
          <w:sz w:val="19"/>
        </w:rPr>
        <w:t>million eSewa wallet users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can be benefited. Further,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Bank</w:t>
      </w:r>
      <w:r>
        <w:rPr>
          <w:color w:val="231F20"/>
          <w:spacing w:val="-17"/>
          <w:sz w:val="19"/>
        </w:rPr>
        <w:t> </w:t>
      </w:r>
      <w:r>
        <w:rPr>
          <w:color w:val="231F20"/>
          <w:spacing w:val="-2"/>
          <w:sz w:val="19"/>
        </w:rPr>
        <w:t>is</w:t>
      </w:r>
      <w:r>
        <w:rPr>
          <w:color w:val="231F20"/>
          <w:spacing w:val="-17"/>
          <w:sz w:val="19"/>
        </w:rPr>
        <w:t> </w:t>
      </w:r>
      <w:r>
        <w:rPr>
          <w:color w:val="231F20"/>
          <w:spacing w:val="-1"/>
          <w:sz w:val="19"/>
        </w:rPr>
        <w:t>working</w:t>
      </w:r>
      <w:r>
        <w:rPr>
          <w:color w:val="231F20"/>
          <w:spacing w:val="-16"/>
          <w:sz w:val="19"/>
        </w:rPr>
        <w:t> </w:t>
      </w:r>
      <w:r>
        <w:rPr>
          <w:color w:val="231F20"/>
          <w:spacing w:val="-1"/>
          <w:sz w:val="19"/>
        </w:rPr>
        <w:t>on</w:t>
      </w:r>
      <w:r>
        <w:rPr>
          <w:color w:val="231F20"/>
          <w:spacing w:val="-17"/>
          <w:sz w:val="19"/>
        </w:rPr>
        <w:t> </w:t>
      </w:r>
      <w:r>
        <w:rPr>
          <w:color w:val="231F20"/>
          <w:spacing w:val="-1"/>
          <w:sz w:val="19"/>
        </w:rPr>
        <w:t>providing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related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services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like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card activation, block, PIN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change, statement / limit 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credit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/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USD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prepaid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cards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Bank’s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mobile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Banking.</w:t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0"/>
          <w:numId w:val="3"/>
        </w:numPr>
        <w:tabs>
          <w:tab w:pos="1284" w:val="left" w:leader="none"/>
          <w:tab w:pos="1285" w:val="left" w:leader="none"/>
        </w:tabs>
        <w:spacing w:line="240" w:lineRule="auto" w:before="0" w:after="0"/>
        <w:ind w:left="1284" w:right="0" w:hanging="455"/>
        <w:jc w:val="left"/>
        <w:rPr>
          <w:b/>
          <w:sz w:val="19"/>
        </w:rPr>
      </w:pPr>
      <w:r>
        <w:rPr>
          <w:b/>
          <w:color w:val="B11116"/>
          <w:w w:val="90"/>
          <w:sz w:val="19"/>
        </w:rPr>
        <w:t>Customer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Care: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dedicated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Center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where</w:t>
      </w:r>
      <w:r>
        <w:rPr>
          <w:color w:val="231F20"/>
          <w:spacing w:val="-15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valued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being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facilitated to address their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queries/concern/grievances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etc. by means of different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communication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channels.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always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instinct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provide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easy,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fast,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reliable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hassle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free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services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also striving to continuously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improve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service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experience,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fulfill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customers’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needs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through the automation by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implementing cutting edge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technology.</w:t>
      </w:r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284" w:val="left" w:leader="none"/>
          <w:tab w:pos="1285" w:val="left" w:leader="none"/>
        </w:tabs>
        <w:spacing w:line="283" w:lineRule="auto" w:before="0" w:after="0"/>
        <w:ind w:left="1284" w:right="653" w:hanging="454"/>
        <w:jc w:val="left"/>
        <w:rPr>
          <w:b/>
          <w:sz w:val="19"/>
        </w:rPr>
      </w:pPr>
      <w:r>
        <w:rPr>
          <w:b/>
          <w:color w:val="B11116"/>
          <w:w w:val="85"/>
          <w:sz w:val="19"/>
        </w:rPr>
        <w:t>Human</w:t>
      </w:r>
      <w:r>
        <w:rPr>
          <w:b/>
          <w:color w:val="B11116"/>
          <w:spacing w:val="1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Resources</w:t>
      </w:r>
      <w:r>
        <w:rPr>
          <w:b/>
          <w:color w:val="B11116"/>
          <w:spacing w:val="1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Development</w:t>
      </w:r>
      <w:r>
        <w:rPr>
          <w:b/>
          <w:color w:val="B11116"/>
          <w:spacing w:val="1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&amp;</w:t>
      </w:r>
      <w:r>
        <w:rPr>
          <w:b/>
          <w:color w:val="B11116"/>
          <w:spacing w:val="2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Per</w:t>
      </w:r>
      <w:r>
        <w:rPr>
          <w:b/>
          <w:color w:val="B11116"/>
          <w:spacing w:val="1"/>
          <w:w w:val="85"/>
          <w:sz w:val="19"/>
        </w:rPr>
        <w:t> </w:t>
      </w:r>
      <w:r>
        <w:rPr>
          <w:b/>
          <w:color w:val="B11116"/>
          <w:spacing w:val="-1"/>
          <w:w w:val="90"/>
          <w:sz w:val="19"/>
        </w:rPr>
        <w:t>Employee</w:t>
      </w:r>
      <w:r>
        <w:rPr>
          <w:b/>
          <w:color w:val="B11116"/>
          <w:spacing w:val="-11"/>
          <w:w w:val="90"/>
          <w:sz w:val="19"/>
        </w:rPr>
        <w:t> </w:t>
      </w:r>
      <w:r>
        <w:rPr>
          <w:b/>
          <w:color w:val="B11116"/>
          <w:spacing w:val="-1"/>
          <w:w w:val="90"/>
          <w:sz w:val="19"/>
        </w:rPr>
        <w:t>Business:</w:t>
      </w:r>
    </w:p>
    <w:p>
      <w:pPr>
        <w:pStyle w:val="BodyText"/>
        <w:spacing w:before="8"/>
        <w:rPr>
          <w:b/>
        </w:rPr>
      </w:pPr>
    </w:p>
    <w:p>
      <w:pPr>
        <w:spacing w:line="283" w:lineRule="auto" w:before="0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staff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strength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financial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2079/80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(2022/23) was 1,097 </w:t>
      </w:r>
      <w:r>
        <w:rPr>
          <w:color w:val="231F20"/>
          <w:sz w:val="19"/>
        </w:rPr>
        <w:t>and in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Previous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was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1,057.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Per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employee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business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end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financial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year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is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as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under: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5"/>
        </w:rPr>
      </w:pPr>
    </w:p>
    <w:p>
      <w:pPr>
        <w:spacing w:line="273" w:lineRule="auto" w:before="0"/>
        <w:ind w:left="864" w:right="0" w:hanging="1"/>
        <w:jc w:val="both"/>
        <w:rPr>
          <w:sz w:val="19"/>
        </w:rPr>
      </w:pPr>
      <w:r>
        <w:rPr>
          <w:color w:val="231F20"/>
          <w:sz w:val="19"/>
        </w:rPr>
        <w:t>Though,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employee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business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remain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almost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same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level,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there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significant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year to year growth in per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employee operating and net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profit.</w:t>
      </w:r>
    </w:p>
    <w:p>
      <w:pPr>
        <w:pStyle w:val="BodyText"/>
        <w:spacing w:before="1"/>
        <w:rPr>
          <w:sz w:val="19"/>
        </w:rPr>
      </w:pPr>
    </w:p>
    <w:p>
      <w:pPr>
        <w:spacing w:before="0"/>
        <w:ind w:left="864" w:right="0" w:firstLine="0"/>
        <w:jc w:val="left"/>
        <w:rPr>
          <w:b/>
          <w:sz w:val="19"/>
        </w:rPr>
      </w:pPr>
      <w:r>
        <w:rPr>
          <w:b/>
          <w:color w:val="231F20"/>
          <w:w w:val="85"/>
          <w:sz w:val="19"/>
        </w:rPr>
        <w:t>Human</w:t>
      </w:r>
      <w:r>
        <w:rPr>
          <w:b/>
          <w:color w:val="231F20"/>
          <w:spacing w:val="7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Relation</w:t>
      </w:r>
      <w:r>
        <w:rPr>
          <w:b/>
          <w:color w:val="231F20"/>
          <w:spacing w:val="8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Committee: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864" w:right="0" w:hanging="1"/>
        <w:jc w:val="both"/>
        <w:rPr>
          <w:sz w:val="19"/>
        </w:rPr>
      </w:pPr>
      <w:r>
        <w:rPr>
          <w:color w:val="231F20"/>
          <w:sz w:val="19"/>
        </w:rPr>
        <w:t>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considered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progress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success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organization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depends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upon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knowledge,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skills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 motivational level of 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workforce.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been taking keen and special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interest in the development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human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resources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imparting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employees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training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various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aspects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 banking. Besides this,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 has taken special care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keep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motivational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level</w:t>
      </w:r>
      <w:r>
        <w:rPr>
          <w:color w:val="231F20"/>
          <w:spacing w:val="53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53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53"/>
          <w:sz w:val="19"/>
        </w:rPr>
        <w:t> </w:t>
      </w:r>
      <w:r>
        <w:rPr>
          <w:color w:val="231F20"/>
          <w:sz w:val="19"/>
        </w:rPr>
        <w:t>employees</w:t>
      </w:r>
      <w:r>
        <w:rPr>
          <w:color w:val="231F20"/>
          <w:spacing w:val="53"/>
          <w:sz w:val="19"/>
        </w:rPr>
        <w:t> </w:t>
      </w:r>
      <w:r>
        <w:rPr>
          <w:color w:val="231F20"/>
          <w:sz w:val="19"/>
        </w:rPr>
        <w:t>high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as also to instill a sense of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belongingness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to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Bank.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upgrade the knowledge base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and</w:t>
      </w:r>
      <w:r>
        <w:rPr>
          <w:color w:val="231F20"/>
          <w:spacing w:val="-44"/>
          <w:sz w:val="19"/>
        </w:rPr>
        <w:t> </w:t>
      </w:r>
      <w:r>
        <w:rPr>
          <w:color w:val="231F20"/>
          <w:spacing w:val="-1"/>
          <w:sz w:val="19"/>
        </w:rPr>
        <w:t>exposure</w:t>
      </w:r>
      <w:r>
        <w:rPr>
          <w:color w:val="231F20"/>
          <w:spacing w:val="-43"/>
          <w:sz w:val="19"/>
        </w:rPr>
        <w:t> </w:t>
      </w:r>
      <w:r>
        <w:rPr>
          <w:color w:val="231F20"/>
          <w:spacing w:val="-1"/>
          <w:sz w:val="19"/>
        </w:rPr>
        <w:t>of</w:t>
      </w:r>
      <w:r>
        <w:rPr>
          <w:color w:val="231F20"/>
          <w:spacing w:val="-43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43"/>
          <w:sz w:val="19"/>
        </w:rPr>
        <w:t> </w:t>
      </w:r>
      <w:r>
        <w:rPr>
          <w:color w:val="231F20"/>
          <w:spacing w:val="-1"/>
          <w:sz w:val="19"/>
        </w:rPr>
        <w:t>employees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training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conducted on regular basis.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Bank</w:t>
      </w:r>
      <w:r>
        <w:rPr>
          <w:color w:val="231F20"/>
          <w:spacing w:val="-30"/>
          <w:sz w:val="19"/>
        </w:rPr>
        <w:t> </w:t>
      </w:r>
      <w:r>
        <w:rPr>
          <w:color w:val="231F20"/>
          <w:spacing w:val="-1"/>
          <w:sz w:val="19"/>
        </w:rPr>
        <w:t>has</w:t>
      </w:r>
      <w:r>
        <w:rPr>
          <w:color w:val="231F20"/>
          <w:spacing w:val="-30"/>
          <w:sz w:val="19"/>
        </w:rPr>
        <w:t> </w:t>
      </w:r>
      <w:r>
        <w:rPr>
          <w:color w:val="231F20"/>
          <w:spacing w:val="-1"/>
          <w:sz w:val="19"/>
        </w:rPr>
        <w:t>formulated</w:t>
      </w:r>
      <w:r>
        <w:rPr>
          <w:color w:val="231F20"/>
          <w:spacing w:val="-29"/>
          <w:sz w:val="19"/>
        </w:rPr>
        <w:t> </w:t>
      </w:r>
      <w:r>
        <w:rPr>
          <w:color w:val="231F20"/>
          <w:spacing w:val="-1"/>
          <w:sz w:val="19"/>
        </w:rPr>
        <w:t>a</w:t>
      </w:r>
      <w:r>
        <w:rPr>
          <w:color w:val="231F20"/>
          <w:spacing w:val="-30"/>
          <w:sz w:val="19"/>
        </w:rPr>
        <w:t> </w:t>
      </w:r>
      <w:r>
        <w:rPr>
          <w:color w:val="231F20"/>
          <w:spacing w:val="-1"/>
          <w:sz w:val="19"/>
        </w:rPr>
        <w:t>training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schedule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calendar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all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staffs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of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bank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within</w:t>
      </w:r>
      <w:r>
        <w:rPr>
          <w:color w:val="231F20"/>
          <w:spacing w:val="-20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outside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Nepal.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864" w:val="left" w:leader="none"/>
          <w:tab w:pos="865" w:val="left" w:leader="none"/>
        </w:tabs>
        <w:spacing w:line="240" w:lineRule="auto" w:before="0" w:after="0"/>
        <w:ind w:left="864" w:right="0" w:hanging="455"/>
        <w:jc w:val="left"/>
        <w:rPr>
          <w:b/>
          <w:sz w:val="19"/>
        </w:rPr>
      </w:pPr>
      <w:r>
        <w:rPr>
          <w:b/>
          <w:color w:val="B11116"/>
          <w:spacing w:val="-1"/>
          <w:w w:val="90"/>
          <w:sz w:val="19"/>
        </w:rPr>
        <w:t>Compliance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Structure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&amp;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Risk</w:t>
      </w:r>
    </w:p>
    <w:p>
      <w:pPr>
        <w:spacing w:before="41"/>
        <w:ind w:left="864" w:right="0" w:firstLine="0"/>
        <w:jc w:val="left"/>
        <w:rPr>
          <w:b/>
          <w:sz w:val="19"/>
        </w:rPr>
      </w:pPr>
      <w:r>
        <w:rPr>
          <w:b/>
          <w:color w:val="B11116"/>
          <w:sz w:val="19"/>
        </w:rPr>
        <w:t>Structure</w:t>
      </w:r>
    </w:p>
    <w:p>
      <w:pPr>
        <w:pStyle w:val="BodyText"/>
        <w:spacing w:before="6"/>
        <w:rPr>
          <w:b/>
          <w:sz w:val="21"/>
        </w:rPr>
      </w:pPr>
    </w:p>
    <w:p>
      <w:pPr>
        <w:pStyle w:val="ListParagraph"/>
        <w:numPr>
          <w:ilvl w:val="1"/>
          <w:numId w:val="3"/>
        </w:numPr>
        <w:tabs>
          <w:tab w:pos="864" w:val="left" w:leader="none"/>
          <w:tab w:pos="865" w:val="left" w:leader="none"/>
        </w:tabs>
        <w:spacing w:line="273" w:lineRule="auto" w:before="0" w:after="0"/>
        <w:ind w:left="864" w:right="0" w:hanging="454"/>
        <w:jc w:val="left"/>
        <w:rPr>
          <w:color w:val="231F20"/>
          <w:sz w:val="19"/>
        </w:rPr>
      </w:pPr>
      <w:r>
        <w:rPr>
          <w:color w:val="231F20"/>
          <w:sz w:val="19"/>
        </w:rPr>
        <w:t>A</w:t>
      </w:r>
      <w:r>
        <w:rPr>
          <w:color w:val="231F20"/>
          <w:spacing w:val="26"/>
          <w:sz w:val="19"/>
        </w:rPr>
        <w:t> </w:t>
      </w:r>
      <w:r>
        <w:rPr>
          <w:color w:val="231F20"/>
          <w:sz w:val="19"/>
        </w:rPr>
        <w:t>Compliance</w:t>
      </w:r>
      <w:r>
        <w:rPr>
          <w:color w:val="231F20"/>
          <w:spacing w:val="26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27"/>
          <w:sz w:val="19"/>
        </w:rPr>
        <w:t> </w:t>
      </w:r>
      <w:r>
        <w:rPr>
          <w:color w:val="231F20"/>
          <w:sz w:val="19"/>
        </w:rPr>
        <w:t>conjunction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w w:val="95"/>
          <w:sz w:val="19"/>
        </w:rPr>
        <w:t>with</w:t>
      </w:r>
      <w:r>
        <w:rPr>
          <w:color w:val="231F20"/>
          <w:spacing w:val="-25"/>
          <w:w w:val="95"/>
          <w:sz w:val="19"/>
        </w:rPr>
        <w:t> </w:t>
      </w:r>
      <w:r>
        <w:rPr>
          <w:color w:val="231F20"/>
          <w:w w:val="95"/>
          <w:sz w:val="19"/>
        </w:rPr>
        <w:t>Risk</w:t>
      </w:r>
      <w:r>
        <w:rPr>
          <w:color w:val="231F20"/>
          <w:spacing w:val="-25"/>
          <w:w w:val="95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25"/>
          <w:w w:val="95"/>
          <w:sz w:val="19"/>
        </w:rPr>
        <w:t> </w:t>
      </w:r>
      <w:r>
        <w:rPr>
          <w:color w:val="231F20"/>
          <w:w w:val="95"/>
          <w:sz w:val="19"/>
        </w:rPr>
        <w:t>Good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Governance</w:t>
      </w:r>
    </w:p>
    <w:p>
      <w:pPr>
        <w:spacing w:before="111"/>
        <w:ind w:left="2245" w:right="0" w:firstLine="0"/>
        <w:jc w:val="left"/>
        <w:rPr>
          <w:rFonts w:ascii="Trebuchet MS"/>
          <w:i/>
          <w:sz w:val="18"/>
        </w:rPr>
      </w:pPr>
      <w:r>
        <w:rPr/>
        <w:br w:type="column"/>
      </w:r>
      <w:r>
        <w:rPr>
          <w:rFonts w:ascii="Trebuchet MS"/>
          <w:i/>
          <w:color w:val="231F20"/>
          <w:w w:val="95"/>
          <w:sz w:val="18"/>
        </w:rPr>
        <w:t>Rs.</w:t>
      </w:r>
      <w:r>
        <w:rPr>
          <w:rFonts w:ascii="Trebuchet MS"/>
          <w:i/>
          <w:color w:val="231F20"/>
          <w:spacing w:val="-14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In</w:t>
      </w:r>
      <w:r>
        <w:rPr>
          <w:rFonts w:ascii="Trebuchet MS"/>
          <w:i/>
          <w:color w:val="231F20"/>
          <w:spacing w:val="-14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Crores</w:t>
      </w: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spacing w:before="5"/>
        <w:rPr>
          <w:rFonts w:ascii="Trebuchet MS"/>
          <w:i/>
          <w:sz w:val="31"/>
        </w:rPr>
      </w:pPr>
    </w:p>
    <w:p>
      <w:pPr>
        <w:spacing w:line="273" w:lineRule="auto" w:before="1"/>
        <w:ind w:left="866" w:right="341" w:firstLine="0"/>
        <w:jc w:val="both"/>
        <w:rPr>
          <w:sz w:val="19"/>
        </w:rPr>
      </w:pPr>
      <w:r>
        <w:rPr/>
        <w:pict>
          <v:shape style="position:absolute;margin-left:239.054993pt;margin-top:-155.452957pt;width:307.4pt;height:143.550pt;mso-position-horizontal-relative:page;mso-position-vertical-relative:paragraph;z-index:15740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808285"/>
                      <w:left w:val="single" w:sz="4" w:space="0" w:color="808285"/>
                      <w:bottom w:val="single" w:sz="4" w:space="0" w:color="808285"/>
                      <w:right w:val="single" w:sz="4" w:space="0" w:color="808285"/>
                      <w:insideH w:val="single" w:sz="4" w:space="0" w:color="808285"/>
                      <w:insideV w:val="single" w:sz="4" w:space="0" w:color="808285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18"/>
                    <w:gridCol w:w="1019"/>
                    <w:gridCol w:w="1058"/>
                    <w:gridCol w:w="1060"/>
                    <w:gridCol w:w="887"/>
                    <w:gridCol w:w="893"/>
                  </w:tblGrid>
                  <w:tr>
                    <w:trPr>
                      <w:trHeight w:val="253" w:hRule="atLeast"/>
                    </w:trPr>
                    <w:tc>
                      <w:tcPr>
                        <w:tcW w:w="1218" w:type="dxa"/>
                        <w:vMerge w:val="restart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Description</w:t>
                        </w:r>
                      </w:p>
                    </w:tc>
                    <w:tc>
                      <w:tcPr>
                        <w:tcW w:w="2077" w:type="dxa"/>
                        <w:gridSpan w:val="2"/>
                        <w:shd w:val="clear" w:color="auto" w:fill="EDC6B6"/>
                      </w:tcPr>
                      <w:p>
                        <w:pPr>
                          <w:pStyle w:val="TableParagraph"/>
                          <w:spacing w:line="233" w:lineRule="exact"/>
                          <w:ind w:left="39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w w:val="55"/>
                            <w:sz w:val="20"/>
                          </w:rPr>
                          <w:t>2078/79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5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55"/>
                            <w:sz w:val="20"/>
                          </w:rPr>
                          <w:t>(2021/22)</w:t>
                        </w:r>
                      </w:p>
                    </w:tc>
                    <w:tc>
                      <w:tcPr>
                        <w:tcW w:w="1947" w:type="dxa"/>
                        <w:gridSpan w:val="2"/>
                        <w:shd w:val="clear" w:color="auto" w:fill="EDC6B6"/>
                      </w:tcPr>
                      <w:p>
                        <w:pPr>
                          <w:pStyle w:val="TableParagraph"/>
                          <w:spacing w:line="233" w:lineRule="exact"/>
                          <w:ind w:left="32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w w:val="55"/>
                            <w:sz w:val="20"/>
                          </w:rPr>
                          <w:t>2079/80</w:t>
                        </w:r>
                        <w:r>
                          <w:rPr>
                            <w:b/>
                            <w:color w:val="231F20"/>
                            <w:spacing w:val="14"/>
                            <w:w w:val="5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55"/>
                            <w:sz w:val="20"/>
                          </w:rPr>
                          <w:t>(2022/23)</w:t>
                        </w:r>
                      </w:p>
                    </w:tc>
                    <w:tc>
                      <w:tcPr>
                        <w:tcW w:w="893" w:type="dxa"/>
                        <w:vMerge w:val="restart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line="266" w:lineRule="auto"/>
                          <w:ind w:left="167" w:right="127" w:hanging="33"/>
                          <w:jc w:val="bot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w w:val="60"/>
                            <w:sz w:val="20"/>
                          </w:rPr>
                          <w:t>Increase/</w:t>
                        </w:r>
                        <w:r>
                          <w:rPr>
                            <w:b/>
                            <w:color w:val="231F20"/>
                            <w:spacing w:val="-33"/>
                            <w:w w:val="6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0"/>
                            <w:sz w:val="20"/>
                          </w:rPr>
                          <w:t>Decrease</w:t>
                        </w:r>
                        <w:r>
                          <w:rPr>
                            <w:b/>
                            <w:color w:val="231F20"/>
                            <w:spacing w:val="1"/>
                            <w:w w:val="6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20"/>
                          </w:rPr>
                          <w:t>over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20"/>
                          </w:rPr>
                          <w:t>last</w:t>
                        </w:r>
                      </w:p>
                      <w:p>
                        <w:pPr>
                          <w:pStyle w:val="TableParagraph"/>
                          <w:ind w:left="134"/>
                          <w:jc w:val="bot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20"/>
                          </w:rPr>
                          <w:t>year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20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1218" w:type="dxa"/>
                        <w:vMerge/>
                        <w:tcBorders>
                          <w:top w:val="nil"/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19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line="266" w:lineRule="auto" w:before="1"/>
                          <w:ind w:left="226" w:firstLine="114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Total</w:t>
                        </w:r>
                        <w:r>
                          <w:rPr>
                            <w:color w:val="231F20"/>
                            <w:spacing w:val="-60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20"/>
                          </w:rPr>
                          <w:t>Amount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line="266" w:lineRule="auto" w:before="1"/>
                          <w:ind w:left="151" w:right="115" w:firstLine="24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Per</w:t>
                        </w:r>
                        <w:r>
                          <w:rPr>
                            <w:color w:val="231F20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20"/>
                          </w:rPr>
                          <w:t>Employee</w:t>
                        </w:r>
                      </w:p>
                      <w:p>
                        <w:pPr>
                          <w:pStyle w:val="TableParagraph"/>
                          <w:spacing w:before="1"/>
                          <w:ind w:left="22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Amount</w:t>
                        </w:r>
                      </w:p>
                    </w:tc>
                    <w:tc>
                      <w:tcPr>
                        <w:tcW w:w="1060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line="266" w:lineRule="auto" w:before="1"/>
                          <w:ind w:left="218" w:firstLine="114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Total</w:t>
                        </w:r>
                        <w:r>
                          <w:rPr>
                            <w:color w:val="231F20"/>
                            <w:spacing w:val="-60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20"/>
                          </w:rPr>
                          <w:t>Amount</w:t>
                        </w:r>
                      </w:p>
                    </w:tc>
                    <w:tc>
                      <w:tcPr>
                        <w:tcW w:w="887" w:type="dxa"/>
                        <w:tcBorders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pStyle w:val="TableParagraph"/>
                          <w:spacing w:line="266" w:lineRule="auto" w:before="1"/>
                          <w:ind w:left="53" w:right="42" w:firstLine="24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Per</w:t>
                        </w:r>
                        <w:r>
                          <w:rPr>
                            <w:color w:val="231F20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0"/>
                            <w:sz w:val="20"/>
                          </w:rPr>
                          <w:t>Employee</w:t>
                        </w:r>
                      </w:p>
                      <w:p>
                        <w:pPr>
                          <w:pStyle w:val="TableParagraph"/>
                          <w:spacing w:before="1"/>
                          <w:ind w:left="12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Amount</w:t>
                        </w:r>
                      </w:p>
                    </w:tc>
                    <w:tc>
                      <w:tcPr>
                        <w:tcW w:w="893" w:type="dxa"/>
                        <w:vMerge/>
                        <w:tcBorders>
                          <w:top w:val="nil"/>
                          <w:bottom w:val="nil"/>
                        </w:tcBorders>
                        <w:shd w:val="clear" w:color="auto" w:fill="EDC6B6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845" w:hRule="atLeast"/>
                    </w:trPr>
                    <w:tc>
                      <w:tcPr>
                        <w:tcW w:w="1218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line="266" w:lineRule="auto" w:before="7"/>
                          <w:ind w:left="85" w:right="154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85"/>
                            <w:sz w:val="20"/>
                          </w:rPr>
                          <w:t>Deposits </w:t>
                        </w:r>
                        <w:r>
                          <w:rPr>
                            <w:color w:val="231F20"/>
                            <w:spacing w:val="-1"/>
                            <w:w w:val="85"/>
                            <w:sz w:val="20"/>
                          </w:rPr>
                          <w:t>and</w:t>
                        </w:r>
                        <w:r>
                          <w:rPr>
                            <w:color w:val="231F20"/>
                            <w:spacing w:val="-5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Loans &amp;</w:t>
                        </w:r>
                        <w:r>
                          <w:rPr>
                            <w:color w:val="231F20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Advances</w:t>
                        </w:r>
                      </w:p>
                    </w:tc>
                    <w:tc>
                      <w:tcPr>
                        <w:tcW w:w="1019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7"/>
                          <w:ind w:left="115" w:right="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32,852.61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7"/>
                          <w:ind w:left="289" w:right="27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31.08</w:t>
                        </w:r>
                      </w:p>
                    </w:tc>
                    <w:tc>
                      <w:tcPr>
                        <w:tcW w:w="1060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7"/>
                          <w:ind w:left="107" w:right="10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36,681.92</w:t>
                        </w:r>
                      </w:p>
                    </w:tc>
                    <w:tc>
                      <w:tcPr>
                        <w:tcW w:w="887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7"/>
                          <w:ind w:left="30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33.44</w:t>
                        </w:r>
                      </w:p>
                    </w:tc>
                    <w:tc>
                      <w:tcPr>
                        <w:tcW w:w="893" w:type="dxa"/>
                        <w:tcBorders>
                          <w:top w:val="nil"/>
                          <w:bottom w:val="nil"/>
                        </w:tcBorders>
                        <w:shd w:val="clear" w:color="auto" w:fill="C7EAFB"/>
                      </w:tcPr>
                      <w:p>
                        <w:pPr>
                          <w:pStyle w:val="TableParagraph"/>
                          <w:spacing w:before="7"/>
                          <w:ind w:left="186" w:right="14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7.58</w:t>
                        </w:r>
                      </w:p>
                    </w:tc>
                  </w:tr>
                  <w:tr>
                    <w:trPr>
                      <w:trHeight w:val="589" w:hRule="atLeast"/>
                    </w:trPr>
                    <w:tc>
                      <w:tcPr>
                        <w:tcW w:w="1218" w:type="dxa"/>
                        <w:tcBorders>
                          <w:top w:val="nil"/>
                          <w:bottom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25"/>
                          <w:ind w:left="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Operating</w:t>
                        </w:r>
                      </w:p>
                      <w:p>
                        <w:pPr>
                          <w:pStyle w:val="TableParagraph"/>
                          <w:spacing w:before="27"/>
                          <w:ind w:left="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Profit</w:t>
                        </w:r>
                      </w:p>
                    </w:tc>
                    <w:tc>
                      <w:tcPr>
                        <w:tcW w:w="1019" w:type="dxa"/>
                        <w:tcBorders>
                          <w:top w:val="nil"/>
                          <w:bottom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25"/>
                          <w:ind w:left="115" w:right="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347.98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nil"/>
                          <w:bottom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25"/>
                          <w:ind w:left="289" w:right="27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0.33</w:t>
                        </w:r>
                      </w:p>
                    </w:tc>
                    <w:tc>
                      <w:tcPr>
                        <w:tcW w:w="1060" w:type="dxa"/>
                        <w:tcBorders>
                          <w:top w:val="nil"/>
                          <w:bottom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25"/>
                          <w:ind w:left="107" w:right="1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481.63</w:t>
                        </w:r>
                      </w:p>
                    </w:tc>
                    <w:tc>
                      <w:tcPr>
                        <w:tcW w:w="887" w:type="dxa"/>
                        <w:tcBorders>
                          <w:top w:val="nil"/>
                          <w:bottom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25"/>
                          <w:ind w:left="27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0.44</w:t>
                        </w:r>
                      </w:p>
                    </w:tc>
                    <w:tc>
                      <w:tcPr>
                        <w:tcW w:w="893" w:type="dxa"/>
                        <w:tcBorders>
                          <w:top w:val="nil"/>
                          <w:bottom w:val="nil"/>
                        </w:tcBorders>
                        <w:shd w:val="clear" w:color="auto" w:fill="FAD5E5"/>
                      </w:tcPr>
                      <w:p>
                        <w:pPr>
                          <w:pStyle w:val="TableParagraph"/>
                          <w:spacing w:before="25"/>
                          <w:ind w:left="186" w:right="14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33.36</w:t>
                        </w:r>
                      </w:p>
                    </w:tc>
                  </w:tr>
                  <w:tr>
                    <w:trPr>
                      <w:trHeight w:val="352" w:hRule="atLeast"/>
                    </w:trPr>
                    <w:tc>
                      <w:tcPr>
                        <w:tcW w:w="1218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29"/>
                          <w:ind w:left="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Net</w:t>
                        </w:r>
                        <w:r>
                          <w:rPr>
                            <w:color w:val="231F20"/>
                            <w:spacing w:val="-1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Profit</w:t>
                        </w:r>
                      </w:p>
                    </w:tc>
                    <w:tc>
                      <w:tcPr>
                        <w:tcW w:w="1019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29"/>
                          <w:ind w:left="115" w:right="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242.97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29"/>
                          <w:ind w:left="289" w:right="27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0.23</w:t>
                        </w:r>
                      </w:p>
                    </w:tc>
                    <w:tc>
                      <w:tcPr>
                        <w:tcW w:w="1060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29"/>
                          <w:ind w:left="107" w:right="1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336.21</w:t>
                        </w:r>
                      </w:p>
                    </w:tc>
                    <w:tc>
                      <w:tcPr>
                        <w:tcW w:w="887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29"/>
                          <w:ind w:left="30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0.31</w:t>
                        </w:r>
                      </w:p>
                    </w:tc>
                    <w:tc>
                      <w:tcPr>
                        <w:tcW w:w="893" w:type="dxa"/>
                        <w:tcBorders>
                          <w:top w:val="nil"/>
                        </w:tcBorders>
                        <w:shd w:val="clear" w:color="auto" w:fill="FFFCD5"/>
                      </w:tcPr>
                      <w:p>
                        <w:pPr>
                          <w:pStyle w:val="TableParagraph"/>
                          <w:spacing w:before="29"/>
                          <w:ind w:left="204" w:right="13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33.33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z w:val="19"/>
        </w:rPr>
        <w:t>is the top most priority 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Bank.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order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further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strengthen the Compliance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function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 has set up a separate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Compliance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Department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headed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Head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Compliance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Department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designated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compliance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officer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monitoring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KYC/AMLCFT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specifically.</w:t>
      </w:r>
    </w:p>
    <w:p>
      <w:pPr>
        <w:pStyle w:val="BodyText"/>
        <w:spacing w:before="4"/>
        <w:rPr>
          <w:sz w:val="19"/>
        </w:rPr>
      </w:pPr>
    </w:p>
    <w:p>
      <w:pPr>
        <w:tabs>
          <w:tab w:pos="2629" w:val="left" w:leader="none"/>
        </w:tabs>
        <w:spacing w:line="273" w:lineRule="auto" w:before="0"/>
        <w:ind w:left="866" w:right="341" w:hanging="1"/>
        <w:jc w:val="both"/>
        <w:rPr>
          <w:sz w:val="19"/>
        </w:rPr>
      </w:pP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enhance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compliance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function,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Assets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Laundering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Prevention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Committee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(ALPC)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Board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been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formed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under the chairmanship 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Non-Executive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Director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line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provision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Directives of Nepal Rastra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Committee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oversees implementation 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Assets (Money) Laundering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Prevention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Act,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2064,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Assets (Money) Laundering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Prevention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Rules,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2073,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NRB Unified Directives 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other legal and regulatory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requirements</w:t>
        <w:tab/>
      </w:r>
      <w:r>
        <w:rPr>
          <w:color w:val="231F20"/>
          <w:spacing w:val="-1"/>
          <w:sz w:val="19"/>
        </w:rPr>
        <w:t>related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Money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Laundering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Prevention.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smooth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functioning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Committee,</w:t>
      </w:r>
      <w:r>
        <w:rPr>
          <w:color w:val="231F20"/>
          <w:spacing w:val="-40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40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-40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-39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placed the board approved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Terms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of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Reference.</w:t>
      </w:r>
    </w:p>
    <w:p>
      <w:pPr>
        <w:pStyle w:val="ListParagraph"/>
        <w:numPr>
          <w:ilvl w:val="1"/>
          <w:numId w:val="3"/>
        </w:numPr>
        <w:tabs>
          <w:tab w:pos="866" w:val="left" w:leader="none"/>
          <w:tab w:pos="867" w:val="left" w:leader="none"/>
        </w:tabs>
        <w:spacing w:line="273" w:lineRule="auto" w:before="183" w:after="0"/>
        <w:ind w:left="866" w:right="341" w:hanging="454"/>
        <w:jc w:val="left"/>
        <w:rPr>
          <w:color w:val="231F20"/>
          <w:sz w:val="19"/>
        </w:rPr>
      </w:pPr>
      <w:r>
        <w:rPr>
          <w:color w:val="231F20"/>
          <w:sz w:val="19"/>
        </w:rPr>
        <w:t>Similarly,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developing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risk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management</w:t>
      </w:r>
      <w:r>
        <w:rPr>
          <w:color w:val="231F20"/>
          <w:spacing w:val="19"/>
          <w:sz w:val="19"/>
        </w:rPr>
        <w:t> </w:t>
      </w:r>
      <w:r>
        <w:rPr>
          <w:color w:val="231F20"/>
          <w:sz w:val="19"/>
        </w:rPr>
        <w:t>culture</w:t>
      </w:r>
      <w:r>
        <w:rPr>
          <w:color w:val="231F20"/>
          <w:spacing w:val="19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9"/>
          <w:sz w:val="19"/>
        </w:rPr>
        <w:t> </w:t>
      </w:r>
      <w:r>
        <w:rPr>
          <w:color w:val="231F20"/>
          <w:sz w:val="19"/>
        </w:rPr>
        <w:t>the</w:t>
      </w:r>
    </w:p>
    <w:p>
      <w:pPr>
        <w:spacing w:after="0" w:line="273" w:lineRule="auto"/>
        <w:jc w:val="left"/>
        <w:rPr>
          <w:sz w:val="19"/>
        </w:rPr>
        <w:sectPr>
          <w:type w:val="continuous"/>
          <w:pgSz w:w="11910" w:h="16840"/>
          <w:pgMar w:top="1040" w:bottom="0" w:left="700" w:right="620"/>
          <w:cols w:num="3" w:equalWidth="0">
            <w:col w:w="3631" w:space="40"/>
            <w:col w:w="3322" w:space="39"/>
            <w:col w:w="3558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spacing w:before="7"/>
        <w:rPr>
          <w:sz w:val="22"/>
        </w:rPr>
      </w:pPr>
    </w:p>
    <w:p>
      <w:pPr>
        <w:spacing w:line="273" w:lineRule="auto" w:before="1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bank, a Risk Management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Department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(RMD)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place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which   is   engaged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identifying,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measuring,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monitoring, mitigating risks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 the bank. RMD is headed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2"/>
          <w:sz w:val="19"/>
        </w:rPr>
        <w:t>by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2"/>
          <w:sz w:val="19"/>
        </w:rPr>
        <w:t>a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2"/>
          <w:sz w:val="19"/>
        </w:rPr>
        <w:t>Chief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2"/>
          <w:sz w:val="19"/>
        </w:rPr>
        <w:t>Risk</w:t>
      </w:r>
      <w:r>
        <w:rPr>
          <w:color w:val="231F20"/>
          <w:spacing w:val="-12"/>
          <w:sz w:val="19"/>
        </w:rPr>
        <w:t> </w:t>
      </w:r>
      <w:r>
        <w:rPr>
          <w:color w:val="231F20"/>
          <w:spacing w:val="-1"/>
          <w:sz w:val="19"/>
        </w:rPr>
        <w:t>Officer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(CRO)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who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reports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Risk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Management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Committee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(RMC)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Board.</w:t>
      </w:r>
    </w:p>
    <w:p>
      <w:pPr>
        <w:pStyle w:val="BodyText"/>
        <w:spacing w:before="2"/>
        <w:rPr>
          <w:sz w:val="19"/>
        </w:rPr>
      </w:pPr>
    </w:p>
    <w:p>
      <w:pPr>
        <w:spacing w:line="273" w:lineRule="auto" w:before="1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RMC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formulates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risk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management policy of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 which includes Credit,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Market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Operational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risk. It also formulates risk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integration, implementation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best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risk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management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practices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set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up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risk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limits to various function 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Committee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ensures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taken by the management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are appropriate and elevate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situations to the Board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where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further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required.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1"/>
          <w:numId w:val="3"/>
        </w:numPr>
        <w:tabs>
          <w:tab w:pos="718" w:val="left" w:leader="none"/>
        </w:tabs>
        <w:spacing w:line="273" w:lineRule="auto" w:before="0" w:after="0"/>
        <w:ind w:left="717" w:right="38" w:hanging="454"/>
        <w:jc w:val="both"/>
        <w:rPr>
          <w:color w:val="231F20"/>
          <w:sz w:val="19"/>
        </w:rPr>
      </w:pPr>
      <w:r>
        <w:rPr>
          <w:color w:val="231F20"/>
          <w:sz w:val="19"/>
        </w:rPr>
        <w:t>Audit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third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line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defense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established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independent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internal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audit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department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which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adopted Risk based internal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audit (RBIA) approach 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conducting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onsite/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offsite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well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concurrent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audit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various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branches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of the bank. For ensuring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independence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department,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directly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reports to Audit Committee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Board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(ACB).</w:t>
      </w:r>
    </w:p>
    <w:p>
      <w:pPr>
        <w:pStyle w:val="BodyText"/>
        <w:spacing w:before="5"/>
        <w:rPr>
          <w:sz w:val="19"/>
        </w:rPr>
      </w:pPr>
    </w:p>
    <w:p>
      <w:pPr>
        <w:spacing w:line="273" w:lineRule="auto" w:before="1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The ACB reviews periodical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issues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related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bank’s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overall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financial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condition,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internal controls and audit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program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accordance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prevailing laws and provide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necessary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suggestions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management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on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actions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line="273" w:lineRule="auto" w:before="1"/>
        <w:ind w:left="717" w:right="38" w:firstLine="0"/>
        <w:jc w:val="both"/>
        <w:rPr>
          <w:sz w:val="19"/>
        </w:rPr>
      </w:pPr>
      <w:r>
        <w:rPr>
          <w:color w:val="231F20"/>
          <w:w w:val="95"/>
          <w:sz w:val="19"/>
        </w:rPr>
        <w:t>to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be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taken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the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same.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It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also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reviews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quarterly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financial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reports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4"/>
          <w:sz w:val="19"/>
        </w:rPr>
        <w:t> </w:t>
      </w:r>
      <w:r>
        <w:rPr>
          <w:color w:val="231F20"/>
          <w:sz w:val="19"/>
        </w:rPr>
        <w:t>guide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the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management</w:t>
      </w:r>
      <w:r>
        <w:rPr>
          <w:color w:val="231F20"/>
          <w:spacing w:val="-14"/>
          <w:sz w:val="19"/>
        </w:rPr>
        <w:t> </w:t>
      </w:r>
      <w:r>
        <w:rPr>
          <w:color w:val="231F20"/>
          <w:spacing w:val="-1"/>
          <w:sz w:val="19"/>
        </w:rPr>
        <w:t>in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preparing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yearly Financial Reports in 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correct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realistic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manner.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717" w:val="left" w:leader="none"/>
          <w:tab w:pos="718" w:val="left" w:leader="none"/>
        </w:tabs>
        <w:spacing w:line="240" w:lineRule="auto" w:before="0" w:after="0"/>
        <w:ind w:left="717" w:right="0" w:hanging="455"/>
        <w:jc w:val="left"/>
        <w:rPr>
          <w:b/>
          <w:sz w:val="19"/>
        </w:rPr>
      </w:pPr>
      <w:r>
        <w:rPr>
          <w:b/>
          <w:color w:val="B11116"/>
          <w:spacing w:val="-1"/>
          <w:w w:val="90"/>
          <w:sz w:val="19"/>
        </w:rPr>
        <w:t>Corporate</w:t>
      </w:r>
      <w:r>
        <w:rPr>
          <w:b/>
          <w:color w:val="B11116"/>
          <w:spacing w:val="-10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Social</w:t>
      </w:r>
    </w:p>
    <w:p>
      <w:pPr>
        <w:spacing w:before="41"/>
        <w:ind w:left="717" w:right="0" w:firstLine="0"/>
        <w:jc w:val="left"/>
        <w:rPr>
          <w:b/>
          <w:sz w:val="19"/>
        </w:rPr>
      </w:pPr>
      <w:r>
        <w:rPr>
          <w:b/>
          <w:color w:val="B11116"/>
          <w:sz w:val="19"/>
        </w:rPr>
        <w:t>Responsibility: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Nepal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Rastra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regulatory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body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issued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guideline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BFIs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shall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allocate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at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least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1%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of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their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Net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Profit to activities relating 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corporate</w:t>
      </w:r>
      <w:r>
        <w:rPr>
          <w:color w:val="231F20"/>
          <w:spacing w:val="-20"/>
          <w:sz w:val="19"/>
        </w:rPr>
        <w:t> </w:t>
      </w:r>
      <w:r>
        <w:rPr>
          <w:color w:val="231F20"/>
          <w:sz w:val="19"/>
        </w:rPr>
        <w:t>social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responsibility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creating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“Corporate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Social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Responsibility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Fund”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account.</w:t>
      </w:r>
    </w:p>
    <w:p>
      <w:pPr>
        <w:pStyle w:val="BodyText"/>
        <w:spacing w:before="2"/>
        <w:rPr>
          <w:sz w:val="19"/>
        </w:rPr>
      </w:pPr>
    </w:p>
    <w:p>
      <w:pPr>
        <w:spacing w:line="27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However, the tax authority in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Nepal has stated to disallow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such expenses made by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toward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Corporate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Social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Responsibility.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717" w:val="left" w:leader="none"/>
          <w:tab w:pos="718" w:val="left" w:leader="none"/>
        </w:tabs>
        <w:spacing w:line="240" w:lineRule="auto" w:before="0" w:after="0"/>
        <w:ind w:left="717" w:right="0" w:hanging="455"/>
        <w:jc w:val="left"/>
        <w:rPr>
          <w:b/>
          <w:sz w:val="19"/>
        </w:rPr>
      </w:pPr>
      <w:r>
        <w:rPr>
          <w:b/>
          <w:color w:val="B11116"/>
          <w:w w:val="85"/>
          <w:sz w:val="19"/>
        </w:rPr>
        <w:t>Dividend/Bonus</w:t>
      </w:r>
      <w:r>
        <w:rPr>
          <w:b/>
          <w:color w:val="B11116"/>
          <w:spacing w:val="16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Share: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717" w:right="38" w:firstLine="0"/>
        <w:jc w:val="both"/>
        <w:rPr>
          <w:sz w:val="19"/>
        </w:rPr>
      </w:pPr>
      <w:r>
        <w:rPr>
          <w:color w:val="231F20"/>
          <w:w w:val="95"/>
          <w:sz w:val="19"/>
        </w:rPr>
        <w:t>The Board in its’ 357</w:t>
      </w:r>
      <w:r>
        <w:rPr>
          <w:color w:val="231F20"/>
          <w:w w:val="95"/>
          <w:position w:val="6"/>
          <w:sz w:val="11"/>
        </w:rPr>
        <w:t>th </w:t>
      </w:r>
      <w:r>
        <w:rPr>
          <w:color w:val="231F20"/>
          <w:w w:val="95"/>
          <w:sz w:val="19"/>
        </w:rPr>
        <w:t>meeting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held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on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13</w:t>
      </w:r>
      <w:r>
        <w:rPr>
          <w:color w:val="231F20"/>
          <w:position w:val="6"/>
          <w:sz w:val="11"/>
        </w:rPr>
        <w:t>th</w:t>
      </w:r>
      <w:r>
        <w:rPr>
          <w:color w:val="231F20"/>
          <w:spacing w:val="35"/>
          <w:position w:val="6"/>
          <w:sz w:val="11"/>
        </w:rPr>
        <w:t> </w:t>
      </w:r>
      <w:r>
        <w:rPr>
          <w:color w:val="231F20"/>
          <w:sz w:val="19"/>
        </w:rPr>
        <w:t>September,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2023 (26</w:t>
      </w:r>
      <w:r>
        <w:rPr>
          <w:color w:val="231F20"/>
          <w:position w:val="6"/>
          <w:sz w:val="11"/>
        </w:rPr>
        <w:t>th </w:t>
      </w:r>
      <w:r>
        <w:rPr>
          <w:color w:val="231F20"/>
          <w:sz w:val="19"/>
        </w:rPr>
        <w:t>Bhadra, 2080) has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decided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recommend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forthcoming Annual General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Meeting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declare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cash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0"/>
          <w:sz w:val="19"/>
        </w:rPr>
        <w:t>dividend </w:t>
      </w:r>
      <w:r>
        <w:rPr>
          <w:b/>
          <w:color w:val="231F20"/>
          <w:w w:val="90"/>
          <w:sz w:val="19"/>
        </w:rPr>
        <w:t>10.53% </w:t>
      </w:r>
      <w:r>
        <w:rPr>
          <w:color w:val="231F20"/>
          <w:w w:val="90"/>
          <w:sz w:val="19"/>
        </w:rPr>
        <w:t>(including tax</w:t>
      </w:r>
      <w:r>
        <w:rPr>
          <w:color w:val="231F20"/>
          <w:spacing w:val="-51"/>
          <w:w w:val="90"/>
          <w:sz w:val="19"/>
        </w:rPr>
        <w:t> </w:t>
      </w:r>
      <w:r>
        <w:rPr>
          <w:color w:val="231F20"/>
          <w:sz w:val="19"/>
        </w:rPr>
        <w:t>on bonus share) and bonus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w w:val="95"/>
          <w:sz w:val="19"/>
        </w:rPr>
        <w:t>share</w:t>
      </w:r>
      <w:r>
        <w:rPr>
          <w:color w:val="231F20"/>
          <w:spacing w:val="-18"/>
          <w:w w:val="95"/>
          <w:sz w:val="19"/>
        </w:rPr>
        <w:t> </w:t>
      </w:r>
      <w:r>
        <w:rPr>
          <w:b/>
          <w:color w:val="231F20"/>
          <w:spacing w:val="-1"/>
          <w:w w:val="95"/>
          <w:sz w:val="19"/>
        </w:rPr>
        <w:t>10%</w:t>
      </w:r>
      <w:r>
        <w:rPr>
          <w:b/>
          <w:color w:val="231F20"/>
          <w:spacing w:val="-14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on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Paid-up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spacing w:val="-1"/>
          <w:w w:val="95"/>
          <w:sz w:val="19"/>
        </w:rPr>
        <w:t>Capital.</w:t>
      </w:r>
    </w:p>
    <w:p>
      <w:pPr>
        <w:pStyle w:val="BodyText"/>
        <w:spacing w:before="2"/>
        <w:rPr>
          <w:sz w:val="19"/>
        </w:rPr>
      </w:pPr>
    </w:p>
    <w:p>
      <w:pPr>
        <w:spacing w:line="273" w:lineRule="auto" w:before="0"/>
        <w:ind w:left="717" w:right="38" w:hanging="1"/>
        <w:jc w:val="both"/>
        <w:rPr>
          <w:b/>
          <w:sz w:val="19"/>
        </w:rPr>
      </w:pPr>
      <w:r>
        <w:rPr>
          <w:color w:val="231F20"/>
          <w:sz w:val="19"/>
        </w:rPr>
        <w:t>Closing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balance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disposal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profit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2079/80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after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distribution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dividend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(Cash and Bonus) would be</w:t>
      </w:r>
      <w:r>
        <w:rPr>
          <w:color w:val="231F20"/>
          <w:spacing w:val="1"/>
          <w:sz w:val="19"/>
        </w:rPr>
        <w:t> </w:t>
      </w:r>
      <w:r>
        <w:rPr>
          <w:b/>
          <w:color w:val="231F20"/>
          <w:w w:val="80"/>
          <w:sz w:val="19"/>
        </w:rPr>
        <w:t>Rs.</w:t>
      </w:r>
      <w:r>
        <w:rPr>
          <w:b/>
          <w:color w:val="231F20"/>
          <w:spacing w:val="-5"/>
          <w:w w:val="80"/>
          <w:sz w:val="19"/>
        </w:rPr>
        <w:t> </w:t>
      </w:r>
      <w:r>
        <w:rPr>
          <w:b/>
          <w:color w:val="231F20"/>
          <w:w w:val="80"/>
          <w:sz w:val="19"/>
        </w:rPr>
        <w:t>191.46</w:t>
      </w:r>
      <w:r>
        <w:rPr>
          <w:b/>
          <w:color w:val="231F20"/>
          <w:spacing w:val="-5"/>
          <w:w w:val="80"/>
          <w:sz w:val="19"/>
        </w:rPr>
        <w:t> </w:t>
      </w:r>
      <w:r>
        <w:rPr>
          <w:b/>
          <w:color w:val="231F20"/>
          <w:w w:val="80"/>
          <w:sz w:val="19"/>
        </w:rPr>
        <w:t>crores.</w:t>
      </w:r>
    </w:p>
    <w:p>
      <w:pPr>
        <w:pStyle w:val="BodyText"/>
        <w:rPr>
          <w:b/>
          <w:sz w:val="19"/>
        </w:rPr>
      </w:pPr>
    </w:p>
    <w:p>
      <w:pPr>
        <w:spacing w:line="273" w:lineRule="auto" w:before="1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same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being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placed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before</w:t>
      </w:r>
      <w:r>
        <w:rPr>
          <w:color w:val="231F20"/>
          <w:spacing w:val="-17"/>
          <w:w w:val="95"/>
          <w:sz w:val="19"/>
        </w:rPr>
        <w:t> </w:t>
      </w:r>
      <w:r>
        <w:rPr>
          <w:color w:val="231F20"/>
          <w:w w:val="95"/>
          <w:sz w:val="19"/>
        </w:rPr>
        <w:t>you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for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approval.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717" w:val="left" w:leader="none"/>
          <w:tab w:pos="718" w:val="left" w:leader="none"/>
        </w:tabs>
        <w:spacing w:line="240" w:lineRule="auto" w:before="0" w:after="0"/>
        <w:ind w:left="717" w:right="0" w:hanging="455"/>
        <w:jc w:val="left"/>
        <w:rPr>
          <w:b/>
          <w:sz w:val="19"/>
        </w:rPr>
      </w:pPr>
      <w:r>
        <w:rPr>
          <w:b/>
          <w:color w:val="B11116"/>
          <w:spacing w:val="-1"/>
          <w:w w:val="90"/>
          <w:sz w:val="19"/>
        </w:rPr>
        <w:t>Capital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Adequacy: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717" w:right="38" w:hanging="1"/>
        <w:jc w:val="both"/>
        <w:rPr>
          <w:sz w:val="19"/>
        </w:rPr>
      </w:pPr>
      <w:r>
        <w:rPr>
          <w:color w:val="231F20"/>
          <w:sz w:val="19"/>
        </w:rPr>
        <w:t>Under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Basel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–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III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framework, minimum bench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mark fixed by Nepal Rastra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Capital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Adequacy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Ratio</w:t>
      </w:r>
      <w:r>
        <w:rPr>
          <w:color w:val="231F20"/>
          <w:spacing w:val="36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36"/>
          <w:sz w:val="19"/>
        </w:rPr>
        <w:t> </w:t>
      </w:r>
      <w:r>
        <w:rPr>
          <w:color w:val="231F20"/>
          <w:sz w:val="19"/>
        </w:rPr>
        <w:t>11%.</w:t>
      </w:r>
      <w:r>
        <w:rPr>
          <w:color w:val="231F20"/>
          <w:spacing w:val="37"/>
          <w:sz w:val="19"/>
        </w:rPr>
        <w:t> </w:t>
      </w:r>
      <w:r>
        <w:rPr>
          <w:color w:val="231F20"/>
          <w:sz w:val="19"/>
        </w:rPr>
        <w:t>However,</w:t>
      </w:r>
      <w:r>
        <w:rPr>
          <w:color w:val="231F20"/>
          <w:spacing w:val="36"/>
          <w:sz w:val="19"/>
        </w:rPr>
        <w:t> </w:t>
      </w:r>
      <w:r>
        <w:rPr>
          <w:color w:val="231F20"/>
          <w:sz w:val="19"/>
        </w:rPr>
        <w:t>the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line="273" w:lineRule="auto" w:before="1"/>
        <w:ind w:left="717" w:right="908" w:firstLine="0"/>
        <w:jc w:val="both"/>
        <w:rPr>
          <w:sz w:val="19"/>
        </w:rPr>
      </w:pPr>
      <w:r>
        <w:rPr>
          <w:color w:val="231F20"/>
          <w:sz w:val="19"/>
        </w:rPr>
        <w:t>NRB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further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directed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maintain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11%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after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Cash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Dividend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Declared.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Further,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NRB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also 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implemented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Counter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Cyclic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Buffer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from this FY 2080-81.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Capital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Adequacy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Ratio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Bank as at the yearend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16</w:t>
      </w:r>
      <w:r>
        <w:rPr>
          <w:color w:val="231F20"/>
          <w:position w:val="6"/>
          <w:sz w:val="11"/>
        </w:rPr>
        <w:t>th</w:t>
      </w:r>
      <w:r>
        <w:rPr>
          <w:color w:val="231F20"/>
          <w:spacing w:val="1"/>
          <w:position w:val="6"/>
          <w:sz w:val="11"/>
        </w:rPr>
        <w:t> </w:t>
      </w:r>
      <w:r>
        <w:rPr>
          <w:color w:val="231F20"/>
          <w:sz w:val="19"/>
        </w:rPr>
        <w:t>July,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2023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before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proposed dividends, stands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13.30%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(Previous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11.50%). To maintain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capital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adequacy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ratio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intact, proper capital back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up is required. Your bank has</w:t>
      </w:r>
      <w:r>
        <w:rPr>
          <w:color w:val="231F20"/>
          <w:spacing w:val="-55"/>
          <w:w w:val="95"/>
          <w:sz w:val="19"/>
        </w:rPr>
        <w:t> </w:t>
      </w:r>
      <w:r>
        <w:rPr>
          <w:color w:val="231F20"/>
          <w:sz w:val="19"/>
        </w:rPr>
        <w:t>managed to put the CAR at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comfortable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level.</w:t>
      </w: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717" w:val="left" w:leader="none"/>
          <w:tab w:pos="718" w:val="left" w:leader="none"/>
        </w:tabs>
        <w:spacing w:line="240" w:lineRule="auto" w:before="0" w:after="0"/>
        <w:ind w:left="717" w:right="0" w:hanging="455"/>
        <w:jc w:val="left"/>
        <w:rPr>
          <w:b/>
          <w:sz w:val="19"/>
        </w:rPr>
      </w:pPr>
      <w:r>
        <w:rPr>
          <w:b/>
          <w:color w:val="B11116"/>
          <w:w w:val="90"/>
          <w:sz w:val="19"/>
        </w:rPr>
        <w:t>Board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of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Directors: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717" w:right="908" w:hanging="1"/>
        <w:jc w:val="both"/>
        <w:rPr>
          <w:sz w:val="19"/>
        </w:rPr>
      </w:pPr>
      <w:r>
        <w:rPr>
          <w:color w:val="231F20"/>
          <w:spacing w:val="-2"/>
          <w:sz w:val="19"/>
        </w:rPr>
        <w:t>There</w:t>
      </w:r>
      <w:r>
        <w:rPr>
          <w:color w:val="231F20"/>
          <w:spacing w:val="-20"/>
          <w:sz w:val="19"/>
        </w:rPr>
        <w:t> </w:t>
      </w:r>
      <w:r>
        <w:rPr>
          <w:color w:val="231F20"/>
          <w:spacing w:val="-1"/>
          <w:sz w:val="19"/>
        </w:rPr>
        <w:t>was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a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change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in</w:t>
      </w:r>
      <w:r>
        <w:rPr>
          <w:color w:val="231F20"/>
          <w:spacing w:val="-19"/>
          <w:sz w:val="19"/>
        </w:rPr>
        <w:t> </w:t>
      </w:r>
      <w:r>
        <w:rPr>
          <w:color w:val="231F20"/>
          <w:spacing w:val="-1"/>
          <w:sz w:val="19"/>
        </w:rPr>
        <w:t>Board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Directors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during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financial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95"/>
          <w:sz w:val="19"/>
        </w:rPr>
        <w:t>under</w:t>
      </w:r>
      <w:r>
        <w:rPr>
          <w:color w:val="231F20"/>
          <w:spacing w:val="-19"/>
          <w:w w:val="95"/>
          <w:sz w:val="19"/>
        </w:rPr>
        <w:t> </w:t>
      </w:r>
      <w:r>
        <w:rPr>
          <w:color w:val="231F20"/>
          <w:w w:val="95"/>
          <w:sz w:val="19"/>
        </w:rPr>
        <w:t>review.</w:t>
      </w:r>
    </w:p>
    <w:p>
      <w:pPr>
        <w:pStyle w:val="BodyText"/>
        <w:spacing w:before="11"/>
      </w:pPr>
    </w:p>
    <w:p>
      <w:pPr>
        <w:spacing w:line="273" w:lineRule="auto" w:before="1"/>
        <w:ind w:left="717" w:right="908" w:hanging="1"/>
        <w:jc w:val="both"/>
        <w:rPr>
          <w:sz w:val="19"/>
        </w:rPr>
      </w:pPr>
      <w:r>
        <w:rPr>
          <w:color w:val="231F20"/>
          <w:sz w:val="19"/>
        </w:rPr>
        <w:t>Mr.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Arun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Sherchan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(Director of the bank) has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resigned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Mr.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Kiran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Krishna Shrestha has joined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new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director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bank.</w:t>
      </w:r>
    </w:p>
    <w:p>
      <w:pPr>
        <w:pStyle w:val="BodyText"/>
        <w:rPr>
          <w:sz w:val="19"/>
        </w:rPr>
      </w:pPr>
    </w:p>
    <w:p>
      <w:pPr>
        <w:spacing w:line="273" w:lineRule="auto" w:before="0"/>
        <w:ind w:left="717" w:right="908" w:hanging="1"/>
        <w:jc w:val="both"/>
        <w:rPr>
          <w:sz w:val="19"/>
        </w:rPr>
      </w:pPr>
      <w:r>
        <w:rPr>
          <w:color w:val="231F20"/>
          <w:sz w:val="19"/>
        </w:rPr>
        <w:t>We heartily thank outgoing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Directors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contribution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 welcome new Board 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Directors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bank.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717" w:val="left" w:leader="none"/>
          <w:tab w:pos="718" w:val="left" w:leader="none"/>
        </w:tabs>
        <w:spacing w:line="283" w:lineRule="auto" w:before="0" w:after="0"/>
        <w:ind w:left="717" w:right="1046" w:hanging="454"/>
        <w:jc w:val="left"/>
        <w:rPr>
          <w:b/>
          <w:sz w:val="19"/>
        </w:rPr>
      </w:pPr>
      <w:r>
        <w:rPr>
          <w:b/>
          <w:color w:val="B11116"/>
          <w:w w:val="85"/>
          <w:sz w:val="19"/>
        </w:rPr>
        <w:t>Amendment in</w:t>
      </w:r>
      <w:r>
        <w:rPr>
          <w:b/>
          <w:color w:val="B11116"/>
          <w:spacing w:val="1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Memorandum</w:t>
      </w:r>
      <w:r>
        <w:rPr>
          <w:b/>
          <w:color w:val="B11116"/>
          <w:spacing w:val="20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and</w:t>
      </w:r>
      <w:r>
        <w:rPr>
          <w:b/>
          <w:color w:val="B11116"/>
          <w:spacing w:val="20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Articles</w:t>
      </w:r>
      <w:r>
        <w:rPr>
          <w:b/>
          <w:color w:val="B11116"/>
          <w:spacing w:val="-44"/>
          <w:w w:val="85"/>
          <w:sz w:val="19"/>
        </w:rPr>
        <w:t> </w:t>
      </w:r>
      <w:r>
        <w:rPr>
          <w:b/>
          <w:color w:val="B11116"/>
          <w:w w:val="90"/>
          <w:sz w:val="19"/>
        </w:rPr>
        <w:t>Of</w:t>
      </w:r>
      <w:r>
        <w:rPr>
          <w:b/>
          <w:color w:val="B11116"/>
          <w:spacing w:val="-12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Association:</w:t>
      </w:r>
    </w:p>
    <w:p>
      <w:pPr>
        <w:pStyle w:val="BodyText"/>
        <w:spacing w:before="12"/>
        <w:rPr>
          <w:b/>
          <w:sz w:val="17"/>
        </w:rPr>
      </w:pPr>
    </w:p>
    <w:p>
      <w:pPr>
        <w:spacing w:line="273" w:lineRule="auto" w:before="0"/>
        <w:ind w:left="717" w:right="908" w:hanging="1"/>
        <w:jc w:val="both"/>
        <w:rPr>
          <w:sz w:val="19"/>
        </w:rPr>
      </w:pPr>
      <w:r>
        <w:rPr>
          <w:color w:val="231F20"/>
          <w:w w:val="95"/>
          <w:sz w:val="19"/>
        </w:rPr>
        <w:t>In the Agenda for the Annual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z w:val="19"/>
        </w:rPr>
        <w:t>General Meeting a separate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105"/>
          <w:sz w:val="19"/>
        </w:rPr>
        <w:t>Agenda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executed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amendment of Articles 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Association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reasons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explained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Agenda</w:t>
      </w:r>
      <w:r>
        <w:rPr>
          <w:color w:val="231F20"/>
          <w:spacing w:val="-60"/>
          <w:w w:val="105"/>
          <w:sz w:val="19"/>
        </w:rPr>
        <w:t> </w:t>
      </w:r>
      <w:r>
        <w:rPr>
          <w:color w:val="231F20"/>
          <w:w w:val="105"/>
          <w:sz w:val="19"/>
        </w:rPr>
        <w:t>itself.</w:t>
      </w:r>
    </w:p>
    <w:p>
      <w:pPr>
        <w:spacing w:after="0" w:line="273" w:lineRule="auto"/>
        <w:jc w:val="both"/>
        <w:rPr>
          <w:sz w:val="19"/>
        </w:rPr>
        <w:sectPr>
          <w:type w:val="continuous"/>
          <w:pgSz w:w="11910" w:h="16840"/>
          <w:pgMar w:top="1040" w:bottom="0" w:left="700" w:right="620"/>
          <w:cols w:num="3" w:equalWidth="0">
            <w:col w:w="3101" w:space="149"/>
            <w:col w:w="3215" w:space="149"/>
            <w:col w:w="3976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0" w:footer="707" w:top="1280" w:bottom="900" w:left="700" w:right="620"/>
        </w:sect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53" w:val="left" w:leader="none"/>
          <w:tab w:pos="454" w:val="left" w:leader="none"/>
        </w:tabs>
        <w:spacing w:line="240" w:lineRule="auto" w:before="1" w:after="0"/>
        <w:ind w:left="1284" w:right="621" w:hanging="1285"/>
        <w:jc w:val="right"/>
        <w:rPr>
          <w:b/>
          <w:sz w:val="19"/>
        </w:rPr>
      </w:pPr>
      <w:r>
        <w:rPr>
          <w:b/>
          <w:color w:val="B11116"/>
          <w:spacing w:val="-2"/>
          <w:w w:val="90"/>
          <w:sz w:val="19"/>
        </w:rPr>
        <w:t>Employee</w:t>
      </w:r>
      <w:r>
        <w:rPr>
          <w:b/>
          <w:color w:val="B11116"/>
          <w:spacing w:val="-10"/>
          <w:w w:val="90"/>
          <w:sz w:val="19"/>
        </w:rPr>
        <w:t> </w:t>
      </w:r>
      <w:r>
        <w:rPr>
          <w:b/>
          <w:color w:val="B11116"/>
          <w:spacing w:val="-1"/>
          <w:w w:val="90"/>
          <w:sz w:val="19"/>
        </w:rPr>
        <w:t>Relations:</w:t>
      </w:r>
    </w:p>
    <w:p>
      <w:pPr>
        <w:pStyle w:val="BodyText"/>
        <w:spacing w:before="5"/>
        <w:rPr>
          <w:b/>
          <w:sz w:val="21"/>
        </w:rPr>
      </w:pPr>
    </w:p>
    <w:p>
      <w:pPr>
        <w:spacing w:line="273" w:lineRule="auto" w:before="0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The</w:t>
      </w:r>
      <w:r>
        <w:rPr>
          <w:color w:val="231F20"/>
          <w:spacing w:val="-42"/>
          <w:sz w:val="19"/>
        </w:rPr>
        <w:t> </w:t>
      </w:r>
      <w:r>
        <w:rPr>
          <w:color w:val="231F20"/>
          <w:sz w:val="19"/>
        </w:rPr>
        <w:t>Board</w:t>
      </w:r>
      <w:r>
        <w:rPr>
          <w:color w:val="231F20"/>
          <w:spacing w:val="-4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41"/>
          <w:sz w:val="19"/>
        </w:rPr>
        <w:t> </w:t>
      </w:r>
      <w:r>
        <w:rPr>
          <w:color w:val="231F20"/>
          <w:sz w:val="19"/>
        </w:rPr>
        <w:t>pleased</w:t>
      </w:r>
      <w:r>
        <w:rPr>
          <w:color w:val="231F20"/>
          <w:spacing w:val="-41"/>
          <w:sz w:val="19"/>
        </w:rPr>
        <w:t> </w:t>
      </w:r>
      <w:r>
        <w:rPr>
          <w:color w:val="231F20"/>
          <w:sz w:val="19"/>
        </w:rPr>
        <w:t>toreport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that during the year under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review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Management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Employee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relation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remained   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harmonious.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view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Bank’s</w:t>
      </w:r>
      <w:r>
        <w:rPr>
          <w:color w:val="231F20"/>
          <w:spacing w:val="-58"/>
          <w:sz w:val="19"/>
        </w:rPr>
        <w:t> </w:t>
      </w:r>
      <w:r>
        <w:rPr>
          <w:color w:val="231F20"/>
          <w:sz w:val="19"/>
        </w:rPr>
        <w:t>expansion, the recruiting of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new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human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resource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as</w:t>
      </w:r>
      <w:r>
        <w:rPr>
          <w:color w:val="231F20"/>
          <w:spacing w:val="-13"/>
          <w:sz w:val="19"/>
        </w:rPr>
        <w:t> </w:t>
      </w:r>
      <w:r>
        <w:rPr>
          <w:color w:val="231F20"/>
          <w:sz w:val="19"/>
        </w:rPr>
        <w:t>well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as motivating our existing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employees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proceeding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apace.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1284" w:val="left" w:leader="none"/>
          <w:tab w:pos="1285" w:val="left" w:leader="none"/>
        </w:tabs>
        <w:spacing w:line="283" w:lineRule="auto" w:before="0" w:after="0"/>
        <w:ind w:left="1284" w:right="1020" w:hanging="454"/>
        <w:jc w:val="left"/>
        <w:rPr>
          <w:b/>
          <w:sz w:val="19"/>
        </w:rPr>
      </w:pPr>
      <w:r>
        <w:rPr>
          <w:b/>
          <w:color w:val="B11116"/>
          <w:w w:val="85"/>
          <w:sz w:val="19"/>
        </w:rPr>
        <w:t>Corporate</w:t>
      </w:r>
      <w:r>
        <w:rPr>
          <w:b/>
          <w:color w:val="B11116"/>
          <w:spacing w:val="14"/>
          <w:w w:val="85"/>
          <w:sz w:val="19"/>
        </w:rPr>
        <w:t> </w:t>
      </w:r>
      <w:r>
        <w:rPr>
          <w:b/>
          <w:color w:val="B11116"/>
          <w:w w:val="85"/>
          <w:sz w:val="19"/>
        </w:rPr>
        <w:t>Good</w:t>
      </w:r>
      <w:r>
        <w:rPr>
          <w:b/>
          <w:color w:val="B11116"/>
          <w:spacing w:val="-45"/>
          <w:w w:val="85"/>
          <w:sz w:val="19"/>
        </w:rPr>
        <w:t> </w:t>
      </w:r>
      <w:r>
        <w:rPr>
          <w:b/>
          <w:color w:val="B11116"/>
          <w:sz w:val="19"/>
        </w:rPr>
        <w:t>Governance:</w:t>
      </w:r>
    </w:p>
    <w:p>
      <w:pPr>
        <w:pStyle w:val="BodyText"/>
        <w:rPr>
          <w:b/>
        </w:rPr>
      </w:pPr>
    </w:p>
    <w:p>
      <w:pPr>
        <w:spacing w:line="273" w:lineRule="auto" w:before="0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Respected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shareholders,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Corporate</w:t>
      </w:r>
      <w:r>
        <w:rPr>
          <w:color w:val="231F20"/>
          <w:spacing w:val="-13"/>
          <w:sz w:val="19"/>
        </w:rPr>
        <w:t> </w:t>
      </w:r>
      <w:r>
        <w:rPr>
          <w:color w:val="231F20"/>
          <w:spacing w:val="-1"/>
          <w:sz w:val="19"/>
        </w:rPr>
        <w:t>Good</w:t>
      </w:r>
      <w:r>
        <w:rPr>
          <w:color w:val="231F20"/>
          <w:spacing w:val="-12"/>
          <w:sz w:val="19"/>
        </w:rPr>
        <w:t> </w:t>
      </w:r>
      <w:r>
        <w:rPr>
          <w:color w:val="231F20"/>
          <w:spacing w:val="-1"/>
          <w:sz w:val="19"/>
        </w:rPr>
        <w:t>Governance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are one of the key factors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strength,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stability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sustainable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progress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an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institution.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always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remain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alert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about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corporate good governance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your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Bank.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Your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has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complied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related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provisions of related Acts,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sz w:val="19"/>
        </w:rPr>
        <w:t>Rules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Directives issued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by</w:t>
      </w:r>
      <w:r>
        <w:rPr>
          <w:color w:val="231F20"/>
          <w:spacing w:val="-16"/>
          <w:w w:val="95"/>
          <w:sz w:val="19"/>
        </w:rPr>
        <w:t> </w:t>
      </w:r>
      <w:r>
        <w:rPr>
          <w:color w:val="231F20"/>
          <w:w w:val="95"/>
          <w:sz w:val="19"/>
        </w:rPr>
        <w:t>Nepal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Rastra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Bank.</w:t>
      </w: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0"/>
          <w:numId w:val="3"/>
        </w:numPr>
        <w:tabs>
          <w:tab w:pos="453" w:val="left" w:leader="none"/>
          <w:tab w:pos="454" w:val="left" w:leader="none"/>
        </w:tabs>
        <w:spacing w:line="240" w:lineRule="auto" w:before="0" w:after="0"/>
        <w:ind w:left="1284" w:right="698" w:hanging="1285"/>
        <w:jc w:val="right"/>
        <w:rPr>
          <w:b/>
          <w:sz w:val="19"/>
        </w:rPr>
      </w:pPr>
      <w:r>
        <w:rPr>
          <w:b/>
          <w:color w:val="B11116"/>
          <w:spacing w:val="-1"/>
          <w:w w:val="90"/>
          <w:sz w:val="19"/>
        </w:rPr>
        <w:t>Appointment</w:t>
      </w:r>
      <w:r>
        <w:rPr>
          <w:b/>
          <w:color w:val="B11116"/>
          <w:spacing w:val="-8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of</w:t>
      </w:r>
      <w:r>
        <w:rPr>
          <w:b/>
          <w:color w:val="B11116"/>
          <w:spacing w:val="-8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the</w:t>
      </w:r>
    </w:p>
    <w:p>
      <w:pPr>
        <w:spacing w:before="41"/>
        <w:ind w:left="0" w:right="698" w:firstLine="0"/>
        <w:jc w:val="right"/>
        <w:rPr>
          <w:b/>
          <w:sz w:val="19"/>
        </w:rPr>
      </w:pPr>
      <w:r>
        <w:rPr>
          <w:b/>
          <w:color w:val="B11116"/>
          <w:w w:val="90"/>
          <w:sz w:val="19"/>
        </w:rPr>
        <w:t>Statutory</w:t>
      </w:r>
      <w:r>
        <w:rPr>
          <w:b/>
          <w:color w:val="B11116"/>
          <w:spacing w:val="-9"/>
          <w:w w:val="90"/>
          <w:sz w:val="19"/>
        </w:rPr>
        <w:t> </w:t>
      </w:r>
      <w:r>
        <w:rPr>
          <w:b/>
          <w:color w:val="B11116"/>
          <w:w w:val="90"/>
          <w:sz w:val="19"/>
        </w:rPr>
        <w:t>Auditors:</w:t>
      </w:r>
    </w:p>
    <w:p>
      <w:pPr>
        <w:pStyle w:val="BodyText"/>
        <w:spacing w:before="5"/>
        <w:rPr>
          <w:b/>
          <w:sz w:val="21"/>
        </w:rPr>
      </w:pPr>
    </w:p>
    <w:p>
      <w:pPr>
        <w:spacing w:line="273" w:lineRule="auto" w:before="0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Shareholders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requested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appoint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Statutory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Auditor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along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with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fee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financial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year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2080/81 (2023/24) as per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recommendation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Audit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Committee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Board.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453" w:val="left" w:leader="none"/>
          <w:tab w:pos="454" w:val="left" w:leader="none"/>
        </w:tabs>
        <w:spacing w:line="240" w:lineRule="auto" w:before="0" w:after="0"/>
        <w:ind w:left="1284" w:right="686" w:hanging="1285"/>
        <w:jc w:val="right"/>
        <w:rPr>
          <w:b/>
          <w:sz w:val="19"/>
        </w:rPr>
      </w:pPr>
      <w:r>
        <w:rPr>
          <w:b/>
          <w:color w:val="B11116"/>
          <w:w w:val="90"/>
          <w:sz w:val="19"/>
        </w:rPr>
        <w:t>Acknowledgement:</w:t>
      </w:r>
    </w:p>
    <w:p>
      <w:pPr>
        <w:pStyle w:val="BodyText"/>
        <w:spacing w:before="6"/>
        <w:rPr>
          <w:b/>
          <w:sz w:val="21"/>
        </w:rPr>
      </w:pPr>
    </w:p>
    <w:p>
      <w:pPr>
        <w:spacing w:line="273" w:lineRule="auto" w:before="0"/>
        <w:ind w:left="1284" w:right="0" w:hanging="1"/>
        <w:jc w:val="both"/>
        <w:rPr>
          <w:sz w:val="19"/>
        </w:rPr>
      </w:pPr>
      <w:r>
        <w:rPr>
          <w:color w:val="231F20"/>
          <w:sz w:val="19"/>
        </w:rPr>
        <w:t>On this occasion, on behalf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Board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Directors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on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my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own</w:t>
      </w:r>
      <w:r>
        <w:rPr>
          <w:color w:val="231F20"/>
          <w:spacing w:val="-23"/>
          <w:w w:val="95"/>
          <w:sz w:val="19"/>
        </w:rPr>
        <w:t> </w:t>
      </w:r>
      <w:r>
        <w:rPr>
          <w:color w:val="231F20"/>
          <w:w w:val="95"/>
          <w:sz w:val="19"/>
        </w:rPr>
        <w:t>behalf,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I</w:t>
      </w:r>
      <w:r>
        <w:rPr>
          <w:color w:val="231F20"/>
          <w:spacing w:val="-23"/>
          <w:w w:val="95"/>
          <w:sz w:val="19"/>
        </w:rPr>
        <w:t> </w:t>
      </w:r>
      <w:r>
        <w:rPr>
          <w:color w:val="231F20"/>
          <w:w w:val="95"/>
          <w:sz w:val="19"/>
        </w:rPr>
        <w:t>would</w:t>
      </w:r>
      <w:r>
        <w:rPr>
          <w:color w:val="231F20"/>
          <w:spacing w:val="-24"/>
          <w:w w:val="95"/>
          <w:sz w:val="19"/>
        </w:rPr>
        <w:t> </w:t>
      </w:r>
      <w:r>
        <w:rPr>
          <w:color w:val="231F20"/>
          <w:w w:val="95"/>
          <w:sz w:val="19"/>
        </w:rPr>
        <w:t>like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pacing w:val="-1"/>
          <w:sz w:val="19"/>
        </w:rPr>
        <w:t>to</w:t>
      </w:r>
      <w:r>
        <w:rPr>
          <w:color w:val="231F20"/>
          <w:spacing w:val="-17"/>
          <w:sz w:val="19"/>
        </w:rPr>
        <w:t> </w:t>
      </w:r>
      <w:r>
        <w:rPr>
          <w:color w:val="231F20"/>
          <w:spacing w:val="-1"/>
          <w:sz w:val="19"/>
        </w:rPr>
        <w:t>thank</w:t>
      </w:r>
      <w:r>
        <w:rPr>
          <w:color w:val="231F20"/>
          <w:spacing w:val="-17"/>
          <w:sz w:val="19"/>
        </w:rPr>
        <w:t> </w:t>
      </w:r>
      <w:r>
        <w:rPr>
          <w:color w:val="231F20"/>
          <w:spacing w:val="-1"/>
          <w:sz w:val="19"/>
        </w:rPr>
        <w:t>all</w:t>
      </w:r>
      <w:r>
        <w:rPr>
          <w:color w:val="231F20"/>
          <w:spacing w:val="-1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shareholders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for their continuous support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8"/>
          <w:w w:val="95"/>
          <w:sz w:val="19"/>
        </w:rPr>
        <w:t> </w:t>
      </w:r>
      <w:r>
        <w:rPr>
          <w:color w:val="231F20"/>
          <w:w w:val="95"/>
          <w:sz w:val="19"/>
        </w:rPr>
        <w:t>guidance.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I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also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take</w:t>
      </w:r>
      <w:r>
        <w:rPr>
          <w:color w:val="231F20"/>
          <w:spacing w:val="-7"/>
          <w:w w:val="95"/>
          <w:sz w:val="19"/>
        </w:rPr>
        <w:t> </w:t>
      </w:r>
      <w:r>
        <w:rPr>
          <w:color w:val="231F20"/>
          <w:w w:val="95"/>
          <w:sz w:val="19"/>
        </w:rPr>
        <w:t>this</w:t>
      </w:r>
      <w:r>
        <w:rPr>
          <w:color w:val="231F20"/>
          <w:spacing w:val="-54"/>
          <w:w w:val="95"/>
          <w:sz w:val="19"/>
        </w:rPr>
        <w:t> </w:t>
      </w:r>
      <w:r>
        <w:rPr>
          <w:color w:val="231F20"/>
          <w:spacing w:val="-1"/>
          <w:sz w:val="19"/>
        </w:rPr>
        <w:t>opportunity</w:t>
      </w:r>
      <w:r>
        <w:rPr>
          <w:color w:val="231F20"/>
          <w:spacing w:val="-30"/>
          <w:sz w:val="19"/>
        </w:rPr>
        <w:t> </w:t>
      </w:r>
      <w:r>
        <w:rPr>
          <w:color w:val="231F20"/>
          <w:spacing w:val="-1"/>
          <w:sz w:val="19"/>
        </w:rPr>
        <w:t>to</w:t>
      </w:r>
      <w:r>
        <w:rPr>
          <w:color w:val="231F20"/>
          <w:spacing w:val="-29"/>
          <w:sz w:val="19"/>
        </w:rPr>
        <w:t> </w:t>
      </w:r>
      <w:r>
        <w:rPr>
          <w:color w:val="231F20"/>
          <w:spacing w:val="-1"/>
          <w:sz w:val="19"/>
        </w:rPr>
        <w:t>extend</w:t>
      </w:r>
      <w:r>
        <w:rPr>
          <w:color w:val="231F20"/>
          <w:spacing w:val="-29"/>
          <w:sz w:val="19"/>
        </w:rPr>
        <w:t> </w:t>
      </w:r>
      <w:r>
        <w:rPr>
          <w:color w:val="231F20"/>
          <w:sz w:val="19"/>
        </w:rPr>
        <w:t>thanks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line="273" w:lineRule="auto" w:before="1"/>
        <w:ind w:left="830" w:right="3591" w:firstLine="0"/>
        <w:jc w:val="both"/>
        <w:rPr>
          <w:sz w:val="19"/>
        </w:rPr>
      </w:pPr>
      <w:r>
        <w:rPr>
          <w:color w:val="231F20"/>
          <w:sz w:val="19"/>
        </w:rPr>
        <w:t>to our valued customers 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60"/>
          <w:sz w:val="19"/>
        </w:rPr>
        <w:t> </w:t>
      </w:r>
      <w:r>
        <w:rPr>
          <w:color w:val="231F20"/>
          <w:sz w:val="19"/>
        </w:rPr>
        <w:t>patronage.  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Further,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we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express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sincere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gratitude to the officials 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concerned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Departments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Nepal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Government,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Nepal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2"/>
          <w:sz w:val="19"/>
        </w:rPr>
        <w:t>Rastra</w:t>
      </w:r>
      <w:r>
        <w:rPr>
          <w:color w:val="231F20"/>
          <w:spacing w:val="-22"/>
          <w:sz w:val="19"/>
        </w:rPr>
        <w:t> </w:t>
      </w:r>
      <w:r>
        <w:rPr>
          <w:color w:val="231F20"/>
          <w:spacing w:val="-1"/>
          <w:sz w:val="19"/>
        </w:rPr>
        <w:t>Bank,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our</w:t>
      </w:r>
      <w:r>
        <w:rPr>
          <w:color w:val="231F20"/>
          <w:spacing w:val="-21"/>
          <w:sz w:val="19"/>
        </w:rPr>
        <w:t> </w:t>
      </w:r>
      <w:r>
        <w:rPr>
          <w:color w:val="231F20"/>
          <w:spacing w:val="-1"/>
          <w:sz w:val="19"/>
        </w:rPr>
        <w:t>joint-venture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partner,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Punjab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National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other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concerned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authorities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institutions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patronage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all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 employees of the 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work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dedication.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Further,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also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express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sincere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thanks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to members of the press 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other</w:t>
      </w:r>
      <w:r>
        <w:rPr>
          <w:color w:val="231F20"/>
          <w:spacing w:val="-19"/>
          <w:sz w:val="19"/>
        </w:rPr>
        <w:t> </w:t>
      </w:r>
      <w:r>
        <w:rPr>
          <w:color w:val="231F20"/>
          <w:sz w:val="19"/>
        </w:rPr>
        <w:t>well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wishers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-57"/>
          <w:sz w:val="19"/>
        </w:rPr>
        <w:t> </w:t>
      </w:r>
      <w:r>
        <w:rPr>
          <w:color w:val="231F20"/>
          <w:spacing w:val="-1"/>
          <w:sz w:val="19"/>
        </w:rPr>
        <w:t>for</w:t>
      </w:r>
      <w:r>
        <w:rPr>
          <w:color w:val="231F20"/>
          <w:spacing w:val="-31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-31"/>
          <w:sz w:val="19"/>
        </w:rPr>
        <w:t> </w:t>
      </w:r>
      <w:r>
        <w:rPr>
          <w:color w:val="231F20"/>
          <w:sz w:val="19"/>
        </w:rPr>
        <w:t>valuable</w:t>
      </w:r>
      <w:r>
        <w:rPr>
          <w:color w:val="231F20"/>
          <w:spacing w:val="-31"/>
          <w:sz w:val="19"/>
        </w:rPr>
        <w:t> </w:t>
      </w:r>
      <w:r>
        <w:rPr>
          <w:color w:val="231F20"/>
          <w:sz w:val="19"/>
        </w:rPr>
        <w:t>co-operation</w:t>
      </w:r>
      <w:r>
        <w:rPr>
          <w:color w:val="231F20"/>
          <w:spacing w:val="-57"/>
          <w:sz w:val="19"/>
        </w:rPr>
        <w:t> </w:t>
      </w:r>
      <w:r>
        <w:rPr>
          <w:color w:val="231F20"/>
          <w:w w:val="95"/>
          <w:sz w:val="19"/>
        </w:rPr>
        <w:t>and</w:t>
      </w:r>
      <w:r>
        <w:rPr>
          <w:color w:val="231F20"/>
          <w:spacing w:val="-18"/>
          <w:w w:val="95"/>
          <w:sz w:val="19"/>
        </w:rPr>
        <w:t> </w:t>
      </w:r>
      <w:r>
        <w:rPr>
          <w:color w:val="231F20"/>
          <w:w w:val="95"/>
          <w:sz w:val="19"/>
        </w:rPr>
        <w:t>support.</w:t>
      </w:r>
    </w:p>
    <w:p>
      <w:pPr>
        <w:pStyle w:val="BodyText"/>
        <w:spacing w:before="7"/>
        <w:rPr>
          <w:sz w:val="19"/>
        </w:rPr>
      </w:pPr>
    </w:p>
    <w:p>
      <w:pPr>
        <w:spacing w:line="273" w:lineRule="auto" w:before="1"/>
        <w:ind w:left="830" w:right="3591" w:hanging="1"/>
        <w:jc w:val="both"/>
        <w:rPr>
          <w:sz w:val="19"/>
        </w:rPr>
      </w:pPr>
      <w:r>
        <w:rPr>
          <w:color w:val="231F20"/>
          <w:sz w:val="19"/>
        </w:rPr>
        <w:t>Finally, I am sure that 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Bank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shall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continue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59"/>
          <w:sz w:val="19"/>
        </w:rPr>
        <w:t> </w:t>
      </w:r>
      <w:r>
        <w:rPr>
          <w:color w:val="231F20"/>
          <w:sz w:val="19"/>
        </w:rPr>
        <w:t>get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same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co-operation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support from all of you in the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future which will be a source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inspiration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6"/>
          <w:sz w:val="19"/>
        </w:rPr>
        <w:t> </w:t>
      </w:r>
      <w:r>
        <w:rPr>
          <w:color w:val="231F20"/>
          <w:sz w:val="19"/>
        </w:rPr>
        <w:t>our</w:t>
      </w:r>
      <w:r>
        <w:rPr>
          <w:color w:val="231F20"/>
          <w:spacing w:val="-5"/>
          <w:sz w:val="19"/>
        </w:rPr>
        <w:t> </w:t>
      </w:r>
      <w:r>
        <w:rPr>
          <w:color w:val="231F20"/>
          <w:sz w:val="19"/>
        </w:rPr>
        <w:t>endeavor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to take our Bank to newer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heights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success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times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21"/>
          <w:sz w:val="19"/>
        </w:rPr>
        <w:t> </w:t>
      </w:r>
      <w:r>
        <w:rPr>
          <w:color w:val="231F20"/>
          <w:sz w:val="19"/>
        </w:rPr>
        <w:t>come.</w:t>
      </w:r>
    </w:p>
    <w:p>
      <w:pPr>
        <w:pStyle w:val="BodyText"/>
        <w:spacing w:before="4"/>
      </w:pPr>
    </w:p>
    <w:p>
      <w:pPr>
        <w:spacing w:before="0"/>
        <w:ind w:left="830" w:right="0" w:firstLine="0"/>
        <w:jc w:val="left"/>
        <w:rPr>
          <w:sz w:val="19"/>
        </w:rPr>
      </w:pPr>
      <w:r>
        <w:rPr>
          <w:color w:val="231F20"/>
          <w:w w:val="95"/>
          <w:sz w:val="19"/>
        </w:rPr>
        <w:t>Thank</w:t>
      </w:r>
      <w:r>
        <w:rPr>
          <w:color w:val="231F20"/>
          <w:spacing w:val="-15"/>
          <w:w w:val="95"/>
          <w:sz w:val="19"/>
        </w:rPr>
        <w:t> </w:t>
      </w:r>
      <w:r>
        <w:rPr>
          <w:color w:val="231F20"/>
          <w:w w:val="95"/>
          <w:sz w:val="19"/>
        </w:rPr>
        <w:t>you.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line="264" w:lineRule="auto" w:before="166"/>
        <w:ind w:left="830" w:right="3591" w:hanging="1"/>
        <w:jc w:val="both"/>
        <w:rPr>
          <w:sz w:val="19"/>
        </w:rPr>
      </w:pPr>
      <w:r>
        <w:rPr>
          <w:color w:val="231F20"/>
          <w:sz w:val="19"/>
        </w:rPr>
        <w:t>On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behalf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Board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57"/>
          <w:sz w:val="19"/>
        </w:rPr>
        <w:t> </w:t>
      </w:r>
      <w:r>
        <w:rPr>
          <w:color w:val="231F20"/>
          <w:sz w:val="19"/>
        </w:rPr>
        <w:t>Directors</w:t>
      </w:r>
    </w:p>
    <w:p>
      <w:pPr>
        <w:pStyle w:val="BodyText"/>
        <w:spacing w:before="8"/>
      </w:pPr>
    </w:p>
    <w:p>
      <w:pPr>
        <w:spacing w:before="1"/>
        <w:ind w:left="830" w:right="0" w:firstLine="0"/>
        <w:jc w:val="left"/>
        <w:rPr>
          <w:b/>
          <w:sz w:val="19"/>
        </w:rPr>
      </w:pPr>
      <w:r>
        <w:rPr>
          <w:b/>
          <w:color w:val="231F20"/>
          <w:w w:val="85"/>
          <w:sz w:val="19"/>
        </w:rPr>
        <w:t>B.</w:t>
      </w:r>
      <w:r>
        <w:rPr>
          <w:b/>
          <w:color w:val="231F20"/>
          <w:spacing w:val="4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K.</w:t>
      </w:r>
      <w:r>
        <w:rPr>
          <w:b/>
          <w:color w:val="231F20"/>
          <w:spacing w:val="4"/>
          <w:w w:val="85"/>
          <w:sz w:val="19"/>
        </w:rPr>
        <w:t> </w:t>
      </w:r>
      <w:r>
        <w:rPr>
          <w:b/>
          <w:color w:val="231F20"/>
          <w:w w:val="85"/>
          <w:sz w:val="19"/>
        </w:rPr>
        <w:t>Shrestha</w:t>
      </w:r>
    </w:p>
    <w:p>
      <w:pPr>
        <w:spacing w:before="79"/>
        <w:ind w:left="830" w:right="0" w:firstLine="0"/>
        <w:jc w:val="left"/>
        <w:rPr>
          <w:sz w:val="19"/>
        </w:rPr>
      </w:pPr>
      <w:r>
        <w:rPr>
          <w:color w:val="231F20"/>
          <w:sz w:val="19"/>
        </w:rPr>
        <w:t>Chairman</w:t>
      </w:r>
    </w:p>
    <w:p>
      <w:pPr>
        <w:spacing w:after="0"/>
        <w:jc w:val="left"/>
        <w:rPr>
          <w:sz w:val="19"/>
        </w:rPr>
        <w:sectPr>
          <w:type w:val="continuous"/>
          <w:pgSz w:w="11910" w:h="16840"/>
          <w:pgMar w:top="1040" w:bottom="0" w:left="700" w:right="620"/>
          <w:cols w:num="2" w:equalWidth="0">
            <w:col w:w="3628" w:space="75"/>
            <w:col w:w="6887"/>
          </w:cols>
        </w:sectPr>
      </w:pPr>
    </w:p>
    <w:p>
      <w:pPr>
        <w:pStyle w:val="BodyText"/>
        <w:rPr>
          <w:sz w:val="25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pict>
          <v:group style="width:181.5pt;height:19.150pt;mso-position-horizontal-relative:char;mso-position-vertical-relative:line" coordorigin="0,0" coordsize="3630,383">
            <v:rect style="position:absolute;left:0;top:296;width:3630;height:87" filled="true" fillcolor="#99a2d2" stroked="false">
              <v:fill type="solid"/>
            </v:rect>
            <v:rect style="position:absolute;left:0;top:0;width:3630;height:297" filled="true" fillcolor="#034ea2" stroked="false">
              <v:fill type="solid"/>
            </v:rect>
          </v:group>
        </w:pict>
      </w:r>
      <w:r>
        <w:rPr>
          <w:sz w:val="20"/>
        </w:rPr>
      </w:r>
    </w:p>
    <w:p>
      <w:pPr>
        <w:spacing w:line="441" w:lineRule="exact" w:before="0"/>
        <w:ind w:left="150" w:right="0" w:firstLine="0"/>
        <w:jc w:val="left"/>
        <w:rPr>
          <w:rFonts w:ascii="Times New Roman"/>
          <w:b/>
          <w:sz w:val="44"/>
        </w:rPr>
      </w:pPr>
      <w:r>
        <w:rPr>
          <w:rFonts w:ascii="Times New Roman"/>
          <w:b/>
          <w:color w:val="231F20"/>
          <w:spacing w:val="-4"/>
          <w:sz w:val="44"/>
        </w:rPr>
        <w:t>N.</w:t>
      </w:r>
      <w:r>
        <w:rPr>
          <w:rFonts w:ascii="Times New Roman"/>
          <w:b/>
          <w:color w:val="231F20"/>
          <w:spacing w:val="-34"/>
          <w:sz w:val="44"/>
        </w:rPr>
        <w:t> </w:t>
      </w:r>
      <w:r>
        <w:rPr>
          <w:rFonts w:ascii="Times New Roman"/>
          <w:b/>
          <w:color w:val="231F20"/>
          <w:spacing w:val="-4"/>
          <w:sz w:val="44"/>
        </w:rPr>
        <w:t>Amatya</w:t>
      </w:r>
      <w:r>
        <w:rPr>
          <w:rFonts w:ascii="Times New Roman"/>
          <w:b/>
          <w:color w:val="231F20"/>
          <w:spacing w:val="-8"/>
          <w:sz w:val="44"/>
        </w:rPr>
        <w:t> </w:t>
      </w:r>
      <w:r>
        <w:rPr>
          <w:rFonts w:ascii="Times New Roman"/>
          <w:b/>
          <w:color w:val="231F20"/>
          <w:spacing w:val="-4"/>
          <w:sz w:val="44"/>
        </w:rPr>
        <w:t>&amp;</w:t>
      </w:r>
      <w:r>
        <w:rPr>
          <w:rFonts w:ascii="Times New Roman"/>
          <w:b/>
          <w:color w:val="231F20"/>
          <w:spacing w:val="-9"/>
          <w:sz w:val="44"/>
        </w:rPr>
        <w:t> </w:t>
      </w:r>
      <w:r>
        <w:rPr>
          <w:rFonts w:ascii="Times New Roman"/>
          <w:b/>
          <w:color w:val="231F20"/>
          <w:spacing w:val="-4"/>
          <w:sz w:val="44"/>
        </w:rPr>
        <w:t>Co.</w:t>
      </w:r>
    </w:p>
    <w:p>
      <w:pPr>
        <w:spacing w:line="283" w:lineRule="exact" w:before="0"/>
        <w:ind w:left="150" w:right="0" w:firstLine="0"/>
        <w:jc w:val="left"/>
        <w:rPr>
          <w:rFonts w:ascii="Times New Roman"/>
          <w:b/>
          <w:sz w:val="25"/>
        </w:rPr>
      </w:pPr>
      <w:r>
        <w:rPr>
          <w:rFonts w:ascii="Times New Roman"/>
          <w:b/>
          <w:color w:val="231F20"/>
          <w:spacing w:val="-4"/>
          <w:sz w:val="25"/>
        </w:rPr>
        <w:t>Chartered</w:t>
      </w:r>
      <w:r>
        <w:rPr>
          <w:rFonts w:ascii="Times New Roman"/>
          <w:b/>
          <w:color w:val="231F20"/>
          <w:spacing w:val="-17"/>
          <w:sz w:val="25"/>
        </w:rPr>
        <w:t> </w:t>
      </w:r>
      <w:r>
        <w:rPr>
          <w:rFonts w:ascii="Times New Roman"/>
          <w:b/>
          <w:color w:val="231F20"/>
          <w:spacing w:val="-3"/>
          <w:sz w:val="25"/>
        </w:rPr>
        <w:t>Accountants</w:t>
      </w:r>
    </w:p>
    <w:p>
      <w:pPr>
        <w:spacing w:before="8"/>
        <w:ind w:left="150" w:right="0" w:firstLine="0"/>
        <w:jc w:val="left"/>
        <w:rPr>
          <w:rFonts w:ascii="Times New Roman"/>
          <w:b/>
          <w:sz w:val="18"/>
        </w:rPr>
      </w:pPr>
      <w:r>
        <w:rPr>
          <w:rFonts w:ascii="Times New Roman"/>
          <w:b/>
          <w:color w:val="231F20"/>
          <w:spacing w:val="-3"/>
          <w:sz w:val="18"/>
        </w:rPr>
        <w:t>UDIN:</w:t>
      </w:r>
      <w:r>
        <w:rPr>
          <w:rFonts w:ascii="Times New Roman"/>
          <w:b/>
          <w:color w:val="231F20"/>
          <w:spacing w:val="-8"/>
          <w:sz w:val="18"/>
        </w:rPr>
        <w:t> </w:t>
      </w:r>
      <w:r>
        <w:rPr>
          <w:rFonts w:ascii="Times New Roman"/>
          <w:b/>
          <w:color w:val="231F20"/>
          <w:spacing w:val="-2"/>
          <w:sz w:val="18"/>
        </w:rPr>
        <w:t>230913CA00209FQ7AY</w:t>
      </w:r>
    </w:p>
    <w:p>
      <w:pPr>
        <w:pStyle w:val="BodyText"/>
        <w:spacing w:before="3"/>
        <w:rPr>
          <w:rFonts w:ascii="Times New Roman"/>
          <w:b/>
          <w:sz w:val="17"/>
        </w:rPr>
      </w:pPr>
    </w:p>
    <w:p>
      <w:pPr>
        <w:spacing w:before="100"/>
        <w:ind w:left="459" w:right="1092" w:firstLine="0"/>
        <w:jc w:val="center"/>
        <w:rPr>
          <w:b/>
          <w:sz w:val="22"/>
        </w:rPr>
      </w:pPr>
      <w:r>
        <w:rPr>
          <w:b/>
          <w:color w:val="B11116"/>
          <w:w w:val="85"/>
          <w:sz w:val="22"/>
        </w:rPr>
        <w:t>INDEPENDENT</w:t>
      </w:r>
      <w:r>
        <w:rPr>
          <w:b/>
          <w:color w:val="B11116"/>
          <w:spacing w:val="-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AUDITOR’S</w:t>
      </w:r>
      <w:r>
        <w:rPr>
          <w:b/>
          <w:color w:val="B11116"/>
          <w:spacing w:val="-4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REPORT</w:t>
      </w:r>
    </w:p>
    <w:p>
      <w:pPr>
        <w:spacing w:before="14"/>
        <w:ind w:left="459" w:right="1092" w:firstLine="0"/>
        <w:jc w:val="center"/>
        <w:rPr>
          <w:b/>
          <w:sz w:val="22"/>
        </w:rPr>
      </w:pPr>
      <w:r>
        <w:rPr>
          <w:b/>
          <w:color w:val="B11116"/>
          <w:w w:val="85"/>
          <w:sz w:val="22"/>
        </w:rPr>
        <w:t>TO</w:t>
      </w:r>
      <w:r>
        <w:rPr>
          <w:b/>
          <w:color w:val="B11116"/>
          <w:spacing w:val="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THE</w:t>
      </w:r>
      <w:r>
        <w:rPr>
          <w:b/>
          <w:color w:val="B11116"/>
          <w:spacing w:val="1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SHAREHOLDERS</w:t>
      </w:r>
      <w:r>
        <w:rPr>
          <w:b/>
          <w:color w:val="B11116"/>
          <w:spacing w:val="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OF</w:t>
      </w:r>
      <w:r>
        <w:rPr>
          <w:b/>
          <w:color w:val="B11116"/>
          <w:spacing w:val="1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EVEREST</w:t>
      </w:r>
      <w:r>
        <w:rPr>
          <w:b/>
          <w:color w:val="B11116"/>
          <w:spacing w:val="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BANK</w:t>
      </w:r>
      <w:r>
        <w:rPr>
          <w:b/>
          <w:color w:val="B11116"/>
          <w:spacing w:val="1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LIMITED</w:t>
      </w:r>
    </w:p>
    <w:p>
      <w:pPr>
        <w:pStyle w:val="BodyText"/>
        <w:spacing w:before="4"/>
        <w:rPr>
          <w:b/>
          <w:sz w:val="29"/>
        </w:rPr>
      </w:pPr>
    </w:p>
    <w:p>
      <w:pPr>
        <w:spacing w:before="1"/>
        <w:ind w:left="150" w:right="0" w:firstLine="0"/>
        <w:jc w:val="left"/>
        <w:rPr>
          <w:b/>
          <w:sz w:val="18"/>
        </w:rPr>
      </w:pPr>
      <w:r>
        <w:rPr>
          <w:b/>
          <w:color w:val="F5821F"/>
          <w:spacing w:val="-1"/>
          <w:w w:val="90"/>
          <w:sz w:val="18"/>
        </w:rPr>
        <w:t>Report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on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the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audit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of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the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financial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statements</w:t>
      </w:r>
    </w:p>
    <w:p>
      <w:pPr>
        <w:spacing w:before="146"/>
        <w:ind w:left="150" w:right="0" w:firstLine="0"/>
        <w:jc w:val="left"/>
        <w:rPr>
          <w:b/>
          <w:sz w:val="18"/>
        </w:rPr>
      </w:pPr>
      <w:r>
        <w:rPr>
          <w:b/>
          <w:color w:val="F5821F"/>
          <w:w w:val="95"/>
          <w:sz w:val="18"/>
        </w:rPr>
        <w:t>Opinion</w:t>
      </w:r>
    </w:p>
    <w:p>
      <w:pPr>
        <w:pStyle w:val="BodyText"/>
        <w:spacing w:line="276" w:lineRule="auto" w:before="146"/>
        <w:ind w:left="150" w:right="795"/>
        <w:jc w:val="both"/>
      </w:pPr>
      <w:r>
        <w:rPr>
          <w:color w:val="231F20"/>
          <w:spacing w:val="-1"/>
        </w:rPr>
        <w:t>We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audited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statements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Everest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Limited</w:t>
      </w:r>
      <w:r>
        <w:rPr>
          <w:color w:val="231F20"/>
          <w:spacing w:val="-21"/>
        </w:rPr>
        <w:t> </w:t>
      </w:r>
      <w:r>
        <w:rPr>
          <w:color w:val="231F20"/>
        </w:rPr>
        <w:t>(hereinafter</w:t>
      </w:r>
      <w:r>
        <w:rPr>
          <w:color w:val="231F20"/>
          <w:spacing w:val="-20"/>
        </w:rPr>
        <w:t> </w:t>
      </w:r>
      <w:r>
        <w:rPr>
          <w:color w:val="231F20"/>
        </w:rPr>
        <w:t>referred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"the</w:t>
      </w:r>
      <w:r>
        <w:rPr>
          <w:color w:val="231F20"/>
          <w:spacing w:val="-21"/>
        </w:rPr>
        <w:t> </w:t>
      </w:r>
      <w:r>
        <w:rPr>
          <w:color w:val="231F20"/>
        </w:rPr>
        <w:t>Bank"),</w:t>
      </w:r>
      <w:r>
        <w:rPr>
          <w:color w:val="231F20"/>
          <w:spacing w:val="16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comprise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statement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position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Ashadh</w:t>
      </w:r>
      <w:r>
        <w:rPr>
          <w:color w:val="231F20"/>
          <w:spacing w:val="-13"/>
        </w:rPr>
        <w:t> </w:t>
      </w:r>
      <w:r>
        <w:rPr>
          <w:color w:val="231F20"/>
        </w:rPr>
        <w:t>31,</w:t>
      </w:r>
      <w:r>
        <w:rPr>
          <w:color w:val="231F20"/>
          <w:spacing w:val="-12"/>
        </w:rPr>
        <w:t> </w:t>
      </w:r>
      <w:r>
        <w:rPr>
          <w:color w:val="231F20"/>
        </w:rPr>
        <w:t>2080</w:t>
      </w:r>
      <w:r>
        <w:rPr>
          <w:color w:val="231F20"/>
          <w:spacing w:val="-12"/>
        </w:rPr>
        <w:t> </w:t>
      </w:r>
      <w:r>
        <w:rPr>
          <w:color w:val="231F20"/>
        </w:rPr>
        <w:t>(July</w:t>
      </w:r>
      <w:r>
        <w:rPr>
          <w:color w:val="231F20"/>
          <w:spacing w:val="-13"/>
        </w:rPr>
        <w:t> </w:t>
      </w:r>
      <w:r>
        <w:rPr>
          <w:color w:val="231F20"/>
        </w:rPr>
        <w:t>16,</w:t>
      </w:r>
      <w:r>
        <w:rPr>
          <w:color w:val="231F20"/>
          <w:spacing w:val="-12"/>
        </w:rPr>
        <w:t> </w:t>
      </w:r>
      <w:r>
        <w:rPr>
          <w:color w:val="231F20"/>
        </w:rPr>
        <w:t>2023),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statement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profit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loss,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statement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other</w:t>
      </w:r>
      <w:r>
        <w:rPr>
          <w:color w:val="231F20"/>
          <w:spacing w:val="-54"/>
        </w:rPr>
        <w:t> </w:t>
      </w:r>
      <w:r>
        <w:rPr>
          <w:color w:val="231F20"/>
        </w:rPr>
        <w:t>comprehensive</w:t>
      </w:r>
      <w:r>
        <w:rPr>
          <w:color w:val="231F20"/>
          <w:spacing w:val="-22"/>
        </w:rPr>
        <w:t> </w:t>
      </w:r>
      <w:r>
        <w:rPr>
          <w:color w:val="231F20"/>
        </w:rPr>
        <w:t>income,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statement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changes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equity,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statement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cash</w:t>
      </w:r>
      <w:r>
        <w:rPr>
          <w:color w:val="231F20"/>
          <w:spacing w:val="-22"/>
        </w:rPr>
        <w:t> </w:t>
      </w:r>
      <w:r>
        <w:rPr>
          <w:color w:val="231F20"/>
        </w:rPr>
        <w:t>flows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year</w:t>
      </w:r>
      <w:r>
        <w:rPr>
          <w:color w:val="231F20"/>
          <w:spacing w:val="-22"/>
        </w:rPr>
        <w:t> </w:t>
      </w:r>
      <w:r>
        <w:rPr>
          <w:color w:val="231F20"/>
        </w:rPr>
        <w:t>then</w:t>
      </w:r>
      <w:r>
        <w:rPr>
          <w:color w:val="231F20"/>
          <w:spacing w:val="-21"/>
        </w:rPr>
        <w:t> </w:t>
      </w:r>
      <w:r>
        <w:rPr>
          <w:color w:val="231F20"/>
        </w:rPr>
        <w:t>ended,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notes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statements,</w:t>
      </w:r>
      <w:r>
        <w:rPr>
          <w:color w:val="231F20"/>
          <w:spacing w:val="-19"/>
        </w:rPr>
        <w:t> </w:t>
      </w:r>
      <w:r>
        <w:rPr>
          <w:color w:val="231F20"/>
        </w:rPr>
        <w:t>including</w:t>
      </w:r>
      <w:r>
        <w:rPr>
          <w:color w:val="231F20"/>
          <w:spacing w:val="-20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summary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significant</w:t>
      </w:r>
      <w:r>
        <w:rPr>
          <w:color w:val="231F20"/>
          <w:spacing w:val="-20"/>
        </w:rPr>
        <w:t> </w:t>
      </w:r>
      <w:r>
        <w:rPr>
          <w:color w:val="231F20"/>
        </w:rPr>
        <w:t>accounting</w:t>
      </w:r>
      <w:r>
        <w:rPr>
          <w:color w:val="231F20"/>
          <w:spacing w:val="-19"/>
        </w:rPr>
        <w:t> </w:t>
      </w:r>
      <w:r>
        <w:rPr>
          <w:color w:val="231F20"/>
        </w:rPr>
        <w:t>policies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explanatory</w:t>
      </w:r>
      <w:r>
        <w:rPr>
          <w:color w:val="231F20"/>
          <w:spacing w:val="-20"/>
        </w:rPr>
        <w:t> </w:t>
      </w:r>
      <w:r>
        <w:rPr>
          <w:color w:val="231F20"/>
        </w:rPr>
        <w:t>notes.</w:t>
      </w:r>
    </w:p>
    <w:p>
      <w:pPr>
        <w:pStyle w:val="BodyText"/>
        <w:spacing w:line="276" w:lineRule="auto" w:before="114"/>
        <w:ind w:left="150" w:right="795"/>
        <w:jc w:val="both"/>
      </w:pP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our</w:t>
      </w:r>
      <w:r>
        <w:rPr>
          <w:color w:val="231F20"/>
          <w:spacing w:val="-22"/>
        </w:rPr>
        <w:t> </w:t>
      </w:r>
      <w:r>
        <w:rPr>
          <w:color w:val="231F20"/>
        </w:rPr>
        <w:t>opinion,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accompanying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statements</w:t>
      </w:r>
      <w:r>
        <w:rPr>
          <w:color w:val="231F20"/>
          <w:spacing w:val="-22"/>
        </w:rPr>
        <w:t> </w:t>
      </w:r>
      <w:r>
        <w:rPr>
          <w:color w:val="231F20"/>
        </w:rPr>
        <w:t>present</w:t>
      </w:r>
      <w:r>
        <w:rPr>
          <w:color w:val="231F20"/>
          <w:spacing w:val="-22"/>
        </w:rPr>
        <w:t> </w:t>
      </w:r>
      <w:r>
        <w:rPr>
          <w:color w:val="231F20"/>
        </w:rPr>
        <w:t>fairly,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all</w:t>
      </w:r>
      <w:r>
        <w:rPr>
          <w:color w:val="231F20"/>
          <w:spacing w:val="-23"/>
        </w:rPr>
        <w:t> </w:t>
      </w:r>
      <w:r>
        <w:rPr>
          <w:color w:val="231F20"/>
        </w:rPr>
        <w:t>material</w:t>
      </w:r>
      <w:r>
        <w:rPr>
          <w:color w:val="231F20"/>
          <w:spacing w:val="-22"/>
        </w:rPr>
        <w:t> </w:t>
      </w:r>
      <w:r>
        <w:rPr>
          <w:color w:val="231F20"/>
        </w:rPr>
        <w:t>respects,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position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bank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as at Ashadh 31, 2080 (July 16, 2023), and its financial performance and its cash flows for the year then ended in accordance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Nepal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Standards.</w:t>
      </w:r>
    </w:p>
    <w:p>
      <w:pPr>
        <w:spacing w:before="114"/>
        <w:ind w:left="150" w:right="0" w:firstLine="0"/>
        <w:jc w:val="both"/>
        <w:rPr>
          <w:b/>
          <w:sz w:val="18"/>
        </w:rPr>
      </w:pPr>
      <w:r>
        <w:rPr>
          <w:b/>
          <w:color w:val="F5821F"/>
          <w:w w:val="85"/>
          <w:sz w:val="18"/>
        </w:rPr>
        <w:t>Basis</w:t>
      </w:r>
      <w:r>
        <w:rPr>
          <w:b/>
          <w:color w:val="F5821F"/>
          <w:spacing w:val="5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of</w:t>
      </w:r>
      <w:r>
        <w:rPr>
          <w:b/>
          <w:color w:val="F5821F"/>
          <w:spacing w:val="6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Opinion</w:t>
      </w:r>
    </w:p>
    <w:p>
      <w:pPr>
        <w:pStyle w:val="BodyText"/>
        <w:spacing w:line="276" w:lineRule="auto" w:before="146"/>
        <w:ind w:left="150" w:right="794"/>
        <w:jc w:val="both"/>
      </w:pP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conducted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audit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accordance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Nepal</w:t>
      </w:r>
      <w:r>
        <w:rPr>
          <w:color w:val="231F20"/>
          <w:spacing w:val="-12"/>
        </w:rPr>
        <w:t> </w:t>
      </w:r>
      <w:r>
        <w:rPr>
          <w:color w:val="231F20"/>
        </w:rPr>
        <w:t>Standards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Auditing</w:t>
      </w:r>
      <w:r>
        <w:rPr>
          <w:color w:val="231F20"/>
          <w:spacing w:val="-11"/>
        </w:rPr>
        <w:t> </w:t>
      </w:r>
      <w:r>
        <w:rPr>
          <w:color w:val="231F20"/>
        </w:rPr>
        <w:t>(NSAs).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responsibilities</w:t>
      </w:r>
      <w:r>
        <w:rPr>
          <w:color w:val="231F20"/>
          <w:spacing w:val="-12"/>
        </w:rPr>
        <w:t> </w:t>
      </w:r>
      <w:r>
        <w:rPr>
          <w:color w:val="231F20"/>
        </w:rPr>
        <w:t>under</w:t>
      </w:r>
      <w:r>
        <w:rPr>
          <w:color w:val="231F20"/>
          <w:spacing w:val="-12"/>
        </w:rPr>
        <w:t> </w:t>
      </w:r>
      <w:r>
        <w:rPr>
          <w:color w:val="231F20"/>
        </w:rPr>
        <w:t>those</w:t>
      </w:r>
      <w:r>
        <w:rPr>
          <w:color w:val="231F20"/>
          <w:spacing w:val="-12"/>
        </w:rPr>
        <w:t> </w:t>
      </w:r>
      <w:r>
        <w:rPr>
          <w:color w:val="231F20"/>
        </w:rPr>
        <w:t>standards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further</w:t>
      </w:r>
      <w:r>
        <w:rPr>
          <w:color w:val="231F20"/>
          <w:spacing w:val="-3"/>
        </w:rPr>
        <w:t> </w:t>
      </w:r>
      <w:r>
        <w:rPr>
          <w:color w:val="231F20"/>
        </w:rPr>
        <w:t>described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auditor’s</w:t>
      </w:r>
      <w:r>
        <w:rPr>
          <w:color w:val="231F20"/>
          <w:spacing w:val="-3"/>
        </w:rPr>
        <w:t> </w:t>
      </w:r>
      <w:r>
        <w:rPr>
          <w:color w:val="231F20"/>
        </w:rPr>
        <w:t>responsibilities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audit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statements</w:t>
      </w:r>
      <w:r>
        <w:rPr>
          <w:color w:val="231F20"/>
          <w:spacing w:val="-4"/>
        </w:rPr>
        <w:t> </w:t>
      </w:r>
      <w:r>
        <w:rPr>
          <w:color w:val="231F20"/>
        </w:rPr>
        <w:t>section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report.</w:t>
      </w:r>
      <w:r>
        <w:rPr>
          <w:color w:val="231F20"/>
          <w:spacing w:val="-3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</w:rPr>
        <w:t>independent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bank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accordance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code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ethics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professional</w:t>
      </w:r>
      <w:r>
        <w:rPr>
          <w:color w:val="231F20"/>
          <w:spacing w:val="-7"/>
        </w:rPr>
        <w:t> </w:t>
      </w:r>
      <w:r>
        <w:rPr>
          <w:color w:val="231F20"/>
        </w:rPr>
        <w:t>accountant</w:t>
      </w:r>
      <w:r>
        <w:rPr>
          <w:color w:val="231F20"/>
          <w:spacing w:val="-8"/>
        </w:rPr>
        <w:t> </w:t>
      </w:r>
      <w:r>
        <w:rPr>
          <w:color w:val="231F20"/>
        </w:rPr>
        <w:t>issued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Institute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Chartered</w:t>
      </w:r>
      <w:r>
        <w:rPr>
          <w:color w:val="231F20"/>
          <w:spacing w:val="-54"/>
        </w:rPr>
        <w:t> </w:t>
      </w:r>
      <w:r>
        <w:rPr>
          <w:color w:val="231F20"/>
        </w:rPr>
        <w:t>Accountants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Nepal</w:t>
      </w:r>
      <w:r>
        <w:rPr>
          <w:color w:val="231F20"/>
          <w:spacing w:val="-17"/>
        </w:rPr>
        <w:t> </w:t>
      </w:r>
      <w:r>
        <w:rPr>
          <w:color w:val="231F20"/>
        </w:rPr>
        <w:t>(ICAN)</w:t>
      </w:r>
      <w:r>
        <w:rPr>
          <w:color w:val="231F20"/>
          <w:spacing w:val="-16"/>
        </w:rPr>
        <w:t> </w:t>
      </w:r>
      <w:r>
        <w:rPr>
          <w:color w:val="231F20"/>
        </w:rPr>
        <w:t>together</w:t>
      </w:r>
      <w:r>
        <w:rPr>
          <w:color w:val="231F20"/>
          <w:spacing w:val="-17"/>
        </w:rPr>
        <w:t> </w:t>
      </w:r>
      <w:r>
        <w:rPr>
          <w:color w:val="231F20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ethical</w:t>
      </w:r>
      <w:r>
        <w:rPr>
          <w:color w:val="231F20"/>
          <w:spacing w:val="-16"/>
        </w:rPr>
        <w:t> </w:t>
      </w:r>
      <w:r>
        <w:rPr>
          <w:color w:val="231F20"/>
        </w:rPr>
        <w:t>requirements</w:t>
      </w:r>
      <w:r>
        <w:rPr>
          <w:color w:val="231F20"/>
          <w:spacing w:val="-17"/>
        </w:rPr>
        <w:t> </w:t>
      </w:r>
      <w:r>
        <w:rPr>
          <w:color w:val="231F20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</w:rPr>
        <w:t>are</w:t>
      </w:r>
      <w:r>
        <w:rPr>
          <w:color w:val="231F20"/>
          <w:spacing w:val="-17"/>
        </w:rPr>
        <w:t> </w:t>
      </w:r>
      <w:r>
        <w:rPr>
          <w:color w:val="231F20"/>
        </w:rPr>
        <w:t>relevant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our</w:t>
      </w:r>
      <w:r>
        <w:rPr>
          <w:color w:val="231F20"/>
          <w:spacing w:val="-16"/>
        </w:rPr>
        <w:t> </w:t>
      </w:r>
      <w:r>
        <w:rPr>
          <w:color w:val="231F20"/>
        </w:rPr>
        <w:t>audit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6"/>
        </w:rPr>
        <w:t> </w:t>
      </w:r>
      <w:r>
        <w:rPr>
          <w:color w:val="231F20"/>
        </w:rPr>
        <w:t>statements</w:t>
      </w:r>
      <w:r>
        <w:rPr>
          <w:color w:val="231F20"/>
          <w:spacing w:val="-54"/>
        </w:rPr>
        <w:t> </w:t>
      </w:r>
      <w:r>
        <w:rPr>
          <w:color w:val="231F20"/>
        </w:rPr>
        <w:t>under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provisions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Companies</w:t>
      </w:r>
      <w:r>
        <w:rPr>
          <w:color w:val="231F20"/>
          <w:spacing w:val="-4"/>
        </w:rPr>
        <w:t> </w:t>
      </w:r>
      <w:r>
        <w:rPr>
          <w:color w:val="231F20"/>
        </w:rPr>
        <w:t>Act,</w:t>
      </w:r>
      <w:r>
        <w:rPr>
          <w:color w:val="231F20"/>
          <w:spacing w:val="-5"/>
        </w:rPr>
        <w:t> </w:t>
      </w:r>
      <w:r>
        <w:rPr>
          <w:color w:val="231F20"/>
        </w:rPr>
        <w:t>2063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fulfilled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other</w:t>
      </w:r>
      <w:r>
        <w:rPr>
          <w:color w:val="231F20"/>
          <w:spacing w:val="-5"/>
        </w:rPr>
        <w:t> </w:t>
      </w:r>
      <w:r>
        <w:rPr>
          <w:color w:val="231F20"/>
        </w:rPr>
        <w:t>ethical</w:t>
      </w:r>
      <w:r>
        <w:rPr>
          <w:color w:val="231F20"/>
          <w:spacing w:val="-5"/>
        </w:rPr>
        <w:t> </w:t>
      </w:r>
      <w:r>
        <w:rPr>
          <w:color w:val="231F20"/>
        </w:rPr>
        <w:t>responsibilities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accordance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</w:rPr>
        <w:t>these</w:t>
      </w:r>
      <w:r>
        <w:rPr>
          <w:color w:val="231F20"/>
          <w:spacing w:val="-15"/>
        </w:rPr>
        <w:t> </w:t>
      </w:r>
      <w:r>
        <w:rPr>
          <w:color w:val="231F20"/>
        </w:rPr>
        <w:t>requirements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ICAN’s</w:t>
      </w:r>
      <w:r>
        <w:rPr>
          <w:color w:val="231F20"/>
          <w:spacing w:val="-14"/>
        </w:rPr>
        <w:t> </w:t>
      </w:r>
      <w:r>
        <w:rPr>
          <w:color w:val="231F20"/>
        </w:rPr>
        <w:t>Code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Ethics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professional</w:t>
      </w:r>
      <w:r>
        <w:rPr>
          <w:color w:val="231F20"/>
          <w:spacing w:val="-14"/>
        </w:rPr>
        <w:t> </w:t>
      </w:r>
      <w:r>
        <w:rPr>
          <w:color w:val="231F20"/>
        </w:rPr>
        <w:t>accountants.</w:t>
      </w:r>
      <w:r>
        <w:rPr>
          <w:color w:val="231F20"/>
          <w:spacing w:val="-15"/>
        </w:rPr>
        <w:t> </w:t>
      </w:r>
      <w:r>
        <w:rPr>
          <w:color w:val="231F20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believe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audit</w:t>
      </w:r>
      <w:r>
        <w:rPr>
          <w:color w:val="231F20"/>
          <w:spacing w:val="-15"/>
        </w:rPr>
        <w:t> </w:t>
      </w:r>
      <w:r>
        <w:rPr>
          <w:color w:val="231F20"/>
        </w:rPr>
        <w:t>evidence</w:t>
      </w:r>
      <w:r>
        <w:rPr>
          <w:color w:val="231F20"/>
          <w:spacing w:val="-14"/>
        </w:rPr>
        <w:t> </w:t>
      </w:r>
      <w:r>
        <w:rPr>
          <w:color w:val="231F20"/>
        </w:rPr>
        <w:t>obtained</w:t>
      </w:r>
      <w:r>
        <w:rPr>
          <w:color w:val="231F20"/>
          <w:spacing w:val="-54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us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sufficient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appropriate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provide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basis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our</w:t>
      </w:r>
      <w:r>
        <w:rPr>
          <w:color w:val="231F20"/>
          <w:spacing w:val="-21"/>
        </w:rPr>
        <w:t> </w:t>
      </w:r>
      <w:r>
        <w:rPr>
          <w:color w:val="231F20"/>
        </w:rPr>
        <w:t>audit</w:t>
      </w:r>
      <w:r>
        <w:rPr>
          <w:color w:val="231F20"/>
          <w:spacing w:val="-20"/>
        </w:rPr>
        <w:t> </w:t>
      </w:r>
      <w:r>
        <w:rPr>
          <w:color w:val="231F20"/>
        </w:rPr>
        <w:t>opinion</w:t>
      </w:r>
      <w:r>
        <w:rPr>
          <w:color w:val="231F20"/>
          <w:spacing w:val="-20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statements.</w:t>
      </w:r>
    </w:p>
    <w:p>
      <w:pPr>
        <w:spacing w:before="114"/>
        <w:ind w:left="150" w:right="0" w:firstLine="0"/>
        <w:jc w:val="both"/>
        <w:rPr>
          <w:b/>
          <w:sz w:val="18"/>
        </w:rPr>
      </w:pPr>
      <w:r>
        <w:rPr>
          <w:b/>
          <w:color w:val="F5821F"/>
          <w:w w:val="85"/>
          <w:sz w:val="18"/>
        </w:rPr>
        <w:t>Key</w:t>
      </w:r>
      <w:r>
        <w:rPr>
          <w:b/>
          <w:color w:val="F5821F"/>
          <w:spacing w:val="4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Audit</w:t>
      </w:r>
      <w:r>
        <w:rPr>
          <w:b/>
          <w:color w:val="F5821F"/>
          <w:spacing w:val="4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Matters</w:t>
      </w:r>
    </w:p>
    <w:p>
      <w:pPr>
        <w:pStyle w:val="BodyText"/>
        <w:spacing w:line="276" w:lineRule="auto" w:before="146"/>
        <w:ind w:left="150" w:right="795"/>
        <w:jc w:val="both"/>
      </w:pPr>
      <w:r>
        <w:rPr>
          <w:color w:val="231F20"/>
        </w:rPr>
        <w:t>Key</w:t>
      </w:r>
      <w:r>
        <w:rPr>
          <w:color w:val="231F20"/>
          <w:spacing w:val="32"/>
        </w:rPr>
        <w:t> </w:t>
      </w:r>
      <w:r>
        <w:rPr>
          <w:color w:val="231F20"/>
        </w:rPr>
        <w:t>audit</w:t>
      </w:r>
      <w:r>
        <w:rPr>
          <w:color w:val="231F20"/>
          <w:spacing w:val="32"/>
        </w:rPr>
        <w:t> </w:t>
      </w:r>
      <w:r>
        <w:rPr>
          <w:color w:val="231F20"/>
        </w:rPr>
        <w:t>matters</w:t>
      </w:r>
      <w:r>
        <w:rPr>
          <w:color w:val="231F20"/>
          <w:spacing w:val="33"/>
        </w:rPr>
        <w:t> </w:t>
      </w:r>
      <w:r>
        <w:rPr>
          <w:color w:val="231F20"/>
        </w:rPr>
        <w:t>are</w:t>
      </w:r>
      <w:r>
        <w:rPr>
          <w:color w:val="231F20"/>
          <w:spacing w:val="32"/>
        </w:rPr>
        <w:t> </w:t>
      </w:r>
      <w:r>
        <w:rPr>
          <w:color w:val="231F20"/>
        </w:rPr>
        <w:t>those</w:t>
      </w:r>
      <w:r>
        <w:rPr>
          <w:color w:val="231F20"/>
          <w:spacing w:val="32"/>
        </w:rPr>
        <w:t> </w:t>
      </w:r>
      <w:r>
        <w:rPr>
          <w:color w:val="231F20"/>
        </w:rPr>
        <w:t>matters</w:t>
      </w:r>
      <w:r>
        <w:rPr>
          <w:color w:val="231F20"/>
          <w:spacing w:val="33"/>
        </w:rPr>
        <w:t> </w:t>
      </w:r>
      <w:r>
        <w:rPr>
          <w:color w:val="231F20"/>
        </w:rPr>
        <w:t>that,</w:t>
      </w:r>
      <w:r>
        <w:rPr>
          <w:color w:val="231F20"/>
          <w:spacing w:val="32"/>
        </w:rPr>
        <w:t> </w:t>
      </w:r>
      <w:r>
        <w:rPr>
          <w:color w:val="231F20"/>
        </w:rPr>
        <w:t>in</w:t>
      </w:r>
      <w:r>
        <w:rPr>
          <w:color w:val="231F20"/>
          <w:spacing w:val="32"/>
        </w:rPr>
        <w:t> </w:t>
      </w:r>
      <w:r>
        <w:rPr>
          <w:color w:val="231F20"/>
        </w:rPr>
        <w:t>our</w:t>
      </w:r>
      <w:r>
        <w:rPr>
          <w:color w:val="231F20"/>
          <w:spacing w:val="33"/>
        </w:rPr>
        <w:t> </w:t>
      </w:r>
      <w:r>
        <w:rPr>
          <w:color w:val="231F20"/>
        </w:rPr>
        <w:t>professional</w:t>
      </w:r>
      <w:r>
        <w:rPr>
          <w:color w:val="231F20"/>
          <w:spacing w:val="32"/>
        </w:rPr>
        <w:t> </w:t>
      </w:r>
      <w:r>
        <w:rPr>
          <w:color w:val="231F20"/>
        </w:rPr>
        <w:t>judgement,</w:t>
      </w:r>
      <w:r>
        <w:rPr>
          <w:color w:val="231F20"/>
          <w:spacing w:val="32"/>
        </w:rPr>
        <w:t> </w:t>
      </w:r>
      <w:r>
        <w:rPr>
          <w:color w:val="231F20"/>
        </w:rPr>
        <w:t>were</w:t>
      </w:r>
      <w:r>
        <w:rPr>
          <w:color w:val="231F20"/>
          <w:spacing w:val="33"/>
        </w:rPr>
        <w:t> </w:t>
      </w:r>
      <w:r>
        <w:rPr>
          <w:color w:val="231F20"/>
        </w:rPr>
        <w:t>of</w:t>
      </w:r>
      <w:r>
        <w:rPr>
          <w:color w:val="231F20"/>
          <w:spacing w:val="32"/>
        </w:rPr>
        <w:t> </w:t>
      </w:r>
      <w:r>
        <w:rPr>
          <w:color w:val="231F20"/>
        </w:rPr>
        <w:t>most</w:t>
      </w:r>
      <w:r>
        <w:rPr>
          <w:color w:val="231F20"/>
          <w:spacing w:val="32"/>
        </w:rPr>
        <w:t> </w:t>
      </w:r>
      <w:r>
        <w:rPr>
          <w:color w:val="231F20"/>
        </w:rPr>
        <w:t>significance</w:t>
      </w:r>
      <w:r>
        <w:rPr>
          <w:color w:val="231F20"/>
          <w:spacing w:val="33"/>
        </w:rPr>
        <w:t> </w:t>
      </w:r>
      <w:r>
        <w:rPr>
          <w:color w:val="231F20"/>
        </w:rPr>
        <w:t>in</w:t>
      </w:r>
      <w:r>
        <w:rPr>
          <w:color w:val="231F20"/>
          <w:spacing w:val="32"/>
        </w:rPr>
        <w:t> </w:t>
      </w:r>
      <w:r>
        <w:rPr>
          <w:color w:val="231F20"/>
        </w:rPr>
        <w:t>our</w:t>
      </w:r>
      <w:r>
        <w:rPr>
          <w:color w:val="231F20"/>
          <w:spacing w:val="32"/>
        </w:rPr>
        <w:t> </w:t>
      </w:r>
      <w:r>
        <w:rPr>
          <w:color w:val="231F20"/>
        </w:rPr>
        <w:t>audit</w:t>
      </w:r>
      <w:r>
        <w:rPr>
          <w:color w:val="231F20"/>
          <w:spacing w:val="33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financial</w:t>
      </w:r>
      <w:r>
        <w:rPr>
          <w:color w:val="231F20"/>
          <w:spacing w:val="-6"/>
        </w:rPr>
        <w:t> </w:t>
      </w:r>
      <w:r>
        <w:rPr>
          <w:color w:val="231F20"/>
        </w:rPr>
        <w:t>statements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6"/>
        </w:rPr>
        <w:t> </w:t>
      </w:r>
      <w:r>
        <w:rPr>
          <w:color w:val="231F20"/>
        </w:rPr>
        <w:t>year</w:t>
      </w:r>
      <w:r>
        <w:rPr>
          <w:color w:val="231F20"/>
          <w:spacing w:val="-6"/>
        </w:rPr>
        <w:t> </w:t>
      </w:r>
      <w:r>
        <w:rPr>
          <w:color w:val="231F20"/>
        </w:rPr>
        <w:t>ended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Ashadh</w:t>
      </w:r>
      <w:r>
        <w:rPr>
          <w:color w:val="231F20"/>
          <w:spacing w:val="-5"/>
        </w:rPr>
        <w:t> </w:t>
      </w:r>
      <w:r>
        <w:rPr>
          <w:color w:val="231F20"/>
        </w:rPr>
        <w:t>31,</w:t>
      </w:r>
      <w:r>
        <w:rPr>
          <w:color w:val="231F20"/>
          <w:spacing w:val="-6"/>
        </w:rPr>
        <w:t> </w:t>
      </w:r>
      <w:r>
        <w:rPr>
          <w:color w:val="231F20"/>
        </w:rPr>
        <w:t>2080</w:t>
      </w:r>
      <w:r>
        <w:rPr>
          <w:color w:val="231F20"/>
          <w:spacing w:val="-6"/>
        </w:rPr>
        <w:t> </w:t>
      </w:r>
      <w:r>
        <w:rPr>
          <w:color w:val="231F20"/>
        </w:rPr>
        <w:t>(July</w:t>
      </w:r>
      <w:r>
        <w:rPr>
          <w:color w:val="231F20"/>
          <w:spacing w:val="-6"/>
        </w:rPr>
        <w:t> </w:t>
      </w:r>
      <w:r>
        <w:rPr>
          <w:color w:val="231F20"/>
        </w:rPr>
        <w:t>16,</w:t>
      </w:r>
      <w:r>
        <w:rPr>
          <w:color w:val="231F20"/>
          <w:spacing w:val="-6"/>
        </w:rPr>
        <w:t> </w:t>
      </w:r>
      <w:r>
        <w:rPr>
          <w:color w:val="231F20"/>
        </w:rPr>
        <w:t>2023).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matters</w:t>
      </w:r>
      <w:r>
        <w:rPr>
          <w:color w:val="231F20"/>
          <w:spacing w:val="-6"/>
        </w:rPr>
        <w:t> </w:t>
      </w:r>
      <w:r>
        <w:rPr>
          <w:color w:val="231F20"/>
        </w:rPr>
        <w:t>were</w:t>
      </w:r>
      <w:r>
        <w:rPr>
          <w:color w:val="231F20"/>
          <w:spacing w:val="-6"/>
        </w:rPr>
        <w:t> </w:t>
      </w:r>
      <w:r>
        <w:rPr>
          <w:color w:val="231F20"/>
        </w:rPr>
        <w:t>addressed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context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audit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6"/>
        </w:rPr>
        <w:t> </w:t>
      </w:r>
      <w:r>
        <w:rPr>
          <w:color w:val="231F20"/>
        </w:rPr>
        <w:t>statements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whole,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forming</w:t>
      </w:r>
      <w:r>
        <w:rPr>
          <w:color w:val="231F20"/>
          <w:spacing w:val="-5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opinion</w:t>
      </w:r>
      <w:r>
        <w:rPr>
          <w:color w:val="231F20"/>
          <w:spacing w:val="-5"/>
        </w:rPr>
        <w:t> </w:t>
      </w:r>
      <w:r>
        <w:rPr>
          <w:color w:val="231F20"/>
        </w:rPr>
        <w:t>thereon,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do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provide</w:t>
      </w:r>
      <w:r>
        <w:rPr>
          <w:color w:val="231F20"/>
          <w:spacing w:val="-54"/>
        </w:rPr>
        <w:t> </w:t>
      </w:r>
      <w:r>
        <w:rPr>
          <w:color w:val="231F20"/>
        </w:rPr>
        <w:t>a separate opinion on these matters. We have determined the matters described below to be the key audit matters to be</w:t>
      </w:r>
      <w:r>
        <w:rPr>
          <w:color w:val="231F20"/>
          <w:spacing w:val="-54"/>
        </w:rPr>
        <w:t> </w:t>
      </w:r>
      <w:r>
        <w:rPr>
          <w:color w:val="231F20"/>
        </w:rPr>
        <w:t>communicated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our</w:t>
      </w:r>
      <w:r>
        <w:rPr>
          <w:color w:val="231F20"/>
          <w:spacing w:val="-21"/>
        </w:rPr>
        <w:t> </w:t>
      </w:r>
      <w:r>
        <w:rPr>
          <w:color w:val="231F20"/>
        </w:rPr>
        <w:t>report.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4"/>
        </w:rPr>
      </w:pPr>
    </w:p>
    <w:tbl>
      <w:tblPr>
        <w:tblW w:w="0" w:type="auto"/>
        <w:jc w:val="left"/>
        <w:tblInd w:w="16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46"/>
        <w:gridCol w:w="5172"/>
      </w:tblGrid>
      <w:tr>
        <w:trPr>
          <w:trHeight w:val="388" w:hRule="atLeast"/>
        </w:trPr>
        <w:tc>
          <w:tcPr>
            <w:tcW w:w="4446" w:type="dxa"/>
          </w:tcPr>
          <w:p>
            <w:pPr>
              <w:pStyle w:val="TableParagraph"/>
              <w:spacing w:before="98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Matters</w:t>
            </w:r>
          </w:p>
        </w:tc>
        <w:tc>
          <w:tcPr>
            <w:tcW w:w="5172" w:type="dxa"/>
          </w:tcPr>
          <w:p>
            <w:pPr>
              <w:pStyle w:val="TableParagraph"/>
              <w:spacing w:before="98"/>
              <w:ind w:left="11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How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our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addressed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the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Matters</w:t>
            </w:r>
          </w:p>
        </w:tc>
      </w:tr>
      <w:tr>
        <w:trPr>
          <w:trHeight w:val="1353" w:hRule="atLeast"/>
        </w:trPr>
        <w:tc>
          <w:tcPr>
            <w:tcW w:w="9618" w:type="dxa"/>
            <w:gridSpan w:val="2"/>
          </w:tcPr>
          <w:p>
            <w:pPr>
              <w:pStyle w:val="TableParagraph"/>
              <w:spacing w:before="63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Impairment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loans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and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advances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to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customers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including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interest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recognition</w:t>
            </w:r>
          </w:p>
          <w:p>
            <w:pPr>
              <w:pStyle w:val="TableParagraph"/>
              <w:spacing w:before="146"/>
              <w:ind w:left="8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(Refer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Note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4.35</w:t>
            </w:r>
            <w:r>
              <w:rPr>
                <w:color w:val="231F20"/>
                <w:spacing w:val="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“Loan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impairment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allowance</w:t>
            </w:r>
            <w:r>
              <w:rPr>
                <w:color w:val="231F20"/>
                <w:spacing w:val="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charge/(reversal)”,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Note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4.7.4</w:t>
            </w:r>
            <w:r>
              <w:rPr>
                <w:color w:val="231F20"/>
                <w:spacing w:val="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Note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3.4.5</w:t>
            </w:r>
            <w:r>
              <w:rPr>
                <w:color w:val="231F20"/>
                <w:spacing w:val="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financial</w:t>
            </w:r>
            <w:r>
              <w:rPr>
                <w:color w:val="231F20"/>
                <w:spacing w:val="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statements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</w:p>
          <w:p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customers)</w:t>
            </w:r>
          </w:p>
          <w:p>
            <w:pPr>
              <w:pStyle w:val="TableParagraph"/>
              <w:spacing w:before="146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(Refer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Note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4.29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“Interest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income”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Note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3.13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financial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statements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recognition)</w:t>
            </w:r>
          </w:p>
        </w:tc>
      </w:tr>
    </w:tbl>
    <w:p>
      <w:pPr>
        <w:spacing w:after="0"/>
        <w:rPr>
          <w:sz w:val="18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rPr>
          <w:sz w:val="25"/>
        </w:rPr>
      </w:pPr>
    </w:p>
    <w:tbl>
      <w:tblPr>
        <w:tblW w:w="0" w:type="auto"/>
        <w:jc w:val="left"/>
        <w:tblInd w:w="72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14"/>
        <w:gridCol w:w="4814"/>
      </w:tblGrid>
      <w:tr>
        <w:trPr>
          <w:trHeight w:val="382" w:hRule="atLeast"/>
        </w:trPr>
        <w:tc>
          <w:tcPr>
            <w:tcW w:w="4814" w:type="dxa"/>
          </w:tcPr>
          <w:p>
            <w:pPr>
              <w:pStyle w:val="TableParagraph"/>
              <w:spacing w:before="80"/>
              <w:ind w:left="10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Matters</w:t>
            </w:r>
          </w:p>
        </w:tc>
        <w:tc>
          <w:tcPr>
            <w:tcW w:w="4814" w:type="dxa"/>
          </w:tcPr>
          <w:p>
            <w:pPr>
              <w:pStyle w:val="TableParagraph"/>
              <w:spacing w:before="80"/>
              <w:ind w:left="17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How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our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addressed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the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Matters</w:t>
            </w:r>
          </w:p>
        </w:tc>
      </w:tr>
      <w:tr>
        <w:trPr>
          <w:trHeight w:val="10312" w:hRule="atLeast"/>
        </w:trPr>
        <w:tc>
          <w:tcPr>
            <w:tcW w:w="4814" w:type="dxa"/>
          </w:tcPr>
          <w:p>
            <w:pPr>
              <w:pStyle w:val="TableParagraph"/>
              <w:spacing w:line="264" w:lineRule="auto" w:before="106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Allowances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55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have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made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based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incurred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model.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bank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required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apply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its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judgement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estimation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to determine allowances for impairment. In addition, the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assessment of impairment is significant as carve out by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ICAN provides for higher of incurred loss model or as per</w:t>
            </w:r>
            <w:r>
              <w:rPr>
                <w:color w:val="231F20"/>
                <w:spacing w:val="-55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directive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determining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allowance.</w:t>
            </w:r>
          </w:p>
          <w:p>
            <w:pPr>
              <w:pStyle w:val="TableParagraph"/>
              <w:spacing w:line="264" w:lineRule="auto" w:before="120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carrying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can be materially misstating if the bank’s judgement and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estimation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inappropriate.</w:t>
            </w:r>
          </w:p>
          <w:p>
            <w:pPr>
              <w:pStyle w:val="TableParagraph"/>
              <w:spacing w:line="264" w:lineRule="auto" w:before="116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addition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7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above,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27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7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to customers has been recognized on accrual basis 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following the interest income recognition guidelines 2019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issued by NRB. Recognition of interest income on non-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performing loans and advances involves estimation 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judgements.</w:t>
            </w:r>
          </w:p>
          <w:p>
            <w:pPr>
              <w:pStyle w:val="TableParagraph"/>
              <w:spacing w:line="264" w:lineRule="auto" w:before="119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Considering the significance of above matters, we have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identified this as a key audit matter for the current year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audit.</w:t>
            </w:r>
          </w:p>
        </w:tc>
        <w:tc>
          <w:tcPr>
            <w:tcW w:w="4814" w:type="dxa"/>
          </w:tcPr>
          <w:p>
            <w:pPr>
              <w:pStyle w:val="TableParagraph"/>
              <w:spacing w:before="106"/>
              <w:ind w:left="169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Our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audit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procedures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included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following: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11" w:val="left" w:leader="none"/>
              </w:tabs>
              <w:spacing w:line="264" w:lineRule="auto" w:before="136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planned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tested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effectiveness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key controls established by the bank to identify loss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events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determining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extent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provisioning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required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against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non-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performing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customers.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11" w:val="left" w:leader="none"/>
              </w:tabs>
              <w:spacing w:line="264" w:lineRule="auto" w:before="118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The testing of controls includes testing of controls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over correct identification and classification of non-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performing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time-based criteria, control over statistical models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used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calculate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incurred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accordance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incurred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model;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control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over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monitoring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and advances to customers with higher risk default;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control over accurate computation and recording 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provisions;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control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over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governance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approval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process related to provisions including continuous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reassessment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management.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11" w:val="left" w:leader="none"/>
              </w:tabs>
              <w:spacing w:line="264" w:lineRule="auto" w:before="125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We selected a sample of loans and advances to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customers,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checked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installments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repayments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tested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classification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non-performing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49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sz w:val="18"/>
              </w:rPr>
              <w:t>based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sz w:val="18"/>
              </w:rPr>
              <w:t>number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days overdue; evaluated the bank’s assessment for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classification of loans and advances to customers as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performing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non-performing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based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repayment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pattern,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documentation,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inspection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thorough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discussion with management; assessment of control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over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mortgage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customers.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11" w:val="left" w:leader="none"/>
              </w:tabs>
              <w:spacing w:line="264" w:lineRule="auto" w:before="124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selected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sample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independently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performed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reassessed whether there was need to classify loans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and advances to customers as non- performing 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compared our outcome to that prepared by the bank</w:t>
            </w:r>
            <w:r>
              <w:rPr>
                <w:color w:val="231F20"/>
                <w:spacing w:val="-5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challenged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various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assumptions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judgements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which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were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used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by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management.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11" w:val="left" w:leader="none"/>
              </w:tabs>
              <w:spacing w:line="264" w:lineRule="auto" w:before="121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We assessed the appropriateness and adequacy 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disclosures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against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relevant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accounting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standards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requirements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relating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to   allowances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 interest recognition, and considered it to be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acceptable.</w:t>
            </w:r>
          </w:p>
        </w:tc>
      </w:tr>
      <w:tr>
        <w:trPr>
          <w:trHeight w:val="386" w:hRule="atLeast"/>
        </w:trPr>
        <w:tc>
          <w:tcPr>
            <w:tcW w:w="9628" w:type="dxa"/>
            <w:gridSpan w:val="2"/>
          </w:tcPr>
          <w:p>
            <w:pPr>
              <w:pStyle w:val="TableParagraph"/>
              <w:spacing w:before="69"/>
              <w:ind w:left="11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Information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technology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system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and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control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impacting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financial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reporting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relation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to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the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bank</w:t>
            </w:r>
          </w:p>
        </w:tc>
      </w:tr>
      <w:tr>
        <w:trPr>
          <w:trHeight w:val="2871" w:hRule="atLeast"/>
        </w:trPr>
        <w:tc>
          <w:tcPr>
            <w:tcW w:w="4814" w:type="dxa"/>
          </w:tcPr>
          <w:p>
            <w:pPr>
              <w:pStyle w:val="TableParagraph"/>
              <w:spacing w:line="276" w:lineRule="auto" w:before="79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bank’s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information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technology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environment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complex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involves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large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number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independent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inter-dependent information technology systems used in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operations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processing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recording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22"/>
                <w:sz w:val="18"/>
              </w:rPr>
              <w:t> </w:t>
            </w:r>
            <w:r>
              <w:rPr>
                <w:color w:val="231F20"/>
                <w:sz w:val="18"/>
              </w:rPr>
              <w:t>large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volume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transactions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numerous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locations.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Due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this,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there is high degree of reliance and dependency on such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information technology systems for the bank’s financial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reporting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process.</w:t>
            </w:r>
          </w:p>
          <w:p>
            <w:pPr>
              <w:pStyle w:val="TableParagraph"/>
              <w:spacing w:line="276" w:lineRule="auto" w:before="115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Due to the importance of the impact of the information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technology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systems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related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control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environment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</w:p>
        </w:tc>
        <w:tc>
          <w:tcPr>
            <w:tcW w:w="4814" w:type="dxa"/>
          </w:tcPr>
          <w:p>
            <w:pPr>
              <w:pStyle w:val="TableParagraph"/>
              <w:spacing w:before="80"/>
              <w:ind w:left="169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Our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audit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procedures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included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following: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511" w:val="left" w:leader="none"/>
              </w:tabs>
              <w:spacing w:line="276" w:lineRule="auto" w:before="146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In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assessing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integrity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27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IT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systems,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we</w:t>
            </w:r>
            <w:r>
              <w:rPr>
                <w:color w:val="231F20"/>
                <w:spacing w:val="-2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involved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our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team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obtain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understanding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IT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infrastructure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and IT systems relevant to bank’s financial reporting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process.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511" w:val="left" w:leader="none"/>
              </w:tabs>
              <w:spacing w:line="276" w:lineRule="auto" w:before="114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Access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rights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were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tested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over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applications,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systems, networks and databases, which are relied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upon for financial reporting. We also assessed the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effectiveness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controls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over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granting,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removal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periodic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review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access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rights.</w:t>
            </w:r>
          </w:p>
        </w:tc>
      </w:tr>
    </w:tbl>
    <w:p>
      <w:pPr>
        <w:spacing w:after="0" w:line="276" w:lineRule="auto"/>
        <w:jc w:val="both"/>
        <w:rPr>
          <w:sz w:val="18"/>
        </w:rPr>
        <w:sectPr>
          <w:pgSz w:w="11910" w:h="16840"/>
          <w:pgMar w:header="0" w:footer="707" w:top="1280" w:bottom="900" w:left="700" w:right="620"/>
        </w:sectPr>
      </w:pPr>
    </w:p>
    <w:p>
      <w:pPr>
        <w:pStyle w:val="BodyText"/>
        <w:rPr>
          <w:sz w:val="25"/>
        </w:rPr>
      </w:pPr>
      <w:r>
        <w:rPr/>
        <w:pict>
          <v:group style="position:absolute;margin-left:46.77150pt;margin-top:83.764015pt;width:473.4pt;height:181.3pt;mso-position-horizontal-relative:page;mso-position-vertical-relative:page;z-index:-34985984" coordorigin="935,1675" coordsize="9468,3626">
            <v:line style="position:absolute" from="10403,5292" to="935,5292" stroked="true" strokeweight=".5pt" strokecolor="#231f20">
              <v:stroke dashstyle="solid"/>
            </v:line>
            <v:line style="position:absolute" from="5669,1675" to="5669,5301" stroked="true" strokeweight=".5pt" strokecolor="#231f20">
              <v:stroke dashstyle="solid"/>
            </v:line>
            <w10:wrap type="none"/>
          </v:group>
        </w:pict>
      </w:r>
    </w:p>
    <w:tbl>
      <w:tblPr>
        <w:tblW w:w="0" w:type="auto"/>
        <w:jc w:val="left"/>
        <w:tblInd w:w="16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14"/>
        <w:gridCol w:w="4814"/>
      </w:tblGrid>
      <w:tr>
        <w:trPr>
          <w:trHeight w:val="4730" w:hRule="atLeast"/>
        </w:trPr>
        <w:tc>
          <w:tcPr>
            <w:tcW w:w="9628" w:type="dxa"/>
            <w:gridSpan w:val="2"/>
          </w:tcPr>
          <w:p>
            <w:pPr>
              <w:pStyle w:val="TableParagraph"/>
              <w:tabs>
                <w:tab w:pos="5324" w:val="left" w:leader="none"/>
              </w:tabs>
              <w:spacing w:line="276" w:lineRule="auto" w:before="131"/>
              <w:ind w:left="119" w:right="9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financial reporting process of the bank, we have identified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•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We further tested segregation of duties, including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testing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such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information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technology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system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related</w:t>
              <w:tab/>
              <w:t>preventive</w:t>
            </w:r>
            <w:r>
              <w:rPr>
                <w:color w:val="231F20"/>
                <w:spacing w:val="-29"/>
                <w:sz w:val="18"/>
              </w:rPr>
              <w:t> </w:t>
            </w:r>
            <w:r>
              <w:rPr>
                <w:color w:val="231F20"/>
                <w:sz w:val="18"/>
              </w:rPr>
              <w:t>controls</w:t>
            </w:r>
            <w:r>
              <w:rPr>
                <w:color w:val="231F20"/>
                <w:spacing w:val="-3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9"/>
                <w:sz w:val="18"/>
              </w:rPr>
              <w:t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29"/>
                <w:sz w:val="18"/>
              </w:rPr>
              <w:t> </w:t>
            </w:r>
            <w:r>
              <w:rPr>
                <w:color w:val="231F20"/>
                <w:sz w:val="18"/>
              </w:rPr>
              <w:t>that</w:t>
            </w:r>
            <w:r>
              <w:rPr>
                <w:color w:val="231F20"/>
                <w:spacing w:val="-29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9"/>
                <w:sz w:val="18"/>
              </w:rPr>
              <w:t> </w:t>
            </w:r>
            <w:r>
              <w:rPr>
                <w:color w:val="231F20"/>
                <w:sz w:val="18"/>
              </w:rPr>
              <w:t>access</w:t>
            </w:r>
            <w:r>
              <w:rPr>
                <w:color w:val="231F20"/>
                <w:spacing w:val="-3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9"/>
                <w:sz w:val="18"/>
              </w:rPr>
              <w:t> </w:t>
            </w:r>
            <w:r>
              <w:rPr>
                <w:color w:val="231F20"/>
                <w:sz w:val="18"/>
              </w:rPr>
              <w:t>change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control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environment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key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audit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matter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current</w:t>
              <w:tab/>
              <w:t>applications,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system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databases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were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audit.</w:t>
              <w:tab/>
            </w:r>
            <w:r>
              <w:rPr>
                <w:color w:val="231F20"/>
                <w:spacing w:val="-1"/>
                <w:sz w:val="18"/>
              </w:rPr>
              <w:t>granted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only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authorized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personnel.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5325" w:val="left" w:leader="none"/>
              </w:tabs>
              <w:spacing w:line="276" w:lineRule="auto" w:before="114" w:after="0"/>
              <w:ind w:left="5324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areas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such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security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configurations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controls around the change management were also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assessed.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5325" w:val="left" w:leader="none"/>
              </w:tabs>
              <w:spacing w:line="276" w:lineRule="auto" w:before="114" w:after="0"/>
              <w:ind w:left="5324" w:right="96" w:hanging="341"/>
              <w:jc w:val="both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We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also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evaluated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design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tested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effectiveness of the key automated controls within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various business processes. This included testing the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integrity of system interfaces, the completeness and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accuracy of data feeds and automated calculations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considered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acceptable.</w:t>
            </w:r>
          </w:p>
          <w:p>
            <w:pPr>
              <w:pStyle w:val="TableParagraph"/>
              <w:spacing w:before="160"/>
              <w:ind w:left="11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Investment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valuation,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classification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and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impairment</w:t>
            </w:r>
          </w:p>
          <w:p>
            <w:pPr>
              <w:pStyle w:val="TableParagraph"/>
              <w:spacing w:before="146"/>
              <w:ind w:left="119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(Refer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Note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4.8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“Investment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Securities”,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Note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4.11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“Investment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associates”,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Note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5.3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3.4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financial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statements</w:t>
            </w:r>
          </w:p>
          <w:p>
            <w:pPr>
              <w:pStyle w:val="TableParagraph"/>
              <w:spacing w:before="33"/>
              <w:ind w:left="119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investments)</w:t>
            </w:r>
          </w:p>
        </w:tc>
      </w:tr>
      <w:tr>
        <w:trPr>
          <w:trHeight w:val="334" w:hRule="atLeast"/>
        </w:trPr>
        <w:tc>
          <w:tcPr>
            <w:tcW w:w="4814" w:type="dxa"/>
          </w:tcPr>
          <w:p>
            <w:pPr>
              <w:pStyle w:val="TableParagraph"/>
              <w:spacing w:before="32"/>
              <w:ind w:left="10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Matters</w:t>
            </w:r>
          </w:p>
        </w:tc>
        <w:tc>
          <w:tcPr>
            <w:tcW w:w="4814" w:type="dxa"/>
          </w:tcPr>
          <w:p>
            <w:pPr>
              <w:pStyle w:val="TableParagraph"/>
              <w:spacing w:before="32"/>
              <w:ind w:left="17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How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our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addressed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the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Audit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Matters</w:t>
            </w:r>
          </w:p>
        </w:tc>
      </w:tr>
      <w:tr>
        <w:trPr>
          <w:trHeight w:val="5547" w:hRule="atLeast"/>
        </w:trPr>
        <w:tc>
          <w:tcPr>
            <w:tcW w:w="4814" w:type="dxa"/>
          </w:tcPr>
          <w:p>
            <w:pPr>
              <w:pStyle w:val="TableParagraph"/>
              <w:spacing w:line="276" w:lineRule="auto" w:before="66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Investment portfolio of the bank consists of Government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bonds, NRB Bonds, Treasury bills, Development bonds,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units of Mutual Funds and quoted and unquoted equity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instruments.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These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were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valued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6"/>
                <w:sz w:val="18"/>
              </w:rPr>
              <w:t> </w:t>
            </w:r>
            <w:r>
              <w:rPr>
                <w:color w:val="231F20"/>
                <w:sz w:val="18"/>
              </w:rPr>
              <w:t>accordance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NFRS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9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read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Directive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8.</w:t>
            </w:r>
          </w:p>
          <w:p>
            <w:pPr>
              <w:pStyle w:val="TableParagraph"/>
              <w:spacing w:line="276" w:lineRule="auto" w:before="114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Investments in NRB bonds, government bonds and treasury</w:t>
            </w:r>
            <w:r>
              <w:rPr>
                <w:color w:val="231F20"/>
                <w:spacing w:val="-51"/>
                <w:w w:val="95"/>
                <w:sz w:val="18"/>
              </w:rPr>
              <w:t> </w:t>
            </w:r>
            <w:r>
              <w:rPr>
                <w:color w:val="231F20"/>
                <w:sz w:val="18"/>
              </w:rPr>
              <w:t>bills are measured at amortized cost whereas investment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in equity instruments, other than those held for trading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measured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through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Comprehensive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Income.</w:t>
            </w:r>
          </w:p>
          <w:p>
            <w:pPr>
              <w:pStyle w:val="TableParagraph"/>
              <w:spacing w:line="276" w:lineRule="auto" w:before="114"/>
              <w:ind w:left="119" w:right="146"/>
              <w:jc w:val="both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Given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varieties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methods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recommended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valuation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of investments based on nature of cash flows and the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business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model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adopted,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complexity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calculation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significance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amount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involved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such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investments,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such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has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calculated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Key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Audit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Matter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our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audit.</w:t>
            </w:r>
          </w:p>
        </w:tc>
        <w:tc>
          <w:tcPr>
            <w:tcW w:w="4814" w:type="dxa"/>
          </w:tcPr>
          <w:p>
            <w:pPr>
              <w:pStyle w:val="TableParagraph"/>
              <w:spacing w:line="276" w:lineRule="auto" w:before="66"/>
              <w:ind w:left="170" w:right="96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Our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audit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approach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regarding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verification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56"/>
                <w:sz w:val="18"/>
              </w:rPr>
              <w:t> </w:t>
            </w:r>
            <w:r>
              <w:rPr>
                <w:color w:val="231F20"/>
                <w:sz w:val="18"/>
              </w:rPr>
              <w:t>process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of investment valuation, classification and impairment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included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following: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511" w:val="left" w:leader="none"/>
              </w:tabs>
              <w:spacing w:line="276" w:lineRule="auto" w:before="114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Review of bank’s investment and its valuation with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reference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NFRS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Directive.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511" w:val="left" w:leader="none"/>
              </w:tabs>
              <w:spacing w:line="276" w:lineRule="auto" w:before="113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We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assessed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expected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cash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flows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z w:val="18"/>
              </w:rPr>
              <w:t>investments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as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well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as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business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model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adopted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5"/>
                <w:sz w:val="18"/>
              </w:rPr>
              <w:t> </w:t>
            </w:r>
            <w:r>
              <w:rPr>
                <w:color w:val="231F20"/>
                <w:sz w:val="18"/>
              </w:rPr>
              <w:t>management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on the basis of available evidences and ensured that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the classification is aligned with nature of cash flows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management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intention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holding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investment.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511" w:val="left" w:leader="none"/>
              </w:tabs>
              <w:spacing w:line="276" w:lineRule="auto" w:before="114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investments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valued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amortized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cost,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we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recalculated and checked the Effective Interest Rate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(EIR)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amortization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schedule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test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basis.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511" w:val="left" w:leader="none"/>
              </w:tabs>
              <w:spacing w:line="276" w:lineRule="auto" w:before="114" w:after="0"/>
              <w:ind w:left="510" w:right="96" w:hanging="34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For quoted investments valued at fair value through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comprehensive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income,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we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ensured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that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valuation has been done at closing transaction price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NEPSE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Ashadh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31,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2080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(July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16,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2023)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-51"/>
                <w:w w:val="95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unquoted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investments,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net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book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24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latest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available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audited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investee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company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has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considered.</w:t>
            </w:r>
          </w:p>
        </w:tc>
      </w:tr>
    </w:tbl>
    <w:p>
      <w:pPr>
        <w:pStyle w:val="BodyText"/>
        <w:spacing w:before="5"/>
        <w:rPr>
          <w:sz w:val="16"/>
        </w:rPr>
      </w:pPr>
    </w:p>
    <w:p>
      <w:pPr>
        <w:spacing w:before="100"/>
        <w:ind w:left="150" w:right="0" w:firstLine="0"/>
        <w:jc w:val="left"/>
        <w:rPr>
          <w:b/>
          <w:sz w:val="18"/>
        </w:rPr>
      </w:pPr>
      <w:r>
        <w:rPr>
          <w:b/>
          <w:color w:val="F5821F"/>
          <w:w w:val="85"/>
          <w:sz w:val="18"/>
        </w:rPr>
        <w:t>Information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other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than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the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financial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statement</w:t>
      </w:r>
      <w:r>
        <w:rPr>
          <w:b/>
          <w:color w:val="F5821F"/>
          <w:spacing w:val="11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and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auditor’s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report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thereon</w:t>
      </w:r>
    </w:p>
    <w:p>
      <w:pPr>
        <w:pStyle w:val="BodyText"/>
        <w:spacing w:line="276" w:lineRule="auto" w:before="146"/>
        <w:ind w:left="150" w:right="231"/>
      </w:pP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management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bank</w:t>
      </w:r>
      <w:r>
        <w:rPr>
          <w:color w:val="231F20"/>
          <w:spacing w:val="9"/>
        </w:rPr>
        <w:t> </w:t>
      </w:r>
      <w:r>
        <w:rPr>
          <w:color w:val="231F20"/>
        </w:rPr>
        <w:t>is</w:t>
      </w:r>
      <w:r>
        <w:rPr>
          <w:color w:val="231F20"/>
          <w:spacing w:val="8"/>
        </w:rPr>
        <w:t> </w:t>
      </w:r>
      <w:r>
        <w:rPr>
          <w:color w:val="231F20"/>
        </w:rPr>
        <w:t>responsible</w:t>
      </w:r>
      <w:r>
        <w:rPr>
          <w:color w:val="231F20"/>
          <w:spacing w:val="8"/>
        </w:rPr>
        <w:t> </w:t>
      </w:r>
      <w:r>
        <w:rPr>
          <w:color w:val="231F20"/>
        </w:rPr>
        <w:t>for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other</w:t>
      </w:r>
      <w:r>
        <w:rPr>
          <w:color w:val="231F20"/>
          <w:spacing w:val="9"/>
        </w:rPr>
        <w:t> </w:t>
      </w:r>
      <w:r>
        <w:rPr>
          <w:color w:val="231F20"/>
        </w:rPr>
        <w:t>information.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other</w:t>
      </w:r>
      <w:r>
        <w:rPr>
          <w:color w:val="231F20"/>
          <w:spacing w:val="8"/>
        </w:rPr>
        <w:t> </w:t>
      </w:r>
      <w:r>
        <w:rPr>
          <w:color w:val="231F20"/>
        </w:rPr>
        <w:t>information</w:t>
      </w:r>
      <w:r>
        <w:rPr>
          <w:color w:val="231F20"/>
          <w:spacing w:val="8"/>
        </w:rPr>
        <w:t> </w:t>
      </w:r>
      <w:r>
        <w:rPr>
          <w:color w:val="231F20"/>
        </w:rPr>
        <w:t>comprises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information</w:t>
      </w:r>
      <w:r>
        <w:rPr>
          <w:color w:val="231F20"/>
          <w:spacing w:val="-53"/>
        </w:rPr>
        <w:t> </w:t>
      </w:r>
      <w:r>
        <w:rPr>
          <w:color w:val="231F20"/>
        </w:rPr>
        <w:t>included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Board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Directors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Chairman.</w:t>
      </w:r>
    </w:p>
    <w:p>
      <w:pPr>
        <w:pStyle w:val="BodyText"/>
        <w:spacing w:before="114"/>
        <w:ind w:left="150"/>
      </w:pP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opinion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9"/>
        </w:rPr>
        <w:t> </w:t>
      </w:r>
      <w:r>
        <w:rPr>
          <w:color w:val="231F20"/>
        </w:rPr>
        <w:t>statements</w:t>
      </w:r>
      <w:r>
        <w:rPr>
          <w:color w:val="231F20"/>
          <w:spacing w:val="-10"/>
        </w:rPr>
        <w:t> </w:t>
      </w:r>
      <w:r>
        <w:rPr>
          <w:color w:val="231F20"/>
        </w:rPr>
        <w:t>does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cover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do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express</w:t>
      </w:r>
      <w:r>
        <w:rPr>
          <w:color w:val="231F20"/>
          <w:spacing w:val="-10"/>
        </w:rPr>
        <w:t> </w:t>
      </w:r>
      <w:r>
        <w:rPr>
          <w:color w:val="231F20"/>
        </w:rPr>
        <w:t>any</w:t>
      </w:r>
      <w:r>
        <w:rPr>
          <w:color w:val="231F20"/>
          <w:spacing w:val="-9"/>
        </w:rPr>
        <w:t> </w:t>
      </w:r>
      <w:r>
        <w:rPr>
          <w:color w:val="231F20"/>
        </w:rPr>
        <w:t>form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assurance</w:t>
      </w:r>
    </w:p>
    <w:p>
      <w:pPr>
        <w:pStyle w:val="BodyText"/>
        <w:spacing w:before="32"/>
        <w:ind w:left="150"/>
      </w:pPr>
      <w:r>
        <w:rPr>
          <w:color w:val="231F20"/>
        </w:rPr>
        <w:t>conclusion</w:t>
      </w:r>
      <w:r>
        <w:rPr>
          <w:color w:val="231F20"/>
          <w:spacing w:val="-18"/>
        </w:rPr>
        <w:t> </w:t>
      </w:r>
      <w:r>
        <w:rPr>
          <w:color w:val="231F20"/>
        </w:rPr>
        <w:t>there</w:t>
      </w:r>
      <w:r>
        <w:rPr>
          <w:color w:val="231F20"/>
          <w:spacing w:val="-17"/>
        </w:rPr>
        <w:t> </w:t>
      </w:r>
      <w:r>
        <w:rPr>
          <w:color w:val="231F20"/>
        </w:rPr>
        <w:t>on.</w:t>
      </w:r>
    </w:p>
    <w:p>
      <w:pPr>
        <w:pStyle w:val="BodyText"/>
        <w:spacing w:line="276" w:lineRule="auto" w:before="147"/>
        <w:ind w:left="150" w:right="793"/>
        <w:jc w:val="both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connection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audit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statements,</w:t>
      </w:r>
      <w:r>
        <w:rPr>
          <w:color w:val="231F20"/>
          <w:spacing w:val="-9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responsibility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read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information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doing</w:t>
      </w:r>
      <w:r>
        <w:rPr>
          <w:color w:val="231F20"/>
          <w:spacing w:val="-10"/>
        </w:rPr>
        <w:t> </w:t>
      </w:r>
      <w:r>
        <w:rPr>
          <w:color w:val="231F20"/>
        </w:rPr>
        <w:t>so,</w:t>
      </w:r>
      <w:r>
        <w:rPr>
          <w:color w:val="231F20"/>
          <w:spacing w:val="1"/>
        </w:rPr>
        <w:t> </w:t>
      </w:r>
      <w:r>
        <w:rPr>
          <w:color w:val="231F20"/>
        </w:rPr>
        <w:t>consider</w:t>
      </w:r>
      <w:r>
        <w:rPr>
          <w:color w:val="231F20"/>
          <w:spacing w:val="-7"/>
        </w:rPr>
        <w:t> </w:t>
      </w:r>
      <w:r>
        <w:rPr>
          <w:color w:val="231F20"/>
        </w:rPr>
        <w:t>whether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information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materially</w:t>
      </w:r>
      <w:r>
        <w:rPr>
          <w:color w:val="231F20"/>
          <w:spacing w:val="-7"/>
        </w:rPr>
        <w:t> </w:t>
      </w:r>
      <w:r>
        <w:rPr>
          <w:color w:val="231F20"/>
        </w:rPr>
        <w:t>inconsistent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statements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knowledge</w:t>
      </w:r>
      <w:r>
        <w:rPr>
          <w:color w:val="231F20"/>
          <w:spacing w:val="-7"/>
        </w:rPr>
        <w:t> </w:t>
      </w:r>
      <w:r>
        <w:rPr>
          <w:color w:val="231F20"/>
        </w:rPr>
        <w:t>obtained</w:t>
      </w:r>
      <w:r>
        <w:rPr>
          <w:color w:val="231F20"/>
          <w:spacing w:val="1"/>
        </w:rPr>
        <w:t> </w:t>
      </w:r>
      <w:r>
        <w:rPr>
          <w:color w:val="231F20"/>
        </w:rPr>
        <w:t>in the audit or otherwise appears to be materially misstated. If, based on the work we have performed, we conclude that</w:t>
      </w:r>
      <w:r>
        <w:rPr>
          <w:color w:val="231F20"/>
          <w:spacing w:val="-54"/>
        </w:rPr>
        <w:t> </w:t>
      </w:r>
      <w:r>
        <w:rPr>
          <w:color w:val="231F20"/>
        </w:rPr>
        <w:t>there is material misstatement of this other information, we are required to report the fact. We have nothing to report in</w:t>
      </w:r>
      <w:r>
        <w:rPr>
          <w:color w:val="231F20"/>
          <w:spacing w:val="-54"/>
        </w:rPr>
        <w:t> </w:t>
      </w:r>
      <w:r>
        <w:rPr>
          <w:color w:val="231F20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</w:rPr>
        <w:t>regard.</w:t>
      </w:r>
    </w:p>
    <w:p>
      <w:pPr>
        <w:spacing w:after="0" w:line="276" w:lineRule="auto"/>
        <w:jc w:val="both"/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spacing w:before="2"/>
        <w:rPr>
          <w:sz w:val="17"/>
        </w:rPr>
      </w:pPr>
    </w:p>
    <w:p>
      <w:pPr>
        <w:spacing w:before="100"/>
        <w:ind w:left="717" w:right="0" w:firstLine="0"/>
        <w:jc w:val="both"/>
        <w:rPr>
          <w:b/>
          <w:sz w:val="18"/>
        </w:rPr>
      </w:pPr>
      <w:r>
        <w:rPr>
          <w:b/>
          <w:color w:val="F5821F"/>
          <w:spacing w:val="-1"/>
          <w:w w:val="90"/>
          <w:sz w:val="18"/>
        </w:rPr>
        <w:t>Responsibilities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of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management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and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those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charged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with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governance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for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the</w:t>
      </w:r>
      <w:r>
        <w:rPr>
          <w:b/>
          <w:color w:val="F5821F"/>
          <w:spacing w:val="-12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financial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statements</w:t>
      </w:r>
    </w:p>
    <w:p>
      <w:pPr>
        <w:pStyle w:val="BodyText"/>
        <w:spacing w:line="276" w:lineRule="auto" w:before="146"/>
        <w:ind w:left="717" w:right="228"/>
        <w:jc w:val="both"/>
      </w:pP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management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bank</w:t>
      </w:r>
      <w:r>
        <w:rPr>
          <w:color w:val="231F20"/>
          <w:spacing w:val="-25"/>
        </w:rPr>
        <w:t> </w:t>
      </w:r>
      <w:r>
        <w:rPr>
          <w:color w:val="231F20"/>
        </w:rPr>
        <w:t>is</w:t>
      </w:r>
      <w:r>
        <w:rPr>
          <w:color w:val="231F20"/>
          <w:spacing w:val="-25"/>
        </w:rPr>
        <w:t> </w:t>
      </w:r>
      <w:r>
        <w:rPr>
          <w:color w:val="231F20"/>
        </w:rPr>
        <w:t>responsible</w:t>
      </w:r>
      <w:r>
        <w:rPr>
          <w:color w:val="231F20"/>
          <w:spacing w:val="-26"/>
        </w:rPr>
        <w:t> </w:t>
      </w:r>
      <w:r>
        <w:rPr>
          <w:color w:val="231F20"/>
        </w:rPr>
        <w:t>for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preparation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5"/>
        </w:rPr>
        <w:t> </w:t>
      </w:r>
      <w:r>
        <w:rPr>
          <w:color w:val="231F20"/>
        </w:rPr>
        <w:t>fair</w:t>
      </w:r>
      <w:r>
        <w:rPr>
          <w:color w:val="231F20"/>
          <w:spacing w:val="-25"/>
        </w:rPr>
        <w:t> </w:t>
      </w:r>
      <w:r>
        <w:rPr>
          <w:color w:val="231F20"/>
        </w:rPr>
        <w:t>presentation</w:t>
      </w:r>
      <w:r>
        <w:rPr>
          <w:color w:val="231F20"/>
          <w:spacing w:val="-26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</w:rPr>
        <w:t>statements</w:t>
      </w:r>
      <w:r>
        <w:rPr>
          <w:color w:val="231F20"/>
          <w:spacing w:val="-25"/>
        </w:rPr>
        <w:t> </w:t>
      </w:r>
      <w:r>
        <w:rPr>
          <w:color w:val="231F20"/>
        </w:rPr>
        <w:t>in</w:t>
      </w:r>
      <w:r>
        <w:rPr>
          <w:color w:val="231F20"/>
          <w:spacing w:val="-25"/>
        </w:rPr>
        <w:t> </w:t>
      </w:r>
      <w:r>
        <w:rPr>
          <w:color w:val="231F20"/>
        </w:rPr>
        <w:t>accordance</w:t>
      </w:r>
      <w:r>
        <w:rPr>
          <w:color w:val="231F20"/>
          <w:spacing w:val="-54"/>
        </w:rPr>
        <w:t> </w:t>
      </w:r>
      <w:r>
        <w:rPr>
          <w:color w:val="231F20"/>
        </w:rPr>
        <w:t>with NFRS, and for such internal control as management determines is necessary to enable the preparation of financial</w:t>
      </w:r>
      <w:r>
        <w:rPr>
          <w:color w:val="231F20"/>
          <w:spacing w:val="1"/>
        </w:rPr>
        <w:t> </w:t>
      </w:r>
      <w:r>
        <w:rPr>
          <w:color w:val="231F20"/>
        </w:rPr>
        <w:t>statements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free</w:t>
      </w:r>
      <w:r>
        <w:rPr>
          <w:color w:val="231F20"/>
          <w:spacing w:val="-20"/>
        </w:rPr>
        <w:t> </w:t>
      </w:r>
      <w:r>
        <w:rPr>
          <w:color w:val="231F20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</w:rPr>
        <w:t>material</w:t>
      </w:r>
      <w:r>
        <w:rPr>
          <w:color w:val="231F20"/>
          <w:spacing w:val="-21"/>
        </w:rPr>
        <w:t> </w:t>
      </w:r>
      <w:r>
        <w:rPr>
          <w:color w:val="231F20"/>
        </w:rPr>
        <w:t>misstatement,</w:t>
      </w:r>
      <w:r>
        <w:rPr>
          <w:color w:val="231F20"/>
          <w:spacing w:val="-21"/>
        </w:rPr>
        <w:t> </w:t>
      </w:r>
      <w:r>
        <w:rPr>
          <w:color w:val="231F20"/>
        </w:rPr>
        <w:t>whether</w:t>
      </w:r>
      <w:r>
        <w:rPr>
          <w:color w:val="231F20"/>
          <w:spacing w:val="-20"/>
        </w:rPr>
        <w:t> </w:t>
      </w:r>
      <w:r>
        <w:rPr>
          <w:color w:val="231F20"/>
        </w:rPr>
        <w:t>due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fraud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error.</w:t>
      </w:r>
    </w:p>
    <w:p>
      <w:pPr>
        <w:pStyle w:val="BodyText"/>
        <w:spacing w:line="276" w:lineRule="auto" w:before="114"/>
        <w:ind w:left="717" w:right="228"/>
        <w:jc w:val="both"/>
      </w:pPr>
      <w:r>
        <w:rPr>
          <w:color w:val="231F20"/>
        </w:rPr>
        <w:t>In preparing the financial statements, management is responsible for assessing the bank’s ability to continue as a going</w:t>
      </w:r>
      <w:r>
        <w:rPr>
          <w:color w:val="231F20"/>
          <w:spacing w:val="1"/>
        </w:rPr>
        <w:t> </w:t>
      </w:r>
      <w:r>
        <w:rPr>
          <w:color w:val="231F20"/>
        </w:rPr>
        <w:t>concern,</w:t>
      </w:r>
      <w:r>
        <w:rPr>
          <w:color w:val="231F20"/>
          <w:spacing w:val="-10"/>
        </w:rPr>
        <w:t> </w:t>
      </w:r>
      <w:r>
        <w:rPr>
          <w:color w:val="231F20"/>
        </w:rPr>
        <w:t>disclosing,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applicable,</w:t>
      </w:r>
      <w:r>
        <w:rPr>
          <w:color w:val="231F20"/>
          <w:spacing w:val="-10"/>
        </w:rPr>
        <w:t> </w:t>
      </w:r>
      <w:r>
        <w:rPr>
          <w:color w:val="231F20"/>
        </w:rPr>
        <w:t>matters</w:t>
      </w:r>
      <w:r>
        <w:rPr>
          <w:color w:val="231F20"/>
          <w:spacing w:val="-10"/>
        </w:rPr>
        <w:t> </w:t>
      </w:r>
      <w:r>
        <w:rPr>
          <w:color w:val="231F20"/>
        </w:rPr>
        <w:t>related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going</w:t>
      </w:r>
      <w:r>
        <w:rPr>
          <w:color w:val="231F20"/>
          <w:spacing w:val="-9"/>
        </w:rPr>
        <w:t> </w:t>
      </w:r>
      <w:r>
        <w:rPr>
          <w:color w:val="231F20"/>
        </w:rPr>
        <w:t>concern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going</w:t>
      </w:r>
      <w:r>
        <w:rPr>
          <w:color w:val="231F20"/>
          <w:spacing w:val="-9"/>
        </w:rPr>
        <w:t> </w:t>
      </w:r>
      <w:r>
        <w:rPr>
          <w:color w:val="231F20"/>
        </w:rPr>
        <w:t>concern</w:t>
      </w:r>
      <w:r>
        <w:rPr>
          <w:color w:val="231F20"/>
          <w:spacing w:val="-10"/>
        </w:rPr>
        <w:t> </w:t>
      </w:r>
      <w:r>
        <w:rPr>
          <w:color w:val="231F20"/>
        </w:rPr>
        <w:t>basis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accounting</w:t>
      </w:r>
      <w:r>
        <w:rPr>
          <w:color w:val="231F20"/>
          <w:spacing w:val="-10"/>
        </w:rPr>
        <w:t> </w:t>
      </w:r>
      <w:r>
        <w:rPr>
          <w:color w:val="231F20"/>
        </w:rPr>
        <w:t>unless</w:t>
      </w:r>
      <w:r>
        <w:rPr>
          <w:color w:val="231F20"/>
          <w:spacing w:val="-54"/>
        </w:rPr>
        <w:t> </w:t>
      </w:r>
      <w:r>
        <w:rPr>
          <w:color w:val="231F20"/>
        </w:rPr>
        <w:t>management</w:t>
      </w:r>
      <w:r>
        <w:rPr>
          <w:color w:val="231F20"/>
          <w:spacing w:val="-20"/>
        </w:rPr>
        <w:t> </w:t>
      </w:r>
      <w:r>
        <w:rPr>
          <w:color w:val="231F20"/>
        </w:rPr>
        <w:t>either</w:t>
      </w:r>
      <w:r>
        <w:rPr>
          <w:color w:val="231F20"/>
          <w:spacing w:val="-20"/>
        </w:rPr>
        <w:t> </w:t>
      </w:r>
      <w:r>
        <w:rPr>
          <w:color w:val="231F20"/>
        </w:rPr>
        <w:t>intends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liquidate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cease</w:t>
      </w:r>
      <w:r>
        <w:rPr>
          <w:color w:val="231F20"/>
          <w:spacing w:val="-20"/>
        </w:rPr>
        <w:t> </w:t>
      </w:r>
      <w:r>
        <w:rPr>
          <w:color w:val="231F20"/>
        </w:rPr>
        <w:t>operations,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20"/>
        </w:rPr>
        <w:t> </w:t>
      </w:r>
      <w:r>
        <w:rPr>
          <w:color w:val="231F20"/>
        </w:rPr>
        <w:t>no</w:t>
      </w:r>
      <w:r>
        <w:rPr>
          <w:color w:val="231F20"/>
          <w:spacing w:val="-20"/>
        </w:rPr>
        <w:t> </w:t>
      </w:r>
      <w:r>
        <w:rPr>
          <w:color w:val="231F20"/>
        </w:rPr>
        <w:t>realistic</w:t>
      </w:r>
      <w:r>
        <w:rPr>
          <w:color w:val="231F20"/>
          <w:spacing w:val="-19"/>
        </w:rPr>
        <w:t> </w:t>
      </w:r>
      <w:r>
        <w:rPr>
          <w:color w:val="231F20"/>
        </w:rPr>
        <w:t>alternative</w:t>
      </w:r>
      <w:r>
        <w:rPr>
          <w:color w:val="231F20"/>
          <w:spacing w:val="-20"/>
        </w:rPr>
        <w:t> </w:t>
      </w:r>
      <w:r>
        <w:rPr>
          <w:color w:val="231F20"/>
        </w:rPr>
        <w:t>but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do</w:t>
      </w:r>
      <w:r>
        <w:rPr>
          <w:color w:val="231F20"/>
          <w:spacing w:val="-20"/>
        </w:rPr>
        <w:t> </w:t>
      </w:r>
      <w:r>
        <w:rPr>
          <w:color w:val="231F20"/>
        </w:rPr>
        <w:t>so.</w:t>
      </w:r>
    </w:p>
    <w:p>
      <w:pPr>
        <w:pStyle w:val="BodyText"/>
        <w:spacing w:before="114"/>
        <w:ind w:left="717"/>
        <w:jc w:val="both"/>
      </w:pPr>
      <w:r>
        <w:rPr>
          <w:color w:val="231F20"/>
        </w:rPr>
        <w:t>Those</w:t>
      </w:r>
      <w:r>
        <w:rPr>
          <w:color w:val="231F20"/>
          <w:spacing w:val="-21"/>
        </w:rPr>
        <w:t> </w:t>
      </w:r>
      <w:r>
        <w:rPr>
          <w:color w:val="231F20"/>
        </w:rPr>
        <w:t>charged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governance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responsible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overseeing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bank’s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process.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"/>
        <w:ind w:left="717" w:right="0" w:firstLine="0"/>
        <w:jc w:val="both"/>
        <w:rPr>
          <w:b/>
          <w:sz w:val="18"/>
        </w:rPr>
      </w:pPr>
      <w:r>
        <w:rPr>
          <w:b/>
          <w:color w:val="F5821F"/>
          <w:spacing w:val="-1"/>
          <w:w w:val="90"/>
          <w:sz w:val="18"/>
        </w:rPr>
        <w:t>Auditor’s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spacing w:val="-1"/>
          <w:w w:val="90"/>
          <w:sz w:val="18"/>
        </w:rPr>
        <w:t>responsibilities</w:t>
      </w:r>
      <w:r>
        <w:rPr>
          <w:b/>
          <w:color w:val="F5821F"/>
          <w:spacing w:val="-10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for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the</w:t>
      </w:r>
      <w:r>
        <w:rPr>
          <w:b/>
          <w:color w:val="F5821F"/>
          <w:spacing w:val="-10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audit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of</w:t>
      </w:r>
      <w:r>
        <w:rPr>
          <w:b/>
          <w:color w:val="F5821F"/>
          <w:spacing w:val="-10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the</w:t>
      </w:r>
      <w:r>
        <w:rPr>
          <w:b/>
          <w:color w:val="F5821F"/>
          <w:spacing w:val="-10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financial</w:t>
      </w:r>
      <w:r>
        <w:rPr>
          <w:b/>
          <w:color w:val="F5821F"/>
          <w:spacing w:val="-11"/>
          <w:w w:val="90"/>
          <w:sz w:val="18"/>
        </w:rPr>
        <w:t> </w:t>
      </w:r>
      <w:r>
        <w:rPr>
          <w:b/>
          <w:color w:val="F5821F"/>
          <w:w w:val="90"/>
          <w:sz w:val="18"/>
        </w:rPr>
        <w:t>statements</w:t>
      </w:r>
    </w:p>
    <w:p>
      <w:pPr>
        <w:pStyle w:val="BodyText"/>
        <w:spacing w:line="276" w:lineRule="auto" w:before="146"/>
        <w:ind w:left="717" w:right="228"/>
        <w:jc w:val="both"/>
      </w:pP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objectives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obtain</w:t>
      </w:r>
      <w:r>
        <w:rPr>
          <w:color w:val="231F20"/>
          <w:spacing w:val="-13"/>
        </w:rPr>
        <w:t> </w:t>
      </w:r>
      <w:r>
        <w:rPr>
          <w:color w:val="231F20"/>
        </w:rPr>
        <w:t>reasonable</w:t>
      </w:r>
      <w:r>
        <w:rPr>
          <w:color w:val="231F20"/>
          <w:spacing w:val="-13"/>
        </w:rPr>
        <w:t> </w:t>
      </w:r>
      <w:r>
        <w:rPr>
          <w:color w:val="231F20"/>
        </w:rPr>
        <w:t>assurance</w:t>
      </w:r>
      <w:r>
        <w:rPr>
          <w:color w:val="231F20"/>
          <w:spacing w:val="-13"/>
        </w:rPr>
        <w:t> </w:t>
      </w:r>
      <w:r>
        <w:rPr>
          <w:color w:val="231F20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whether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financial</w:t>
      </w:r>
      <w:r>
        <w:rPr>
          <w:color w:val="231F20"/>
          <w:spacing w:val="-13"/>
        </w:rPr>
        <w:t> </w:t>
      </w:r>
      <w:r>
        <w:rPr>
          <w:color w:val="231F20"/>
        </w:rPr>
        <w:t>statements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whole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free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material</w:t>
      </w:r>
      <w:r>
        <w:rPr>
          <w:color w:val="231F20"/>
          <w:spacing w:val="-54"/>
        </w:rPr>
        <w:t> </w:t>
      </w:r>
      <w:r>
        <w:rPr>
          <w:color w:val="231F20"/>
        </w:rPr>
        <w:t>misstatement,</w:t>
      </w:r>
      <w:r>
        <w:rPr>
          <w:color w:val="231F20"/>
          <w:spacing w:val="-22"/>
        </w:rPr>
        <w:t> </w:t>
      </w:r>
      <w:r>
        <w:rPr>
          <w:color w:val="231F20"/>
        </w:rPr>
        <w:t>whether</w:t>
      </w:r>
      <w:r>
        <w:rPr>
          <w:color w:val="231F20"/>
          <w:spacing w:val="-22"/>
        </w:rPr>
        <w:t> </w:t>
      </w:r>
      <w:r>
        <w:rPr>
          <w:color w:val="231F20"/>
        </w:rPr>
        <w:t>due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fraud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2"/>
        </w:rPr>
        <w:t> </w:t>
      </w:r>
      <w:r>
        <w:rPr>
          <w:color w:val="231F20"/>
        </w:rPr>
        <w:t>error,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issue</w:t>
      </w:r>
      <w:r>
        <w:rPr>
          <w:color w:val="231F20"/>
          <w:spacing w:val="-22"/>
        </w:rPr>
        <w:t> </w:t>
      </w:r>
      <w:r>
        <w:rPr>
          <w:color w:val="231F20"/>
        </w:rPr>
        <w:t>an</w:t>
      </w:r>
      <w:r>
        <w:rPr>
          <w:color w:val="231F20"/>
          <w:spacing w:val="-22"/>
        </w:rPr>
        <w:t> </w:t>
      </w:r>
      <w:r>
        <w:rPr>
          <w:color w:val="231F20"/>
        </w:rPr>
        <w:t>auditor’s</w:t>
      </w:r>
      <w:r>
        <w:rPr>
          <w:color w:val="231F20"/>
          <w:spacing w:val="-22"/>
        </w:rPr>
        <w:t> </w:t>
      </w:r>
      <w:r>
        <w:rPr>
          <w:color w:val="231F20"/>
        </w:rPr>
        <w:t>report</w:t>
      </w:r>
      <w:r>
        <w:rPr>
          <w:color w:val="231F20"/>
          <w:spacing w:val="-22"/>
        </w:rPr>
        <w:t> </w:t>
      </w:r>
      <w:r>
        <w:rPr>
          <w:color w:val="231F20"/>
        </w:rPr>
        <w:t>that</w:t>
      </w:r>
      <w:r>
        <w:rPr>
          <w:color w:val="231F20"/>
          <w:spacing w:val="-22"/>
        </w:rPr>
        <w:t> </w:t>
      </w:r>
      <w:r>
        <w:rPr>
          <w:color w:val="231F20"/>
        </w:rPr>
        <w:t>includes</w:t>
      </w:r>
      <w:r>
        <w:rPr>
          <w:color w:val="231F20"/>
          <w:spacing w:val="-22"/>
        </w:rPr>
        <w:t> </w:t>
      </w:r>
      <w:r>
        <w:rPr>
          <w:color w:val="231F20"/>
        </w:rPr>
        <w:t>our</w:t>
      </w:r>
      <w:r>
        <w:rPr>
          <w:color w:val="231F20"/>
          <w:spacing w:val="-22"/>
        </w:rPr>
        <w:t> </w:t>
      </w:r>
      <w:r>
        <w:rPr>
          <w:color w:val="231F20"/>
        </w:rPr>
        <w:t>opinion.</w:t>
      </w:r>
      <w:r>
        <w:rPr>
          <w:color w:val="231F20"/>
          <w:spacing w:val="-22"/>
        </w:rPr>
        <w:t> </w:t>
      </w:r>
      <w:r>
        <w:rPr>
          <w:color w:val="231F20"/>
        </w:rPr>
        <w:t>Reasonable</w:t>
      </w:r>
      <w:r>
        <w:rPr>
          <w:color w:val="231F20"/>
          <w:spacing w:val="-22"/>
        </w:rPr>
        <w:t> </w:t>
      </w:r>
      <w:r>
        <w:rPr>
          <w:color w:val="231F20"/>
        </w:rPr>
        <w:t>assurance</w:t>
      </w:r>
      <w:r>
        <w:rPr>
          <w:color w:val="231F20"/>
          <w:spacing w:val="-54"/>
        </w:rPr>
        <w:t> </w:t>
      </w:r>
      <w:r>
        <w:rPr>
          <w:color w:val="231F20"/>
        </w:rPr>
        <w:t>is a high level of assurance, but is not a guarantee that an audit conducted in accordance with NSAs will always detect a</w:t>
      </w:r>
      <w:r>
        <w:rPr>
          <w:color w:val="231F20"/>
          <w:spacing w:val="1"/>
        </w:rPr>
        <w:t> </w:t>
      </w:r>
      <w:r>
        <w:rPr>
          <w:color w:val="231F20"/>
        </w:rPr>
        <w:t>material</w:t>
      </w:r>
      <w:r>
        <w:rPr>
          <w:color w:val="231F20"/>
          <w:spacing w:val="-17"/>
        </w:rPr>
        <w:t> </w:t>
      </w:r>
      <w:r>
        <w:rPr>
          <w:color w:val="231F20"/>
        </w:rPr>
        <w:t>misstatement</w:t>
      </w:r>
      <w:r>
        <w:rPr>
          <w:color w:val="231F20"/>
          <w:spacing w:val="-16"/>
        </w:rPr>
        <w:t> </w:t>
      </w:r>
      <w:r>
        <w:rPr>
          <w:color w:val="231F20"/>
        </w:rPr>
        <w:t>when</w:t>
      </w:r>
      <w:r>
        <w:rPr>
          <w:color w:val="231F20"/>
          <w:spacing w:val="-17"/>
        </w:rPr>
        <w:t> </w:t>
      </w:r>
      <w:r>
        <w:rPr>
          <w:color w:val="231F20"/>
        </w:rPr>
        <w:t>it</w:t>
      </w:r>
      <w:r>
        <w:rPr>
          <w:color w:val="231F20"/>
          <w:spacing w:val="-16"/>
        </w:rPr>
        <w:t> </w:t>
      </w:r>
      <w:r>
        <w:rPr>
          <w:color w:val="231F20"/>
        </w:rPr>
        <w:t>exists.</w:t>
      </w:r>
      <w:r>
        <w:rPr>
          <w:color w:val="231F20"/>
          <w:spacing w:val="-17"/>
        </w:rPr>
        <w:t> </w:t>
      </w:r>
      <w:r>
        <w:rPr>
          <w:color w:val="231F20"/>
        </w:rPr>
        <w:t>Misstatements</w:t>
      </w:r>
      <w:r>
        <w:rPr>
          <w:color w:val="231F20"/>
          <w:spacing w:val="-16"/>
        </w:rPr>
        <w:t> </w:t>
      </w:r>
      <w:r>
        <w:rPr>
          <w:color w:val="231F20"/>
        </w:rPr>
        <w:t>can</w:t>
      </w:r>
      <w:r>
        <w:rPr>
          <w:color w:val="231F20"/>
          <w:spacing w:val="-17"/>
        </w:rPr>
        <w:t> </w:t>
      </w:r>
      <w:r>
        <w:rPr>
          <w:color w:val="231F20"/>
        </w:rPr>
        <w:t>arise</w:t>
      </w:r>
      <w:r>
        <w:rPr>
          <w:color w:val="231F20"/>
          <w:spacing w:val="-16"/>
        </w:rPr>
        <w:t> </w:t>
      </w:r>
      <w:r>
        <w:rPr>
          <w:color w:val="231F20"/>
        </w:rPr>
        <w:t>from</w:t>
      </w:r>
      <w:r>
        <w:rPr>
          <w:color w:val="231F20"/>
          <w:spacing w:val="-17"/>
        </w:rPr>
        <w:t> </w:t>
      </w:r>
      <w:r>
        <w:rPr>
          <w:color w:val="231F20"/>
        </w:rPr>
        <w:t>fraud</w:t>
      </w:r>
      <w:r>
        <w:rPr>
          <w:color w:val="231F20"/>
          <w:spacing w:val="-16"/>
        </w:rPr>
        <w:t> </w:t>
      </w:r>
      <w:r>
        <w:rPr>
          <w:color w:val="231F20"/>
        </w:rPr>
        <w:t>or</w:t>
      </w:r>
      <w:r>
        <w:rPr>
          <w:color w:val="231F20"/>
          <w:spacing w:val="-17"/>
        </w:rPr>
        <w:t> </w:t>
      </w:r>
      <w:r>
        <w:rPr>
          <w:color w:val="231F20"/>
        </w:rPr>
        <w:t>error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considered</w:t>
      </w:r>
      <w:r>
        <w:rPr>
          <w:color w:val="231F20"/>
          <w:spacing w:val="-17"/>
        </w:rPr>
        <w:t> </w:t>
      </w:r>
      <w:r>
        <w:rPr>
          <w:color w:val="231F20"/>
        </w:rPr>
        <w:t>material</w:t>
      </w:r>
      <w:r>
        <w:rPr>
          <w:color w:val="231F20"/>
          <w:spacing w:val="-16"/>
        </w:rPr>
        <w:t> </w:t>
      </w:r>
      <w:r>
        <w:rPr>
          <w:color w:val="231F20"/>
        </w:rPr>
        <w:t>if,</w:t>
      </w:r>
      <w:r>
        <w:rPr>
          <w:color w:val="231F20"/>
          <w:spacing w:val="-17"/>
        </w:rPr>
        <w:t> </w:t>
      </w:r>
      <w:r>
        <w:rPr>
          <w:color w:val="231F20"/>
        </w:rPr>
        <w:t>individually</w:t>
      </w:r>
      <w:r>
        <w:rPr>
          <w:color w:val="231F20"/>
          <w:spacing w:val="-5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aggregate,</w:t>
      </w:r>
      <w:r>
        <w:rPr>
          <w:color w:val="231F20"/>
          <w:spacing w:val="-3"/>
        </w:rPr>
        <w:t> </w:t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could</w:t>
      </w:r>
      <w:r>
        <w:rPr>
          <w:color w:val="231F20"/>
          <w:spacing w:val="-4"/>
        </w:rPr>
        <w:t> </w:t>
      </w:r>
      <w:r>
        <w:rPr>
          <w:color w:val="231F20"/>
        </w:rPr>
        <w:t>reasonably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expected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influence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economic</w:t>
      </w:r>
      <w:r>
        <w:rPr>
          <w:color w:val="231F20"/>
          <w:spacing w:val="-4"/>
        </w:rPr>
        <w:t> </w:t>
      </w:r>
      <w:r>
        <w:rPr>
          <w:color w:val="231F20"/>
        </w:rPr>
        <w:t>decisions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users</w:t>
      </w:r>
      <w:r>
        <w:rPr>
          <w:color w:val="231F20"/>
          <w:spacing w:val="-4"/>
        </w:rPr>
        <w:t> </w:t>
      </w:r>
      <w:r>
        <w:rPr>
          <w:color w:val="231F20"/>
        </w:rPr>
        <w:t>taken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basis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these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statements.</w:t>
      </w:r>
    </w:p>
    <w:p>
      <w:pPr>
        <w:pStyle w:val="BodyText"/>
        <w:spacing w:line="276" w:lineRule="auto" w:before="114"/>
        <w:ind w:left="717" w:right="228"/>
        <w:jc w:val="both"/>
      </w:pPr>
      <w:r>
        <w:rPr>
          <w:color w:val="231F20"/>
        </w:rPr>
        <w:t>As part of an audit in accordance with NSAs, we exercise professional judgement and maintain professional skepticism</w:t>
      </w:r>
      <w:r>
        <w:rPr>
          <w:color w:val="231F20"/>
          <w:spacing w:val="1"/>
        </w:rPr>
        <w:t> </w:t>
      </w:r>
      <w:r>
        <w:rPr>
          <w:color w:val="231F20"/>
        </w:rPr>
        <w:t>throughout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audit.</w:t>
      </w:r>
      <w:r>
        <w:rPr>
          <w:color w:val="231F20"/>
          <w:spacing w:val="-21"/>
        </w:rPr>
        <w:t> </w:t>
      </w:r>
      <w:r>
        <w:rPr>
          <w:color w:val="231F20"/>
        </w:rPr>
        <w:t>We</w:t>
      </w:r>
      <w:r>
        <w:rPr>
          <w:color w:val="231F20"/>
          <w:spacing w:val="-21"/>
        </w:rPr>
        <w:t> </w:t>
      </w:r>
      <w:r>
        <w:rPr>
          <w:color w:val="231F20"/>
        </w:rPr>
        <w:t>also:</w:t>
      </w:r>
    </w:p>
    <w:p>
      <w:pPr>
        <w:pStyle w:val="ListParagraph"/>
        <w:numPr>
          <w:ilvl w:val="0"/>
          <w:numId w:val="9"/>
        </w:numPr>
        <w:tabs>
          <w:tab w:pos="1058" w:val="left" w:leader="none"/>
        </w:tabs>
        <w:spacing w:line="276" w:lineRule="auto" w:before="114" w:after="0"/>
        <w:ind w:left="1057" w:right="227" w:hanging="341"/>
        <w:jc w:val="both"/>
        <w:rPr>
          <w:sz w:val="18"/>
        </w:rPr>
      </w:pPr>
      <w:r>
        <w:rPr>
          <w:color w:val="231F20"/>
          <w:sz w:val="18"/>
        </w:rPr>
        <w:t>Identify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assess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risks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material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misstatement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statements,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whether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due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fraud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error,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design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perform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procedures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responsive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those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risks,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obtain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evidence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sufficient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appropriate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provide a basis for our opinion. The risk of not detecting a material misstatement resulting from fraud is higher than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one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resulting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error,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fraud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may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involve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collusion,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forgery,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intentional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omissions,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misrepresentations,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override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internal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control.</w:t>
      </w:r>
    </w:p>
    <w:p>
      <w:pPr>
        <w:pStyle w:val="ListParagraph"/>
        <w:numPr>
          <w:ilvl w:val="0"/>
          <w:numId w:val="9"/>
        </w:numPr>
        <w:tabs>
          <w:tab w:pos="1058" w:val="left" w:leader="none"/>
        </w:tabs>
        <w:spacing w:line="276" w:lineRule="auto" w:before="114" w:after="0"/>
        <w:ind w:left="1057" w:right="228" w:hanging="341"/>
        <w:jc w:val="both"/>
        <w:rPr>
          <w:sz w:val="18"/>
        </w:rPr>
      </w:pPr>
      <w:r>
        <w:rPr>
          <w:color w:val="231F20"/>
          <w:sz w:val="18"/>
        </w:rPr>
        <w:t>Obtain an understanding of internal control relevant to the audit in order to design audit procedures that are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appropriate in the circumstances, but not for the purpose of expressing an opinion on the effectiveness of the bank’s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internal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control.</w:t>
      </w:r>
    </w:p>
    <w:p>
      <w:pPr>
        <w:pStyle w:val="ListParagraph"/>
        <w:numPr>
          <w:ilvl w:val="0"/>
          <w:numId w:val="9"/>
        </w:numPr>
        <w:tabs>
          <w:tab w:pos="1058" w:val="left" w:leader="none"/>
        </w:tabs>
        <w:spacing w:line="276" w:lineRule="auto" w:before="114" w:after="0"/>
        <w:ind w:left="1057" w:right="227" w:hanging="341"/>
        <w:jc w:val="both"/>
        <w:rPr>
          <w:sz w:val="18"/>
        </w:rPr>
      </w:pPr>
      <w:r>
        <w:rPr>
          <w:color w:val="231F20"/>
          <w:sz w:val="18"/>
        </w:rPr>
        <w:t>Evaluate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appropriateness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accounting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policies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reasonableness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accounting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estimates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disclosures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made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management.</w:t>
      </w:r>
    </w:p>
    <w:p>
      <w:pPr>
        <w:pStyle w:val="ListParagraph"/>
        <w:numPr>
          <w:ilvl w:val="0"/>
          <w:numId w:val="9"/>
        </w:numPr>
        <w:tabs>
          <w:tab w:pos="1058" w:val="left" w:leader="none"/>
        </w:tabs>
        <w:spacing w:line="276" w:lineRule="auto" w:before="113" w:after="0"/>
        <w:ind w:left="1057" w:right="227" w:hanging="341"/>
        <w:jc w:val="both"/>
        <w:rPr>
          <w:sz w:val="18"/>
        </w:rPr>
      </w:pPr>
      <w:r>
        <w:rPr>
          <w:color w:val="231F20"/>
          <w:sz w:val="18"/>
        </w:rPr>
        <w:t>Conclude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appropriateness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management’s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going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concern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basis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accounting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and,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evidence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obtained,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whether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material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uncertainty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exists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events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conditions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may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cast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significant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doubt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bank’s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ability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continue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going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concern.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conclude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material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uncertainty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exists,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required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draw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attention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auditor’s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disclosures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statements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disclosures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1"/>
          <w:sz w:val="18"/>
        </w:rPr>
        <w:t>inadequate,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modify</w:t>
      </w:r>
      <w:r>
        <w:rPr>
          <w:color w:val="231F20"/>
          <w:spacing w:val="-27"/>
          <w:sz w:val="18"/>
        </w:rPr>
        <w:t> </w:t>
      </w:r>
      <w:r>
        <w:rPr>
          <w:color w:val="231F20"/>
          <w:spacing w:val="-1"/>
          <w:sz w:val="18"/>
        </w:rPr>
        <w:t>our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opinion.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conclusions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evidence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obtained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date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auditor’s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report.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However,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future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events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conditions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may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cause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cease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continue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going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concern.</w:t>
      </w:r>
    </w:p>
    <w:p>
      <w:pPr>
        <w:pStyle w:val="ListParagraph"/>
        <w:numPr>
          <w:ilvl w:val="0"/>
          <w:numId w:val="9"/>
        </w:numPr>
        <w:tabs>
          <w:tab w:pos="1058" w:val="left" w:leader="none"/>
        </w:tabs>
        <w:spacing w:line="276" w:lineRule="auto" w:before="115" w:after="0"/>
        <w:ind w:left="1057" w:right="228" w:hanging="341"/>
        <w:jc w:val="both"/>
        <w:rPr>
          <w:sz w:val="18"/>
        </w:rPr>
      </w:pPr>
      <w:r>
        <w:rPr>
          <w:color w:val="231F20"/>
          <w:sz w:val="18"/>
        </w:rPr>
        <w:t>Evaluate the overall presentation, structure and content of the financial statements, including the disclosures,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whether the financial statements represent the underlying transactions and events in a manner that achieves fair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presentation.</w:t>
      </w:r>
    </w:p>
    <w:p>
      <w:pPr>
        <w:pStyle w:val="BodyText"/>
        <w:spacing w:before="113"/>
        <w:ind w:left="717"/>
        <w:jc w:val="both"/>
      </w:pPr>
      <w:r>
        <w:rPr>
          <w:color w:val="231F20"/>
          <w:spacing w:val="-1"/>
        </w:rPr>
        <w:t>We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communicate</w:t>
      </w:r>
      <w:r>
        <w:rPr>
          <w:color w:val="231F20"/>
          <w:spacing w:val="-16"/>
        </w:rPr>
        <w:t> </w:t>
      </w:r>
      <w:r>
        <w:rPr>
          <w:color w:val="231F20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</w:rPr>
        <w:t>those</w:t>
      </w:r>
      <w:r>
        <w:rPr>
          <w:color w:val="231F20"/>
          <w:spacing w:val="-16"/>
        </w:rPr>
        <w:t> </w:t>
      </w:r>
      <w:r>
        <w:rPr>
          <w:color w:val="231F20"/>
        </w:rPr>
        <w:t>charged</w:t>
      </w:r>
      <w:r>
        <w:rPr>
          <w:color w:val="231F20"/>
          <w:spacing w:val="-16"/>
        </w:rPr>
        <w:t> </w:t>
      </w:r>
      <w:r>
        <w:rPr>
          <w:color w:val="231F20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</w:rPr>
        <w:t>governance</w:t>
      </w:r>
      <w:r>
        <w:rPr>
          <w:color w:val="231F20"/>
          <w:spacing w:val="-16"/>
        </w:rPr>
        <w:t> </w:t>
      </w:r>
      <w:r>
        <w:rPr>
          <w:color w:val="231F20"/>
        </w:rPr>
        <w:t>regarding,</w:t>
      </w:r>
      <w:r>
        <w:rPr>
          <w:color w:val="231F20"/>
          <w:spacing w:val="-16"/>
        </w:rPr>
        <w:t> </w:t>
      </w:r>
      <w:r>
        <w:rPr>
          <w:color w:val="231F20"/>
        </w:rPr>
        <w:t>among</w:t>
      </w:r>
      <w:r>
        <w:rPr>
          <w:color w:val="231F20"/>
          <w:spacing w:val="-16"/>
        </w:rPr>
        <w:t> </w:t>
      </w:r>
      <w:r>
        <w:rPr>
          <w:color w:val="231F20"/>
        </w:rPr>
        <w:t>other</w:t>
      </w:r>
      <w:r>
        <w:rPr>
          <w:color w:val="231F20"/>
          <w:spacing w:val="-16"/>
        </w:rPr>
        <w:t> </w:t>
      </w:r>
      <w:r>
        <w:rPr>
          <w:color w:val="231F20"/>
        </w:rPr>
        <w:t>matters,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planned</w:t>
      </w:r>
      <w:r>
        <w:rPr>
          <w:color w:val="231F20"/>
          <w:spacing w:val="-16"/>
        </w:rPr>
        <w:t> </w:t>
      </w:r>
      <w:r>
        <w:rPr>
          <w:color w:val="231F20"/>
        </w:rPr>
        <w:t>scope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timing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</w:p>
    <w:p>
      <w:pPr>
        <w:pStyle w:val="BodyText"/>
        <w:spacing w:before="33"/>
        <w:ind w:left="717"/>
        <w:jc w:val="both"/>
      </w:pPr>
      <w:r>
        <w:rPr>
          <w:color w:val="231F20"/>
        </w:rPr>
        <w:t>audit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significant</w:t>
      </w:r>
      <w:r>
        <w:rPr>
          <w:color w:val="231F20"/>
          <w:spacing w:val="-17"/>
        </w:rPr>
        <w:t> </w:t>
      </w:r>
      <w:r>
        <w:rPr>
          <w:color w:val="231F20"/>
        </w:rPr>
        <w:t>audit</w:t>
      </w:r>
      <w:r>
        <w:rPr>
          <w:color w:val="231F20"/>
          <w:spacing w:val="-18"/>
        </w:rPr>
        <w:t> </w:t>
      </w:r>
      <w:r>
        <w:rPr>
          <w:color w:val="231F20"/>
        </w:rPr>
        <w:t>findings,</w:t>
      </w:r>
      <w:r>
        <w:rPr>
          <w:color w:val="231F20"/>
          <w:spacing w:val="-17"/>
        </w:rPr>
        <w:t> </w:t>
      </w:r>
      <w:r>
        <w:rPr>
          <w:color w:val="231F20"/>
        </w:rPr>
        <w:t>including</w:t>
      </w:r>
      <w:r>
        <w:rPr>
          <w:color w:val="231F20"/>
          <w:spacing w:val="-17"/>
        </w:rPr>
        <w:t> </w:t>
      </w:r>
      <w:r>
        <w:rPr>
          <w:color w:val="231F20"/>
        </w:rPr>
        <w:t>any</w:t>
      </w:r>
      <w:r>
        <w:rPr>
          <w:color w:val="231F20"/>
          <w:spacing w:val="-17"/>
        </w:rPr>
        <w:t> </w:t>
      </w:r>
      <w:r>
        <w:rPr>
          <w:color w:val="231F20"/>
        </w:rPr>
        <w:t>significant</w:t>
      </w:r>
      <w:r>
        <w:rPr>
          <w:color w:val="231F20"/>
          <w:spacing w:val="-18"/>
        </w:rPr>
        <w:t> </w:t>
      </w:r>
      <w:r>
        <w:rPr>
          <w:color w:val="231F20"/>
        </w:rPr>
        <w:t>deficiencies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internal</w:t>
      </w:r>
      <w:r>
        <w:rPr>
          <w:color w:val="231F20"/>
          <w:spacing w:val="-17"/>
        </w:rPr>
        <w:t> </w:t>
      </w:r>
      <w:r>
        <w:rPr>
          <w:color w:val="231F20"/>
        </w:rPr>
        <w:t>control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</w:rPr>
        <w:t>we</w:t>
      </w:r>
      <w:r>
        <w:rPr>
          <w:color w:val="231F20"/>
          <w:spacing w:val="-17"/>
        </w:rPr>
        <w:t> </w:t>
      </w:r>
      <w:r>
        <w:rPr>
          <w:color w:val="231F20"/>
        </w:rPr>
        <w:t>identify</w:t>
      </w:r>
      <w:r>
        <w:rPr>
          <w:color w:val="231F20"/>
          <w:spacing w:val="-17"/>
        </w:rPr>
        <w:t> </w:t>
      </w:r>
      <w:r>
        <w:rPr>
          <w:color w:val="231F20"/>
        </w:rPr>
        <w:t>during</w:t>
      </w:r>
      <w:r>
        <w:rPr>
          <w:color w:val="231F20"/>
          <w:spacing w:val="-18"/>
        </w:rPr>
        <w:t> </w:t>
      </w:r>
      <w:r>
        <w:rPr>
          <w:color w:val="231F20"/>
        </w:rPr>
        <w:t>our</w:t>
      </w:r>
      <w:r>
        <w:rPr>
          <w:color w:val="231F20"/>
          <w:spacing w:val="-17"/>
        </w:rPr>
        <w:t> </w:t>
      </w:r>
      <w:r>
        <w:rPr>
          <w:color w:val="231F20"/>
        </w:rPr>
        <w:t>audit.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"/>
        <w:ind w:left="717" w:right="0" w:firstLine="0"/>
        <w:jc w:val="both"/>
        <w:rPr>
          <w:b/>
          <w:sz w:val="18"/>
        </w:rPr>
      </w:pPr>
      <w:r>
        <w:rPr>
          <w:b/>
          <w:color w:val="F5821F"/>
          <w:w w:val="85"/>
          <w:sz w:val="18"/>
        </w:rPr>
        <w:t>Report</w:t>
      </w:r>
      <w:r>
        <w:rPr>
          <w:b/>
          <w:color w:val="F5821F"/>
          <w:spacing w:val="9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on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other</w:t>
      </w:r>
      <w:r>
        <w:rPr>
          <w:b/>
          <w:color w:val="F5821F"/>
          <w:spacing w:val="9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legal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and</w:t>
      </w:r>
      <w:r>
        <w:rPr>
          <w:b/>
          <w:color w:val="F5821F"/>
          <w:spacing w:val="9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regulatory</w:t>
      </w:r>
      <w:r>
        <w:rPr>
          <w:b/>
          <w:color w:val="F5821F"/>
          <w:spacing w:val="10"/>
          <w:w w:val="85"/>
          <w:sz w:val="18"/>
        </w:rPr>
        <w:t> </w:t>
      </w:r>
      <w:r>
        <w:rPr>
          <w:b/>
          <w:color w:val="F5821F"/>
          <w:w w:val="85"/>
          <w:sz w:val="18"/>
        </w:rPr>
        <w:t>requirements</w:t>
      </w:r>
    </w:p>
    <w:p>
      <w:pPr>
        <w:pStyle w:val="BodyText"/>
        <w:spacing w:before="146"/>
        <w:ind w:left="717"/>
        <w:jc w:val="both"/>
      </w:pPr>
      <w:r>
        <w:rPr>
          <w:color w:val="231F20"/>
          <w:spacing w:val="-1"/>
        </w:rPr>
        <w:t>We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report</w:t>
      </w:r>
      <w:r>
        <w:rPr>
          <w:color w:val="231F20"/>
          <w:spacing w:val="-20"/>
        </w:rPr>
        <w:t> </w:t>
      </w:r>
      <w:r>
        <w:rPr>
          <w:color w:val="231F20"/>
        </w:rPr>
        <w:t>that:</w:t>
      </w:r>
    </w:p>
    <w:p>
      <w:pPr>
        <w:pStyle w:val="ListParagraph"/>
        <w:numPr>
          <w:ilvl w:val="0"/>
          <w:numId w:val="10"/>
        </w:numPr>
        <w:tabs>
          <w:tab w:pos="1058" w:val="left" w:leader="none"/>
        </w:tabs>
        <w:spacing w:line="276" w:lineRule="auto" w:before="146" w:after="0"/>
        <w:ind w:left="1057" w:right="227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We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have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obtained</w:t>
      </w:r>
      <w:r>
        <w:rPr>
          <w:color w:val="231F20"/>
          <w:spacing w:val="-16"/>
          <w:sz w:val="18"/>
        </w:rPr>
        <w:t> </w:t>
      </w:r>
      <w:r>
        <w:rPr>
          <w:color w:val="231F20"/>
          <w:spacing w:val="-1"/>
          <w:sz w:val="18"/>
        </w:rPr>
        <w:t>all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explanations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knowledge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belief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were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necessary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purpose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audit.</w:t>
      </w:r>
    </w:p>
    <w:p>
      <w:pPr>
        <w:pStyle w:val="ListParagraph"/>
        <w:numPr>
          <w:ilvl w:val="0"/>
          <w:numId w:val="10"/>
        </w:numPr>
        <w:tabs>
          <w:tab w:pos="1058" w:val="left" w:leader="none"/>
        </w:tabs>
        <w:spacing w:line="276" w:lineRule="auto" w:before="114" w:after="0"/>
        <w:ind w:left="1057" w:right="227" w:hanging="341"/>
        <w:jc w:val="both"/>
        <w:rPr>
          <w:sz w:val="18"/>
        </w:rPr>
      </w:pPr>
      <w:r>
        <w:rPr>
          <w:color w:val="231F20"/>
          <w:sz w:val="18"/>
        </w:rPr>
        <w:t>In our opinion, proper books of account as required by law have been kept by the bank, so far as appears from our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examination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those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books.</w:t>
      </w:r>
    </w:p>
    <w:p>
      <w:pPr>
        <w:spacing w:after="0" w:line="276" w:lineRule="auto"/>
        <w:jc w:val="both"/>
        <w:rPr>
          <w:sz w:val="18"/>
        </w:rPr>
        <w:sectPr>
          <w:pgSz w:w="11910" w:h="16840"/>
          <w:pgMar w:header="0" w:footer="707" w:top="1280" w:bottom="900" w:left="700" w:right="620"/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ListParagraph"/>
        <w:numPr>
          <w:ilvl w:val="0"/>
          <w:numId w:val="10"/>
        </w:numPr>
        <w:tabs>
          <w:tab w:pos="491" w:val="left" w:leader="none"/>
        </w:tabs>
        <w:spacing w:line="276" w:lineRule="auto" w:before="100" w:after="0"/>
        <w:ind w:left="490" w:right="795" w:hanging="341"/>
        <w:jc w:val="both"/>
        <w:rPr>
          <w:sz w:val="18"/>
        </w:rPr>
      </w:pPr>
      <w:r>
        <w:rPr>
          <w:color w:val="231F20"/>
          <w:sz w:val="18"/>
        </w:rPr>
        <w:t>The enclosed statement of financial position, statement of profit or loss, statement of other comprehensive income,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changes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equity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flows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prepared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conformity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format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prescribed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Nepal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Rastra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agreement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books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account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maintained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ListParagraph"/>
        <w:numPr>
          <w:ilvl w:val="0"/>
          <w:numId w:val="10"/>
        </w:numPr>
        <w:tabs>
          <w:tab w:pos="491" w:val="left" w:leader="none"/>
        </w:tabs>
        <w:spacing w:line="276" w:lineRule="auto" w:before="114" w:after="0"/>
        <w:ind w:left="490" w:right="796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In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1"/>
          <w:sz w:val="18"/>
        </w:rPr>
        <w:t>our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1"/>
          <w:sz w:val="18"/>
        </w:rPr>
        <w:t>opinion,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maintained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adequate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capital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funds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adequate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provisions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possible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impairment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accordance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directives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Nepal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Rastra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ListParagraph"/>
        <w:numPr>
          <w:ilvl w:val="0"/>
          <w:numId w:val="10"/>
        </w:numPr>
        <w:tabs>
          <w:tab w:pos="491" w:val="left" w:leader="none"/>
        </w:tabs>
        <w:spacing w:line="276" w:lineRule="auto" w:before="113" w:after="0"/>
        <w:ind w:left="490" w:right="794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Instances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misappropriation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funds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employees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were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identified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Bank,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taken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necessary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corrective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actions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recovered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total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funds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misappropriated.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Except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above,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information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according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explanations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given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us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far,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appeared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examination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books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account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necessary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purpose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our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audit,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come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across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cases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directors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members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thereof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employee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acted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contrary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provisions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law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relating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accounts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caused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loss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damage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committed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misappropriation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violated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directive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Nepal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Rastra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42.519676pt;margin-top:18.544922pt;width:103.3pt;height:65.25pt;mso-position-horizontal-relative:page;mso-position-vertical-relative:paragraph;z-index:-15715328;mso-wrap-distance-left:0;mso-wrap-distance-right:0" coordorigin="850,371" coordsize="2066,1305">
            <v:shape style="position:absolute;left:850;top:370;width:2066;height:1305" type="#_x0000_t75" stroked="false">
              <v:imagedata r:id="rId83" o:title=""/>
            </v:shape>
            <v:shape style="position:absolute;left:850;top:370;width:2066;height:130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before="159"/>
                      <w:ind w:left="-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31F20"/>
                        <w:w w:val="95"/>
                        <w:sz w:val="18"/>
                      </w:rPr>
                      <w:t>Manish</w:t>
                    </w:r>
                    <w:r>
                      <w:rPr>
                        <w:color w:val="231F20"/>
                        <w:spacing w:val="-5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Amatya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03" w:lineRule="exact"/>
        <w:ind w:left="150"/>
      </w:pPr>
      <w:r>
        <w:rPr>
          <w:color w:val="231F20"/>
        </w:rPr>
        <w:t>Partner</w:t>
      </w:r>
    </w:p>
    <w:p>
      <w:pPr>
        <w:pStyle w:val="BodyText"/>
        <w:spacing w:before="146"/>
        <w:ind w:left="150"/>
      </w:pPr>
      <w:r>
        <w:rPr>
          <w:color w:val="231F20"/>
          <w:w w:val="95"/>
        </w:rPr>
        <w:t>For: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Amatya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&amp;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Co.</w:t>
      </w:r>
    </w:p>
    <w:p>
      <w:pPr>
        <w:pStyle w:val="BodyText"/>
        <w:spacing w:before="146"/>
        <w:ind w:left="150"/>
      </w:pPr>
      <w:r>
        <w:rPr>
          <w:color w:val="231F20"/>
        </w:rPr>
        <w:t>Chartered</w:t>
      </w:r>
      <w:r>
        <w:rPr>
          <w:color w:val="231F20"/>
          <w:spacing w:val="-13"/>
        </w:rPr>
        <w:t> </w:t>
      </w:r>
      <w:r>
        <w:rPr>
          <w:color w:val="231F20"/>
        </w:rPr>
        <w:t>Accountants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400" w:lineRule="auto" w:before="1"/>
        <w:ind w:left="150" w:right="8410"/>
      </w:pPr>
      <w:r>
        <w:rPr>
          <w:color w:val="231F20"/>
          <w:spacing w:val="-1"/>
        </w:rPr>
        <w:t>Address: Kathmandu</w:t>
      </w:r>
      <w:r>
        <w:rPr>
          <w:color w:val="231F20"/>
        </w:rPr>
        <w:t> </w:t>
      </w:r>
      <w:r>
        <w:rPr>
          <w:color w:val="231F20"/>
          <w:w w:val="95"/>
        </w:rPr>
        <w:t>Date:</w:t>
      </w:r>
      <w:r>
        <w:rPr>
          <w:color w:val="231F20"/>
          <w:spacing w:val="26"/>
          <w:w w:val="95"/>
        </w:rPr>
        <w:t> </w:t>
      </w:r>
      <w:r>
        <w:rPr>
          <w:color w:val="231F20"/>
          <w:w w:val="95"/>
        </w:rPr>
        <w:t>Bhadra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27,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2080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line="276" w:lineRule="auto" w:before="100" w:after="19"/>
        <w:ind w:left="4019" w:right="1132"/>
      </w:pPr>
      <w:r>
        <w:rPr>
          <w:color w:val="231F20"/>
          <w:w w:val="95"/>
        </w:rPr>
        <w:t>House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409,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lndrapuri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Awash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Chhetra,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Dhapasi,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Kathmandu,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0"/>
        </w:rPr>
        <w:t>T: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977-1-4010660,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Fax: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977-1-4010661,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E:</w:t>
      </w:r>
      <w:r>
        <w:rPr>
          <w:color w:val="231F20"/>
          <w:spacing w:val="-5"/>
          <w:w w:val="90"/>
        </w:rPr>
        <w:t> </w:t>
      </w:r>
      <w:hyperlink r:id="rId84">
        <w:r>
          <w:rPr>
            <w:color w:val="231F20"/>
            <w:w w:val="90"/>
          </w:rPr>
          <w:t>info@namatya.com.np</w:t>
        </w:r>
      </w:hyperlink>
    </w:p>
    <w:p>
      <w:pPr>
        <w:pStyle w:val="BodyText"/>
        <w:ind w:left="4005"/>
        <w:rPr>
          <w:sz w:val="20"/>
        </w:rPr>
      </w:pPr>
      <w:r>
        <w:rPr>
          <w:sz w:val="20"/>
        </w:rPr>
        <w:pict>
          <v:group style="width:289.150pt;height:14.85pt;mso-position-horizontal-relative:char;mso-position-vertical-relative:line" coordorigin="0,0" coordsize="5783,297">
            <v:rect style="position:absolute;left:0;top:0;width:5783;height:297" filled="true" fillcolor="#034ea2" stroked="false">
              <v:fill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spacing w:before="9"/>
        <w:rPr>
          <w:sz w:val="16"/>
        </w:rPr>
      </w:pPr>
    </w:p>
    <w:p>
      <w:pPr>
        <w:spacing w:line="477" w:lineRule="exact" w:before="0"/>
        <w:ind w:left="717" w:right="0" w:firstLine="0"/>
        <w:jc w:val="left"/>
        <w:rPr>
          <w:rFonts w:ascii="SimSun"/>
          <w:sz w:val="38"/>
        </w:rPr>
      </w:pPr>
      <w:r>
        <w:rPr>
          <w:rFonts w:ascii="SimSun"/>
          <w:color w:val="B11116"/>
          <w:w w:val="70"/>
          <w:sz w:val="38"/>
        </w:rPr>
        <w:t>ljQLo</w:t>
      </w:r>
      <w:r>
        <w:rPr>
          <w:rFonts w:ascii="SimSun"/>
          <w:color w:val="B11116"/>
          <w:spacing w:val="4"/>
          <w:w w:val="70"/>
          <w:sz w:val="38"/>
        </w:rPr>
        <w:t> </w:t>
      </w:r>
      <w:r>
        <w:rPr>
          <w:rFonts w:ascii="SimSun"/>
          <w:color w:val="B11116"/>
          <w:w w:val="70"/>
          <w:sz w:val="38"/>
        </w:rPr>
        <w:t>cj:yfsf]</w:t>
      </w:r>
      <w:r>
        <w:rPr>
          <w:rFonts w:ascii="SimSun"/>
          <w:color w:val="B11116"/>
          <w:spacing w:val="4"/>
          <w:w w:val="70"/>
          <w:sz w:val="38"/>
        </w:rPr>
        <w:t> </w:t>
      </w:r>
      <w:r>
        <w:rPr>
          <w:rFonts w:ascii="SimSun"/>
          <w:color w:val="B11116"/>
          <w:w w:val="70"/>
          <w:sz w:val="38"/>
        </w:rPr>
        <w:t>ljj/0f</w:t>
      </w:r>
      <w:r>
        <w:rPr>
          <w:rFonts w:ascii="SimSun"/>
          <w:color w:val="B11116"/>
          <w:spacing w:val="4"/>
          <w:w w:val="70"/>
          <w:sz w:val="38"/>
        </w:rPr>
        <w:t> </w:t>
      </w:r>
      <w:r>
        <w:rPr>
          <w:rFonts w:ascii="SimSun"/>
          <w:color w:val="B11116"/>
          <w:w w:val="70"/>
          <w:sz w:val="38"/>
        </w:rPr>
        <w:t>cjf;nft_</w:t>
      </w:r>
    </w:p>
    <w:p>
      <w:pPr>
        <w:spacing w:before="24"/>
        <w:ind w:left="717" w:right="0" w:firstLine="0"/>
        <w:jc w:val="left"/>
        <w:rPr>
          <w:rFonts w:ascii="SimSun"/>
          <w:sz w:val="28"/>
        </w:rPr>
      </w:pPr>
      <w:r>
        <w:rPr>
          <w:rFonts w:ascii="SimSun"/>
          <w:color w:val="231F20"/>
          <w:w w:val="80"/>
          <w:sz w:val="28"/>
        </w:rPr>
        <w:t>@)*)</w:t>
      </w:r>
      <w:r>
        <w:rPr>
          <w:rFonts w:ascii="SimSun"/>
          <w:color w:val="231F20"/>
          <w:spacing w:val="-31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;fn</w:t>
      </w:r>
      <w:r>
        <w:rPr>
          <w:rFonts w:ascii="SimSun"/>
          <w:color w:val="231F20"/>
          <w:spacing w:val="-31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cfiff9</w:t>
      </w:r>
      <w:r>
        <w:rPr>
          <w:rFonts w:ascii="SimSun"/>
          <w:color w:val="231F20"/>
          <w:spacing w:val="-31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d;fGtsf]</w:t>
      </w:r>
    </w:p>
    <w:p>
      <w:pPr>
        <w:spacing w:before="38"/>
        <w:ind w:left="10391" w:right="0" w:firstLine="0"/>
        <w:jc w:val="left"/>
        <w:rPr>
          <w:rFonts w:ascii="SimSun"/>
          <w:sz w:val="24"/>
        </w:rPr>
      </w:pPr>
      <w:r>
        <w:rPr/>
        <w:pict>
          <v:shape style="position:absolute;margin-left:70.624603pt;margin-top:1.6947pt;width:482.65pt;height:545.950pt;mso-position-horizontal-relative:page;mso-position-vertical-relative:paragraph;z-index:157429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830"/>
                    <w:gridCol w:w="877"/>
                    <w:gridCol w:w="1478"/>
                    <w:gridCol w:w="1451"/>
                  </w:tblGrid>
                  <w:tr>
                    <w:trPr>
                      <w:trHeight w:val="325" w:hRule="atLeast"/>
                    </w:trPr>
                    <w:tc>
                      <w:tcPr>
                        <w:tcW w:w="5830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301" w:lineRule="exact" w:before="4"/>
                          <w:ind w:left="58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sz w:val="24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301" w:lineRule="exact" w:before="4"/>
                          <w:ind w:left="255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75"/>
                            <w:sz w:val="24"/>
                          </w:rPr>
                          <w:t>gf]6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301" w:lineRule="exact" w:before="4"/>
                          <w:ind w:left="-13" w:right="-87"/>
                          <w:jc w:val="right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o;</w:t>
                        </w:r>
                        <w:r>
                          <w:rPr>
                            <w:rFonts w:ascii="SimSun"/>
                            <w:color w:val="B11116"/>
                            <w:spacing w:val="-41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ce=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tabs>
                            <w:tab w:pos="388" w:val="left" w:leader="none"/>
                          </w:tabs>
                          <w:spacing w:line="301" w:lineRule="exact" w:before="4"/>
                          <w:ind w:right="-44"/>
                          <w:jc w:val="right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85"/>
                            <w:sz w:val="24"/>
                          </w:rPr>
                          <w:t>_</w:t>
                          <w:tab/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ut</w:t>
                        </w:r>
                        <w:r>
                          <w:rPr>
                            <w:rFonts w:ascii="SimSun"/>
                            <w:color w:val="B11116"/>
                            <w:spacing w:val="-4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ce</w:t>
                        </w:r>
                      </w:p>
                    </w:tc>
                  </w:tr>
                  <w:tr>
                    <w:trPr>
                      <w:trHeight w:val="364" w:hRule="atLeast"/>
                    </w:trPr>
                    <w:tc>
                      <w:tcPr>
                        <w:tcW w:w="5830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97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gub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gub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;dfg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97"/>
                          <w:ind w:left="29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$=!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8" w:space="0" w:color="B11116"/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97"/>
                          <w:ind w:left="21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!%,#&amp;*,@$&amp;,(*)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97"/>
                          <w:ind w:left="23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!$,)@$,#^#,&amp;)*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g]kfn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/fi6«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a+}sdf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/x]sf]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0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df}Hbft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8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$=@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28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!#,(##,&amp;($,$!#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28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!!,!)%,)#@,@$#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ljQLo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;+:yfdf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/x]sf]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df}Hbft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9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$=#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27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%,(*),(&amp;%,)))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27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@,*&amp;%,%)),)))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Jo'TkGg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ljQLo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pks/0f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7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$=$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58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!%,&amp;^^,*!!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Jofkfl/s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;DklQx¿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8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$=%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ljQLo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;+:yfnfO{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shf{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;fk6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9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$=^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31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*,)&amp;^,**!,@)#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38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(,%&amp;#,#!),^&amp;^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u|fxsnfO{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shf{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;fk6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8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$=&amp;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14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!%(,$&amp;(,@($,%!#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12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!$%,$*),%@(,)##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lwtf]kqdf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nufgL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7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$=*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21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$),@)!,&amp;@%,@*(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26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#^,!*!,*^#,&amp;$%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rfn'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cfos/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8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$=(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46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%@),*%@,!#@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48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%^%,#!^,((%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;xfos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sDkgLdf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nufgL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4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$=!)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;Da¢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sDkgLdf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nufgL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$=!!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43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&amp;@&amp;,*)(,(%@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44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^*%,$@&amp;,!@)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;DklQdf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nufgL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5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$=!@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61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@,@)@,&amp;$%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;DklQ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pks/0f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5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$=!#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33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#,^!(,$)@,&amp;!$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3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#,%&amp;),*^&amp;,&amp;@#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VoftL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cd"t{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4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$=!$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left="52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@$,($(,!%#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left="58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@#,)&amp;^,!^&amp;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:yug s/ 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0" w:lineRule="exact"/>
                          <w:ind w:left="24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$=!%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0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0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583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00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00" w:lineRule="exact"/>
                          <w:ind w:left="2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$=!^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00" w:lineRule="exact"/>
                          <w:ind w:left="33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@,!$^,%^),#))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00" w:lineRule="exact"/>
                          <w:ind w:left="32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!,!)&amp;,*)),#(%</w:t>
                        </w:r>
                      </w:p>
                    </w:tc>
                  </w:tr>
                  <w:tr>
                    <w:trPr>
                      <w:trHeight w:val="271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23" w:lineRule="exact"/>
                          <w:ind w:left="58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spacing w:val="-1"/>
                            <w:w w:val="90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/>
                            <w:color w:val="B11116"/>
                            <w:spacing w:val="-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B11116"/>
                            <w:w w:val="90"/>
                            <w:sz w:val="20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3" w:lineRule="exact"/>
                          <w:ind w:left="21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80"/>
                            <w:sz w:val="20"/>
                          </w:rPr>
                          <w:t>@%),)(),$(@,^%)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3" w:lineRule="exact"/>
                          <w:ind w:left="259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70"/>
                            <w:sz w:val="20"/>
                          </w:rPr>
                          <w:t>@@%,@!!,)%&amp;,#^)</w:t>
                        </w:r>
                      </w:p>
                    </w:tc>
                  </w:tr>
                  <w:tr>
                    <w:trPr>
                      <w:trHeight w:val="138" w:hRule="atLeast"/>
                    </w:trPr>
                    <w:tc>
                      <w:tcPr>
                        <w:tcW w:w="6707" w:type="dxa"/>
                        <w:gridSpan w:val="2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8" w:space="0" w:color="B11116"/>
                          <w:left w:val="single" w:sz="24" w:space="0" w:color="FFFFFF"/>
                          <w:right w:val="single" w:sz="24" w:space="0" w:color="FFFFF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343" w:hRule="atLeast"/>
                    </w:trPr>
                    <w:tc>
                      <w:tcPr>
                        <w:tcW w:w="5830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306" w:lineRule="exact" w:before="17"/>
                          <w:ind w:left="58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bfloTj</w:t>
                        </w:r>
                      </w:p>
                    </w:tc>
                    <w:tc>
                      <w:tcPr>
                        <w:tcW w:w="877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306" w:lineRule="exact" w:before="17"/>
                          <w:ind w:left="255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75"/>
                            <w:sz w:val="24"/>
                          </w:rPr>
                          <w:t>gf]6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306" w:lineRule="exact" w:before="17"/>
                          <w:ind w:left="-13" w:right="-87"/>
                          <w:jc w:val="right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o;</w:t>
                        </w:r>
                        <w:r>
                          <w:rPr>
                            <w:rFonts w:ascii="SimSun"/>
                            <w:color w:val="B11116"/>
                            <w:spacing w:val="-41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ce=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tabs>
                            <w:tab w:pos="388" w:val="left" w:leader="none"/>
                          </w:tabs>
                          <w:spacing w:line="306" w:lineRule="exact" w:before="17"/>
                          <w:ind w:right="-44"/>
                          <w:jc w:val="right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85"/>
                            <w:sz w:val="24"/>
                          </w:rPr>
                          <w:t>_</w:t>
                          <w:tab/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ut</w:t>
                        </w:r>
                        <w:r>
                          <w:rPr>
                            <w:rFonts w:ascii="SimSun"/>
                            <w:color w:val="B11116"/>
                            <w:spacing w:val="-4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ce</w:t>
                        </w:r>
                      </w:p>
                    </w:tc>
                  </w:tr>
                  <w:tr>
                    <w:trPr>
                      <w:trHeight w:val="2641" w:hRule="atLeast"/>
                    </w:trPr>
                    <w:tc>
                      <w:tcPr>
                        <w:tcW w:w="5830" w:type="dxa"/>
                        <w:tcBorders>
                          <w:top w:val="single" w:sz="8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25" w:lineRule="auto" w:before="127"/>
                          <w:ind w:left="58" w:right="3666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a+}s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ljQLo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;+:yfnfO{{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ltg{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8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af“sL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g]kfn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/fi6«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a+}snfO{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ltg{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af“sL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Jo'TkGg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ljQLo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pks/0f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bfloTj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u|fxsaf6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lgIf]k</w:t>
                        </w:r>
                      </w:p>
                      <w:p>
                        <w:pPr>
                          <w:pStyle w:val="TableParagraph"/>
                          <w:spacing w:line="225" w:lineRule="auto"/>
                          <w:ind w:left="58" w:right="4591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ltg{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af“sL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;fk6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1"/>
                            <w:w w:val="95"/>
                            <w:sz w:val="20"/>
                          </w:rPr>
                          <w:t>rfn'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5"/>
                            <w:sz w:val="20"/>
                          </w:rPr>
                          <w:t>cfos/ bfloTj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4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Joj:yfx¿</w:t>
                        </w:r>
                      </w:p>
                      <w:p>
                        <w:pPr>
                          <w:pStyle w:val="TableParagraph"/>
                          <w:spacing w:line="225" w:lineRule="auto"/>
                          <w:ind w:left="58" w:right="474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:yug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s/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bfloTj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4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bfloTj</w:t>
                        </w:r>
                      </w:p>
                      <w:p>
                        <w:pPr>
                          <w:pStyle w:val="TableParagraph"/>
                          <w:spacing w:line="223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lgisfzg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ul/Psf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C0fkq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;xfos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cfjlws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bfloTj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8" w:space="0" w:color="B11116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36" w:lineRule="exact" w:before="115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$=!&amp;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1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$=!*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$=!(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1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$=@)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1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$=@!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$=(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$=@@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$=!%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$=@#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193" w:right="220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$=@$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left="193" w:right="221"/>
                          <w:jc w:val="center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$=@%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5" w:lineRule="auto" w:before="127"/>
                          <w:ind w:left="579" w:right="98" w:hanging="18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!,@!(,@&amp;#,^(!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@#,&amp;^&amp;,)%#</w:t>
                        </w:r>
                      </w:p>
                      <w:p>
                        <w:pPr>
                          <w:pStyle w:val="TableParagraph"/>
                          <w:spacing w:line="223" w:lineRule="exact"/>
                          <w:ind w:left="-13" w:right="98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$&amp;,%(&amp;,!)&amp;</w:t>
                        </w:r>
                      </w:p>
                      <w:p>
                        <w:pPr>
                          <w:pStyle w:val="TableParagraph"/>
                          <w:spacing w:line="225" w:lineRule="auto" w:before="3"/>
                          <w:ind w:left="392" w:right="98" w:hanging="271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!(*,))&amp;,*)&amp;,)^^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@,^^$,@!&amp;,!^!</w:t>
                        </w:r>
                      </w:p>
                      <w:p>
                        <w:pPr>
                          <w:pStyle w:val="TableParagraph"/>
                          <w:spacing w:line="223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-13" w:right="99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!&amp;#,@)&amp;,#^!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-13" w:right="98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!*,(&amp;(,#$),(%#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left="-13" w:right="98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#,^)#,^!#,)))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right="99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5" w:lineRule="auto" w:before="127"/>
                          <w:ind w:left="406" w:right="101" w:firstLine="119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&amp;##,)&amp;#,@!#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@,(#^,)@!,!#!</w:t>
                        </w:r>
                      </w:p>
                      <w:p>
                        <w:pPr>
                          <w:pStyle w:val="TableParagraph"/>
                          <w:spacing w:line="223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right="101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!&amp;@,&amp;#(,!*$,()%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right="101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@,%&amp;*,!!!,&amp;&amp;*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line="228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line="225" w:lineRule="auto" w:before="3"/>
                          <w:ind w:left="222" w:right="101" w:firstLine="330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(!,$(&amp;,@!@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3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65"/>
                            <w:sz w:val="20"/>
                          </w:rPr>
                          <w:t>@@,@$%,&amp;^%,*%)</w:t>
                        </w:r>
                      </w:p>
                      <w:p>
                        <w:pPr>
                          <w:pStyle w:val="TableParagraph"/>
                          <w:spacing w:line="223" w:lineRule="exact"/>
                          <w:ind w:right="101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!,#@%,^@*,)))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right="101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"/>
                          <w:ind w:left="58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80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/>
                            <w:color w:val="B11116"/>
                            <w:spacing w:val="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B11116"/>
                            <w:w w:val="80"/>
                            <w:sz w:val="20"/>
                          </w:rPr>
                          <w:t>bfloTj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"/>
                          <w:ind w:left="221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75"/>
                            <w:sz w:val="20"/>
                          </w:rPr>
                          <w:t>@@$,&amp;!*,*@#,#(!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"/>
                          <w:ind w:left="185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80"/>
                            <w:sz w:val="20"/>
                          </w:rPr>
                          <w:t>@)@,^$(,@*@,)*(</w:t>
                        </w:r>
                      </w:p>
                    </w:tc>
                  </w:tr>
                  <w:tr>
                    <w:trPr>
                      <w:trHeight w:val="593" w:hRule="atLeast"/>
                    </w:trPr>
                    <w:tc>
                      <w:tcPr>
                        <w:tcW w:w="5830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93" w:lineRule="exact" w:before="42"/>
                          <w:ind w:left="58"/>
                          <w:rPr>
                            <w:rFonts w:ascii="SimSun" w:hAnsi="SimSun"/>
                            <w:sz w:val="24"/>
                          </w:rPr>
                        </w:pPr>
                        <w:r>
                          <w:rPr>
                            <w:rFonts w:ascii="SimSun" w:hAnsi="SimSun"/>
                            <w:color w:val="B11116"/>
                            <w:w w:val="90"/>
                            <w:sz w:val="24"/>
                          </w:rPr>
                          <w:t>k"“hL</w:t>
                        </w:r>
                      </w:p>
                      <w:p>
                        <w:pPr>
                          <w:pStyle w:val="TableParagraph"/>
                          <w:spacing w:line="230" w:lineRule="exact"/>
                          <w:ind w:left="58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5"/>
                            <w:sz w:val="20"/>
                          </w:rPr>
                          <w:t>z]o/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65"/>
                            <w:sz w:val="20"/>
                          </w:rPr>
                          <w:t>k"“hL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Calibri"/>
                            <w:i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ind w:left="2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05"/>
                            <w:sz w:val="20"/>
                          </w:rPr>
                          <w:t>$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48"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57"/>
                            <w:sz w:val="20"/>
                          </w:rPr>
                          <w:t>@^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8" w:space="0" w:color="B11116"/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Calibri"/>
                            <w:i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ind w:left="21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05"/>
                            <w:sz w:val="20"/>
                          </w:rPr>
                          <w:t>!),^(*,)($,$#^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Calibri"/>
                            <w:i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ind w:left="29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(,$^&amp;,#$),@)(</w:t>
                        </w: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z]o/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lk|ldod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5" w:lineRule="exact"/>
                          <w:ind w:left="39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@#*,$^(,**$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5" w:lineRule="exact"/>
                          <w:ind w:left="39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@#*,$^(,**$</w:t>
                        </w: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5830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;+lrt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6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d'gfkmf</w:t>
                        </w:r>
                      </w:p>
                    </w:tc>
                    <w:tc>
                      <w:tcPr>
                        <w:tcW w:w="877" w:type="dxa"/>
                        <w:tcBorders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5" w:lineRule="exact"/>
                          <w:ind w:left="29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$,!!),$*&amp;,%)^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5" w:lineRule="exact"/>
                          <w:ind w:left="3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#,^#@,&amp;%$,*%#</w:t>
                        </w: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583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left="58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hu]8f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0"/>
                            <w:sz w:val="20"/>
                          </w:rPr>
                          <w:t>sf]ifx¿</w:t>
                        </w:r>
                      </w:p>
                    </w:tc>
                    <w:tc>
                      <w:tcPr>
                        <w:tcW w:w="877" w:type="dxa"/>
                        <w:tcBorders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1" w:lineRule="exact"/>
                          <w:ind w:left="24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05"/>
                            <w:sz w:val="20"/>
                          </w:rPr>
                          <w:t>$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48"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53"/>
                            <w:sz w:val="20"/>
                          </w:rPr>
                          <w:t>@&amp;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91" w:lineRule="exact"/>
                          <w:ind w:left="26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!),#@$,^!&amp;,$#%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91" w:lineRule="exact"/>
                          <w:ind w:left="38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(,@@#,@!),#@^</w:t>
                        </w:r>
                      </w:p>
                    </w:tc>
                  </w:tr>
                  <w:tr>
                    <w:trPr>
                      <w:trHeight w:val="221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02" w:lineRule="exact"/>
                          <w:ind w:left="58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B11116"/>
                            <w:w w:val="60"/>
                            <w:sz w:val="20"/>
                          </w:rPr>
                          <w:t>z]o/wgLx¿nfO{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10"/>
                            <w:w w:val="6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w w:val="60"/>
                            <w:sz w:val="20"/>
                          </w:rPr>
                          <w:t>af“8kmf“8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11"/>
                            <w:w w:val="6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w w:val="60"/>
                            <w:sz w:val="20"/>
                          </w:rPr>
                          <w:t>of]Uo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11"/>
                            <w:w w:val="6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w w:val="60"/>
                            <w:sz w:val="20"/>
                          </w:rPr>
                          <w:t>k"“hL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02" w:lineRule="exact"/>
                          <w:ind w:left="31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spacing w:val="-1"/>
                            <w:w w:val="75"/>
                            <w:sz w:val="20"/>
                          </w:rPr>
                          <w:t>@%,#&amp;!,^^(,@^)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02" w:lineRule="exact"/>
                          <w:ind w:left="30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65"/>
                            <w:sz w:val="20"/>
                          </w:rPr>
                          <w:t>@@,%^!,&amp;&amp;%,@&amp;!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25" w:lineRule="exact" w:before="12"/>
                          <w:ind w:left="58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75"/>
                            <w:sz w:val="20"/>
                          </w:rPr>
                          <w:t>u}/ lgolGqt</w:t>
                        </w:r>
                        <w:r>
                          <w:rPr>
                            <w:rFonts w:ascii="Trebuchet MS"/>
                            <w:color w:val="B11116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B11116"/>
                            <w:w w:val="75"/>
                            <w:sz w:val="20"/>
                          </w:rPr>
                          <w:t>:jfy{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5" w:lineRule="exact" w:before="12"/>
                          <w:ind w:right="99"/>
                          <w:jc w:val="righ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B11116"/>
                            <w:w w:val="102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5" w:lineRule="exact" w:before="12"/>
                          <w:ind w:right="101"/>
                          <w:jc w:val="right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B11116"/>
                            <w:w w:val="102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5830" w:type="dxa"/>
                        <w:tcBorders>
                          <w:top w:val="single" w:sz="8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14" w:lineRule="exact"/>
                          <w:ind w:left="58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B11116"/>
                            <w:w w:val="65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15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w w:val="65"/>
                            <w:sz w:val="20"/>
                          </w:rPr>
                          <w:t>k"“hL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8" w:space="0" w:color="B11116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14" w:lineRule="exact"/>
                          <w:ind w:left="31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spacing w:val="-1"/>
                            <w:w w:val="75"/>
                            <w:sz w:val="20"/>
                          </w:rPr>
                          <w:t>@%,#&amp;!,^^(,@^)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14" w:lineRule="exact"/>
                          <w:ind w:left="30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65"/>
                            <w:sz w:val="20"/>
                          </w:rPr>
                          <w:t>@@,%^!,&amp;&amp;%,@&amp;!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23" w:lineRule="exact"/>
                          <w:ind w:left="58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B11116"/>
                            <w:spacing w:val="-1"/>
                            <w:w w:val="75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-1"/>
                            <w:w w:val="75"/>
                            <w:sz w:val="20"/>
                          </w:rPr>
                          <w:t>bfloTj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w w:val="75"/>
                            <w:sz w:val="20"/>
                          </w:rPr>
                          <w:t>tyf</w:t>
                        </w:r>
                        <w:r>
                          <w:rPr>
                            <w:rFonts w:ascii="Trebuchet MS" w:hAnsi="Trebuchet MS"/>
                            <w:color w:val="B11116"/>
                            <w:spacing w:val="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B11116"/>
                            <w:w w:val="75"/>
                            <w:sz w:val="20"/>
                          </w:rPr>
                          <w:t>k"“hL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3" w:lineRule="exact"/>
                          <w:ind w:left="21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80"/>
                            <w:sz w:val="20"/>
                          </w:rPr>
                          <w:t>@%),)(),$(@,^%)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3" w:lineRule="exact"/>
                          <w:ind w:left="259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B11116"/>
                            <w:w w:val="70"/>
                            <w:sz w:val="20"/>
                          </w:rPr>
                          <w:t>@@%,@!!,)%&amp;,#^)</w:t>
                        </w:r>
                      </w:p>
                    </w:tc>
                  </w:tr>
                  <w:tr>
                    <w:trPr>
                      <w:trHeight w:val="488" w:hRule="atLeast"/>
                    </w:trPr>
                    <w:tc>
                      <w:tcPr>
                        <w:tcW w:w="5830" w:type="dxa"/>
                        <w:tcBorders>
                          <w:top w:val="single" w:sz="8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25" w:lineRule="exact"/>
                          <w:ind w:left="58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95"/>
                            <w:sz w:val="20"/>
                          </w:rPr>
                          <w:t>;+efljt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5"/>
                            <w:sz w:val="20"/>
                          </w:rPr>
                          <w:t>bfloTj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5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95"/>
                            <w:sz w:val="20"/>
                          </w:rPr>
                          <w:t>k|ltj¢tf</w:t>
                        </w:r>
                      </w:p>
                      <w:p>
                        <w:pPr>
                          <w:pStyle w:val="TableParagraph"/>
                          <w:spacing w:line="225" w:lineRule="exact" w:before="19"/>
                          <w:ind w:left="5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k|lt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z]o/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v'b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;DklQ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8" w:space="0" w:color="B11116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5" w:lineRule="exact"/>
                          <w:ind w:left="23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$=@*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5" w:lineRule="exact"/>
                          <w:ind w:left="-13" w:right="98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&amp;(,%&amp;),@)*,(##</w:t>
                        </w:r>
                      </w:p>
                      <w:p>
                        <w:pPr>
                          <w:pStyle w:val="TableParagraph"/>
                          <w:spacing w:line="225" w:lineRule="exact" w:before="19"/>
                          <w:ind w:left="-13" w:right="99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@#&amp;.!^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5" w:lineRule="exact"/>
                          <w:ind w:right="100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&amp;%,@(@,@^*,!@&amp;</w:t>
                        </w:r>
                      </w:p>
                      <w:p>
                        <w:pPr>
                          <w:pStyle w:val="TableParagraph"/>
                          <w:spacing w:line="225" w:lineRule="exact" w:before="19"/>
                          <w:ind w:right="101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@#*.#!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SimSun"/>
          <w:color w:val="B11116"/>
          <w:w w:val="50"/>
          <w:sz w:val="24"/>
        </w:rPr>
        <w:t>=_</w:t>
      </w: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spacing w:before="163"/>
        <w:ind w:left="10391" w:right="0" w:firstLine="0"/>
        <w:jc w:val="left"/>
        <w:rPr>
          <w:rFonts w:ascii="SimSun"/>
          <w:sz w:val="24"/>
        </w:rPr>
      </w:pPr>
      <w:r>
        <w:rPr>
          <w:rFonts w:ascii="SimSun"/>
          <w:color w:val="B11116"/>
          <w:w w:val="50"/>
          <w:sz w:val="24"/>
        </w:rPr>
        <w:t>=_</w:t>
      </w: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rPr>
          <w:rFonts w:ascii="SimSun"/>
          <w:sz w:val="24"/>
        </w:rPr>
      </w:pPr>
    </w:p>
    <w:p>
      <w:pPr>
        <w:pStyle w:val="BodyText"/>
        <w:spacing w:before="12"/>
        <w:rPr>
          <w:rFonts w:ascii="SimSun"/>
          <w:sz w:val="32"/>
        </w:rPr>
      </w:pPr>
    </w:p>
    <w:p>
      <w:pPr>
        <w:spacing w:before="0"/>
        <w:ind w:left="0" w:right="228" w:firstLine="0"/>
        <w:jc w:val="right"/>
        <w:rPr>
          <w:rFonts w:ascii="Calibri"/>
          <w:i/>
          <w:sz w:val="18"/>
        </w:rPr>
      </w:pPr>
      <w:r>
        <w:rPr/>
        <w:pict>
          <v:shape style="position:absolute;margin-left:68.366096pt;margin-top:5.108254pt;width:373.45pt;height:52.7pt;mso-position-horizontal-relative:page;mso-position-vertical-relative:paragraph;z-index:157434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95"/>
                    <w:gridCol w:w="1795"/>
                    <w:gridCol w:w="1587"/>
                    <w:gridCol w:w="1993"/>
                  </w:tblGrid>
                  <w:tr>
                    <w:trPr>
                      <w:trHeight w:val="52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ljho</w:t>
                        </w:r>
                        <w:r>
                          <w:rPr>
                            <w:rFonts w:ascii="Trebuchet MS"/>
                            <w:color w:val="231F20"/>
                            <w:spacing w:val="-11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s'df/</w:t>
                        </w:r>
                        <w:r>
                          <w:rPr>
                            <w:rFonts w:ascii="Trebuchet MS"/>
                            <w:color w:val="231F20"/>
                            <w:spacing w:val="-10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zdf{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gfoa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54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;'b]z</w:t>
                        </w:r>
                        <w:r>
                          <w:rPr>
                            <w:rFonts w:ascii="Trebuchet MS"/>
                            <w:color w:val="231F20"/>
                            <w:spacing w:val="-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vflnn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lji0f'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60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cèoIf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/fhg</w:t>
                        </w:r>
                        <w:r>
                          <w:rPr>
                            <w:rFonts w:ascii="Trebuchet MS"/>
                            <w:color w:val="231F2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sfo:y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55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8f= afn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 uf]kfn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a}B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ls/0f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&gt;]i7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212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/fs]z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7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u|f]j/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n]vf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k|d'v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6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2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k+hfa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g]zgn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;+rfns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85"/>
          <w:sz w:val="18"/>
        </w:rPr>
        <w:t>xfd|f]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;+nUg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k|ltj]bg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cg';f/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spacing w:before="1"/>
        <w:rPr>
          <w:rFonts w:ascii="Calibri"/>
          <w:i/>
          <w:sz w:val="22"/>
        </w:rPr>
      </w:pPr>
    </w:p>
    <w:p>
      <w:pPr>
        <w:spacing w:after="0"/>
        <w:rPr>
          <w:rFonts w:ascii="Calibri"/>
          <w:sz w:val="22"/>
        </w:rPr>
        <w:sectPr>
          <w:headerReference w:type="default" r:id="rId85"/>
          <w:headerReference w:type="even" r:id="rId86"/>
          <w:footerReference w:type="default" r:id="rId87"/>
          <w:footerReference w:type="even" r:id="rId88"/>
          <w:pgSz w:w="11910" w:h="16840"/>
          <w:pgMar w:header="0" w:footer="1073" w:top="1280" w:bottom="1260" w:left="700" w:right="620"/>
          <w:pgNumType w:start="15"/>
        </w:sectPr>
      </w:pPr>
    </w:p>
    <w:p>
      <w:pPr>
        <w:pStyle w:val="BodyText"/>
        <w:rPr>
          <w:rFonts w:ascii="Calibri"/>
          <w:i/>
          <w:sz w:val="22"/>
        </w:rPr>
      </w:pPr>
    </w:p>
    <w:p>
      <w:pPr>
        <w:pStyle w:val="BodyText"/>
        <w:spacing w:before="1"/>
        <w:rPr>
          <w:rFonts w:ascii="Calibri"/>
          <w:i/>
          <w:sz w:val="23"/>
        </w:rPr>
      </w:pPr>
    </w:p>
    <w:p>
      <w:pPr>
        <w:tabs>
          <w:tab w:pos="2917" w:val="left" w:leader="none"/>
          <w:tab w:pos="4717" w:val="left" w:leader="none"/>
        </w:tabs>
        <w:spacing w:line="243" w:lineRule="exact" w:before="0"/>
        <w:ind w:left="717" w:right="0" w:firstLine="0"/>
        <w:jc w:val="left"/>
        <w:rPr>
          <w:rFonts w:ascii="Trebuchet MS"/>
          <w:sz w:val="22"/>
        </w:rPr>
      </w:pPr>
      <w:r>
        <w:rPr>
          <w:rFonts w:ascii="Trebuchet MS"/>
          <w:color w:val="231F20"/>
          <w:w w:val="85"/>
          <w:sz w:val="22"/>
        </w:rPr>
        <w:t>gljg</w:t>
      </w:r>
      <w:r>
        <w:rPr>
          <w:rFonts w:ascii="Trebuchet MS"/>
          <w:color w:val="231F20"/>
          <w:spacing w:val="1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eQm</w:t>
      </w:r>
      <w:r>
        <w:rPr>
          <w:rFonts w:ascii="Trebuchet MS"/>
          <w:color w:val="231F20"/>
          <w:spacing w:val="2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&gt;]i7</w:t>
        <w:tab/>
      </w:r>
      <w:r>
        <w:rPr>
          <w:rFonts w:ascii="Trebuchet MS"/>
          <w:color w:val="231F20"/>
          <w:w w:val="80"/>
          <w:sz w:val="22"/>
        </w:rPr>
        <w:t>pld{nf</w:t>
      </w:r>
      <w:r>
        <w:rPr>
          <w:rFonts w:ascii="Trebuchet MS"/>
          <w:color w:val="231F20"/>
          <w:spacing w:val="11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&gt;]i7</w:t>
        <w:tab/>
        <w:t>8f=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tf/s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axfb'/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s]=;L=</w:t>
      </w:r>
    </w:p>
    <w:p>
      <w:pPr>
        <w:tabs>
          <w:tab w:pos="2917" w:val="left" w:leader="none"/>
          <w:tab w:pos="4717" w:val="left" w:leader="none"/>
        </w:tabs>
        <w:spacing w:line="232" w:lineRule="exact" w:before="0"/>
        <w:ind w:left="717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color w:val="231F20"/>
          <w:w w:val="110"/>
          <w:sz w:val="20"/>
        </w:rPr>
        <w:t>;+rfns</w:t>
        <w:tab/>
        <w:t>;+rfns</w:t>
        <w:tab/>
        <w:t>:jtGq</w:t>
      </w:r>
      <w:r>
        <w:rPr>
          <w:rFonts w:ascii="Calibri"/>
          <w:i/>
          <w:color w:val="231F20"/>
          <w:spacing w:val="1"/>
          <w:w w:val="110"/>
          <w:sz w:val="20"/>
        </w:rPr>
        <w:t> </w:t>
      </w:r>
      <w:r>
        <w:rPr>
          <w:rFonts w:ascii="Calibri"/>
          <w:i/>
          <w:color w:val="231F20"/>
          <w:w w:val="110"/>
          <w:sz w:val="20"/>
        </w:rPr>
        <w:t>;+rfns</w:t>
      </w:r>
    </w:p>
    <w:p>
      <w:pPr>
        <w:spacing w:before="44"/>
        <w:ind w:left="717" w:right="0" w:firstLine="0"/>
        <w:jc w:val="left"/>
        <w:rPr>
          <w:rFonts w:ascii="Trebuchet MS"/>
          <w:sz w:val="20"/>
        </w:rPr>
      </w:pPr>
      <w:r>
        <w:rPr>
          <w:rFonts w:ascii="Calibri"/>
          <w:i/>
          <w:color w:val="231F20"/>
          <w:w w:val="75"/>
          <w:sz w:val="20"/>
        </w:rPr>
        <w:t>:yfgM</w:t>
      </w:r>
      <w:r>
        <w:rPr>
          <w:rFonts w:ascii="Calibri"/>
          <w:i/>
          <w:color w:val="231F20"/>
          <w:spacing w:val="16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sf7df8f}+,</w:t>
      </w:r>
      <w:r>
        <w:rPr>
          <w:rFonts w:ascii="Trebuchet MS"/>
          <w:color w:val="231F20"/>
          <w:spacing w:val="5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g]kfn</w:t>
      </w:r>
    </w:p>
    <w:p>
      <w:pPr>
        <w:spacing w:before="99"/>
        <w:ind w:left="716" w:right="242" w:firstLine="0"/>
        <w:jc w:val="center"/>
        <w:rPr>
          <w:sz w:val="13"/>
        </w:rPr>
      </w:pPr>
      <w:r>
        <w:rPr/>
        <w:br w:type="column"/>
      </w:r>
      <w:r>
        <w:rPr>
          <w:color w:val="231F20"/>
          <w:w w:val="110"/>
          <w:sz w:val="13"/>
        </w:rPr>
        <w:t>..............................................</w:t>
      </w:r>
    </w:p>
    <w:p>
      <w:pPr>
        <w:spacing w:line="260" w:lineRule="exact" w:before="15"/>
        <w:ind w:left="716" w:right="242" w:firstLine="0"/>
        <w:jc w:val="center"/>
        <w:rPr>
          <w:rFonts w:ascii="Calibri"/>
          <w:i/>
          <w:sz w:val="22"/>
        </w:rPr>
      </w:pPr>
      <w:r>
        <w:rPr>
          <w:rFonts w:ascii="Trebuchet MS"/>
          <w:color w:val="231F20"/>
          <w:w w:val="80"/>
          <w:sz w:val="22"/>
        </w:rPr>
        <w:t>dlgif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cdfTo,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Pkm=l;=P</w:t>
      </w:r>
    </w:p>
    <w:p>
      <w:pPr>
        <w:spacing w:line="253" w:lineRule="exact" w:before="0"/>
        <w:ind w:left="716" w:right="242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5"/>
          <w:sz w:val="22"/>
        </w:rPr>
        <w:t>;fem]bf/</w:t>
      </w:r>
    </w:p>
    <w:p>
      <w:pPr>
        <w:spacing w:line="232" w:lineRule="exact" w:before="0"/>
        <w:ind w:left="715" w:right="242" w:firstLine="0"/>
        <w:jc w:val="center"/>
        <w:rPr>
          <w:rFonts w:ascii="Trebuchet MS"/>
          <w:sz w:val="22"/>
        </w:rPr>
      </w:pPr>
      <w:r>
        <w:rPr>
          <w:rFonts w:ascii="Trebuchet MS"/>
          <w:color w:val="231F20"/>
          <w:w w:val="80"/>
          <w:sz w:val="22"/>
        </w:rPr>
        <w:t>Pg=</w:t>
      </w:r>
      <w:r>
        <w:rPr>
          <w:rFonts w:ascii="Trebuchet MS"/>
          <w:color w:val="231F20"/>
          <w:spacing w:val="8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P08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s+=</w:t>
      </w:r>
    </w:p>
    <w:p>
      <w:pPr>
        <w:spacing w:line="252" w:lineRule="exact" w:before="0"/>
        <w:ind w:left="715" w:right="242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0"/>
          <w:sz w:val="22"/>
        </w:rPr>
        <w:t>rf6{8{</w:t>
      </w:r>
      <w:r>
        <w:rPr>
          <w:rFonts w:ascii="Calibri"/>
          <w:i/>
          <w:color w:val="231F20"/>
          <w:spacing w:val="36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PsfpG6]06\;</w:t>
      </w:r>
    </w:p>
    <w:p>
      <w:pPr>
        <w:spacing w:after="0" w:line="252" w:lineRule="exact"/>
        <w:jc w:val="center"/>
        <w:rPr>
          <w:rFonts w:ascii="Calibri"/>
          <w:sz w:val="22"/>
        </w:rPr>
        <w:sectPr>
          <w:type w:val="continuous"/>
          <w:pgSz w:w="11910" w:h="16840"/>
          <w:pgMar w:top="1040" w:bottom="0" w:left="700" w:right="620"/>
          <w:cols w:num="2" w:equalWidth="0">
            <w:col w:w="6435" w:space="1164"/>
            <w:col w:w="2991"/>
          </w:cols>
        </w:sectPr>
      </w:pPr>
    </w:p>
    <w:p>
      <w:pPr>
        <w:pStyle w:val="BodyText"/>
        <w:spacing w:before="6"/>
        <w:rPr>
          <w:rFonts w:ascii="Calibri"/>
          <w:i/>
          <w:sz w:val="16"/>
        </w:rPr>
      </w:pPr>
    </w:p>
    <w:p>
      <w:pPr>
        <w:pStyle w:val="Heading5"/>
        <w:ind w:left="150"/>
      </w:pPr>
      <w:r>
        <w:rPr>
          <w:color w:val="B11116"/>
          <w:w w:val="70"/>
        </w:rPr>
        <w:t>gfkīf</w:t>
      </w:r>
      <w:r>
        <w:rPr>
          <w:color w:val="B11116"/>
          <w:spacing w:val="-25"/>
          <w:w w:val="70"/>
        </w:rPr>
        <w:t> </w:t>
      </w:r>
      <w:r>
        <w:rPr>
          <w:color w:val="B11116"/>
          <w:w w:val="70"/>
        </w:rPr>
        <w:t>gf]S;fg</w:t>
      </w:r>
      <w:r>
        <w:rPr>
          <w:color w:val="B11116"/>
          <w:spacing w:val="-24"/>
          <w:w w:val="70"/>
        </w:rPr>
        <w:t> </w:t>
      </w:r>
      <w:r>
        <w:rPr>
          <w:color w:val="B11116"/>
          <w:w w:val="70"/>
        </w:rPr>
        <w:t>lx;fa</w:t>
      </w:r>
    </w:p>
    <w:p>
      <w:pPr>
        <w:spacing w:before="24"/>
        <w:ind w:left="150" w:right="0" w:firstLine="0"/>
        <w:jc w:val="left"/>
        <w:rPr>
          <w:rFonts w:ascii="SimSun"/>
          <w:sz w:val="28"/>
        </w:rPr>
      </w:pPr>
      <w:r>
        <w:rPr>
          <w:rFonts w:ascii="SimSun"/>
          <w:color w:val="231F20"/>
          <w:w w:val="80"/>
          <w:sz w:val="28"/>
        </w:rPr>
        <w:t>!</w:t>
      </w:r>
      <w:r>
        <w:rPr>
          <w:rFonts w:ascii="SimSun"/>
          <w:color w:val="231F20"/>
          <w:spacing w:val="-35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&gt;fj0f</w:t>
      </w:r>
      <w:r>
        <w:rPr>
          <w:rFonts w:ascii="SimSun"/>
          <w:color w:val="231F20"/>
          <w:spacing w:val="-34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@)&amp;(</w:t>
      </w:r>
      <w:r>
        <w:rPr>
          <w:rFonts w:ascii="SimSun"/>
          <w:color w:val="231F20"/>
          <w:spacing w:val="-34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b]lv</w:t>
      </w:r>
      <w:r>
        <w:rPr>
          <w:rFonts w:ascii="SimSun"/>
          <w:color w:val="231F20"/>
          <w:spacing w:val="-34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#!</w:t>
      </w:r>
      <w:r>
        <w:rPr>
          <w:rFonts w:ascii="SimSun"/>
          <w:color w:val="231F20"/>
          <w:spacing w:val="-35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cfiff9</w:t>
      </w:r>
      <w:r>
        <w:rPr>
          <w:rFonts w:ascii="SimSun"/>
          <w:color w:val="231F20"/>
          <w:spacing w:val="-34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@)*)</w:t>
      </w:r>
      <w:r>
        <w:rPr>
          <w:rFonts w:ascii="SimSun"/>
          <w:color w:val="231F20"/>
          <w:spacing w:val="-34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;Dd</w:t>
      </w:r>
    </w:p>
    <w:p>
      <w:pPr>
        <w:spacing w:before="38"/>
        <w:ind w:left="9824" w:right="0" w:firstLine="0"/>
        <w:jc w:val="left"/>
        <w:rPr>
          <w:rFonts w:ascii="SimSun"/>
          <w:sz w:val="24"/>
        </w:rPr>
      </w:pPr>
      <w:r>
        <w:rPr/>
        <w:pict>
          <v:shape style="position:absolute;margin-left:42.519699pt;margin-top:1.695578pt;width:481.9pt;height:524.35pt;mso-position-horizontal-relative:page;mso-position-vertical-relative:paragraph;z-index:157440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8" w:space="0" w:color="B11116"/>
                      <w:left w:val="single" w:sz="8" w:space="0" w:color="B11116"/>
                      <w:bottom w:val="single" w:sz="8" w:space="0" w:color="B11116"/>
                      <w:right w:val="single" w:sz="8" w:space="0" w:color="B11116"/>
                      <w:insideH w:val="single" w:sz="8" w:space="0" w:color="B11116"/>
                      <w:insideV w:val="single" w:sz="8" w:space="0" w:color="B111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830"/>
                    <w:gridCol w:w="877"/>
                    <w:gridCol w:w="1478"/>
                    <w:gridCol w:w="212"/>
                    <w:gridCol w:w="1238"/>
                  </w:tblGrid>
                  <w:tr>
                    <w:trPr>
                      <w:trHeight w:val="335" w:hRule="atLeast"/>
                    </w:trPr>
                    <w:tc>
                      <w:tcPr>
                        <w:tcW w:w="5830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77" w:type="dxa"/>
                        <w:tcBorders>
                          <w:top w:val="nil"/>
                          <w:left w:val="nil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4"/>
                          <w:ind w:left="250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75"/>
                            <w:sz w:val="24"/>
                          </w:rPr>
                          <w:t>gf]6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nil"/>
                          <w:left w:val="single" w:sz="24" w:space="0" w:color="FFFFFF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4"/>
                          <w:ind w:left="378" w:right="-87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o;</w:t>
                        </w:r>
                        <w:r>
                          <w:rPr>
                            <w:rFonts w:ascii="SimSun"/>
                            <w:color w:val="B11116"/>
                            <w:spacing w:val="-4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ce=</w:t>
                        </w:r>
                      </w:p>
                    </w:tc>
                    <w:tc>
                      <w:tcPr>
                        <w:tcW w:w="212" w:type="dxa"/>
                        <w:tcBorders>
                          <w:top w:val="nil"/>
                          <w:left w:val="single" w:sz="24" w:space="0" w:color="FFFFFF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4"/>
                          <w:ind w:left="18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46"/>
                            <w:sz w:val="24"/>
                          </w:rPr>
                          <w:t>_</w:t>
                        </w:r>
                      </w:p>
                    </w:tc>
                    <w:tc>
                      <w:tcPr>
                        <w:tcW w:w="1238" w:type="dxa"/>
                        <w:tcBorders>
                          <w:top w:val="nil"/>
                          <w:left w:val="nil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4"/>
                          <w:ind w:left="225" w:right="-44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ut</w:t>
                        </w:r>
                        <w:r>
                          <w:rPr>
                            <w:rFonts w:ascii="SimSun"/>
                            <w:color w:val="B11116"/>
                            <w:spacing w:val="-5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5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ce</w:t>
                        </w:r>
                      </w:p>
                    </w:tc>
                  </w:tr>
                  <w:tr>
                    <w:trPr>
                      <w:trHeight w:val="740" w:hRule="atLeast"/>
                    </w:trPr>
                    <w:tc>
                      <w:tcPr>
                        <w:tcW w:w="5830" w:type="dxa"/>
                        <w:tcBorders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320" w:lineRule="atLeast" w:before="19"/>
                          <w:ind w:left="54" w:right="497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2"/>
                            <w:w w:val="75"/>
                            <w:sz w:val="20"/>
                          </w:rPr>
                          <w:t>Aofh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75"/>
                            <w:sz w:val="20"/>
                          </w:rPr>
                          <w:t>cfDbfgL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Aofh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vr{</w:t>
                        </w:r>
                      </w:p>
                    </w:tc>
                    <w:tc>
                      <w:tcPr>
                        <w:tcW w:w="877" w:type="dxa"/>
                        <w:tcBorders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95"/>
                          <w:ind w:left="23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$=@(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4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$=#)</w:t>
                        </w:r>
                      </w:p>
                    </w:tc>
                    <w:tc>
                      <w:tcPr>
                        <w:tcW w:w="1478" w:type="dxa"/>
                        <w:tcBorders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95"/>
                          <w:ind w:left="24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@@,$)),^!!,@$!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!$,(**,!&amp;!,)%%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95"/>
                          <w:ind w:left="24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!%,$^&amp;,!*),#(&amp;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3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!),@*%,&amp;^$,)!^</w:t>
                        </w:r>
                      </w:p>
                    </w:tc>
                  </w:tr>
                  <w:tr>
                    <w:trPr>
                      <w:trHeight w:val="262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8" w:lineRule="exact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Aofh</w:t>
                        </w:r>
                        <w:r>
                          <w:rPr>
                            <w:rFonts w:ascii="Trebuchet MS"/>
                            <w:color w:val="231F20"/>
                            <w:spacing w:val="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8" w:lineRule="exact"/>
                          <w:ind w:left="326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&amp;,$!@,$$),!*^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8" w:lineRule="exact"/>
                          <w:ind w:left="431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%,!*!,$!^,#*!</w:t>
                        </w:r>
                      </w:p>
                    </w:tc>
                  </w:tr>
                  <w:tr>
                    <w:trPr>
                      <w:trHeight w:val="64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45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z'Ns 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sldzg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cfDbfgL</w:t>
                        </w:r>
                      </w:p>
                      <w:p>
                        <w:pPr>
                          <w:pStyle w:val="TableParagraph"/>
                          <w:spacing w:before="79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z'Ns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sldzg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vr{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45"/>
                          <w:ind w:left="25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$=#!</w:t>
                        </w:r>
                      </w:p>
                      <w:p>
                        <w:pPr>
                          <w:pStyle w:val="TableParagraph"/>
                          <w:spacing w:before="79"/>
                          <w:ind w:left="24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$=#@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45"/>
                          <w:ind w:right="13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!,#$&amp;,%@!,$!)</w:t>
                        </w:r>
                      </w:p>
                      <w:p>
                        <w:pPr>
                          <w:pStyle w:val="TableParagraph"/>
                          <w:spacing w:before="79"/>
                          <w:ind w:right="13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@&amp;!,(@&amp;,#!)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45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!,@($,(%&amp;,^$%</w:t>
                        </w:r>
                      </w:p>
                      <w:p>
                        <w:pPr>
                          <w:pStyle w:val="TableParagraph"/>
                          <w:spacing w:before="79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@^#,)&amp;#,$&amp;)</w:t>
                        </w:r>
                      </w:p>
                    </w:tc>
                  </w:tr>
                  <w:tr>
                    <w:trPr>
                      <w:trHeight w:val="34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54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231F20"/>
                            <w:w w:val="85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5"/>
                            <w:sz w:val="20"/>
                          </w:rPr>
                          <w:t>z'ūs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5"/>
                            <w:sz w:val="20"/>
                          </w:rPr>
                          <w:t>tyf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5"/>
                            <w:sz w:val="20"/>
                          </w:rPr>
                          <w:t>sldzg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-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41"/>
                          <w:ind w:left="386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!,)&amp;%,%($,!))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41"/>
                          <w:ind w:left="38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!,)#!,**$,!&amp;%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7"/>
                          <w:ind w:left="54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231F20"/>
                            <w:w w:val="80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0"/>
                            <w:sz w:val="20"/>
                          </w:rPr>
                          <w:t>Aofh,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0"/>
                            <w:sz w:val="20"/>
                          </w:rPr>
                          <w:t>z'ūs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0"/>
                            <w:sz w:val="20"/>
                          </w:rPr>
                          <w:t>sldzg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7"/>
                          <w:ind w:left="295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0"/>
                          </w:rPr>
                          <w:t>*,$**,)#$,@*^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7"/>
                          <w:ind w:left="433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^,@!#,#)),%%&amp;</w:t>
                        </w:r>
                      </w:p>
                    </w:tc>
                  </w:tr>
                  <w:tr>
                    <w:trPr>
                      <w:trHeight w:val="68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24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v'b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7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Jofkfl/s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7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;+rfng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4"/>
                          <w:ind w:left="25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$=##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3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$=#$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4"/>
                          <w:ind w:left="42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!*@,&amp;*$,!((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51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($,!**,!^%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24"/>
                          <w:ind w:left="4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@((,$(),%@(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49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@@#,#@!,%%)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210" w:lineRule="exact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0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/>
                            <w:color w:val="231F20"/>
                            <w:spacing w:val="-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/>
                            <w:color w:val="231F20"/>
                            <w:spacing w:val="-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10" w:lineRule="exact"/>
                          <w:ind w:left="353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5"/>
                            <w:sz w:val="20"/>
                          </w:rPr>
                          <w:t>*,&amp;^%,))^,^%)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10" w:lineRule="exact"/>
                          <w:ind w:left="408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^,&amp;#^,!!@,^#^</w:t>
                        </w:r>
                      </w:p>
                    </w:tc>
                  </w:tr>
                  <w:tr>
                    <w:trPr>
                      <w:trHeight w:val="35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238" w:lineRule="exact"/>
                          <w:ind w:left="5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shf{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;DklQdf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xfgL÷gf]S;fgLsf]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Joj:yf÷-lkmtf{_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38" w:lineRule="exact"/>
                          <w:ind w:left="24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$=#%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8" w:lineRule="exact"/>
                          <w:ind w:left="45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&amp;&amp;!,#^),%)$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8" w:lineRule="exact"/>
                          <w:ind w:left="42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#@%,$$%,*%^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8" w:lineRule="exact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8" w:lineRule="exact"/>
                          <w:ind w:left="34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&amp;,((#,^$^,!$^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28" w:lineRule="exact"/>
                          <w:ind w:left="377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^,$!),^^^,&amp;*)</w:t>
                        </w:r>
                      </w:p>
                    </w:tc>
                  </w:tr>
                  <w:tr>
                    <w:trPr>
                      <w:trHeight w:val="1295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326" w:lineRule="auto" w:before="22"/>
                          <w:ind w:left="54" w:right="474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0"/>
                          </w:rPr>
                          <w:t>;+rfng vr{</w:t>
                        </w:r>
                        <w:r>
                          <w:rPr>
                            <w:rFonts w:ascii="Trebuchet MS"/>
                            <w:color w:val="231F20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sd{rf/L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vr{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4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;+rfng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vr{</w:t>
                        </w:r>
                      </w:p>
                      <w:p>
                        <w:pPr>
                          <w:pStyle w:val="TableParagraph"/>
                          <w:spacing w:line="233" w:lineRule="exact"/>
                          <w:ind w:left="5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x|f;s§L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0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/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0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kl/iff]wg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Calibri"/>
                            <w:i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2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$=#^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4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$=#&amp;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3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$=#*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Calibri"/>
                            <w:i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3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@,!@(,(#),(%^</w:t>
                        </w:r>
                      </w:p>
                      <w:p>
                        <w:pPr>
                          <w:pStyle w:val="TableParagraph"/>
                          <w:spacing w:line="320" w:lineRule="atLeast" w:before="4"/>
                          <w:ind w:left="451" w:firstLine="4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&amp;#^,^^*,(^!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#)(,$&amp;%,!^(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Calibri"/>
                            <w:i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@,)$%,$^(,*%$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%(@,@@),^!(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@(#,!*&amp;,&amp;!#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/>
                            <w:color w:val="231F20"/>
                            <w:spacing w:val="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d'gfkmf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2"/>
                          <w:ind w:left="356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5"/>
                            <w:sz w:val="20"/>
                          </w:rPr>
                          <w:t>$,*!&amp;,%&amp;!,)%(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2"/>
                          <w:ind w:left="298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0"/>
                          </w:rPr>
                          <w:t>#,$&amp;(,&amp;**,%($</w:t>
                        </w:r>
                      </w:p>
                    </w:tc>
                  </w:tr>
                  <w:tr>
                    <w:trPr>
                      <w:trHeight w:val="656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9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u}/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;+rfng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u}/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;+rfng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vr{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9"/>
                          <w:ind w:left="24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$=#(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22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$=$)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9"/>
                          <w:ind w:right="133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3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!,@*^,!*#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9"/>
                          <w:ind w:right="10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@,%!#,#^@</w:t>
                        </w:r>
                      </w:p>
                    </w:tc>
                  </w:tr>
                  <w:tr>
                    <w:trPr>
                      <w:trHeight w:val="29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3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cfos/</w:t>
                        </w:r>
                        <w:r>
                          <w:rPr>
                            <w:rFonts w:ascii="Trebuchet MS"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cl3sf]</w:t>
                        </w:r>
                        <w:r>
                          <w:rPr>
                            <w:rFonts w:ascii="Trebuchet MS"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d'gfkmf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3"/>
                          <w:ind w:left="299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90"/>
                            <w:sz w:val="20"/>
                          </w:rPr>
                          <w:t>$,*!^,@*$,*&amp;^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3"/>
                          <w:ind w:left="37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65"/>
                            <w:sz w:val="20"/>
                          </w:rPr>
                          <w:t>#,$&amp;&amp;,@&amp;%,@#@</w:t>
                        </w:r>
                      </w:p>
                    </w:tc>
                  </w:tr>
                  <w:tr>
                    <w:trPr>
                      <w:trHeight w:val="960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319" w:lineRule="auto" w:before="30"/>
                          <w:ind w:left="54" w:right="4439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pacing w:val="-1"/>
                            <w:w w:val="85"/>
                            <w:sz w:val="20"/>
                          </w:rPr>
                          <w:t>cfos/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vr{÷-cfDbfgL_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3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rfn'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cfos/</w:t>
                        </w:r>
                      </w:p>
                      <w:p>
                        <w:pPr>
                          <w:pStyle w:val="TableParagraph"/>
                          <w:spacing w:line="243" w:lineRule="exact"/>
                          <w:ind w:left="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05"/>
                            <w:sz w:val="20"/>
                          </w:rPr>
                          <w:t>:yug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105"/>
                            <w:sz w:val="20"/>
                          </w:rPr>
                          <w:t>s/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30"/>
                          <w:ind w:left="23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$=$!</w:t>
                        </w: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-13" w:right="10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!,$$&amp;,%&amp;$,%##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-13" w:right="10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^,%($,()%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Calibri"/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!,)%%,$$#,*&amp;(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-&amp;*(##@)_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31" w:lineRule="exact" w:before="33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o;</w:t>
                        </w:r>
                        <w:r>
                          <w:rPr>
                            <w:rFonts w:ascii="Trebuchet MS"/>
                            <w:color w:val="231F20"/>
                            <w:spacing w:val="6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jif{sf]</w:t>
                        </w:r>
                        <w:r>
                          <w:rPr>
                            <w:rFonts w:ascii="Trebuchet MS"/>
                            <w:color w:val="231F20"/>
                            <w:spacing w:val="6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d'gfkmf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31" w:lineRule="exact" w:before="33"/>
                          <w:ind w:left="413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0"/>
                          </w:rPr>
                          <w:t>#,#^@,!!%,$#(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231" w:lineRule="exact" w:before="33"/>
                          <w:ind w:left="32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75"/>
                            <w:sz w:val="20"/>
                          </w:rPr>
                          <w:t>@,$@(,&amp;@$,^&amp;$</w:t>
                        </w:r>
                      </w:p>
                    </w:tc>
                  </w:tr>
                  <w:tr>
                    <w:trPr>
                      <w:trHeight w:val="997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54"/>
                          <w:rPr>
                            <w:rFonts w:ascii="Trebuchet MS" w:hAnsi="Trebuchet MS"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color w:val="231F20"/>
                            <w:w w:val="55"/>
                            <w:sz w:val="20"/>
                          </w:rPr>
                          <w:t>gfkmf</w:t>
                        </w:r>
                        <w:r>
                          <w:rPr>
                            <w:rFonts w:ascii="Trebuchet MS" w:hAnsi="Trebuchet MS"/>
                            <w:color w:val="231F20"/>
                            <w:spacing w:val="21"/>
                            <w:w w:val="5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color w:val="231F20"/>
                            <w:w w:val="55"/>
                            <w:sz w:val="20"/>
                          </w:rPr>
                          <w:t>jf“8kmf“8</w:t>
                        </w:r>
                      </w:p>
                      <w:p>
                        <w:pPr>
                          <w:pStyle w:val="TableParagraph"/>
                          <w:spacing w:line="320" w:lineRule="atLeast" w:before="13"/>
                          <w:ind w:left="54" w:right="472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a}+ssf]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z]o/wgL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u}/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lgolGqt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:jfy{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Calibri"/>
                            <w:i/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-13" w:right="10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#,#^@,!!%,$#(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03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Calibri"/>
                            <w:i/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right="105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@,$@(,&amp;@$,^&amp;$</w:t>
                        </w:r>
                      </w:p>
                      <w:p>
                        <w:pPr>
                          <w:pStyle w:val="TableParagraph"/>
                          <w:spacing w:before="80"/>
                          <w:ind w:right="10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o;</w:t>
                        </w:r>
                        <w:r>
                          <w:rPr>
                            <w:rFonts w:ascii="Trebuchet MS"/>
                            <w:color w:val="231F20"/>
                            <w:spacing w:val="6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jif{sf]</w:t>
                        </w:r>
                        <w:r>
                          <w:rPr>
                            <w:rFonts w:ascii="Trebuchet MS"/>
                            <w:color w:val="231F20"/>
                            <w:spacing w:val="6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d'gfkmf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7"/>
                          <w:ind w:left="413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#,#^@,!!%,$#(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27"/>
                          <w:ind w:left="29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75"/>
                            <w:sz w:val="20"/>
                          </w:rPr>
                          <w:t>@,$@(,&amp;@$,^&amp;$</w:t>
                        </w:r>
                      </w:p>
                    </w:tc>
                  </w:tr>
                  <w:tr>
                    <w:trPr>
                      <w:trHeight w:val="969" w:hRule="atLeast"/>
                    </w:trPr>
                    <w:tc>
                      <w:tcPr>
                        <w:tcW w:w="5830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54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k|lt</w:t>
                        </w:r>
                        <w:r>
                          <w:rPr>
                            <w:rFonts w:ascii="Trebuchet MS"/>
                            <w:color w:val="231F20"/>
                            <w:spacing w:val="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z]o/</w:t>
                        </w:r>
                        <w:r>
                          <w:rPr>
                            <w:rFonts w:ascii="Trebuchet MS"/>
                            <w:color w:val="231F20"/>
                            <w:spacing w:val="10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0"/>
                          </w:rPr>
                          <w:t>cfDbfgL</w:t>
                        </w:r>
                      </w:p>
                      <w:p>
                        <w:pPr>
                          <w:pStyle w:val="TableParagraph"/>
                          <w:spacing w:line="320" w:lineRule="atLeast" w:before="13"/>
                          <w:ind w:left="54" w:right="411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cfwf/e"t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k|lt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z]o/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7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3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8fOn'6]8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k|lt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z]o/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B11116"/>
                          <w:left w:val="nil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78" w:type="dxa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1"/>
                          <w:rPr>
                            <w:rFonts w:ascii="Calibri"/>
                            <w:i/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ind w:left="-13" w:right="10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#!.$#</w:t>
                        </w:r>
                      </w:p>
                      <w:p>
                        <w:pPr>
                          <w:pStyle w:val="TableParagraph"/>
                          <w:spacing w:before="80"/>
                          <w:ind w:left="-13" w:right="103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#!.$#</w:t>
                        </w:r>
                      </w:p>
                    </w:tc>
                    <w:tc>
                      <w:tcPr>
                        <w:tcW w:w="1450" w:type="dxa"/>
                        <w:gridSpan w:val="2"/>
                        <w:tcBorders>
                          <w:top w:val="single" w:sz="4" w:space="0" w:color="B11116"/>
                          <w:left w:val="single" w:sz="24" w:space="0" w:color="FFFFFF"/>
                          <w:bottom w:val="single" w:sz="4" w:space="0" w:color="B11116"/>
                          <w:right w:val="nil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Calibri"/>
                            <w:i/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line="320" w:lineRule="atLeast"/>
                          <w:ind w:left="952" w:right="105" w:hanging="17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55"/>
                            <w:sz w:val="20"/>
                          </w:rPr>
                          <w:t>@%.&amp;&amp;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"/>
                            <w:w w:val="5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60"/>
                            <w:sz w:val="20"/>
                          </w:rPr>
                          <w:t>@%.^^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SimSun"/>
          <w:color w:val="B11116"/>
          <w:w w:val="50"/>
          <w:sz w:val="24"/>
        </w:rPr>
        <w:t>=_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9"/>
        <w:rPr>
          <w:rFonts w:ascii="SimSun"/>
          <w:sz w:val="17"/>
        </w:rPr>
      </w:pPr>
    </w:p>
    <w:p>
      <w:pPr>
        <w:spacing w:before="0"/>
        <w:ind w:left="0" w:right="795" w:firstLine="0"/>
        <w:jc w:val="right"/>
        <w:rPr>
          <w:rFonts w:ascii="Calibri"/>
          <w:i/>
          <w:sz w:val="18"/>
        </w:rPr>
      </w:pPr>
      <w:r>
        <w:rPr/>
        <w:pict>
          <v:shape style="position:absolute;margin-left:40.019600pt;margin-top:5.108254pt;width:373.45pt;height:52.7pt;mso-position-horizontal-relative:page;mso-position-vertical-relative:paragraph;z-index:157445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95"/>
                    <w:gridCol w:w="1795"/>
                    <w:gridCol w:w="1587"/>
                    <w:gridCol w:w="1993"/>
                  </w:tblGrid>
                  <w:tr>
                    <w:trPr>
                      <w:trHeight w:val="52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ljho</w:t>
                        </w:r>
                        <w:r>
                          <w:rPr>
                            <w:rFonts w:ascii="Trebuchet MS"/>
                            <w:color w:val="231F20"/>
                            <w:spacing w:val="-11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s'df/</w:t>
                        </w:r>
                        <w:r>
                          <w:rPr>
                            <w:rFonts w:ascii="Trebuchet MS"/>
                            <w:color w:val="231F20"/>
                            <w:spacing w:val="-10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zdf{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gfoa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55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;'b]z</w:t>
                        </w:r>
                        <w:r>
                          <w:rPr>
                            <w:rFonts w:ascii="Trebuchet MS"/>
                            <w:color w:val="231F20"/>
                            <w:spacing w:val="-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vflnn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lji0f'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60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cèoIf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/fhg</w:t>
                        </w:r>
                        <w:r>
                          <w:rPr>
                            <w:rFonts w:ascii="Trebuchet MS"/>
                            <w:color w:val="231F2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sfo:y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55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8f= afn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 uf]kfn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a}B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ls/0f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&gt;]i7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212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/fs]z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7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u|f]j/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n]vf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k|d'v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6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2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k+hfa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g]zgn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;+rfns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85"/>
          <w:sz w:val="18"/>
        </w:rPr>
        <w:t>xfd|f]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;+nUg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k|ltj]bg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cg';f/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2"/>
        </w:rPr>
      </w:pPr>
    </w:p>
    <w:p>
      <w:pPr>
        <w:spacing w:after="0"/>
        <w:rPr>
          <w:rFonts w:ascii="Calibri"/>
          <w:sz w:val="22"/>
        </w:rPr>
        <w:sectPr>
          <w:pgSz w:w="11910" w:h="16840"/>
          <w:pgMar w:header="564" w:footer="707" w:top="1280" w:bottom="900" w:left="700" w:right="620"/>
        </w:sectPr>
      </w:pPr>
    </w:p>
    <w:p>
      <w:pPr>
        <w:pStyle w:val="BodyText"/>
        <w:rPr>
          <w:rFonts w:ascii="Calibri"/>
          <w:i/>
          <w:sz w:val="22"/>
        </w:rPr>
      </w:pPr>
    </w:p>
    <w:p>
      <w:pPr>
        <w:pStyle w:val="BodyText"/>
        <w:spacing w:before="1"/>
        <w:rPr>
          <w:rFonts w:ascii="Calibri"/>
          <w:i/>
          <w:sz w:val="23"/>
        </w:rPr>
      </w:pPr>
    </w:p>
    <w:p>
      <w:pPr>
        <w:tabs>
          <w:tab w:pos="2350" w:val="left" w:leader="none"/>
          <w:tab w:pos="4150" w:val="left" w:leader="none"/>
        </w:tabs>
        <w:spacing w:line="243" w:lineRule="exact" w:before="1"/>
        <w:ind w:left="150" w:right="0" w:firstLine="0"/>
        <w:jc w:val="left"/>
        <w:rPr>
          <w:rFonts w:ascii="Trebuchet MS"/>
          <w:sz w:val="22"/>
        </w:rPr>
      </w:pPr>
      <w:r>
        <w:rPr>
          <w:rFonts w:ascii="Trebuchet MS"/>
          <w:color w:val="231F20"/>
          <w:w w:val="85"/>
          <w:sz w:val="22"/>
        </w:rPr>
        <w:t>gljg</w:t>
      </w:r>
      <w:r>
        <w:rPr>
          <w:rFonts w:ascii="Trebuchet MS"/>
          <w:color w:val="231F20"/>
          <w:spacing w:val="1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eQm</w:t>
      </w:r>
      <w:r>
        <w:rPr>
          <w:rFonts w:ascii="Trebuchet MS"/>
          <w:color w:val="231F20"/>
          <w:spacing w:val="2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&gt;]i7</w:t>
        <w:tab/>
      </w:r>
      <w:r>
        <w:rPr>
          <w:rFonts w:ascii="Trebuchet MS"/>
          <w:color w:val="231F20"/>
          <w:w w:val="80"/>
          <w:sz w:val="22"/>
        </w:rPr>
        <w:t>pld{nf</w:t>
      </w:r>
      <w:r>
        <w:rPr>
          <w:rFonts w:ascii="Trebuchet MS"/>
          <w:color w:val="231F20"/>
          <w:spacing w:val="11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&gt;]i7</w:t>
        <w:tab/>
        <w:t>8f=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tf/s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axfb'/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s]=;L=</w:t>
      </w:r>
    </w:p>
    <w:p>
      <w:pPr>
        <w:tabs>
          <w:tab w:pos="2350" w:val="left" w:leader="none"/>
          <w:tab w:pos="4150" w:val="left" w:leader="none"/>
        </w:tabs>
        <w:spacing w:line="232" w:lineRule="exact" w:before="0"/>
        <w:ind w:left="150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color w:val="231F20"/>
          <w:w w:val="110"/>
          <w:sz w:val="20"/>
        </w:rPr>
        <w:t>;+rfns</w:t>
        <w:tab/>
        <w:t>;+rfns</w:t>
        <w:tab/>
        <w:t>:jtGq</w:t>
      </w:r>
      <w:r>
        <w:rPr>
          <w:rFonts w:ascii="Calibri"/>
          <w:i/>
          <w:color w:val="231F20"/>
          <w:spacing w:val="1"/>
          <w:w w:val="110"/>
          <w:sz w:val="20"/>
        </w:rPr>
        <w:t> </w:t>
      </w:r>
      <w:r>
        <w:rPr>
          <w:rFonts w:ascii="Calibri"/>
          <w:i/>
          <w:color w:val="231F20"/>
          <w:w w:val="110"/>
          <w:sz w:val="20"/>
        </w:rPr>
        <w:t>;+rfns</w:t>
      </w:r>
    </w:p>
    <w:p>
      <w:pPr>
        <w:spacing w:line="229" w:lineRule="exact" w:before="43"/>
        <w:ind w:left="150" w:right="0" w:firstLine="0"/>
        <w:jc w:val="left"/>
        <w:rPr>
          <w:rFonts w:ascii="Trebuchet MS"/>
          <w:sz w:val="20"/>
        </w:rPr>
      </w:pPr>
      <w:r>
        <w:rPr>
          <w:rFonts w:ascii="Calibri"/>
          <w:i/>
          <w:color w:val="231F20"/>
          <w:w w:val="75"/>
          <w:sz w:val="20"/>
        </w:rPr>
        <w:t>:yfgM</w:t>
      </w:r>
      <w:r>
        <w:rPr>
          <w:rFonts w:ascii="Calibri"/>
          <w:i/>
          <w:color w:val="231F20"/>
          <w:spacing w:val="16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sf7df8f}+,</w:t>
      </w:r>
      <w:r>
        <w:rPr>
          <w:rFonts w:ascii="Trebuchet MS"/>
          <w:color w:val="231F20"/>
          <w:spacing w:val="5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g]kfn</w:t>
      </w:r>
    </w:p>
    <w:p>
      <w:pPr>
        <w:spacing w:line="229" w:lineRule="exact" w:before="0"/>
        <w:ind w:left="150" w:right="0" w:firstLine="0"/>
        <w:jc w:val="left"/>
        <w:rPr>
          <w:rFonts w:ascii="Trebuchet MS"/>
          <w:sz w:val="20"/>
        </w:rPr>
      </w:pPr>
      <w:r>
        <w:rPr>
          <w:rFonts w:ascii="Calibri"/>
          <w:i/>
          <w:color w:val="231F20"/>
          <w:w w:val="80"/>
          <w:sz w:val="20"/>
        </w:rPr>
        <w:t>ldltM</w:t>
      </w:r>
      <w:r>
        <w:rPr>
          <w:rFonts w:ascii="Calibri"/>
          <w:i/>
          <w:color w:val="231F20"/>
          <w:spacing w:val="12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@)*)</w:t>
      </w:r>
      <w:r>
        <w:rPr>
          <w:rFonts w:ascii="Trebuchet MS"/>
          <w:color w:val="231F20"/>
          <w:spacing w:val="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efb|</w:t>
      </w:r>
      <w:r>
        <w:rPr>
          <w:rFonts w:ascii="Trebuchet MS"/>
          <w:color w:val="231F20"/>
          <w:spacing w:val="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@&amp;</w:t>
      </w:r>
    </w:p>
    <w:p>
      <w:pPr>
        <w:spacing w:before="99"/>
        <w:ind w:left="151" w:right="808" w:firstLine="0"/>
        <w:jc w:val="center"/>
        <w:rPr>
          <w:sz w:val="13"/>
        </w:rPr>
      </w:pPr>
      <w:r>
        <w:rPr/>
        <w:br w:type="column"/>
      </w:r>
      <w:r>
        <w:rPr>
          <w:color w:val="231F20"/>
          <w:w w:val="110"/>
          <w:sz w:val="13"/>
        </w:rPr>
        <w:t>..............................................</w:t>
      </w:r>
    </w:p>
    <w:p>
      <w:pPr>
        <w:spacing w:line="260" w:lineRule="exact" w:before="16"/>
        <w:ind w:left="151" w:right="808" w:firstLine="0"/>
        <w:jc w:val="center"/>
        <w:rPr>
          <w:rFonts w:ascii="Calibri"/>
          <w:i/>
          <w:sz w:val="22"/>
        </w:rPr>
      </w:pPr>
      <w:r>
        <w:rPr>
          <w:rFonts w:ascii="Trebuchet MS"/>
          <w:color w:val="231F20"/>
          <w:w w:val="80"/>
          <w:sz w:val="22"/>
        </w:rPr>
        <w:t>dlgif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cdfTo,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Pkm=l;=P</w:t>
      </w:r>
    </w:p>
    <w:p>
      <w:pPr>
        <w:spacing w:line="253" w:lineRule="exact" w:before="0"/>
        <w:ind w:left="151" w:right="808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5"/>
          <w:sz w:val="22"/>
        </w:rPr>
        <w:t>;fem]bf/</w:t>
      </w:r>
    </w:p>
    <w:p>
      <w:pPr>
        <w:spacing w:line="232" w:lineRule="exact" w:before="0"/>
        <w:ind w:left="421" w:right="1079" w:firstLine="0"/>
        <w:jc w:val="center"/>
        <w:rPr>
          <w:rFonts w:ascii="Trebuchet MS"/>
          <w:sz w:val="22"/>
        </w:rPr>
      </w:pPr>
      <w:r>
        <w:rPr>
          <w:rFonts w:ascii="Trebuchet MS"/>
          <w:color w:val="231F20"/>
          <w:w w:val="80"/>
          <w:sz w:val="22"/>
        </w:rPr>
        <w:t>Pg=</w:t>
      </w:r>
      <w:r>
        <w:rPr>
          <w:rFonts w:ascii="Trebuchet MS"/>
          <w:color w:val="231F20"/>
          <w:spacing w:val="8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P08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s+=</w:t>
      </w:r>
    </w:p>
    <w:p>
      <w:pPr>
        <w:spacing w:line="252" w:lineRule="exact" w:before="0"/>
        <w:ind w:left="151" w:right="808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0"/>
          <w:sz w:val="22"/>
        </w:rPr>
        <w:t>rf6{8{</w:t>
      </w:r>
      <w:r>
        <w:rPr>
          <w:rFonts w:ascii="Calibri"/>
          <w:i/>
          <w:color w:val="231F20"/>
          <w:spacing w:val="36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PsfpG6]06\;</w:t>
      </w:r>
    </w:p>
    <w:p>
      <w:pPr>
        <w:spacing w:after="0" w:line="252" w:lineRule="exact"/>
        <w:jc w:val="center"/>
        <w:rPr>
          <w:rFonts w:ascii="Calibri"/>
          <w:sz w:val="22"/>
        </w:rPr>
        <w:sectPr>
          <w:type w:val="continuous"/>
          <w:pgSz w:w="11910" w:h="16840"/>
          <w:pgMar w:top="1040" w:bottom="0" w:left="700" w:right="620"/>
          <w:cols w:num="2" w:equalWidth="0">
            <w:col w:w="5868" w:space="1731"/>
            <w:col w:w="2991"/>
          </w:cols>
        </w:sectPr>
      </w:pPr>
    </w:p>
    <w:p>
      <w:pPr>
        <w:pStyle w:val="BodyText"/>
        <w:spacing w:before="6"/>
        <w:rPr>
          <w:rFonts w:ascii="Calibri"/>
          <w:i/>
          <w:sz w:val="16"/>
        </w:rPr>
      </w:pPr>
    </w:p>
    <w:p>
      <w:pPr>
        <w:pStyle w:val="Heading5"/>
      </w:pPr>
      <w:r>
        <w:rPr>
          <w:color w:val="B11116"/>
          <w:w w:val="70"/>
        </w:rPr>
        <w:t>cGo</w:t>
      </w:r>
      <w:r>
        <w:rPr>
          <w:color w:val="B11116"/>
          <w:spacing w:val="15"/>
          <w:w w:val="70"/>
        </w:rPr>
        <w:t> </w:t>
      </w:r>
      <w:r>
        <w:rPr>
          <w:color w:val="B11116"/>
          <w:w w:val="70"/>
        </w:rPr>
        <w:t>lj:t[t</w:t>
      </w:r>
      <w:r>
        <w:rPr>
          <w:color w:val="B11116"/>
          <w:spacing w:val="15"/>
          <w:w w:val="70"/>
        </w:rPr>
        <w:t> </w:t>
      </w:r>
      <w:r>
        <w:rPr>
          <w:color w:val="B11116"/>
          <w:w w:val="70"/>
        </w:rPr>
        <w:t>cfDbfgLsf]</w:t>
      </w:r>
      <w:r>
        <w:rPr>
          <w:color w:val="B11116"/>
          <w:spacing w:val="15"/>
          <w:w w:val="70"/>
        </w:rPr>
        <w:t> </w:t>
      </w:r>
      <w:r>
        <w:rPr>
          <w:color w:val="B11116"/>
          <w:w w:val="70"/>
        </w:rPr>
        <w:t>ljj/0f</w:t>
      </w:r>
    </w:p>
    <w:p>
      <w:pPr>
        <w:spacing w:before="24"/>
        <w:ind w:left="717" w:right="0" w:firstLine="0"/>
        <w:jc w:val="left"/>
        <w:rPr>
          <w:rFonts w:ascii="SimSun"/>
          <w:sz w:val="28"/>
        </w:rPr>
      </w:pPr>
      <w:r>
        <w:rPr>
          <w:rFonts w:ascii="SimSun"/>
          <w:color w:val="231F20"/>
          <w:w w:val="80"/>
          <w:sz w:val="28"/>
        </w:rPr>
        <w:t>!</w:t>
      </w:r>
      <w:r>
        <w:rPr>
          <w:rFonts w:ascii="SimSun"/>
          <w:color w:val="231F20"/>
          <w:spacing w:val="-33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&gt;fj0f</w:t>
      </w:r>
      <w:r>
        <w:rPr>
          <w:rFonts w:ascii="SimSun"/>
          <w:color w:val="231F20"/>
          <w:spacing w:val="-33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@)&amp;(</w:t>
      </w:r>
      <w:r>
        <w:rPr>
          <w:rFonts w:ascii="SimSun"/>
          <w:color w:val="231F20"/>
          <w:spacing w:val="-32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b]lv</w:t>
      </w:r>
      <w:r>
        <w:rPr>
          <w:rFonts w:ascii="SimSun"/>
          <w:color w:val="231F20"/>
          <w:spacing w:val="-33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#!</w:t>
      </w:r>
      <w:r>
        <w:rPr>
          <w:rFonts w:ascii="SimSun"/>
          <w:color w:val="231F20"/>
          <w:spacing w:val="-32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cfiff9</w:t>
      </w:r>
      <w:r>
        <w:rPr>
          <w:rFonts w:ascii="SimSun"/>
          <w:color w:val="231F20"/>
          <w:spacing w:val="-33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@)*)</w:t>
      </w:r>
      <w:r>
        <w:rPr>
          <w:rFonts w:ascii="SimSun"/>
          <w:color w:val="231F20"/>
          <w:spacing w:val="-32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;Dd</w:t>
      </w:r>
    </w:p>
    <w:p>
      <w:pPr>
        <w:spacing w:before="38"/>
        <w:ind w:left="10391" w:right="0" w:firstLine="0"/>
        <w:jc w:val="left"/>
        <w:rPr>
          <w:rFonts w:ascii="SimSun"/>
          <w:sz w:val="24"/>
        </w:rPr>
      </w:pPr>
      <w:r>
        <w:rPr/>
        <w:pict>
          <v:shape style="position:absolute;margin-left:70.383102pt;margin-top:1.6947pt;width:483.35pt;height:356.5pt;mso-position-horizontal-relative:page;mso-position-vertical-relative:paragraph;z-index:157450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735"/>
                    <w:gridCol w:w="1451"/>
                    <w:gridCol w:w="1451"/>
                  </w:tblGrid>
                  <w:tr>
                    <w:trPr>
                      <w:trHeight w:val="373" w:hRule="atLeast"/>
                    </w:trPr>
                    <w:tc>
                      <w:tcPr>
                        <w:tcW w:w="6735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51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4"/>
                          <w:ind w:left="389" w:right="-101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o;</w:t>
                        </w:r>
                        <w:r>
                          <w:rPr>
                            <w:rFonts w:ascii="SimSun"/>
                            <w:color w:val="B11116"/>
                            <w:spacing w:val="-37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36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ce=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tabs>
                            <w:tab w:pos="415" w:val="left" w:leader="none"/>
                          </w:tabs>
                          <w:spacing w:before="4"/>
                          <w:ind w:left="27" w:right="-58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85"/>
                            <w:sz w:val="24"/>
                          </w:rPr>
                          <w:t>_</w:t>
                          <w:tab/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ut</w:t>
                        </w:r>
                        <w:r>
                          <w:rPr>
                            <w:rFonts w:ascii="SimSun"/>
                            <w:color w:val="B11116"/>
                            <w:spacing w:val="-4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ce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6735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24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o;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7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jif{sf]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7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d'gfkmf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24"/>
                          <w:ind w:left="425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#,#^@,!!%,$#(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24"/>
                          <w:ind w:left="30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@,$@(,&amp;@$,^&amp;$</w:t>
                        </w:r>
                      </w:p>
                    </w:tc>
                  </w:tr>
                  <w:tr>
                    <w:trPr>
                      <w:trHeight w:val="316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25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cfos/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kl5sf]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lj:t[t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9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line="244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s_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gfkmf÷-gf]S;fg_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k'gMjuL{s/0f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ug{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g;lsg]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a'“bfx¿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OSjL6L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pks/0f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nufgLnfO{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km]o/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EofNo'df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d"Nofªsg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ul/+bf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ePsf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gfkmf÷-gf]S;fg_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left="44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@&amp;#,!&amp;$,*%*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left="32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-@)(,$%*,(@@_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k'gMd"Nofs+gaf6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ePsf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gfkmf÷-gf]S;fg_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kl/eflift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nfe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of]hgfaf6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jLdfFLs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gfkmf÷-gf]S;fg_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left="48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-@@,%!@,!&amp;)_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left="4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-!!,#$@,%$)_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dfly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pNn]v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ul/Psf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a'“bfsf]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cfos/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left="43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-&amp;%,!(*,*)^_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left="53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^^,@$),$#(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gfkmf÷-gf]S;fg_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k'gMjuL{s/0f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gul/Psf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v'b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lj:t[t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left="46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!&amp;%,$^#,**!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left="38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-!%$,%^!,)@#_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v_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0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gfkmf÷-gf]S;fg_df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k'gMjuL{s/0f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ul/Psf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jf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ug{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;lsg]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a'“bfx¿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line="244" w:lineRule="exact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gub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k|jfxsf]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x]lhªaf6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ePsf]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gfkmf÷-gf]S;fg_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44" w:lineRule="exact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44" w:lineRule="exact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ljb]zL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ljlgdo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;+rfngsf]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ljQLo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;DklQ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ljlgdoaf6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ePsf]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7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;6xL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8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gfkmf÷-gf]S;fg_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dfly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pNn]v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ul/Psf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a'“bfsf]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1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cfos/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gfkmf÷-gf]S;fg_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juL{s/0f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ul/Psf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8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334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gfkmf÷-gf]S;fg_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k'gMjuL{s/0f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ul/Psf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jf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ug{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;lsg]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v'b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lj:t[t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5" w:hRule="atLeast"/>
                    </w:trPr>
                    <w:tc>
                      <w:tcPr>
                        <w:tcW w:w="6735" w:type="dxa"/>
                      </w:tcPr>
                      <w:p>
                        <w:pPr>
                          <w:pStyle w:val="TableParagraph"/>
                          <w:spacing w:before="13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u_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0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OSjL6L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tl/sfaf6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n]vf+sg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ul/Psf]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;Da¢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;+:yfsf]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lj:t[t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cfDbfgLdf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5"/>
                            <w:sz w:val="20"/>
                          </w:rPr>
                          <w:t>lx:;f</w:t>
                        </w:r>
                      </w:p>
                    </w:tc>
                    <w:tc>
                      <w:tcPr>
                        <w:tcW w:w="1451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3"/>
                          <w:ind w:left="64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-!($,(&amp;(_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3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6735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o;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jif{sf]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cfos/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kl5sf]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cGo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lj:t[t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1451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9"/>
                          <w:ind w:left="511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!&amp;%,@^*,()@</w:t>
                        </w:r>
                      </w:p>
                    </w:tc>
                    <w:tc>
                      <w:tcPr>
                        <w:tcW w:w="1451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9"/>
                          <w:ind w:left="438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-!%$,%^!,)@#_</w:t>
                        </w:r>
                      </w:p>
                    </w:tc>
                  </w:tr>
                  <w:tr>
                    <w:trPr>
                      <w:trHeight w:val="285" w:hRule="atLeast"/>
                    </w:trPr>
                    <w:tc>
                      <w:tcPr>
                        <w:tcW w:w="6735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o;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jif{sf]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lj:t[t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7"/>
                          <w:ind w:left="376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#,%#&amp;,#*$,#$!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7"/>
                          <w:ind w:left="397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@,@&amp;%,!^#,^%)</w:t>
                        </w:r>
                      </w:p>
                    </w:tc>
                  </w:tr>
                  <w:tr>
                    <w:trPr>
                      <w:trHeight w:val="950" w:hRule="atLeast"/>
                    </w:trPr>
                    <w:tc>
                      <w:tcPr>
                        <w:tcW w:w="6735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85" w:lineRule="auto" w:before="17"/>
                          <w:ind w:left="63" w:right="4817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s'n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lj:t[t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cfDbfgLsf]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0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af“8kmf“8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a}+ssf]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OSjL6L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z]o/wgL</w:t>
                        </w:r>
                      </w:p>
                      <w:p>
                        <w:pPr>
                          <w:pStyle w:val="TableParagraph"/>
                          <w:spacing w:before="27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u}/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lgolGqt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:jfy{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Calibri"/>
                            <w:i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right="96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#,%#&amp;,#*$,#$!</w:t>
                        </w:r>
                      </w:p>
                      <w:p>
                        <w:pPr>
                          <w:pStyle w:val="TableParagraph"/>
                          <w:spacing w:before="74"/>
                          <w:ind w:right="95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Calibri"/>
                            <w:i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right="97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@,@&amp;%,!^#,^%)</w:t>
                        </w:r>
                      </w:p>
                      <w:p>
                        <w:pPr>
                          <w:pStyle w:val="TableParagraph"/>
                          <w:spacing w:before="74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85" w:hRule="atLeast"/>
                    </w:trPr>
                    <w:tc>
                      <w:tcPr>
                        <w:tcW w:w="6735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o;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jif{sf]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s'n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lj:t[t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2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5"/>
                          <w:ind w:left="376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#,%#&amp;,#*$,#$!</w:t>
                        </w:r>
                      </w:p>
                    </w:tc>
                    <w:tc>
                      <w:tcPr>
                        <w:tcW w:w="1451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5"/>
                          <w:ind w:left="397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@,@&amp;%,!^#,^%)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SimSun"/>
          <w:color w:val="B11116"/>
          <w:w w:val="50"/>
          <w:sz w:val="24"/>
        </w:rPr>
        <w:t>=_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9"/>
        <w:rPr>
          <w:rFonts w:ascii="SimSun"/>
          <w:sz w:val="17"/>
        </w:rPr>
      </w:pPr>
    </w:p>
    <w:p>
      <w:pPr>
        <w:spacing w:before="0"/>
        <w:ind w:left="0" w:right="228" w:firstLine="0"/>
        <w:jc w:val="right"/>
        <w:rPr>
          <w:rFonts w:ascii="Calibri"/>
          <w:i/>
          <w:sz w:val="18"/>
        </w:rPr>
      </w:pPr>
      <w:r>
        <w:rPr/>
        <w:pict>
          <v:shape style="position:absolute;margin-left:68.366096pt;margin-top:5.108254pt;width:373.45pt;height:52.7pt;mso-position-horizontal-relative:page;mso-position-vertical-relative:paragraph;z-index:157455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95"/>
                    <w:gridCol w:w="1795"/>
                    <w:gridCol w:w="1587"/>
                    <w:gridCol w:w="1993"/>
                  </w:tblGrid>
                  <w:tr>
                    <w:trPr>
                      <w:trHeight w:val="52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ljho</w:t>
                        </w:r>
                        <w:r>
                          <w:rPr>
                            <w:rFonts w:ascii="Trebuchet MS"/>
                            <w:color w:val="231F20"/>
                            <w:spacing w:val="-11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s'df/</w:t>
                        </w:r>
                        <w:r>
                          <w:rPr>
                            <w:rFonts w:ascii="Trebuchet MS"/>
                            <w:color w:val="231F20"/>
                            <w:spacing w:val="-10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zdf{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gfoa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54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;'b]z</w:t>
                        </w:r>
                        <w:r>
                          <w:rPr>
                            <w:rFonts w:ascii="Trebuchet MS"/>
                            <w:color w:val="231F20"/>
                            <w:spacing w:val="-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vflnn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lji0f'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60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cèoIf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/fhg</w:t>
                        </w:r>
                        <w:r>
                          <w:rPr>
                            <w:rFonts w:ascii="Trebuchet MS"/>
                            <w:color w:val="231F2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sfo:y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55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8f= afn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 uf]kfn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a}B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ls/0f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&gt;]i7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212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/fs]z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7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u|f]j/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n]vf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k|d'v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6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2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k+hfa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g]zgn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;+rfns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85"/>
          <w:sz w:val="18"/>
        </w:rPr>
        <w:t>xfd|f]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;+nUg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k|ltj]bg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cg';f/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2"/>
        </w:rPr>
      </w:pPr>
    </w:p>
    <w:p>
      <w:pPr>
        <w:spacing w:after="0"/>
        <w:rPr>
          <w:rFonts w:ascii="Calibri"/>
          <w:sz w:val="22"/>
        </w:rPr>
        <w:sectPr>
          <w:pgSz w:w="11910" w:h="16840"/>
          <w:pgMar w:header="0" w:footer="1073" w:top="1280" w:bottom="1260" w:left="700" w:right="620"/>
        </w:sectPr>
      </w:pPr>
    </w:p>
    <w:p>
      <w:pPr>
        <w:pStyle w:val="BodyText"/>
        <w:rPr>
          <w:rFonts w:ascii="Calibri"/>
          <w:i/>
          <w:sz w:val="22"/>
        </w:rPr>
      </w:pPr>
    </w:p>
    <w:p>
      <w:pPr>
        <w:pStyle w:val="BodyText"/>
        <w:spacing w:before="1"/>
        <w:rPr>
          <w:rFonts w:ascii="Calibri"/>
          <w:i/>
          <w:sz w:val="23"/>
        </w:rPr>
      </w:pPr>
    </w:p>
    <w:p>
      <w:pPr>
        <w:tabs>
          <w:tab w:pos="2917" w:val="left" w:leader="none"/>
          <w:tab w:pos="4717" w:val="left" w:leader="none"/>
        </w:tabs>
        <w:spacing w:line="243" w:lineRule="exact" w:before="1"/>
        <w:ind w:left="717" w:right="0" w:firstLine="0"/>
        <w:jc w:val="left"/>
        <w:rPr>
          <w:rFonts w:ascii="Trebuchet MS"/>
          <w:sz w:val="22"/>
        </w:rPr>
      </w:pPr>
      <w:r>
        <w:rPr>
          <w:rFonts w:ascii="Trebuchet MS"/>
          <w:color w:val="231F20"/>
          <w:w w:val="85"/>
          <w:sz w:val="22"/>
        </w:rPr>
        <w:t>gljg</w:t>
      </w:r>
      <w:r>
        <w:rPr>
          <w:rFonts w:ascii="Trebuchet MS"/>
          <w:color w:val="231F20"/>
          <w:spacing w:val="1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eQm</w:t>
      </w:r>
      <w:r>
        <w:rPr>
          <w:rFonts w:ascii="Trebuchet MS"/>
          <w:color w:val="231F20"/>
          <w:spacing w:val="2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&gt;]i7</w:t>
        <w:tab/>
      </w:r>
      <w:r>
        <w:rPr>
          <w:rFonts w:ascii="Trebuchet MS"/>
          <w:color w:val="231F20"/>
          <w:w w:val="80"/>
          <w:sz w:val="22"/>
        </w:rPr>
        <w:t>pld{nf</w:t>
      </w:r>
      <w:r>
        <w:rPr>
          <w:rFonts w:ascii="Trebuchet MS"/>
          <w:color w:val="231F20"/>
          <w:spacing w:val="11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&gt;]i7</w:t>
        <w:tab/>
        <w:t>8f=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tf/s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axfb'/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s]=;L=</w:t>
      </w:r>
    </w:p>
    <w:p>
      <w:pPr>
        <w:tabs>
          <w:tab w:pos="2917" w:val="left" w:leader="none"/>
          <w:tab w:pos="4717" w:val="left" w:leader="none"/>
        </w:tabs>
        <w:spacing w:line="232" w:lineRule="exact" w:before="0"/>
        <w:ind w:left="717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color w:val="231F20"/>
          <w:w w:val="110"/>
          <w:sz w:val="20"/>
        </w:rPr>
        <w:t>;+rfns</w:t>
        <w:tab/>
        <w:t>;+rfns</w:t>
        <w:tab/>
        <w:t>:jtGq</w:t>
      </w:r>
      <w:r>
        <w:rPr>
          <w:rFonts w:ascii="Calibri"/>
          <w:i/>
          <w:color w:val="231F20"/>
          <w:spacing w:val="1"/>
          <w:w w:val="110"/>
          <w:sz w:val="20"/>
        </w:rPr>
        <w:t> </w:t>
      </w:r>
      <w:r>
        <w:rPr>
          <w:rFonts w:ascii="Calibri"/>
          <w:i/>
          <w:color w:val="231F20"/>
          <w:w w:val="110"/>
          <w:sz w:val="20"/>
        </w:rPr>
        <w:t>;+rfns</w:t>
      </w:r>
    </w:p>
    <w:p>
      <w:pPr>
        <w:spacing w:before="43"/>
        <w:ind w:left="717" w:right="0" w:firstLine="0"/>
        <w:jc w:val="left"/>
        <w:rPr>
          <w:rFonts w:ascii="Trebuchet MS"/>
          <w:sz w:val="20"/>
        </w:rPr>
      </w:pPr>
      <w:r>
        <w:rPr>
          <w:rFonts w:ascii="Calibri"/>
          <w:i/>
          <w:color w:val="231F20"/>
          <w:w w:val="75"/>
          <w:sz w:val="20"/>
        </w:rPr>
        <w:t>:yfgM</w:t>
      </w:r>
      <w:r>
        <w:rPr>
          <w:rFonts w:ascii="Calibri"/>
          <w:i/>
          <w:color w:val="231F20"/>
          <w:spacing w:val="16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sf7df8f}+,</w:t>
      </w:r>
      <w:r>
        <w:rPr>
          <w:rFonts w:ascii="Trebuchet MS"/>
          <w:color w:val="231F20"/>
          <w:spacing w:val="5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g]kfn</w:t>
      </w:r>
    </w:p>
    <w:p>
      <w:pPr>
        <w:spacing w:before="99"/>
        <w:ind w:left="716" w:right="242" w:firstLine="0"/>
        <w:jc w:val="center"/>
        <w:rPr>
          <w:sz w:val="13"/>
        </w:rPr>
      </w:pPr>
      <w:r>
        <w:rPr/>
        <w:br w:type="column"/>
      </w:r>
      <w:r>
        <w:rPr>
          <w:color w:val="231F20"/>
          <w:w w:val="110"/>
          <w:sz w:val="13"/>
        </w:rPr>
        <w:t>..............................................</w:t>
      </w:r>
    </w:p>
    <w:p>
      <w:pPr>
        <w:spacing w:line="260" w:lineRule="exact" w:before="16"/>
        <w:ind w:left="716" w:right="242" w:firstLine="0"/>
        <w:jc w:val="center"/>
        <w:rPr>
          <w:rFonts w:ascii="Calibri"/>
          <w:i/>
          <w:sz w:val="22"/>
        </w:rPr>
      </w:pPr>
      <w:r>
        <w:rPr>
          <w:rFonts w:ascii="Trebuchet MS"/>
          <w:color w:val="231F20"/>
          <w:w w:val="80"/>
          <w:sz w:val="22"/>
        </w:rPr>
        <w:t>dlgif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cdfTo,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Pkm=l;=P</w:t>
      </w:r>
    </w:p>
    <w:p>
      <w:pPr>
        <w:spacing w:line="253" w:lineRule="exact" w:before="0"/>
        <w:ind w:left="716" w:right="242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5"/>
          <w:sz w:val="22"/>
        </w:rPr>
        <w:t>;fem]bf/</w:t>
      </w:r>
    </w:p>
    <w:p>
      <w:pPr>
        <w:spacing w:line="232" w:lineRule="exact" w:before="0"/>
        <w:ind w:left="715" w:right="242" w:firstLine="0"/>
        <w:jc w:val="center"/>
        <w:rPr>
          <w:rFonts w:ascii="Trebuchet MS"/>
          <w:sz w:val="22"/>
        </w:rPr>
      </w:pPr>
      <w:r>
        <w:rPr>
          <w:rFonts w:ascii="Trebuchet MS"/>
          <w:color w:val="231F20"/>
          <w:w w:val="80"/>
          <w:sz w:val="22"/>
        </w:rPr>
        <w:t>Pg=</w:t>
      </w:r>
      <w:r>
        <w:rPr>
          <w:rFonts w:ascii="Trebuchet MS"/>
          <w:color w:val="231F20"/>
          <w:spacing w:val="8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P08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s+=</w:t>
      </w:r>
    </w:p>
    <w:p>
      <w:pPr>
        <w:spacing w:line="252" w:lineRule="exact" w:before="0"/>
        <w:ind w:left="715" w:right="242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0"/>
          <w:sz w:val="22"/>
        </w:rPr>
        <w:t>rf6{8{</w:t>
      </w:r>
      <w:r>
        <w:rPr>
          <w:rFonts w:ascii="Calibri"/>
          <w:i/>
          <w:color w:val="231F20"/>
          <w:spacing w:val="36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PsfpG6]06\;</w:t>
      </w:r>
    </w:p>
    <w:p>
      <w:pPr>
        <w:spacing w:after="0" w:line="252" w:lineRule="exact"/>
        <w:jc w:val="center"/>
        <w:rPr>
          <w:rFonts w:ascii="Calibri"/>
          <w:sz w:val="22"/>
        </w:rPr>
        <w:sectPr>
          <w:type w:val="continuous"/>
          <w:pgSz w:w="11910" w:h="16840"/>
          <w:pgMar w:top="1040" w:bottom="0" w:left="700" w:right="620"/>
          <w:cols w:num="2" w:equalWidth="0">
            <w:col w:w="6435" w:space="1164"/>
            <w:col w:w="2991"/>
          </w:cols>
        </w:sectPr>
      </w:pPr>
    </w:p>
    <w:p>
      <w:pPr>
        <w:pStyle w:val="BodyText"/>
        <w:rPr>
          <w:rFonts w:ascii="Calibri"/>
          <w:i/>
          <w:sz w:val="20"/>
        </w:rPr>
      </w:pPr>
      <w:r>
        <w:rPr/>
        <w:pict>
          <v:group style="position:absolute;margin-left:25.511pt;margin-top:0pt;width:19.9pt;height:595.3pt;mso-position-horizontal-relative:page;mso-position-vertical-relative:page;z-index:15747072" coordorigin="510,0" coordsize="398,11906">
            <v:rect style="position:absolute;left:510;top:8107;width:398;height:3799" filled="true" fillcolor="#f5821f" stroked="false">
              <v:fill type="solid"/>
            </v:rect>
            <v:rect style="position:absolute;left:510;top:5726;width:398;height:2325" filled="true" fillcolor="#f5dfd5" stroked="false">
              <v:fill type="solid"/>
            </v:rect>
            <v:rect style="position:absolute;left:510;top:0;width:398;height:3289" filled="true" fillcolor="#fdc99b" stroked="false">
              <v:fill type="solid"/>
            </v:rect>
            <v:rect style="position:absolute;left:510;top:3344;width:398;height:2325" filled="true" fillcolor="#b11116" stroked="false">
              <v:fill type="solid"/>
            </v:rect>
            <v:shape style="position:absolute;left:653;top:1248;width:111;height:112" type="#_x0000_t75" stroked="false">
              <v:imagedata r:id="rId91" o:title=""/>
            </v:shape>
            <w10:wrap type="none"/>
          </v:group>
        </w:pict>
      </w:r>
      <w:r>
        <w:rPr/>
        <w:pict>
          <v:shape style="position:absolute;margin-left:28.991732pt;margin-top:41.519699pt;width:12.9pt;height:15.15pt;mso-position-horizontal-relative:page;mso-position-vertical-relative:page;z-index:1574758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18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72.639pt;width:10.5pt;height:90.75pt;mso-position-horizontal-relative:page;mso-position-vertical-relative:page;z-index:1574809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177.434677pt;width:10.5pt;height:96.55pt;mso-position-horizontal-relative:page;mso-position-vertical-relative:page;z-index:1574860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93.951691pt;width:10.5pt;height:101.65pt;mso-position-horizontal-relative:page;mso-position-vertical-relative:page;z-index:1574912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2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9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25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2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1"/>
        </w:rPr>
      </w:pPr>
    </w:p>
    <w:p>
      <w:pPr>
        <w:pStyle w:val="Heading5"/>
        <w:spacing w:line="451" w:lineRule="exact"/>
        <w:ind w:left="167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9875932</wp:posOffset>
            </wp:positionH>
            <wp:positionV relativeFrom="paragraph">
              <wp:posOffset>63383</wp:posOffset>
            </wp:positionV>
            <wp:extent cx="458139" cy="1369441"/>
            <wp:effectExtent l="0" t="0" r="0" b="0"/>
            <wp:wrapNone/>
            <wp:docPr id="2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7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39" cy="1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11116"/>
          <w:w w:val="75"/>
        </w:rPr>
        <w:t>OlSj6Ldf</w:t>
      </w:r>
      <w:r>
        <w:rPr>
          <w:color w:val="B11116"/>
          <w:spacing w:val="-4"/>
          <w:w w:val="75"/>
        </w:rPr>
        <w:t> </w:t>
      </w:r>
      <w:r>
        <w:rPr>
          <w:color w:val="B11116"/>
          <w:w w:val="75"/>
        </w:rPr>
        <w:t>ePsf]</w:t>
      </w:r>
      <w:r>
        <w:rPr>
          <w:color w:val="B11116"/>
          <w:spacing w:val="-3"/>
          <w:w w:val="75"/>
        </w:rPr>
        <w:t> </w:t>
      </w:r>
      <w:r>
        <w:rPr>
          <w:color w:val="B11116"/>
          <w:w w:val="75"/>
        </w:rPr>
        <w:t>kl/jt{g</w:t>
      </w:r>
      <w:r>
        <w:rPr>
          <w:color w:val="B11116"/>
          <w:spacing w:val="-4"/>
          <w:w w:val="75"/>
        </w:rPr>
        <w:t> </w:t>
      </w:r>
      <w:r>
        <w:rPr>
          <w:color w:val="B11116"/>
          <w:w w:val="75"/>
        </w:rPr>
        <w:t>;DaGwL</w:t>
      </w:r>
      <w:r>
        <w:rPr>
          <w:color w:val="B11116"/>
          <w:spacing w:val="-3"/>
          <w:w w:val="75"/>
        </w:rPr>
        <w:t> </w:t>
      </w:r>
      <w:r>
        <w:rPr>
          <w:color w:val="B11116"/>
          <w:w w:val="75"/>
        </w:rPr>
        <w:t>ljj/0f</w:t>
      </w:r>
    </w:p>
    <w:p>
      <w:pPr>
        <w:spacing w:line="333" w:lineRule="exact" w:before="0"/>
        <w:ind w:left="167" w:right="0" w:firstLine="0"/>
        <w:jc w:val="left"/>
        <w:rPr>
          <w:rFonts w:ascii="SimSun"/>
          <w:sz w:val="28"/>
        </w:rPr>
      </w:pPr>
      <w:r>
        <w:rPr>
          <w:rFonts w:ascii="SimSun"/>
          <w:color w:val="231F20"/>
          <w:w w:val="80"/>
          <w:sz w:val="28"/>
        </w:rPr>
        <w:t>@)*)</w:t>
      </w:r>
      <w:r>
        <w:rPr>
          <w:rFonts w:ascii="SimSun"/>
          <w:color w:val="231F20"/>
          <w:spacing w:val="-39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;fn</w:t>
      </w:r>
      <w:r>
        <w:rPr>
          <w:rFonts w:ascii="SimSun"/>
          <w:color w:val="231F20"/>
          <w:spacing w:val="-38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cfiff9</w:t>
      </w:r>
      <w:r>
        <w:rPr>
          <w:rFonts w:ascii="SimSun"/>
          <w:color w:val="231F20"/>
          <w:spacing w:val="-38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d;fGtsf]</w:t>
      </w:r>
    </w:p>
    <w:p>
      <w:pPr>
        <w:pStyle w:val="BodyText"/>
        <w:spacing w:line="20" w:lineRule="exact"/>
        <w:ind w:left="163"/>
        <w:rPr>
          <w:rFonts w:ascii="SimSun"/>
          <w:sz w:val="2"/>
        </w:rPr>
      </w:pPr>
      <w:r>
        <w:rPr>
          <w:rFonts w:ascii="SimSun"/>
          <w:sz w:val="2"/>
        </w:rPr>
        <w:pict>
          <v:group style="width:700.2pt;height:.35pt;mso-position-horizontal-relative:char;mso-position-vertical-relative:line" coordorigin="0,0" coordsize="14004,7">
            <v:line style="position:absolute" from="0,3" to="14003,3" stroked="true" strokeweight=".313pt" strokecolor="#b11116">
              <v:stroke dashstyle="solid"/>
            </v:line>
          </v:group>
        </w:pict>
      </w:r>
      <w:r>
        <w:rPr>
          <w:rFonts w:ascii="SimSun"/>
          <w:sz w:val="2"/>
        </w:rPr>
      </w:r>
    </w:p>
    <w:p>
      <w:pPr>
        <w:pStyle w:val="BodyText"/>
        <w:spacing w:before="4"/>
        <w:rPr>
          <w:rFonts w:ascii="SimSun"/>
          <w:sz w:val="16"/>
        </w:rPr>
      </w:pPr>
    </w:p>
    <w:tbl>
      <w:tblPr>
        <w:tblW w:w="0" w:type="auto"/>
        <w:jc w:val="left"/>
        <w:tblInd w:w="1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7"/>
        <w:gridCol w:w="780"/>
        <w:gridCol w:w="827"/>
        <w:gridCol w:w="848"/>
        <w:gridCol w:w="767"/>
        <w:gridCol w:w="776"/>
        <w:gridCol w:w="897"/>
        <w:gridCol w:w="723"/>
        <w:gridCol w:w="756"/>
        <w:gridCol w:w="792"/>
        <w:gridCol w:w="750"/>
        <w:gridCol w:w="893"/>
        <w:gridCol w:w="724"/>
        <w:gridCol w:w="906"/>
        <w:gridCol w:w="558"/>
        <w:gridCol w:w="839"/>
      </w:tblGrid>
      <w:tr>
        <w:trPr>
          <w:trHeight w:val="431" w:hRule="atLeast"/>
        </w:trPr>
        <w:tc>
          <w:tcPr>
            <w:tcW w:w="2167" w:type="dxa"/>
            <w:tcBorders>
              <w:bottom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80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178" w:right="246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75"/>
                <w:sz w:val="14"/>
              </w:rPr>
              <w:t>z]o/</w:t>
            </w:r>
          </w:p>
          <w:p>
            <w:pPr>
              <w:pStyle w:val="TableParagraph"/>
              <w:spacing w:before="57"/>
              <w:ind w:left="178" w:right="246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45"/>
                <w:sz w:val="14"/>
              </w:rPr>
              <w:t>k"“hL</w:t>
            </w:r>
            <w:r>
              <w:rPr>
                <w:rFonts w:ascii="Trebuchet MS" w:hAnsi="Trebuchet MS"/>
                <w:b/>
                <w:color w:val="B11116"/>
                <w:spacing w:val="5"/>
                <w:w w:val="45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45"/>
                <w:sz w:val="14"/>
              </w:rPr>
              <w:t>-¿=_</w:t>
            </w:r>
          </w:p>
        </w:tc>
        <w:tc>
          <w:tcPr>
            <w:tcW w:w="827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131" w:right="19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75"/>
                <w:sz w:val="14"/>
              </w:rPr>
              <w:t>z]o/</w:t>
            </w:r>
          </w:p>
          <w:p>
            <w:pPr>
              <w:pStyle w:val="TableParagraph"/>
              <w:spacing w:before="57"/>
              <w:ind w:left="131" w:right="192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lk|ldod</w:t>
            </w:r>
            <w:r>
              <w:rPr>
                <w:rFonts w:ascii="Trebuchet MS" w:hAnsi="Trebuchet MS"/>
                <w:b/>
                <w:color w:val="B11116"/>
                <w:spacing w:val="21"/>
                <w:w w:val="55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-¿=_</w:t>
            </w:r>
          </w:p>
        </w:tc>
        <w:tc>
          <w:tcPr>
            <w:tcW w:w="84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101" w:right="145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;fwf/0f</w:t>
            </w:r>
            <w:r>
              <w:rPr>
                <w:rFonts w:ascii="Trebuchet MS"/>
                <w:b/>
                <w:color w:val="B11116"/>
                <w:spacing w:val="7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4"/>
              </w:rPr>
              <w:t>hu]8f</w:t>
            </w:r>
          </w:p>
          <w:p>
            <w:pPr>
              <w:pStyle w:val="TableParagraph"/>
              <w:spacing w:before="57"/>
              <w:ind w:left="101" w:right="145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9"/>
                <w:w w:val="55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-¿=_</w:t>
            </w:r>
          </w:p>
        </w:tc>
        <w:tc>
          <w:tcPr>
            <w:tcW w:w="767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right="9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70"/>
                <w:sz w:val="14"/>
              </w:rPr>
              <w:t>;6xL</w:t>
            </w:r>
            <w:r>
              <w:rPr>
                <w:rFonts w:ascii="Trebuchet MS"/>
                <w:b/>
                <w:color w:val="B11116"/>
                <w:spacing w:val="15"/>
                <w:w w:val="70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70"/>
                <w:sz w:val="14"/>
              </w:rPr>
              <w:t>;dLs/0f</w:t>
            </w:r>
          </w:p>
          <w:p>
            <w:pPr>
              <w:pStyle w:val="TableParagraph"/>
              <w:spacing w:before="57"/>
              <w:ind w:right="19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9"/>
                <w:w w:val="55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-¿=_</w:t>
            </w:r>
          </w:p>
        </w:tc>
        <w:tc>
          <w:tcPr>
            <w:tcW w:w="776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99" w:right="3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lgodgsf/L</w:t>
            </w:r>
            <w:r>
              <w:rPr>
                <w:rFonts w:ascii="Trebuchet MS"/>
                <w:b/>
                <w:color w:val="B11116"/>
                <w:spacing w:val="21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4"/>
              </w:rPr>
              <w:t>sf]if</w:t>
            </w:r>
          </w:p>
          <w:p>
            <w:pPr>
              <w:pStyle w:val="TableParagraph"/>
              <w:spacing w:before="57"/>
              <w:ind w:left="99" w:right="37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65"/>
                <w:sz w:val="14"/>
              </w:rPr>
              <w:t>-¿=_</w:t>
            </w:r>
          </w:p>
        </w:tc>
        <w:tc>
          <w:tcPr>
            <w:tcW w:w="897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233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50"/>
                <w:sz w:val="14"/>
              </w:rPr>
              <w:t>km]o/</w:t>
            </w:r>
            <w:r>
              <w:rPr>
                <w:rFonts w:ascii="Trebuchet MS"/>
                <w:b/>
                <w:color w:val="B11116"/>
                <w:spacing w:val="11"/>
                <w:w w:val="50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50"/>
                <w:sz w:val="14"/>
              </w:rPr>
              <w:t>EofNo"</w:t>
            </w:r>
          </w:p>
          <w:p>
            <w:pPr>
              <w:pStyle w:val="TableParagraph"/>
              <w:spacing w:before="57"/>
              <w:ind w:left="279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9"/>
                <w:w w:val="55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-¿=_</w:t>
            </w:r>
          </w:p>
        </w:tc>
        <w:tc>
          <w:tcPr>
            <w:tcW w:w="723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88" w:right="5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70"/>
                <w:sz w:val="14"/>
              </w:rPr>
              <w:t>nufgL</w:t>
            </w:r>
          </w:p>
          <w:p>
            <w:pPr>
              <w:pStyle w:val="TableParagraph"/>
              <w:spacing w:before="57"/>
              <w:ind w:left="88" w:right="5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;dfof]hg</w:t>
            </w:r>
            <w:r>
              <w:rPr>
                <w:rFonts w:ascii="Trebuchet MS"/>
                <w:b/>
                <w:color w:val="B11116"/>
                <w:spacing w:val="4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4"/>
              </w:rPr>
              <w:t>sf]if</w:t>
            </w:r>
          </w:p>
        </w:tc>
        <w:tc>
          <w:tcPr>
            <w:tcW w:w="756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82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55"/>
                <w:sz w:val="14"/>
              </w:rPr>
              <w:t>k"+hL</w:t>
            </w:r>
            <w:r>
              <w:rPr>
                <w:rFonts w:ascii="Trebuchet MS"/>
                <w:b/>
                <w:color w:val="B11116"/>
                <w:spacing w:val="14"/>
                <w:w w:val="5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55"/>
                <w:sz w:val="14"/>
              </w:rPr>
              <w:t>;dfof]hg</w:t>
            </w:r>
          </w:p>
          <w:p>
            <w:pPr>
              <w:pStyle w:val="TableParagraph"/>
              <w:spacing w:before="57"/>
              <w:ind w:left="81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sf]if</w:t>
            </w:r>
          </w:p>
        </w:tc>
        <w:tc>
          <w:tcPr>
            <w:tcW w:w="792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130" w:right="165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55"/>
                <w:sz w:val="14"/>
              </w:rPr>
              <w:t>C0fkq</w:t>
            </w:r>
            <w:r>
              <w:rPr>
                <w:rFonts w:ascii="Trebuchet MS"/>
                <w:b/>
                <w:color w:val="B11116"/>
                <w:spacing w:val="2"/>
                <w:w w:val="5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55"/>
                <w:sz w:val="14"/>
              </w:rPr>
              <w:t>lkmtf{</w:t>
            </w:r>
          </w:p>
          <w:p>
            <w:pPr>
              <w:pStyle w:val="TableParagraph"/>
              <w:spacing w:before="57"/>
              <w:ind w:left="129" w:right="165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sf]if</w:t>
            </w:r>
          </w:p>
        </w:tc>
        <w:tc>
          <w:tcPr>
            <w:tcW w:w="750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138" w:right="105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50"/>
                <w:sz w:val="14"/>
              </w:rPr>
              <w:t>k'gM</w:t>
            </w:r>
            <w:r>
              <w:rPr>
                <w:rFonts w:ascii="Trebuchet MS"/>
                <w:b/>
                <w:color w:val="B11116"/>
                <w:spacing w:val="18"/>
                <w:w w:val="50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50"/>
                <w:sz w:val="14"/>
              </w:rPr>
              <w:t>d"Nof+sg</w:t>
            </w:r>
          </w:p>
          <w:p>
            <w:pPr>
              <w:pStyle w:val="TableParagraph"/>
              <w:spacing w:before="57"/>
              <w:ind w:left="138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sf]if</w:t>
            </w:r>
          </w:p>
        </w:tc>
        <w:tc>
          <w:tcPr>
            <w:tcW w:w="893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212" w:right="168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55"/>
                <w:sz w:val="14"/>
              </w:rPr>
              <w:t>;+lrt</w:t>
            </w:r>
            <w:r>
              <w:rPr>
                <w:rFonts w:ascii="Trebuchet MS"/>
                <w:b/>
                <w:color w:val="B11116"/>
                <w:spacing w:val="22"/>
                <w:w w:val="5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55"/>
                <w:sz w:val="14"/>
              </w:rPr>
              <w:t>d'gfkmf</w:t>
            </w:r>
          </w:p>
          <w:p>
            <w:pPr>
              <w:pStyle w:val="TableParagraph"/>
              <w:spacing w:before="57"/>
              <w:ind w:left="212" w:right="168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65"/>
                <w:sz w:val="14"/>
              </w:rPr>
              <w:t>-¿=_</w:t>
            </w:r>
          </w:p>
        </w:tc>
        <w:tc>
          <w:tcPr>
            <w:tcW w:w="724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152" w:right="18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0"/>
                <w:sz w:val="14"/>
              </w:rPr>
              <w:t>cGo</w:t>
            </w:r>
            <w:r>
              <w:rPr>
                <w:rFonts w:ascii="Trebuchet MS"/>
                <w:b/>
                <w:color w:val="B11116"/>
                <w:spacing w:val="14"/>
                <w:w w:val="60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0"/>
                <w:sz w:val="14"/>
              </w:rPr>
              <w:t>sf]if</w:t>
            </w:r>
          </w:p>
          <w:p>
            <w:pPr>
              <w:pStyle w:val="TableParagraph"/>
              <w:spacing w:before="57"/>
              <w:ind w:left="152" w:right="187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65"/>
                <w:sz w:val="14"/>
              </w:rPr>
              <w:t>-¿=_</w:t>
            </w:r>
          </w:p>
        </w:tc>
        <w:tc>
          <w:tcPr>
            <w:tcW w:w="906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218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s'n</w:t>
            </w:r>
            <w:r>
              <w:rPr>
                <w:rFonts w:ascii="Trebuchet MS"/>
                <w:b/>
                <w:color w:val="B11116"/>
                <w:spacing w:val="9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4"/>
              </w:rPr>
              <w:t>z]o/wgL</w:t>
            </w:r>
          </w:p>
          <w:p>
            <w:pPr>
              <w:pStyle w:val="TableParagraph"/>
              <w:spacing w:before="57"/>
              <w:ind w:left="289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9"/>
                <w:w w:val="55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-¿=_</w:t>
            </w:r>
          </w:p>
        </w:tc>
        <w:tc>
          <w:tcPr>
            <w:tcW w:w="55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82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0"/>
                <w:sz w:val="14"/>
              </w:rPr>
              <w:t>u}/</w:t>
            </w:r>
            <w:r>
              <w:rPr>
                <w:rFonts w:ascii="Trebuchet MS"/>
                <w:b/>
                <w:color w:val="B11116"/>
                <w:spacing w:val="24"/>
                <w:w w:val="60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0"/>
                <w:sz w:val="14"/>
              </w:rPr>
              <w:t>lgolGqt</w:t>
            </w:r>
          </w:p>
          <w:p>
            <w:pPr>
              <w:pStyle w:val="TableParagraph"/>
              <w:spacing w:before="57"/>
              <w:ind w:left="121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:jfy{</w:t>
            </w:r>
            <w:r>
              <w:rPr>
                <w:rFonts w:ascii="Trebuchet MS" w:hAnsi="Trebuchet MS"/>
                <w:b/>
                <w:color w:val="B11116"/>
                <w:spacing w:val="14"/>
                <w:sz w:val="14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5"/>
                <w:sz w:val="14"/>
              </w:rPr>
              <w:t>-¿=_</w:t>
            </w:r>
          </w:p>
        </w:tc>
        <w:tc>
          <w:tcPr>
            <w:tcW w:w="839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5"/>
              <w:ind w:left="257" w:right="98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B11116"/>
                <w:w w:val="65"/>
                <w:sz w:val="14"/>
              </w:rPr>
              <w:t>s'n</w:t>
            </w:r>
            <w:r>
              <w:rPr>
                <w:rFonts w:ascii="Trebuchet MS"/>
                <w:b/>
                <w:color w:val="B11116"/>
                <w:spacing w:val="4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4"/>
              </w:rPr>
              <w:t>OSjL6L</w:t>
            </w:r>
          </w:p>
          <w:p>
            <w:pPr>
              <w:pStyle w:val="TableParagraph"/>
              <w:spacing w:before="57"/>
              <w:ind w:left="257" w:right="98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B11116"/>
                <w:w w:val="65"/>
                <w:sz w:val="14"/>
              </w:rPr>
              <w:t>-¿=_</w:t>
            </w:r>
          </w:p>
        </w:tc>
      </w:tr>
      <w:tr>
        <w:trPr>
          <w:trHeight w:val="210" w:hRule="atLeast"/>
        </w:trPr>
        <w:tc>
          <w:tcPr>
            <w:tcW w:w="2167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left="100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;fpg</w:t>
            </w:r>
            <w:r>
              <w:rPr>
                <w:rFonts w:ascii="Trebuchet MS" w:hAnsi="Trebuchet MS"/>
                <w:b/>
                <w:color w:val="231F20"/>
                <w:spacing w:val="5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!,</w:t>
            </w:r>
            <w:r>
              <w:rPr>
                <w:rFonts w:ascii="Trebuchet MS" w:hAnsi="Trebuchet MS"/>
                <w:b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@)&amp;*</w:t>
            </w:r>
            <w:r>
              <w:rPr>
                <w:rFonts w:ascii="Trebuchet MS" w:hAnsi="Trebuchet MS"/>
                <w:b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;fnsf]</w:t>
            </w:r>
            <w:r>
              <w:rPr>
                <w:rFonts w:ascii="Trebuchet MS" w:hAnsi="Trebuchet MS"/>
                <w:b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df}ūbft</w:t>
            </w:r>
          </w:p>
        </w:tc>
        <w:tc>
          <w:tcPr>
            <w:tcW w:w="780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*,(##,&amp;!&amp;,!&amp;*</w:t>
            </w:r>
          </w:p>
        </w:tc>
        <w:tc>
          <w:tcPr>
            <w:tcW w:w="827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@#*,$^(,**$</w:t>
            </w:r>
          </w:p>
        </w:tc>
        <w:tc>
          <w:tcPr>
            <w:tcW w:w="848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$,&amp;@!,)#@,@)%</w:t>
            </w:r>
          </w:p>
        </w:tc>
        <w:tc>
          <w:tcPr>
            <w:tcW w:w="767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#*,)^),$$#</w:t>
            </w:r>
          </w:p>
        </w:tc>
        <w:tc>
          <w:tcPr>
            <w:tcW w:w="776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5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($@,!@^,(!^</w:t>
            </w:r>
          </w:p>
        </w:tc>
        <w:tc>
          <w:tcPr>
            <w:tcW w:w="897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16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!,$@%,$$$,!(!</w:t>
            </w:r>
          </w:p>
        </w:tc>
        <w:tc>
          <w:tcPr>
            <w:tcW w:w="723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105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@,&amp;^@,&amp;$^</w:t>
            </w:r>
          </w:p>
        </w:tc>
        <w:tc>
          <w:tcPr>
            <w:tcW w:w="756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91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^$&amp;,%^@,()&amp;</w:t>
            </w:r>
          </w:p>
        </w:tc>
        <w:tc>
          <w:tcPr>
            <w:tcW w:w="792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13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$@!,(^%,)))</w:t>
            </w:r>
          </w:p>
        </w:tc>
        <w:tc>
          <w:tcPr>
            <w:tcW w:w="750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(&amp;!,$#),*(@</w:t>
            </w:r>
          </w:p>
        </w:tc>
        <w:tc>
          <w:tcPr>
            <w:tcW w:w="893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10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@,%!!,((!,*&amp;%</w:t>
            </w:r>
          </w:p>
        </w:tc>
        <w:tc>
          <w:tcPr>
            <w:tcW w:w="724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91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90"/>
                <w:sz w:val="14"/>
              </w:rPr>
              <w:t>!^,!)(,&amp;*!</w:t>
            </w:r>
          </w:p>
        </w:tc>
        <w:tc>
          <w:tcPr>
            <w:tcW w:w="906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8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@),*&amp;),^&amp;$,)!*</w:t>
            </w:r>
          </w:p>
        </w:tc>
        <w:tc>
          <w:tcPr>
            <w:tcW w:w="558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33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39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8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@),*&amp;),^&amp;$,)!*</w:t>
            </w:r>
          </w:p>
        </w:tc>
      </w:tr>
      <w:tr>
        <w:trPr>
          <w:trHeight w:val="229" w:hRule="atLeast"/>
        </w:trPr>
        <w:tc>
          <w:tcPr>
            <w:tcW w:w="216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6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o;</w:t>
            </w:r>
            <w:r>
              <w:rPr>
                <w:rFonts w:ascii="Calibri"/>
                <w:i/>
                <w:color w:val="231F20"/>
                <w:spacing w:val="12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jif{sf]</w:t>
            </w:r>
            <w:r>
              <w:rPr>
                <w:rFonts w:ascii="Calibri"/>
                <w:i/>
                <w:color w:val="231F20"/>
                <w:spacing w:val="13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lj:t[t</w:t>
            </w:r>
            <w:r>
              <w:rPr>
                <w:rFonts w:ascii="Calibri"/>
                <w:i/>
                <w:color w:val="231F20"/>
                <w:spacing w:val="13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cfDbfgL</w:t>
            </w:r>
          </w:p>
        </w:tc>
        <w:tc>
          <w:tcPr>
            <w:tcW w:w="780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4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7" w:hRule="atLeast"/>
        </w:trPr>
        <w:tc>
          <w:tcPr>
            <w:tcW w:w="21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"/>
              <w:ind w:left="100"/>
              <w:rPr>
                <w:rFonts w:ascii="Calibri" w:hAnsi="Calibri"/>
                <w:i/>
                <w:sz w:val="14"/>
              </w:rPr>
            </w:pPr>
            <w:r>
              <w:rPr>
                <w:rFonts w:ascii="Calibri" w:hAnsi="Calibri"/>
                <w:i/>
                <w:color w:val="231F20"/>
                <w:w w:val="90"/>
                <w:sz w:val="14"/>
              </w:rPr>
              <w:t>;dfof]hg÷k'gM:yfkg</w:t>
            </w:r>
          </w:p>
        </w:tc>
        <w:tc>
          <w:tcPr>
            <w:tcW w:w="78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4"/>
              <w:ind w:right="16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90"/>
                <w:sz w:val="14"/>
              </w:rPr>
              <w:t>!!,%*$,!$!</w:t>
            </w:r>
          </w:p>
        </w:tc>
        <w:tc>
          <w:tcPr>
            <w:tcW w:w="72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0" w:hRule="atLeast"/>
        </w:trPr>
        <w:tc>
          <w:tcPr>
            <w:tcW w:w="2167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11"/>
              <w:ind w:left="100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80"/>
                <w:sz w:val="14"/>
              </w:rPr>
              <w:t>;dfof]lht÷k'gM:yflkt</w:t>
            </w:r>
          </w:p>
        </w:tc>
        <w:tc>
          <w:tcPr>
            <w:tcW w:w="78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8" w:hRule="atLeast"/>
        </w:trPr>
        <w:tc>
          <w:tcPr>
            <w:tcW w:w="216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left="100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;fpg</w:t>
            </w:r>
            <w:r>
              <w:rPr>
                <w:rFonts w:ascii="Trebuchet MS" w:hAnsi="Trebuchet MS"/>
                <w:b/>
                <w:color w:val="231F20"/>
                <w:spacing w:val="5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!,</w:t>
            </w:r>
            <w:r>
              <w:rPr>
                <w:rFonts w:ascii="Trebuchet MS" w:hAnsi="Trebuchet MS"/>
                <w:b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@)&amp;*</w:t>
            </w:r>
            <w:r>
              <w:rPr>
                <w:rFonts w:ascii="Trebuchet MS" w:hAnsi="Trebuchet MS"/>
                <w:b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;fnsf]</w:t>
            </w:r>
            <w:r>
              <w:rPr>
                <w:rFonts w:ascii="Trebuchet MS" w:hAnsi="Trebuchet MS"/>
                <w:b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4"/>
              </w:rPr>
              <w:t>df}ūbft</w:t>
            </w:r>
          </w:p>
        </w:tc>
        <w:tc>
          <w:tcPr>
            <w:tcW w:w="780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*,(##,&amp;!&amp;,!&amp;*</w:t>
            </w:r>
          </w:p>
        </w:tc>
        <w:tc>
          <w:tcPr>
            <w:tcW w:w="82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@#*,$^(,**$</w:t>
            </w:r>
          </w:p>
        </w:tc>
        <w:tc>
          <w:tcPr>
            <w:tcW w:w="84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$,&amp;@!,)#@,@)%</w:t>
            </w:r>
          </w:p>
        </w:tc>
        <w:tc>
          <w:tcPr>
            <w:tcW w:w="76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#*,)^),$$#</w:t>
            </w:r>
          </w:p>
        </w:tc>
        <w:tc>
          <w:tcPr>
            <w:tcW w:w="77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5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($@,!@^,(!^</w:t>
            </w:r>
          </w:p>
        </w:tc>
        <w:tc>
          <w:tcPr>
            <w:tcW w:w="89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16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!,$#&amp;,)@*,##@</w:t>
            </w:r>
          </w:p>
        </w:tc>
        <w:tc>
          <w:tcPr>
            <w:tcW w:w="72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105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@,&amp;^@,&amp;$^</w:t>
            </w:r>
          </w:p>
        </w:tc>
        <w:tc>
          <w:tcPr>
            <w:tcW w:w="75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93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^$&amp;,%^@,()&amp;</w:t>
            </w:r>
          </w:p>
        </w:tc>
        <w:tc>
          <w:tcPr>
            <w:tcW w:w="79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13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$@!,(^%,)))</w:t>
            </w:r>
          </w:p>
        </w:tc>
        <w:tc>
          <w:tcPr>
            <w:tcW w:w="750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(&amp;!,$#),*(@</w:t>
            </w:r>
          </w:p>
        </w:tc>
        <w:tc>
          <w:tcPr>
            <w:tcW w:w="89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10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@,#!&amp;,#)^,^(%</w:t>
            </w:r>
          </w:p>
        </w:tc>
        <w:tc>
          <w:tcPr>
            <w:tcW w:w="72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91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90"/>
                <w:sz w:val="14"/>
              </w:rPr>
              <w:t>!^,!)(,&amp;*!</w:t>
            </w:r>
          </w:p>
        </w:tc>
        <w:tc>
          <w:tcPr>
            <w:tcW w:w="90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8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@),^*&amp;,%&amp;@,(*)</w:t>
            </w:r>
          </w:p>
        </w:tc>
        <w:tc>
          <w:tcPr>
            <w:tcW w:w="55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33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39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20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@),^*&amp;,%&amp;@,(*)</w:t>
            </w:r>
          </w:p>
        </w:tc>
      </w:tr>
      <w:tr>
        <w:trPr>
          <w:trHeight w:val="226" w:hRule="atLeast"/>
        </w:trPr>
        <w:tc>
          <w:tcPr>
            <w:tcW w:w="2167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27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o;</w:t>
            </w:r>
            <w:r>
              <w:rPr>
                <w:rFonts w:ascii="Trebuchet MS"/>
                <w:b/>
                <w:color w:val="231F20"/>
                <w:spacing w:val="16"/>
                <w:w w:val="7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4"/>
              </w:rPr>
              <w:t>jif{sf]</w:t>
            </w:r>
            <w:r>
              <w:rPr>
                <w:rFonts w:ascii="Trebuchet MS"/>
                <w:b/>
                <w:color w:val="231F20"/>
                <w:spacing w:val="16"/>
                <w:w w:val="7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4"/>
              </w:rPr>
              <w:t>lj:t[t</w:t>
            </w:r>
            <w:r>
              <w:rPr>
                <w:rFonts w:ascii="Trebuchet MS"/>
                <w:b/>
                <w:color w:val="231F20"/>
                <w:spacing w:val="17"/>
                <w:w w:val="7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4"/>
              </w:rPr>
              <w:t>cfDbfgL</w:t>
            </w:r>
          </w:p>
        </w:tc>
        <w:tc>
          <w:tcPr>
            <w:tcW w:w="78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27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1" w:hRule="atLeast"/>
        </w:trPr>
        <w:tc>
          <w:tcPr>
            <w:tcW w:w="2167" w:type="dxa"/>
          </w:tcPr>
          <w:p>
            <w:pPr>
              <w:pStyle w:val="TableParagraph"/>
              <w:spacing w:before="20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5"/>
                <w:sz w:val="14"/>
              </w:rPr>
              <w:t>o;</w:t>
            </w:r>
            <w:r>
              <w:rPr>
                <w:rFonts w:ascii="Trebuchet MS"/>
                <w:b/>
                <w:color w:val="231F20"/>
                <w:spacing w:val="7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jif{sf]</w:t>
            </w:r>
            <w:r>
              <w:rPr>
                <w:rFonts w:ascii="Trebuchet MS"/>
                <w:b/>
                <w:color w:val="231F20"/>
                <w:spacing w:val="8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d'gfkmf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20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spacing w:before="20"/>
              <w:ind w:right="10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@,$@(,&amp;@$,^&amp;$</w:t>
            </w:r>
          </w:p>
        </w:tc>
        <w:tc>
          <w:tcPr>
            <w:tcW w:w="724" w:type="dxa"/>
          </w:tcPr>
          <w:p>
            <w:pPr>
              <w:pStyle w:val="TableParagraph"/>
              <w:spacing w:before="2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-!@,!!*,!^)_</w:t>
            </w:r>
          </w:p>
        </w:tc>
        <w:tc>
          <w:tcPr>
            <w:tcW w:w="906" w:type="dxa"/>
          </w:tcPr>
          <w:p>
            <w:pPr>
              <w:pStyle w:val="TableParagraph"/>
              <w:spacing w:before="20"/>
              <w:ind w:right="8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@,$!&amp;,^)^,%!$</w:t>
            </w: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20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@,$!&amp;,^)^,%!$</w:t>
            </w:r>
          </w:p>
        </w:tc>
      </w:tr>
      <w:tr>
        <w:trPr>
          <w:trHeight w:val="228" w:hRule="atLeast"/>
        </w:trPr>
        <w:tc>
          <w:tcPr>
            <w:tcW w:w="2167" w:type="dxa"/>
          </w:tcPr>
          <w:p>
            <w:pPr>
              <w:pStyle w:val="TableParagraph"/>
              <w:spacing w:before="16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95"/>
                <w:sz w:val="14"/>
              </w:rPr>
              <w:t>o;</w:t>
            </w:r>
            <w:r>
              <w:rPr>
                <w:rFonts w:ascii="Calibri"/>
                <w:i/>
                <w:color w:val="231F20"/>
                <w:spacing w:val="1"/>
                <w:w w:val="9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4"/>
              </w:rPr>
              <w:t>jif{sf]</w:t>
            </w:r>
            <w:r>
              <w:rPr>
                <w:rFonts w:ascii="Calibri"/>
                <w:i/>
                <w:color w:val="231F20"/>
                <w:spacing w:val="2"/>
                <w:w w:val="9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4"/>
              </w:rPr>
              <w:t>cfos/</w:t>
            </w:r>
            <w:r>
              <w:rPr>
                <w:rFonts w:ascii="Calibri"/>
                <w:i/>
                <w:color w:val="231F20"/>
                <w:spacing w:val="2"/>
                <w:w w:val="9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4"/>
              </w:rPr>
              <w:t>kl5sf]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0" w:hRule="atLeast"/>
        </w:trPr>
        <w:tc>
          <w:tcPr>
            <w:tcW w:w="2167" w:type="dxa"/>
          </w:tcPr>
          <w:p>
            <w:pPr>
              <w:pStyle w:val="TableParagraph"/>
              <w:spacing w:before="8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cGo</w:t>
            </w:r>
            <w:r>
              <w:rPr>
                <w:rFonts w:ascii="Calibri"/>
                <w:i/>
                <w:color w:val="231F20"/>
                <w:spacing w:val="3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lj:t[t</w:t>
            </w:r>
            <w:r>
              <w:rPr>
                <w:rFonts w:ascii="Calibri"/>
                <w:i/>
                <w:color w:val="231F20"/>
                <w:spacing w:val="3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cfDbfgL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440" w:hRule="atLeast"/>
        </w:trPr>
        <w:tc>
          <w:tcPr>
            <w:tcW w:w="2167" w:type="dxa"/>
          </w:tcPr>
          <w:p>
            <w:pPr>
              <w:pStyle w:val="TableParagraph"/>
              <w:spacing w:before="8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75"/>
                <w:sz w:val="14"/>
              </w:rPr>
              <w:t>OlSj6L</w:t>
            </w:r>
            <w:r>
              <w:rPr>
                <w:rFonts w:ascii="Calibri"/>
                <w:i/>
                <w:color w:val="231F20"/>
                <w:spacing w:val="13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pks/0f</w:t>
            </w:r>
            <w:r>
              <w:rPr>
                <w:rFonts w:ascii="Calibri"/>
                <w:i/>
                <w:color w:val="231F20"/>
                <w:spacing w:val="13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nufgLnfO{</w:t>
            </w:r>
            <w:r>
              <w:rPr>
                <w:rFonts w:ascii="Calibri"/>
                <w:i/>
                <w:color w:val="231F20"/>
                <w:spacing w:val="13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km]o/</w:t>
            </w:r>
          </w:p>
          <w:p>
            <w:pPr>
              <w:pStyle w:val="TableParagraph"/>
              <w:spacing w:before="49"/>
              <w:ind w:left="100"/>
              <w:rPr>
                <w:rFonts w:ascii="Calibri" w:hAnsi="Calibri"/>
                <w:i/>
                <w:sz w:val="14"/>
              </w:rPr>
            </w:pP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EofNo'df</w:t>
            </w:r>
            <w:r>
              <w:rPr>
                <w:rFonts w:ascii="Calibri" w:hAnsi="Calibri"/>
                <w:i/>
                <w:color w:val="231F20"/>
                <w:spacing w:val="20"/>
                <w:w w:val="7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d"Nof+sg</w:t>
            </w:r>
            <w:r>
              <w:rPr>
                <w:rFonts w:ascii="Calibri" w:hAnsi="Calibri"/>
                <w:i/>
                <w:color w:val="231F20"/>
                <w:spacing w:val="21"/>
                <w:w w:val="7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ul/+bf</w:t>
            </w:r>
            <w:r>
              <w:rPr>
                <w:rFonts w:ascii="Calibri" w:hAnsi="Calibri"/>
                <w:i/>
                <w:color w:val="231F20"/>
                <w:spacing w:val="21"/>
                <w:w w:val="7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ePsf</w:t>
            </w:r>
            <w:r>
              <w:rPr>
                <w:rFonts w:ascii="Calibri" w:hAnsi="Calibri"/>
                <w:i/>
                <w:color w:val="231F20"/>
                <w:spacing w:val="20"/>
                <w:w w:val="7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gfkmf÷-gf]S;fg_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10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169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75"/>
                <w:sz w:val="14"/>
              </w:rPr>
              <w:t>-!$*,$%%,*^@_</w:t>
            </w: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spacing w:before="12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</w:tcPr>
          <w:p>
            <w:pPr>
              <w:pStyle w:val="TableParagraph"/>
              <w:spacing w:before="10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84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-!$*,$%%,*^@_</w:t>
            </w: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10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81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75"/>
                <w:sz w:val="14"/>
              </w:rPr>
              <w:t>-!$*,$%%,*^@\_</w:t>
            </w:r>
          </w:p>
        </w:tc>
      </w:tr>
      <w:tr>
        <w:trPr>
          <w:trHeight w:val="440" w:hRule="atLeast"/>
        </w:trPr>
        <w:tc>
          <w:tcPr>
            <w:tcW w:w="2167" w:type="dxa"/>
          </w:tcPr>
          <w:p>
            <w:pPr>
              <w:pStyle w:val="TableParagraph"/>
              <w:spacing w:before="8"/>
              <w:ind w:left="100"/>
              <w:rPr>
                <w:rFonts w:ascii="Calibri" w:hAnsi="Calibri"/>
                <w:i/>
                <w:sz w:val="14"/>
              </w:rPr>
            </w:pP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k'gM</w:t>
            </w:r>
            <w:r>
              <w:rPr>
                <w:rFonts w:ascii="Calibri" w:hAnsi="Calibri"/>
                <w:i/>
                <w:color w:val="231F20"/>
                <w:spacing w:val="2"/>
                <w:w w:val="7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d"Nof+sgaf6</w:t>
            </w:r>
            <w:r>
              <w:rPr>
                <w:rFonts w:ascii="Calibri" w:hAnsi="Calibri"/>
                <w:i/>
                <w:color w:val="231F20"/>
                <w:spacing w:val="2"/>
                <w:w w:val="7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ePsf</w:t>
            </w:r>
            <w:r>
              <w:rPr>
                <w:rFonts w:ascii="Calibri" w:hAnsi="Calibri"/>
                <w:i/>
                <w:color w:val="231F20"/>
                <w:spacing w:val="14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0"/>
                <w:sz w:val="14"/>
              </w:rPr>
              <w:t>gfkmf÷-gf]S;fg_</w:t>
            </w:r>
          </w:p>
          <w:p>
            <w:pPr>
              <w:pStyle w:val="TableParagraph"/>
              <w:spacing w:before="49"/>
              <w:ind w:left="100" w:right="-15"/>
              <w:rPr>
                <w:rFonts w:ascii="Calibri" w:hAnsi="Calibri"/>
                <w:i/>
                <w:sz w:val="14"/>
              </w:rPr>
            </w:pP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kl/eflift</w:t>
            </w:r>
            <w:r>
              <w:rPr>
                <w:rFonts w:ascii="Calibri" w:hAnsi="Calibri"/>
                <w:i/>
                <w:color w:val="231F20"/>
                <w:spacing w:val="11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nfe</w:t>
            </w:r>
            <w:r>
              <w:rPr>
                <w:rFonts w:ascii="Calibri" w:hAnsi="Calibri"/>
                <w:i/>
                <w:color w:val="231F20"/>
                <w:spacing w:val="12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of]hgfaf6</w:t>
            </w:r>
            <w:r>
              <w:rPr>
                <w:rFonts w:ascii="Calibri" w:hAnsi="Calibri"/>
                <w:i/>
                <w:color w:val="231F20"/>
                <w:spacing w:val="12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jLdfFLs</w:t>
            </w:r>
            <w:r>
              <w:rPr>
                <w:rFonts w:ascii="Calibri" w:hAnsi="Calibri"/>
                <w:i/>
                <w:color w:val="231F20"/>
                <w:spacing w:val="11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gfkmf÷-gf]S;fg_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12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spacing w:before="12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4" w:type="dxa"/>
          </w:tcPr>
          <w:p>
            <w:pPr>
              <w:pStyle w:val="TableParagraph"/>
              <w:spacing w:before="10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91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-&amp;,(#(,&amp;&amp;*_</w:t>
            </w:r>
          </w:p>
        </w:tc>
        <w:tc>
          <w:tcPr>
            <w:tcW w:w="906" w:type="dxa"/>
          </w:tcPr>
          <w:p>
            <w:pPr>
              <w:pStyle w:val="TableParagraph"/>
              <w:spacing w:before="10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84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90"/>
                <w:sz w:val="14"/>
              </w:rPr>
              <w:t>-&amp;,(#(,&amp;&amp;*_</w:t>
            </w: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10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80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90"/>
                <w:sz w:val="14"/>
              </w:rPr>
              <w:t>-&amp;,(#(,&amp;&amp;*_</w:t>
            </w:r>
          </w:p>
        </w:tc>
      </w:tr>
      <w:tr>
        <w:trPr>
          <w:trHeight w:val="220" w:hRule="atLeast"/>
        </w:trPr>
        <w:tc>
          <w:tcPr>
            <w:tcW w:w="2167" w:type="dxa"/>
          </w:tcPr>
          <w:p>
            <w:pPr>
              <w:pStyle w:val="TableParagraph"/>
              <w:spacing w:before="8"/>
              <w:ind w:left="100"/>
              <w:rPr>
                <w:rFonts w:ascii="Calibri" w:hAnsi="Calibri"/>
                <w:i/>
                <w:sz w:val="14"/>
              </w:rPr>
            </w:pPr>
            <w:r>
              <w:rPr>
                <w:rFonts w:ascii="Calibri" w:hAnsi="Calibri"/>
                <w:i/>
                <w:color w:val="231F20"/>
                <w:w w:val="75"/>
                <w:sz w:val="14"/>
              </w:rPr>
              <w:t>gub</w:t>
            </w:r>
            <w:r>
              <w:rPr>
                <w:rFonts w:ascii="Calibri" w:hAnsi="Calibri"/>
                <w:i/>
                <w:color w:val="231F20"/>
                <w:spacing w:val="2"/>
                <w:w w:val="75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4"/>
              </w:rPr>
              <w:t>k|jfxsf]</w:t>
            </w:r>
            <w:r>
              <w:rPr>
                <w:rFonts w:ascii="Calibri" w:hAnsi="Calibri"/>
                <w:i/>
                <w:color w:val="231F20"/>
                <w:spacing w:val="15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4"/>
              </w:rPr>
              <w:t>x]lhªaf6</w:t>
            </w:r>
            <w:r>
              <w:rPr>
                <w:rFonts w:ascii="Calibri" w:hAnsi="Calibri"/>
                <w:i/>
                <w:color w:val="231F20"/>
                <w:spacing w:val="16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4"/>
              </w:rPr>
              <w:t>ePsf]</w:t>
            </w:r>
            <w:r>
              <w:rPr>
                <w:rFonts w:ascii="Calibri" w:hAnsi="Calibri"/>
                <w:i/>
                <w:color w:val="231F20"/>
                <w:spacing w:val="16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4"/>
              </w:rPr>
              <w:t>gfkmf÷-gf]S;fg_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438" w:hRule="atLeast"/>
        </w:trPr>
        <w:tc>
          <w:tcPr>
            <w:tcW w:w="2167" w:type="dxa"/>
          </w:tcPr>
          <w:p>
            <w:pPr>
              <w:pStyle w:val="TableParagraph"/>
              <w:spacing w:before="8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ljb]zL</w:t>
            </w:r>
            <w:r>
              <w:rPr>
                <w:rFonts w:ascii="Calibri"/>
                <w:i/>
                <w:color w:val="231F20"/>
                <w:spacing w:val="16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ljlgdo</w:t>
            </w:r>
            <w:r>
              <w:rPr>
                <w:rFonts w:ascii="Calibri"/>
                <w:i/>
                <w:color w:val="231F20"/>
                <w:spacing w:val="16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;+rfngsf]</w:t>
            </w:r>
            <w:r>
              <w:rPr>
                <w:rFonts w:ascii="Calibri"/>
                <w:i/>
                <w:color w:val="231F20"/>
                <w:spacing w:val="16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ljQLo</w:t>
            </w:r>
            <w:r>
              <w:rPr>
                <w:rFonts w:ascii="Calibri"/>
                <w:i/>
                <w:color w:val="231F20"/>
                <w:spacing w:val="17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;DklQ</w:t>
            </w:r>
          </w:p>
          <w:p>
            <w:pPr>
              <w:pStyle w:val="TableParagraph"/>
              <w:spacing w:before="49"/>
              <w:ind w:left="100"/>
              <w:rPr>
                <w:rFonts w:ascii="Calibri" w:hAnsi="Calibri"/>
                <w:i/>
                <w:sz w:val="14"/>
              </w:rPr>
            </w:pP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ljlgdoaf6</w:t>
            </w:r>
            <w:r>
              <w:rPr>
                <w:rFonts w:ascii="Calibri" w:hAnsi="Calibri"/>
                <w:i/>
                <w:color w:val="231F20"/>
                <w:spacing w:val="15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ePsf]</w:t>
            </w:r>
            <w:r>
              <w:rPr>
                <w:rFonts w:ascii="Calibri" w:hAnsi="Calibri"/>
                <w:i/>
                <w:color w:val="231F20"/>
                <w:spacing w:val="15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;6xL</w:t>
            </w:r>
            <w:r>
              <w:rPr>
                <w:rFonts w:ascii="Calibri" w:hAnsi="Calibri"/>
                <w:i/>
                <w:color w:val="231F20"/>
                <w:spacing w:val="15"/>
                <w:w w:val="80"/>
                <w:sz w:val="14"/>
              </w:rPr>
              <w:t> </w:t>
            </w:r>
            <w:r>
              <w:rPr>
                <w:rFonts w:ascii="Calibri" w:hAnsi="Calibri"/>
                <w:i/>
                <w:color w:val="231F20"/>
                <w:w w:val="80"/>
                <w:sz w:val="14"/>
              </w:rPr>
              <w:t>gfkmf÷-gf]S;fg_</w:t>
            </w:r>
          </w:p>
        </w:tc>
        <w:tc>
          <w:tcPr>
            <w:tcW w:w="78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12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spacing w:before="12"/>
              <w:rPr>
                <w:rFonts w:ascii="SimSun"/>
                <w:sz w:val="17"/>
              </w:rPr>
            </w:pPr>
          </w:p>
          <w:p>
            <w:pPr>
              <w:pStyle w:val="TableParagraph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216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5"/>
                <w:sz w:val="14"/>
              </w:rPr>
              <w:t>o;</w:t>
            </w:r>
            <w:r>
              <w:rPr>
                <w:rFonts w:ascii="Trebuchet MS"/>
                <w:b/>
                <w:color w:val="231F20"/>
                <w:spacing w:val="8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jif{sf]</w:t>
            </w:r>
            <w:r>
              <w:rPr>
                <w:rFonts w:ascii="Trebuchet MS"/>
                <w:b/>
                <w:color w:val="231F20"/>
                <w:spacing w:val="8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lj:t[t</w:t>
            </w:r>
            <w:r>
              <w:rPr>
                <w:rFonts w:ascii="Trebuchet MS"/>
                <w:b/>
                <w:color w:val="231F20"/>
                <w:spacing w:val="8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cfDbfgL</w:t>
            </w:r>
          </w:p>
        </w:tc>
        <w:tc>
          <w:tcPr>
            <w:tcW w:w="780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2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4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9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6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9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7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5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9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113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-!$*,$%%,*^@_</w:t>
            </w:r>
          </w:p>
        </w:tc>
        <w:tc>
          <w:tcPr>
            <w:tcW w:w="72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10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5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93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9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13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50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9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93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@,$@(,&amp;@$,^&amp;$</w:t>
            </w:r>
          </w:p>
        </w:tc>
        <w:tc>
          <w:tcPr>
            <w:tcW w:w="72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-@),)%&amp;,(#*_</w:t>
            </w:r>
          </w:p>
        </w:tc>
        <w:tc>
          <w:tcPr>
            <w:tcW w:w="90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8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@,@^!,@!),*&amp;$</w:t>
            </w:r>
          </w:p>
        </w:tc>
        <w:tc>
          <w:tcPr>
            <w:tcW w:w="55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@,@^!,@!),*&amp;$</w:t>
            </w:r>
          </w:p>
        </w:tc>
      </w:tr>
      <w:tr>
        <w:trPr>
          <w:trHeight w:val="210" w:hRule="atLeast"/>
        </w:trPr>
        <w:tc>
          <w:tcPr>
            <w:tcW w:w="21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sf]ifdf</w:t>
            </w:r>
            <w:r>
              <w:rPr>
                <w:rFonts w:ascii="Trebuchet MS"/>
                <w:b/>
                <w:color w:val="231F20"/>
                <w:spacing w:val="12"/>
                <w:w w:val="7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4"/>
              </w:rPr>
              <w:t>;fl/Psf]</w:t>
            </w:r>
            <w:r>
              <w:rPr>
                <w:rFonts w:ascii="Trebuchet MS"/>
                <w:b/>
                <w:color w:val="231F20"/>
                <w:spacing w:val="13"/>
                <w:w w:val="7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4"/>
              </w:rPr>
              <w:t>/sd</w:t>
            </w:r>
          </w:p>
        </w:tc>
        <w:tc>
          <w:tcPr>
            <w:tcW w:w="78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2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$(%,**),!&amp;%</w:t>
            </w:r>
          </w:p>
        </w:tc>
        <w:tc>
          <w:tcPr>
            <w:tcW w:w="7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!#,^&amp;&amp;,$%*</w:t>
            </w:r>
          </w:p>
        </w:tc>
        <w:tc>
          <w:tcPr>
            <w:tcW w:w="77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5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&amp;^,#$!,)!(</w:t>
            </w:r>
          </w:p>
        </w:tc>
        <w:tc>
          <w:tcPr>
            <w:tcW w:w="89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2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10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-&amp;!,*!#_</w:t>
            </w:r>
          </w:p>
        </w:tc>
        <w:tc>
          <w:tcPr>
            <w:tcW w:w="75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93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9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13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90"/>
                <w:sz w:val="14"/>
              </w:rPr>
              <w:t>$^,**),)))</w:t>
            </w:r>
          </w:p>
        </w:tc>
        <w:tc>
          <w:tcPr>
            <w:tcW w:w="75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9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9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-^^(,^&amp;@,%%$_</w:t>
            </w:r>
          </w:p>
        </w:tc>
        <w:tc>
          <w:tcPr>
            <w:tcW w:w="72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#^,(^%,&amp;!%</w:t>
            </w:r>
          </w:p>
        </w:tc>
        <w:tc>
          <w:tcPr>
            <w:tcW w:w="90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55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8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</w:tr>
      <w:tr>
        <w:trPr>
          <w:trHeight w:val="207" w:hRule="atLeast"/>
        </w:trPr>
        <w:tc>
          <w:tcPr>
            <w:tcW w:w="21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0"/>
                <w:sz w:val="14"/>
              </w:rPr>
              <w:t>sf]ifaf6</w:t>
            </w:r>
            <w:r>
              <w:rPr>
                <w:rFonts w:ascii="Trebuchet MS"/>
                <w:b/>
                <w:color w:val="231F20"/>
                <w:spacing w:val="21"/>
                <w:w w:val="6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0"/>
                <w:sz w:val="14"/>
              </w:rPr>
              <w:t>lkmtf{</w:t>
            </w:r>
            <w:r>
              <w:rPr>
                <w:rFonts w:ascii="Trebuchet MS"/>
                <w:b/>
                <w:color w:val="231F20"/>
                <w:spacing w:val="22"/>
                <w:w w:val="6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0"/>
                <w:sz w:val="14"/>
              </w:rPr>
              <w:t>ul/Psf]</w:t>
            </w:r>
            <w:r>
              <w:rPr>
                <w:rFonts w:ascii="Trebuchet MS"/>
                <w:b/>
                <w:color w:val="231F20"/>
                <w:spacing w:val="22"/>
                <w:w w:val="6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0"/>
                <w:sz w:val="14"/>
              </w:rPr>
              <w:t>/sd</w:t>
            </w:r>
          </w:p>
        </w:tc>
        <w:tc>
          <w:tcPr>
            <w:tcW w:w="78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2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!!(,))^,(!#</w:t>
            </w:r>
          </w:p>
        </w:tc>
        <w:tc>
          <w:tcPr>
            <w:tcW w:w="7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9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7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5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9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125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-%(%,)#$,%^$_</w:t>
            </w:r>
          </w:p>
        </w:tc>
        <w:tc>
          <w:tcPr>
            <w:tcW w:w="72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10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5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93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9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13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75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89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10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$&amp;^,)@&amp;,^%!</w:t>
            </w:r>
          </w:p>
        </w:tc>
        <w:tc>
          <w:tcPr>
            <w:tcW w:w="72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9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90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  <w:tc>
          <w:tcPr>
            <w:tcW w:w="55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3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91"/>
                <w:sz w:val="14"/>
              </w:rPr>
              <w:t>–</w:t>
            </w:r>
          </w:p>
        </w:tc>
      </w:tr>
      <w:tr>
        <w:trPr>
          <w:trHeight w:val="200" w:hRule="atLeast"/>
        </w:trPr>
        <w:tc>
          <w:tcPr>
            <w:tcW w:w="21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60" w:lineRule="exact" w:before="20"/>
              <w:ind w:left="100" w:right="-29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5"/>
                <w:sz w:val="14"/>
              </w:rPr>
              <w:t>l;w}</w:t>
            </w:r>
            <w:r>
              <w:rPr>
                <w:rFonts w:ascii="Trebuchet MS"/>
                <w:b/>
                <w:color w:val="231F20"/>
                <w:spacing w:val="24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OSjL6Ldf</w:t>
            </w:r>
            <w:r>
              <w:rPr>
                <w:rFonts w:ascii="Trebuchet MS"/>
                <w:b/>
                <w:color w:val="231F20"/>
                <w:spacing w:val="24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b]vfOPsf]</w:t>
            </w:r>
            <w:r>
              <w:rPr>
                <w:rFonts w:ascii="Trebuchet MS"/>
                <w:b/>
                <w:color w:val="231F20"/>
                <w:spacing w:val="25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z]o/wgL</w:t>
            </w:r>
            <w:r>
              <w:rPr>
                <w:rFonts w:ascii="Trebuchet MS"/>
                <w:b/>
                <w:color w:val="231F20"/>
                <w:spacing w:val="24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;+usf]</w:t>
            </w:r>
            <w:r>
              <w:rPr>
                <w:rFonts w:ascii="Trebuchet MS"/>
                <w:b/>
                <w:color w:val="231F20"/>
                <w:spacing w:val="25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sf/f]jf/</w:t>
            </w:r>
          </w:p>
        </w:tc>
        <w:tc>
          <w:tcPr>
            <w:tcW w:w="78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60" w:lineRule="exact" w:before="20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60" w:lineRule="exact" w:before="20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60" w:lineRule="exact" w:before="20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55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60" w:lineRule="exact" w:before="20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</w:tr>
      <w:tr>
        <w:trPr>
          <w:trHeight w:val="894" w:hRule="atLeast"/>
        </w:trPr>
        <w:tc>
          <w:tcPr>
            <w:tcW w:w="2167" w:type="dxa"/>
            <w:tcBorders>
              <w:top w:val="single" w:sz="2" w:space="0" w:color="B11116"/>
            </w:tcBorders>
          </w:tcPr>
          <w:p>
            <w:pPr>
              <w:pStyle w:val="TableParagraph"/>
              <w:spacing w:line="309" w:lineRule="auto" w:before="33"/>
              <w:ind w:left="100" w:right="1162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90"/>
                <w:sz w:val="14"/>
              </w:rPr>
              <w:t>xsclwsf/</w:t>
            </w:r>
            <w:r>
              <w:rPr>
                <w:rFonts w:ascii="Calibri"/>
                <w:i/>
                <w:color w:val="231F20"/>
                <w:spacing w:val="4"/>
                <w:w w:val="90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4"/>
              </w:rPr>
              <w:t>z]o/</w:t>
            </w:r>
            <w:r>
              <w:rPr>
                <w:rFonts w:ascii="Calibri"/>
                <w:i/>
                <w:color w:val="231F20"/>
                <w:spacing w:val="5"/>
                <w:w w:val="90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4"/>
              </w:rPr>
              <w:t>hf/L</w:t>
            </w:r>
            <w:r>
              <w:rPr>
                <w:rFonts w:ascii="Calibri"/>
                <w:i/>
                <w:color w:val="231F20"/>
                <w:spacing w:val="-25"/>
                <w:w w:val="90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4"/>
              </w:rPr>
              <w:t>z]o/</w:t>
            </w:r>
            <w:r>
              <w:rPr>
                <w:rFonts w:ascii="Calibri"/>
                <w:i/>
                <w:color w:val="231F20"/>
                <w:spacing w:val="7"/>
                <w:w w:val="9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4"/>
              </w:rPr>
              <w:t>hf/L</w:t>
            </w:r>
            <w:r>
              <w:rPr>
                <w:rFonts w:ascii="Calibri"/>
                <w:i/>
                <w:color w:val="231F20"/>
                <w:spacing w:val="7"/>
                <w:w w:val="9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4"/>
              </w:rPr>
              <w:t>vr{</w:t>
            </w:r>
          </w:p>
          <w:p>
            <w:pPr>
              <w:pStyle w:val="TableParagraph"/>
              <w:spacing w:line="170" w:lineRule="exact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75"/>
                <w:sz w:val="14"/>
              </w:rPr>
              <w:t>z]o/df</w:t>
            </w:r>
            <w:r>
              <w:rPr>
                <w:rFonts w:ascii="Calibri"/>
                <w:i/>
                <w:color w:val="231F20"/>
                <w:spacing w:val="17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cfwfl/t</w:t>
            </w:r>
            <w:r>
              <w:rPr>
                <w:rFonts w:ascii="Calibri"/>
                <w:i/>
                <w:color w:val="231F20"/>
                <w:spacing w:val="17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e'QmfgL</w:t>
            </w:r>
          </w:p>
          <w:p>
            <w:pPr>
              <w:pStyle w:val="TableParagraph"/>
              <w:spacing w:before="51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5"/>
                <w:sz w:val="14"/>
              </w:rPr>
              <w:t>z]o/wgLnfO{</w:t>
            </w:r>
            <w:r>
              <w:rPr>
                <w:rFonts w:ascii="Trebuchet MS"/>
                <w:b/>
                <w:color w:val="231F20"/>
                <w:spacing w:val="5"/>
                <w:w w:val="65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65"/>
                <w:sz w:val="14"/>
              </w:rPr>
              <w:t>nfef+z</w:t>
            </w:r>
          </w:p>
        </w:tc>
        <w:tc>
          <w:tcPr>
            <w:tcW w:w="78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35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8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35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8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35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8"/>
              <w:ind w:right="84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55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35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</w:tr>
      <w:tr>
        <w:trPr>
          <w:trHeight w:val="668" w:hRule="atLeast"/>
        </w:trPr>
        <w:tc>
          <w:tcPr>
            <w:tcW w:w="2167" w:type="dxa"/>
          </w:tcPr>
          <w:p>
            <w:pPr>
              <w:pStyle w:val="TableParagraph"/>
              <w:spacing w:line="309" w:lineRule="auto" w:before="18"/>
              <w:ind w:left="100" w:right="1564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af]g;</w:t>
            </w:r>
            <w:r>
              <w:rPr>
                <w:rFonts w:ascii="Calibri"/>
                <w:i/>
                <w:color w:val="231F20"/>
                <w:spacing w:val="1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14"/>
              </w:rPr>
              <w:t>z]o/</w:t>
            </w:r>
            <w:r>
              <w:rPr>
                <w:rFonts w:ascii="Calibri"/>
                <w:i/>
                <w:color w:val="231F20"/>
                <w:spacing w:val="-24"/>
                <w:w w:val="8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4"/>
              </w:rPr>
              <w:t>gub</w:t>
            </w:r>
            <w:r>
              <w:rPr>
                <w:rFonts w:ascii="Calibri"/>
                <w:i/>
                <w:color w:val="231F20"/>
                <w:spacing w:val="5"/>
                <w:w w:val="80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4"/>
              </w:rPr>
              <w:t>nfef+z</w:t>
            </w:r>
          </w:p>
          <w:p>
            <w:pPr>
              <w:pStyle w:val="TableParagraph"/>
              <w:spacing w:line="170" w:lineRule="exact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75"/>
                <w:sz w:val="14"/>
              </w:rPr>
              <w:t>z]o/wgLnfO{</w:t>
            </w:r>
            <w:r>
              <w:rPr>
                <w:rFonts w:ascii="Calibri"/>
                <w:i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nfef+z</w:t>
            </w:r>
            <w:r>
              <w:rPr>
                <w:rFonts w:ascii="Calibri"/>
                <w:i/>
                <w:color w:val="231F20"/>
                <w:spacing w:val="6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-;fwf/0f_</w:t>
            </w:r>
          </w:p>
        </w:tc>
        <w:tc>
          <w:tcPr>
            <w:tcW w:w="780" w:type="dxa"/>
          </w:tcPr>
          <w:p>
            <w:pPr>
              <w:pStyle w:val="TableParagraph"/>
              <w:spacing w:before="18"/>
              <w:ind w:right="108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%##,^@#,)#!</w:t>
            </w:r>
          </w:p>
        </w:tc>
        <w:tc>
          <w:tcPr>
            <w:tcW w:w="82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</w:tcPr>
          <w:p>
            <w:pPr>
              <w:pStyle w:val="TableParagraph"/>
              <w:spacing w:before="20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8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</w:tcPr>
          <w:p>
            <w:pPr>
              <w:pStyle w:val="TableParagraph"/>
              <w:spacing w:before="18"/>
              <w:ind w:left="177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spacing w:val="-1"/>
                <w:w w:val="80"/>
                <w:sz w:val="14"/>
              </w:rPr>
              <w:t>-%##,^@#,)#!_</w:t>
            </w:r>
          </w:p>
          <w:p>
            <w:pPr>
              <w:pStyle w:val="TableParagraph"/>
              <w:spacing w:before="51"/>
              <w:ind w:right="10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6"/>
              <w:ind w:left="96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-#*$,@)*,%*#_</w:t>
            </w:r>
          </w:p>
        </w:tc>
        <w:tc>
          <w:tcPr>
            <w:tcW w:w="72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</w:tcPr>
          <w:p>
            <w:pPr>
              <w:pStyle w:val="TableParagraph"/>
              <w:spacing w:before="20"/>
              <w:ind w:left="767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7"/>
              <w:ind w:left="767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  <w:p>
            <w:pPr>
              <w:pStyle w:val="TableParagraph"/>
              <w:spacing w:before="56"/>
              <w:ind w:left="132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w w:val="85"/>
                <w:sz w:val="14"/>
              </w:rPr>
              <w:t>-#*$,@)*,%*#_</w:t>
            </w:r>
          </w:p>
        </w:tc>
        <w:tc>
          <w:tcPr>
            <w:tcW w:w="55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rPr>
                <w:rFonts w:ascii="SimSun"/>
                <w:sz w:val="14"/>
              </w:rPr>
            </w:pPr>
          </w:p>
          <w:p>
            <w:pPr>
              <w:pStyle w:val="TableParagraph"/>
              <w:rPr>
                <w:rFonts w:ascii="SimSun"/>
                <w:sz w:val="14"/>
              </w:rPr>
            </w:pPr>
          </w:p>
          <w:p>
            <w:pPr>
              <w:pStyle w:val="TableParagraph"/>
              <w:spacing w:before="99"/>
              <w:ind w:right="81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spacing w:val="-1"/>
                <w:w w:val="85"/>
                <w:sz w:val="14"/>
              </w:rPr>
              <w:t>-#*$,@)*,%*#_</w:t>
            </w:r>
          </w:p>
        </w:tc>
      </w:tr>
      <w:tr>
        <w:trPr>
          <w:trHeight w:val="222" w:hRule="atLeast"/>
        </w:trPr>
        <w:tc>
          <w:tcPr>
            <w:tcW w:w="216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0"/>
              <w:ind w:left="100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spacing w:val="-1"/>
                <w:w w:val="75"/>
                <w:sz w:val="14"/>
              </w:rPr>
              <w:t>z]o/wgLnfO{</w:t>
            </w:r>
            <w:r>
              <w:rPr>
                <w:rFonts w:ascii="Calibri"/>
                <w:i/>
                <w:color w:val="231F20"/>
                <w:spacing w:val="8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nfef+z</w:t>
            </w:r>
            <w:r>
              <w:rPr>
                <w:rFonts w:ascii="Calibri"/>
                <w:i/>
                <w:color w:val="231F20"/>
                <w:spacing w:val="9"/>
                <w:w w:val="75"/>
                <w:sz w:val="14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14"/>
              </w:rPr>
              <w:t>-cu|flwsf/_</w:t>
            </w:r>
          </w:p>
        </w:tc>
        <w:tc>
          <w:tcPr>
            <w:tcW w:w="780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7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67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6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2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6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92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50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0"/>
              <w:ind w:right="107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sz w:val="14"/>
              </w:rPr>
              <w:t>-@,*)),)))_</w:t>
            </w:r>
          </w:p>
        </w:tc>
        <w:tc>
          <w:tcPr>
            <w:tcW w:w="724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0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0"/>
              <w:ind w:right="84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sz w:val="14"/>
              </w:rPr>
              <w:t>-@,*)),)))_</w:t>
            </w:r>
          </w:p>
        </w:tc>
        <w:tc>
          <w:tcPr>
            <w:tcW w:w="55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39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0"/>
              <w:ind w:right="82"/>
              <w:jc w:val="right"/>
              <w:rPr>
                <w:rFonts w:ascii="Calibri"/>
                <w:i/>
                <w:sz w:val="14"/>
              </w:rPr>
            </w:pPr>
            <w:r>
              <w:rPr>
                <w:rFonts w:ascii="Calibri"/>
                <w:i/>
                <w:color w:val="231F20"/>
                <w:sz w:val="14"/>
              </w:rPr>
              <w:t>-@,*)),)))_</w:t>
            </w:r>
          </w:p>
        </w:tc>
      </w:tr>
      <w:tr>
        <w:trPr>
          <w:trHeight w:val="209" w:hRule="atLeast"/>
        </w:trPr>
        <w:tc>
          <w:tcPr>
            <w:tcW w:w="21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left="10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s'n of]ubfg</w:t>
            </w:r>
            <w:r>
              <w:rPr>
                <w:rFonts w:ascii="Trebuchet MS"/>
                <w:b/>
                <w:color w:val="231F20"/>
                <w:spacing w:val="1"/>
                <w:w w:val="8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80"/>
                <w:sz w:val="14"/>
              </w:rPr>
              <w:t>/</w:t>
            </w:r>
            <w:r>
              <w:rPr>
                <w:rFonts w:ascii="Trebuchet MS"/>
                <w:b/>
                <w:color w:val="231F20"/>
                <w:spacing w:val="1"/>
                <w:w w:val="80"/>
                <w:sz w:val="14"/>
              </w:rPr>
              <w:t> </w:t>
            </w:r>
            <w:r>
              <w:rPr>
                <w:rFonts w:ascii="Trebuchet MS"/>
                <w:b/>
                <w:color w:val="231F20"/>
                <w:w w:val="80"/>
                <w:sz w:val="14"/>
              </w:rPr>
              <w:t>ljt/0f</w:t>
            </w:r>
          </w:p>
        </w:tc>
        <w:tc>
          <w:tcPr>
            <w:tcW w:w="78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%##,^@#,)#!</w:t>
            </w:r>
          </w:p>
        </w:tc>
        <w:tc>
          <w:tcPr>
            <w:tcW w:w="82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108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9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6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9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7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5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9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169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2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105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5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93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9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137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75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80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9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8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-(@),^#!,^!$_</w:t>
            </w:r>
          </w:p>
        </w:tc>
        <w:tc>
          <w:tcPr>
            <w:tcW w:w="72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91"/>
              <w:jc w:val="right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90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81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-#*&amp;,))*,%*#_</w:t>
            </w:r>
          </w:p>
        </w:tc>
        <w:tc>
          <w:tcPr>
            <w:tcW w:w="55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33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5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-#*&amp;,))*,%*#_</w:t>
            </w:r>
          </w:p>
        </w:tc>
      </w:tr>
      <w:tr>
        <w:trPr>
          <w:trHeight w:val="189" w:hRule="atLeast"/>
        </w:trPr>
        <w:tc>
          <w:tcPr>
            <w:tcW w:w="2167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left="100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65"/>
                <w:sz w:val="14"/>
              </w:rPr>
              <w:t>cfiff9</w:t>
            </w:r>
            <w:r>
              <w:rPr>
                <w:rFonts w:ascii="Trebuchet MS" w:hAnsi="Trebuchet MS"/>
                <w:b/>
                <w:color w:val="231F20"/>
                <w:spacing w:val="20"/>
                <w:w w:val="6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65"/>
                <w:sz w:val="14"/>
              </w:rPr>
              <w:t>@)&amp;(</w:t>
            </w:r>
            <w:r>
              <w:rPr>
                <w:rFonts w:ascii="Trebuchet MS" w:hAnsi="Trebuchet MS"/>
                <w:b/>
                <w:color w:val="231F20"/>
                <w:spacing w:val="20"/>
                <w:w w:val="6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65"/>
                <w:sz w:val="14"/>
              </w:rPr>
              <w:t>sf]</w:t>
            </w:r>
            <w:r>
              <w:rPr>
                <w:rFonts w:ascii="Trebuchet MS" w:hAnsi="Trebuchet MS"/>
                <w:b/>
                <w:color w:val="231F20"/>
                <w:spacing w:val="20"/>
                <w:w w:val="6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65"/>
                <w:sz w:val="14"/>
              </w:rPr>
              <w:t>cGTo</w:t>
            </w:r>
            <w:r>
              <w:rPr>
                <w:rFonts w:ascii="Trebuchet MS" w:hAnsi="Trebuchet MS"/>
                <w:b/>
                <w:color w:val="231F20"/>
                <w:spacing w:val="20"/>
                <w:w w:val="65"/>
                <w:sz w:val="14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65"/>
                <w:sz w:val="14"/>
              </w:rPr>
              <w:t>df}ūbft</w:t>
            </w:r>
          </w:p>
        </w:tc>
        <w:tc>
          <w:tcPr>
            <w:tcW w:w="780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(,$^&amp;,#$),@)(</w:t>
            </w:r>
          </w:p>
        </w:tc>
        <w:tc>
          <w:tcPr>
            <w:tcW w:w="827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108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@#*,$^(,**$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5"/>
                <w:sz w:val="14"/>
              </w:rPr>
              <w:t>%,##%,(!(,@(@</w:t>
            </w:r>
          </w:p>
        </w:tc>
        <w:tc>
          <w:tcPr>
            <w:tcW w:w="767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%!,&amp;#&amp;,()!</w:t>
            </w:r>
          </w:p>
        </w:tc>
        <w:tc>
          <w:tcPr>
            <w:tcW w:w="776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35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!,)!*,$^&amp;,(#^</w:t>
            </w:r>
          </w:p>
        </w:tc>
        <w:tc>
          <w:tcPr>
            <w:tcW w:w="897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16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^(#,%#&amp;,()^</w:t>
            </w:r>
          </w:p>
        </w:tc>
        <w:tc>
          <w:tcPr>
            <w:tcW w:w="723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10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@,^(),(##</w:t>
            </w:r>
          </w:p>
        </w:tc>
        <w:tc>
          <w:tcPr>
            <w:tcW w:w="756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^$&amp;,%^@,()&amp;</w:t>
            </w:r>
          </w:p>
        </w:tc>
        <w:tc>
          <w:tcPr>
            <w:tcW w:w="792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101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90"/>
                <w:sz w:val="14"/>
              </w:rPr>
              <w:t>$^*,*$%,)))</w:t>
            </w:r>
          </w:p>
        </w:tc>
        <w:tc>
          <w:tcPr>
            <w:tcW w:w="750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5"/>
                <w:sz w:val="14"/>
              </w:rPr>
              <w:t>(&amp;!,$#),*(@</w:t>
            </w:r>
          </w:p>
        </w:tc>
        <w:tc>
          <w:tcPr>
            <w:tcW w:w="893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107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70"/>
                <w:sz w:val="14"/>
              </w:rPr>
              <w:t>#,^#@,&amp;%$,*%@</w:t>
            </w:r>
          </w:p>
        </w:tc>
        <w:tc>
          <w:tcPr>
            <w:tcW w:w="724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9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80"/>
                <w:sz w:val="14"/>
              </w:rPr>
              <w:t>##,)!&amp;,%%(</w:t>
            </w:r>
          </w:p>
        </w:tc>
        <w:tc>
          <w:tcPr>
            <w:tcW w:w="906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8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5"/>
                <w:sz w:val="14"/>
              </w:rPr>
              <w:t>@@,%^!,&amp;&amp;%,@&amp;!</w:t>
            </w:r>
          </w:p>
        </w:tc>
        <w:tc>
          <w:tcPr>
            <w:tcW w:w="558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32"/>
              <w:jc w:val="center"/>
              <w:rPr>
                <w:rFonts w:ascii="Trebuchet MS" w:hAnsi="Trebuchet MS"/>
                <w:b/>
                <w:sz w:val="14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4"/>
              </w:rPr>
              <w:t>–</w:t>
            </w:r>
          </w:p>
        </w:tc>
        <w:tc>
          <w:tcPr>
            <w:tcW w:w="839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60" w:lineRule="exact" w:before="10"/>
              <w:ind w:right="80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color w:val="231F20"/>
                <w:w w:val="60"/>
                <w:sz w:val="14"/>
              </w:rPr>
              <w:t>@@,%^!,&amp;&amp;%,@&amp;!</w:t>
            </w:r>
          </w:p>
        </w:tc>
      </w:tr>
    </w:tbl>
    <w:p>
      <w:pPr>
        <w:spacing w:after="0" w:line="160" w:lineRule="exact"/>
        <w:jc w:val="right"/>
        <w:rPr>
          <w:rFonts w:ascii="Trebuchet MS"/>
          <w:sz w:val="14"/>
        </w:rPr>
        <w:sectPr>
          <w:headerReference w:type="even" r:id="rId89"/>
          <w:footerReference w:type="even" r:id="rId90"/>
          <w:pgSz w:w="16840" w:h="11910" w:orient="landscape"/>
          <w:pgMar w:header="0" w:footer="0" w:top="0" w:bottom="0" w:left="1080" w:right="440"/>
        </w:sectPr>
      </w:pPr>
    </w:p>
    <w:p>
      <w:pPr>
        <w:pStyle w:val="BodyText"/>
        <w:rPr>
          <w:rFonts w:ascii="SimSun"/>
          <w:sz w:val="20"/>
        </w:rPr>
      </w:pPr>
      <w:r>
        <w:rPr/>
        <w:pict>
          <v:group style="position:absolute;margin-left:25.511pt;margin-top:0pt;width:19.9pt;height:595.3pt;mso-position-horizontal-relative:page;mso-position-vertical-relative:page;z-index:15750144" coordorigin="510,0" coordsize="398,11906">
            <v:rect style="position:absolute;left:510;top:0;width:398;height:3799" filled="true" fillcolor="#f5821f" stroked="false">
              <v:fill type="solid"/>
            </v:rect>
            <v:rect style="position:absolute;left:510;top:3855;width:398;height:2325" filled="true" fillcolor="#f5dfd5" stroked="false">
              <v:fill type="solid"/>
            </v:rect>
            <v:rect style="position:absolute;left:510;top:8617;width:398;height:3289" filled="true" fillcolor="#fdc99b" stroked="false">
              <v:fill type="solid"/>
            </v:rect>
            <v:rect style="position:absolute;left:510;top:6236;width:398;height:2325" filled="true" fillcolor="#b11116" stroked="false">
              <v:fill type="solid"/>
            </v:rect>
            <v:shape style="position:absolute;left:653;top:10545;width:111;height:112" type="#_x0000_t75" stroked="false">
              <v:imagedata r:id="rId95" o:title=""/>
            </v:shape>
            <w10:wrap type="none"/>
          </v:group>
        </w:pict>
      </w:r>
      <w:r>
        <w:rPr/>
        <w:pict>
          <v:group style="position:absolute;margin-left:815.156372pt;margin-top:70.812111pt;width:26.75pt;height:317.05pt;mso-position-horizontal-relative:page;mso-position-vertical-relative:page;z-index:15750656" coordorigin="16303,1416" coordsize="535,6341">
            <v:shape style="position:absolute;left:16303;top:5452;width:535;height:2304" coordorigin="16303,5453" coordsize="535,2304" path="m16305,7757l16303,5770,16838,5453,16838,7440,16305,7757xe" filled="true" fillcolor="#b11116" stroked="false">
              <v:path arrowok="t"/>
              <v:fill type="solid"/>
            </v:shape>
            <v:shape style="position:absolute;left:16545;top:1416;width:292;height:4181" coordorigin="16546,1416" coordsize="292,4181" path="m16838,3437l16546,3611,16548,5597,16838,5425,16838,3437xm16838,1416l16546,1590,16548,3576,16838,3404,16838,1416xe" filled="true" fillcolor="#dcddd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8.991732pt;margin-top:539.544922pt;width:12.9pt;height:15.15pt;mso-position-horizontal-relative:page;mso-position-vertical-relative:page;z-index:1575321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19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09.715302pt;width:10.5pt;height:90.75pt;mso-position-horizontal-relative:page;mso-position-vertical-relative:page;z-index:1575372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322.002106pt;width:10.5pt;height:96.55pt;mso-position-horizontal-relative:page;mso-position-vertical-relative:page;z-index:1575424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432.700806pt;width:10.5pt;height:91.25pt;mso-position-horizontal-relative:page;mso-position-vertical-relative:page;z-index:1575475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9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8"/>
        <w:rPr>
          <w:rFonts w:ascii="SimSun"/>
          <w:sz w:val="24"/>
        </w:rPr>
      </w:pPr>
    </w:p>
    <w:p>
      <w:pPr>
        <w:spacing w:line="427" w:lineRule="exact" w:before="1"/>
        <w:ind w:left="167" w:right="0" w:firstLine="0"/>
        <w:jc w:val="left"/>
        <w:rPr>
          <w:rFonts w:ascii="SimSun"/>
          <w:sz w:val="35"/>
        </w:rPr>
      </w:pPr>
      <w:r>
        <w:rPr/>
        <w:pict>
          <v:line style="position:absolute;mso-position-horizontal-relative:page;mso-position-vertical-relative:paragraph;z-index:-34976256" from="814.268677pt,-67.312485pt" to="814.268677pt,320.580515pt" stroked="true" strokeweight=".25pt" strokecolor="#f5821f">
            <v:stroke dashstyle="solid"/>
            <w10:wrap type="none"/>
          </v:line>
        </w:pict>
      </w:r>
      <w:r>
        <w:rPr>
          <w:rFonts w:ascii="SimSun"/>
          <w:color w:val="B11116"/>
          <w:w w:val="85"/>
          <w:sz w:val="35"/>
        </w:rPr>
        <w:t>OlSj6Ldf</w:t>
      </w:r>
      <w:r>
        <w:rPr>
          <w:rFonts w:ascii="SimSun"/>
          <w:color w:val="B11116"/>
          <w:spacing w:val="-46"/>
          <w:w w:val="85"/>
          <w:sz w:val="35"/>
        </w:rPr>
        <w:t> </w:t>
      </w:r>
      <w:r>
        <w:rPr>
          <w:rFonts w:ascii="SimSun"/>
          <w:color w:val="B11116"/>
          <w:w w:val="85"/>
          <w:sz w:val="35"/>
        </w:rPr>
        <w:t>ePsf]</w:t>
      </w:r>
      <w:r>
        <w:rPr>
          <w:rFonts w:ascii="SimSun"/>
          <w:color w:val="B11116"/>
          <w:spacing w:val="-46"/>
          <w:w w:val="85"/>
          <w:sz w:val="35"/>
        </w:rPr>
        <w:t> </w:t>
      </w:r>
      <w:r>
        <w:rPr>
          <w:rFonts w:ascii="SimSun"/>
          <w:color w:val="B11116"/>
          <w:w w:val="85"/>
          <w:sz w:val="35"/>
        </w:rPr>
        <w:t>kl/jt{g</w:t>
      </w:r>
      <w:r>
        <w:rPr>
          <w:rFonts w:ascii="SimSun"/>
          <w:color w:val="B11116"/>
          <w:spacing w:val="-46"/>
          <w:w w:val="85"/>
          <w:sz w:val="35"/>
        </w:rPr>
        <w:t> </w:t>
      </w:r>
      <w:r>
        <w:rPr>
          <w:rFonts w:ascii="SimSun"/>
          <w:color w:val="B11116"/>
          <w:w w:val="85"/>
          <w:sz w:val="35"/>
        </w:rPr>
        <w:t>;DaGwL</w:t>
      </w:r>
      <w:r>
        <w:rPr>
          <w:rFonts w:ascii="SimSun"/>
          <w:color w:val="B11116"/>
          <w:spacing w:val="-45"/>
          <w:w w:val="85"/>
          <w:sz w:val="35"/>
        </w:rPr>
        <w:t> </w:t>
      </w:r>
      <w:r>
        <w:rPr>
          <w:rFonts w:ascii="SimSun"/>
          <w:color w:val="B11116"/>
          <w:w w:val="85"/>
          <w:sz w:val="35"/>
        </w:rPr>
        <w:t>ljj/0f</w:t>
      </w:r>
    </w:p>
    <w:p>
      <w:pPr>
        <w:spacing w:line="338" w:lineRule="exact" w:before="0"/>
        <w:ind w:left="167" w:right="0" w:firstLine="0"/>
        <w:jc w:val="left"/>
        <w:rPr>
          <w:rFonts w:ascii="SimSun"/>
          <w:sz w:val="28"/>
        </w:rPr>
      </w:pPr>
      <w:r>
        <w:rPr/>
        <w:pict>
          <v:shape style="position:absolute;margin-left:817.502197pt;margin-top:5.863591pt;width:11pt;height:68.1pt;mso-position-horizontal-relative:page;mso-position-vertical-relative:paragraph;z-index:1575168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1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DCDDDE"/>
                      <w:spacing w:val="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OVERVIEW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98.230965pt;width:11pt;height:85.2pt;mso-position-horizontal-relative:page;mso-position-vertical-relative:paragraph;z-index:1575219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-1"/>
                      <w:w w:val="85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GOVERNANCE</w:t>
                  </w:r>
                </w:p>
              </w:txbxContent>
            </v:textbox>
            <w10:wrap type="none"/>
          </v:shape>
        </w:pict>
      </w:r>
      <w:r>
        <w:rPr>
          <w:rFonts w:ascii="SimSun"/>
          <w:color w:val="231F20"/>
          <w:w w:val="75"/>
          <w:sz w:val="28"/>
        </w:rPr>
        <w:t>@)*)</w:t>
      </w:r>
      <w:r>
        <w:rPr>
          <w:rFonts w:ascii="SimSun"/>
          <w:color w:val="231F20"/>
          <w:spacing w:val="-8"/>
          <w:w w:val="75"/>
          <w:sz w:val="28"/>
        </w:rPr>
        <w:t> </w:t>
      </w:r>
      <w:r>
        <w:rPr>
          <w:rFonts w:ascii="SimSun"/>
          <w:color w:val="231F20"/>
          <w:w w:val="75"/>
          <w:sz w:val="28"/>
        </w:rPr>
        <w:t>;fn</w:t>
      </w:r>
      <w:r>
        <w:rPr>
          <w:rFonts w:ascii="SimSun"/>
          <w:color w:val="231F20"/>
          <w:spacing w:val="-7"/>
          <w:w w:val="75"/>
          <w:sz w:val="28"/>
        </w:rPr>
        <w:t> </w:t>
      </w:r>
      <w:r>
        <w:rPr>
          <w:rFonts w:ascii="SimSun"/>
          <w:color w:val="231F20"/>
          <w:w w:val="75"/>
          <w:sz w:val="28"/>
        </w:rPr>
        <w:t>cfiff9</w:t>
      </w:r>
      <w:r>
        <w:rPr>
          <w:rFonts w:ascii="SimSun"/>
          <w:color w:val="231F20"/>
          <w:spacing w:val="-7"/>
          <w:w w:val="75"/>
          <w:sz w:val="28"/>
        </w:rPr>
        <w:t> </w:t>
      </w:r>
      <w:r>
        <w:rPr>
          <w:rFonts w:ascii="SimSun"/>
          <w:color w:val="231F20"/>
          <w:w w:val="75"/>
          <w:sz w:val="28"/>
        </w:rPr>
        <w:t>d;fGtsf]</w:t>
      </w:r>
    </w:p>
    <w:tbl>
      <w:tblPr>
        <w:tblW w:w="0" w:type="auto"/>
        <w:jc w:val="left"/>
        <w:tblInd w:w="1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4"/>
        <w:gridCol w:w="876"/>
        <w:gridCol w:w="855"/>
        <w:gridCol w:w="739"/>
        <w:gridCol w:w="844"/>
        <w:gridCol w:w="828"/>
        <w:gridCol w:w="725"/>
        <w:gridCol w:w="746"/>
        <w:gridCol w:w="819"/>
        <w:gridCol w:w="741"/>
        <w:gridCol w:w="871"/>
        <w:gridCol w:w="774"/>
        <w:gridCol w:w="891"/>
        <w:gridCol w:w="687"/>
        <w:gridCol w:w="713"/>
      </w:tblGrid>
      <w:tr>
        <w:trPr>
          <w:trHeight w:val="406" w:hRule="atLeast"/>
        </w:trPr>
        <w:tc>
          <w:tcPr>
            <w:tcW w:w="2894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right="282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80"/>
                <w:sz w:val="13"/>
              </w:rPr>
              <w:t>z]o/</w:t>
            </w:r>
          </w:p>
          <w:p>
            <w:pPr>
              <w:pStyle w:val="TableParagraph"/>
              <w:spacing w:before="53"/>
              <w:ind w:right="201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50"/>
                <w:sz w:val="13"/>
              </w:rPr>
              <w:t>k"“hL</w:t>
            </w:r>
            <w:r>
              <w:rPr>
                <w:rFonts w:ascii="Trebuchet MS" w:hAnsi="Trebuchet MS"/>
                <w:b/>
                <w:color w:val="B11116"/>
                <w:spacing w:val="18"/>
                <w:w w:val="50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50"/>
                <w:sz w:val="13"/>
              </w:rPr>
              <w:t>-¿=_</w:t>
            </w:r>
          </w:p>
        </w:tc>
        <w:tc>
          <w:tcPr>
            <w:tcW w:w="87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85" w:right="186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80"/>
                <w:sz w:val="13"/>
              </w:rPr>
              <w:t>z]o/</w:t>
            </w:r>
          </w:p>
          <w:p>
            <w:pPr>
              <w:pStyle w:val="TableParagraph"/>
              <w:spacing w:before="53"/>
              <w:ind w:left="185" w:right="186"/>
              <w:jc w:val="center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lk|ldod</w:t>
            </w:r>
            <w:r>
              <w:rPr>
                <w:rFonts w:ascii="Trebuchet MS" w:hAnsi="Trebuchet MS"/>
                <w:b/>
                <w:color w:val="B11116"/>
                <w:spacing w:val="18"/>
                <w:w w:val="60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-¿=_</w:t>
            </w:r>
          </w:p>
        </w:tc>
        <w:tc>
          <w:tcPr>
            <w:tcW w:w="85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08" w:right="146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;fwf/0f</w:t>
            </w:r>
            <w:r>
              <w:rPr>
                <w:rFonts w:ascii="Trebuchet MS"/>
                <w:b/>
                <w:color w:val="B11116"/>
                <w:spacing w:val="7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70"/>
                <w:sz w:val="13"/>
              </w:rPr>
              <w:t>hu]8f</w:t>
            </w:r>
          </w:p>
          <w:p>
            <w:pPr>
              <w:pStyle w:val="TableParagraph"/>
              <w:spacing w:before="53"/>
              <w:ind w:left="108" w:right="146"/>
              <w:jc w:val="center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7"/>
                <w:w w:val="60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-¿=_</w:t>
            </w:r>
          </w:p>
        </w:tc>
        <w:tc>
          <w:tcPr>
            <w:tcW w:w="739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right="71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80"/>
                <w:sz w:val="13"/>
              </w:rPr>
              <w:t>;6xL</w:t>
            </w:r>
            <w:r>
              <w:rPr>
                <w:rFonts w:ascii="Trebuchet MS"/>
                <w:b/>
                <w:color w:val="B11116"/>
                <w:spacing w:val="-2"/>
                <w:w w:val="8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80"/>
                <w:sz w:val="13"/>
              </w:rPr>
              <w:t>;dLs/0f</w:t>
            </w:r>
          </w:p>
          <w:p>
            <w:pPr>
              <w:pStyle w:val="TableParagraph"/>
              <w:spacing w:before="53"/>
              <w:ind w:right="170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7"/>
                <w:w w:val="60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-¿=_</w:t>
            </w:r>
          </w:p>
        </w:tc>
        <w:tc>
          <w:tcPr>
            <w:tcW w:w="844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16" w:right="66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5"/>
                <w:sz w:val="13"/>
              </w:rPr>
              <w:t>lgodgsf/L</w:t>
            </w:r>
            <w:r>
              <w:rPr>
                <w:rFonts w:ascii="Trebuchet MS"/>
                <w:b/>
                <w:color w:val="B11116"/>
                <w:spacing w:val="1"/>
                <w:w w:val="75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75"/>
                <w:sz w:val="13"/>
              </w:rPr>
              <w:t>sf]if</w:t>
            </w:r>
          </w:p>
          <w:p>
            <w:pPr>
              <w:pStyle w:val="TableParagraph"/>
              <w:spacing w:before="53"/>
              <w:ind w:left="116" w:right="66"/>
              <w:jc w:val="center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70"/>
                <w:sz w:val="13"/>
              </w:rPr>
              <w:t>-¿=_</w:t>
            </w:r>
          </w:p>
        </w:tc>
        <w:tc>
          <w:tcPr>
            <w:tcW w:w="828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93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50"/>
                <w:sz w:val="13"/>
              </w:rPr>
              <w:t>km]o/</w:t>
            </w:r>
            <w:r>
              <w:rPr>
                <w:rFonts w:ascii="Trebuchet MS"/>
                <w:b/>
                <w:color w:val="B11116"/>
                <w:spacing w:val="8"/>
                <w:w w:val="5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50"/>
                <w:sz w:val="13"/>
              </w:rPr>
              <w:t>EofNo"</w:t>
            </w:r>
          </w:p>
          <w:p>
            <w:pPr>
              <w:pStyle w:val="TableParagraph"/>
              <w:spacing w:before="53"/>
              <w:ind w:left="239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7"/>
                <w:w w:val="60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-¿=_</w:t>
            </w:r>
          </w:p>
        </w:tc>
        <w:tc>
          <w:tcPr>
            <w:tcW w:w="72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18" w:right="24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5"/>
                <w:sz w:val="13"/>
              </w:rPr>
              <w:t>nufgL</w:t>
            </w:r>
          </w:p>
          <w:p>
            <w:pPr>
              <w:pStyle w:val="TableParagraph"/>
              <w:spacing w:before="53"/>
              <w:ind w:left="118" w:right="24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;dfof]hg</w:t>
            </w:r>
            <w:r>
              <w:rPr>
                <w:rFonts w:ascii="Trebuchet MS"/>
                <w:b/>
                <w:color w:val="B11116"/>
                <w:spacing w:val="4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70"/>
                <w:sz w:val="13"/>
              </w:rPr>
              <w:t>sf]if</w:t>
            </w:r>
          </w:p>
        </w:tc>
        <w:tc>
          <w:tcPr>
            <w:tcW w:w="74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07" w:right="66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60"/>
                <w:sz w:val="13"/>
              </w:rPr>
              <w:t>k"+hL</w:t>
            </w:r>
            <w:r>
              <w:rPr>
                <w:rFonts w:ascii="Trebuchet MS"/>
                <w:b/>
                <w:color w:val="B11116"/>
                <w:spacing w:val="10"/>
                <w:w w:val="6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60"/>
                <w:sz w:val="13"/>
              </w:rPr>
              <w:t>;dfof]hg</w:t>
            </w:r>
          </w:p>
          <w:p>
            <w:pPr>
              <w:pStyle w:val="TableParagraph"/>
              <w:spacing w:before="53"/>
              <w:ind w:left="107" w:right="66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sf]if</w:t>
            </w:r>
          </w:p>
        </w:tc>
        <w:tc>
          <w:tcPr>
            <w:tcW w:w="819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54" w:right="142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60"/>
                <w:sz w:val="13"/>
              </w:rPr>
              <w:t>C0fkq</w:t>
            </w:r>
            <w:r>
              <w:rPr>
                <w:rFonts w:ascii="Trebuchet MS"/>
                <w:b/>
                <w:color w:val="B11116"/>
                <w:spacing w:val="21"/>
                <w:w w:val="6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60"/>
                <w:sz w:val="13"/>
              </w:rPr>
              <w:t>lkmtf{</w:t>
            </w:r>
          </w:p>
          <w:p>
            <w:pPr>
              <w:pStyle w:val="TableParagraph"/>
              <w:spacing w:before="53"/>
              <w:ind w:left="154" w:right="142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sf]if</w:t>
            </w:r>
          </w:p>
        </w:tc>
        <w:tc>
          <w:tcPr>
            <w:tcW w:w="741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48" w:right="82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55"/>
                <w:sz w:val="13"/>
              </w:rPr>
              <w:t>k'gM</w:t>
            </w:r>
            <w:r>
              <w:rPr>
                <w:rFonts w:ascii="Trebuchet MS"/>
                <w:b/>
                <w:color w:val="B11116"/>
                <w:spacing w:val="13"/>
                <w:w w:val="55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55"/>
                <w:sz w:val="13"/>
              </w:rPr>
              <w:t>d"Nof+sg</w:t>
            </w:r>
          </w:p>
          <w:p>
            <w:pPr>
              <w:pStyle w:val="TableParagraph"/>
              <w:spacing w:before="53"/>
              <w:ind w:left="148" w:right="82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sf]if</w:t>
            </w:r>
          </w:p>
        </w:tc>
        <w:tc>
          <w:tcPr>
            <w:tcW w:w="871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232" w:right="124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60"/>
                <w:sz w:val="13"/>
              </w:rPr>
              <w:t>;+lrt</w:t>
            </w:r>
            <w:r>
              <w:rPr>
                <w:rFonts w:ascii="Trebuchet MS"/>
                <w:b/>
                <w:color w:val="B11116"/>
                <w:spacing w:val="19"/>
                <w:w w:val="6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60"/>
                <w:sz w:val="13"/>
              </w:rPr>
              <w:t>d'gfkmf</w:t>
            </w:r>
          </w:p>
          <w:p>
            <w:pPr>
              <w:pStyle w:val="TableParagraph"/>
              <w:spacing w:before="53"/>
              <w:ind w:left="232" w:right="124"/>
              <w:jc w:val="center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70"/>
                <w:sz w:val="13"/>
              </w:rPr>
              <w:t>-¿=_</w:t>
            </w:r>
          </w:p>
        </w:tc>
        <w:tc>
          <w:tcPr>
            <w:tcW w:w="774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94" w:right="194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65"/>
                <w:sz w:val="13"/>
              </w:rPr>
              <w:t>cGo</w:t>
            </w:r>
            <w:r>
              <w:rPr>
                <w:rFonts w:ascii="Trebuchet MS"/>
                <w:b/>
                <w:color w:val="B11116"/>
                <w:spacing w:val="13"/>
                <w:w w:val="65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3"/>
              </w:rPr>
              <w:t>sf]if</w:t>
            </w:r>
          </w:p>
          <w:p>
            <w:pPr>
              <w:pStyle w:val="TableParagraph"/>
              <w:spacing w:before="53"/>
              <w:ind w:left="194" w:right="194"/>
              <w:jc w:val="center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70"/>
                <w:sz w:val="13"/>
              </w:rPr>
              <w:t>-¿=_</w:t>
            </w:r>
          </w:p>
        </w:tc>
        <w:tc>
          <w:tcPr>
            <w:tcW w:w="891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212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s'n</w:t>
            </w:r>
            <w:r>
              <w:rPr>
                <w:rFonts w:ascii="Trebuchet MS"/>
                <w:b/>
                <w:color w:val="B11116"/>
                <w:spacing w:val="9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70"/>
                <w:sz w:val="13"/>
              </w:rPr>
              <w:t>z]o/wgL</w:t>
            </w:r>
          </w:p>
          <w:p>
            <w:pPr>
              <w:pStyle w:val="TableParagraph"/>
              <w:spacing w:before="53"/>
              <w:ind w:left="283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sf]if</w:t>
            </w:r>
            <w:r>
              <w:rPr>
                <w:rFonts w:ascii="Trebuchet MS" w:hAnsi="Trebuchet MS"/>
                <w:b/>
                <w:color w:val="B11116"/>
                <w:spacing w:val="17"/>
                <w:w w:val="60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-¿=_</w:t>
            </w:r>
          </w:p>
        </w:tc>
        <w:tc>
          <w:tcPr>
            <w:tcW w:w="687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91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65"/>
                <w:sz w:val="13"/>
              </w:rPr>
              <w:t>u}/</w:t>
            </w:r>
            <w:r>
              <w:rPr>
                <w:rFonts w:ascii="Trebuchet MS"/>
                <w:b/>
                <w:color w:val="B11116"/>
                <w:spacing w:val="22"/>
                <w:w w:val="65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65"/>
                <w:sz w:val="13"/>
              </w:rPr>
              <w:t>lgolGqt</w:t>
            </w:r>
          </w:p>
          <w:p>
            <w:pPr>
              <w:pStyle w:val="TableParagraph"/>
              <w:spacing w:before="53"/>
              <w:ind w:left="13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:jfy{</w:t>
            </w:r>
            <w:r>
              <w:rPr>
                <w:rFonts w:ascii="Trebuchet MS" w:hAnsi="Trebuchet MS"/>
                <w:b/>
                <w:color w:val="B11116"/>
                <w:spacing w:val="13"/>
                <w:sz w:val="13"/>
              </w:rPr>
              <w:t> </w:t>
            </w:r>
            <w:r>
              <w:rPr>
                <w:rFonts w:ascii="Trebuchet MS" w:hAnsi="Trebuchet MS"/>
                <w:b/>
                <w:color w:val="B11116"/>
                <w:w w:val="60"/>
                <w:sz w:val="13"/>
              </w:rPr>
              <w:t>-¿=_</w:t>
            </w:r>
          </w:p>
        </w:tc>
        <w:tc>
          <w:tcPr>
            <w:tcW w:w="713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143" w:lineRule="exact"/>
              <w:ind w:left="138" w:right="91"/>
              <w:jc w:val="center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B11116"/>
                <w:w w:val="70"/>
                <w:sz w:val="13"/>
              </w:rPr>
              <w:t>s'n</w:t>
            </w:r>
            <w:r>
              <w:rPr>
                <w:rFonts w:ascii="Trebuchet MS"/>
                <w:b/>
                <w:color w:val="B11116"/>
                <w:spacing w:val="4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B11116"/>
                <w:w w:val="70"/>
                <w:sz w:val="13"/>
              </w:rPr>
              <w:t>OSjL6L</w:t>
            </w:r>
          </w:p>
          <w:p>
            <w:pPr>
              <w:pStyle w:val="TableParagraph"/>
              <w:spacing w:before="53"/>
              <w:ind w:left="138" w:right="91"/>
              <w:jc w:val="center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B11116"/>
                <w:w w:val="70"/>
                <w:sz w:val="13"/>
              </w:rPr>
              <w:t>-¿=_</w:t>
            </w:r>
          </w:p>
        </w:tc>
      </w:tr>
      <w:tr>
        <w:trPr>
          <w:trHeight w:val="408" w:hRule="atLeast"/>
        </w:trPr>
        <w:tc>
          <w:tcPr>
            <w:tcW w:w="3770" w:type="dxa"/>
            <w:gridSpan w:val="2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68" w:val="left" w:leader="none"/>
                <w:tab w:pos="3059" w:val="left" w:leader="none"/>
              </w:tabs>
              <w:spacing w:line="131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;fpg</w:t>
            </w:r>
            <w:r>
              <w:rPr>
                <w:rFonts w:ascii="Trebuchet MS" w:hAnsi="Trebuchet MS"/>
                <w:b/>
                <w:color w:val="231F20"/>
                <w:spacing w:val="9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!,</w:t>
            </w:r>
            <w:r>
              <w:rPr>
                <w:rFonts w:ascii="Trebuchet MS" w:hAnsi="Trebuchet MS"/>
                <w:b/>
                <w:color w:val="231F20"/>
                <w:spacing w:val="10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@)&amp;(</w:t>
            </w:r>
            <w:r>
              <w:rPr>
                <w:rFonts w:ascii="Trebuchet MS" w:hAnsi="Trebuchet MS"/>
                <w:b/>
                <w:color w:val="231F20"/>
                <w:spacing w:val="9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;fnsf]</w:t>
            </w:r>
            <w:r>
              <w:rPr>
                <w:rFonts w:ascii="Trebuchet MS" w:hAnsi="Trebuchet MS"/>
                <w:b/>
                <w:color w:val="231F20"/>
                <w:spacing w:val="10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df}ūbft</w:t>
              <w:tab/>
            </w:r>
            <w:r>
              <w:rPr>
                <w:rFonts w:ascii="Trebuchet MS" w:hAnsi="Trebuchet MS"/>
                <w:b/>
                <w:color w:val="231F20"/>
                <w:w w:val="85"/>
                <w:sz w:val="13"/>
              </w:rPr>
              <w:t>(,$^&amp;,#$),@)(</w:t>
              <w:tab/>
            </w: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@#*,$^(,**$</w:t>
            </w:r>
          </w:p>
          <w:p>
            <w:pPr>
              <w:pStyle w:val="TableParagraph"/>
              <w:spacing w:before="52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5"/>
                <w:sz w:val="13"/>
              </w:rPr>
              <w:t>o;</w:t>
            </w:r>
            <w:r>
              <w:rPr>
                <w:rFonts w:ascii="Calibri"/>
                <w:i/>
                <w:color w:val="231F20"/>
                <w:spacing w:val="3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jif{sf]</w:t>
            </w:r>
            <w:r>
              <w:rPr>
                <w:rFonts w:ascii="Calibri"/>
                <w:i/>
                <w:color w:val="231F20"/>
                <w:spacing w:val="3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lj:t[t</w:t>
            </w:r>
            <w:r>
              <w:rPr>
                <w:rFonts w:ascii="Calibri"/>
                <w:i/>
                <w:color w:val="231F20"/>
                <w:spacing w:val="4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cfDbfgL</w:t>
            </w:r>
          </w:p>
        </w:tc>
        <w:tc>
          <w:tcPr>
            <w:tcW w:w="855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91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%,##%,(!(,@(@</w:t>
            </w:r>
          </w:p>
        </w:tc>
        <w:tc>
          <w:tcPr>
            <w:tcW w:w="739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62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%!,&amp;#&amp;,()!</w:t>
            </w:r>
          </w:p>
        </w:tc>
        <w:tc>
          <w:tcPr>
            <w:tcW w:w="844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9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!,)!*,$^&amp;,(#^</w:t>
            </w:r>
          </w:p>
        </w:tc>
        <w:tc>
          <w:tcPr>
            <w:tcW w:w="82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13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^(#,%#&amp;,()^</w:t>
            </w:r>
          </w:p>
        </w:tc>
        <w:tc>
          <w:tcPr>
            <w:tcW w:w="725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7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@,^(),(##</w:t>
            </w:r>
          </w:p>
        </w:tc>
        <w:tc>
          <w:tcPr>
            <w:tcW w:w="746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5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^$&amp;,%^@,()&amp;</w:t>
            </w:r>
          </w:p>
        </w:tc>
        <w:tc>
          <w:tcPr>
            <w:tcW w:w="819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12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5"/>
                <w:sz w:val="13"/>
              </w:rPr>
              <w:t>$^*,*$%,)))</w:t>
            </w:r>
          </w:p>
        </w:tc>
        <w:tc>
          <w:tcPr>
            <w:tcW w:w="741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5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(&amp;!,$#),*(@</w:t>
            </w:r>
          </w:p>
        </w:tc>
        <w:tc>
          <w:tcPr>
            <w:tcW w:w="871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6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#,^#@,&amp;%$,*%@</w:t>
            </w:r>
          </w:p>
        </w:tc>
        <w:tc>
          <w:tcPr>
            <w:tcW w:w="774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9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##,)!&amp;,%%(</w:t>
            </w:r>
          </w:p>
        </w:tc>
        <w:tc>
          <w:tcPr>
            <w:tcW w:w="891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7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0"/>
                <w:sz w:val="13"/>
              </w:rPr>
              <w:t>@@,%^!,&amp;&amp;%,@&amp;!</w:t>
            </w:r>
          </w:p>
        </w:tc>
        <w:tc>
          <w:tcPr>
            <w:tcW w:w="1400" w:type="dxa"/>
            <w:gridSpan w:val="2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623" w:val="left" w:leader="none"/>
              </w:tabs>
              <w:spacing w:line="131" w:lineRule="exact"/>
              <w:ind w:left="244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95"/>
                <w:sz w:val="13"/>
              </w:rPr>
              <w:t>–</w:t>
              <w:tab/>
            </w:r>
            <w:r>
              <w:rPr>
                <w:rFonts w:ascii="Trebuchet MS" w:hAnsi="Trebuchet MS"/>
                <w:b/>
                <w:color w:val="231F20"/>
                <w:w w:val="70"/>
                <w:sz w:val="13"/>
              </w:rPr>
              <w:t>@@,%^!,&amp;&amp;%,@&amp;!</w:t>
            </w:r>
          </w:p>
        </w:tc>
      </w:tr>
      <w:tr>
        <w:trPr>
          <w:trHeight w:val="193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3" w:lineRule="exact"/>
              <w:ind w:left="100"/>
              <w:rPr>
                <w:rFonts w:ascii="Calibri" w:hAnsi="Calibri"/>
                <w:i/>
                <w:sz w:val="13"/>
              </w:rPr>
            </w:pPr>
            <w:r>
              <w:rPr>
                <w:rFonts w:ascii="Calibri" w:hAnsi="Calibri"/>
                <w:i/>
                <w:color w:val="231F20"/>
                <w:w w:val="95"/>
                <w:sz w:val="13"/>
              </w:rPr>
              <w:t>;dfof]hg÷k'gM:yfkg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91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4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1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4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7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96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9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389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3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85"/>
                <w:sz w:val="13"/>
              </w:rPr>
              <w:t>;dfof]lht÷k'gM:yflkt</w:t>
            </w:r>
          </w:p>
          <w:p>
            <w:pPr>
              <w:pStyle w:val="TableParagraph"/>
              <w:tabs>
                <w:tab w:pos="2168" w:val="left" w:leader="none"/>
                <w:tab w:pos="3059" w:val="left" w:leader="none"/>
              </w:tabs>
              <w:spacing w:before="53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;fpg</w:t>
            </w:r>
            <w:r>
              <w:rPr>
                <w:rFonts w:ascii="Trebuchet MS" w:hAnsi="Trebuchet MS"/>
                <w:b/>
                <w:color w:val="231F20"/>
                <w:spacing w:val="9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!,</w:t>
            </w:r>
            <w:r>
              <w:rPr>
                <w:rFonts w:ascii="Trebuchet MS" w:hAnsi="Trebuchet MS"/>
                <w:b/>
                <w:color w:val="231F20"/>
                <w:spacing w:val="10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@)&amp;(</w:t>
            </w:r>
            <w:r>
              <w:rPr>
                <w:rFonts w:ascii="Trebuchet MS" w:hAnsi="Trebuchet MS"/>
                <w:b/>
                <w:color w:val="231F20"/>
                <w:spacing w:val="9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;fnsf]</w:t>
            </w:r>
            <w:r>
              <w:rPr>
                <w:rFonts w:ascii="Trebuchet MS" w:hAnsi="Trebuchet MS"/>
                <w:b/>
                <w:color w:val="231F20"/>
                <w:spacing w:val="10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df}ūbft</w:t>
              <w:tab/>
            </w:r>
            <w:r>
              <w:rPr>
                <w:rFonts w:ascii="Trebuchet MS" w:hAnsi="Trebuchet MS"/>
                <w:b/>
                <w:color w:val="231F20"/>
                <w:w w:val="85"/>
                <w:sz w:val="13"/>
              </w:rPr>
              <w:t>(,$^&amp;,#$),@)(</w:t>
              <w:tab/>
            </w: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@#*,$^(,**$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91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%,##%,(!(,@(@</w:t>
            </w:r>
          </w:p>
        </w:tc>
        <w:tc>
          <w:tcPr>
            <w:tcW w:w="7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62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%!,&amp;#&amp;,()!</w:t>
            </w:r>
          </w:p>
        </w:tc>
        <w:tc>
          <w:tcPr>
            <w:tcW w:w="84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9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!,)!*,$^&amp;,(#^</w:t>
            </w:r>
          </w:p>
        </w:tc>
        <w:tc>
          <w:tcPr>
            <w:tcW w:w="8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13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^(#,%#&amp;,()^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7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@,^(),(##</w:t>
            </w:r>
          </w:p>
        </w:tc>
        <w:tc>
          <w:tcPr>
            <w:tcW w:w="74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5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^$&amp;,%^@,()&amp;</w:t>
            </w:r>
          </w:p>
        </w:tc>
        <w:tc>
          <w:tcPr>
            <w:tcW w:w="81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12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5"/>
                <w:sz w:val="13"/>
              </w:rPr>
              <w:t>$^*,*$%,)))</w:t>
            </w:r>
          </w:p>
        </w:tc>
        <w:tc>
          <w:tcPr>
            <w:tcW w:w="74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5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(&amp;!,$#),*(@</w:t>
            </w:r>
          </w:p>
        </w:tc>
        <w:tc>
          <w:tcPr>
            <w:tcW w:w="87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6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#,^#@,&amp;%$,*%@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9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##,)!&amp;,%%(</w:t>
            </w:r>
          </w:p>
        </w:tc>
        <w:tc>
          <w:tcPr>
            <w:tcW w:w="89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7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0"/>
                <w:sz w:val="13"/>
              </w:rPr>
              <w:t>@@,%^!,&amp;&amp;%,@&amp;!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7"/>
              <w:rPr>
                <w:rFonts w:ascii="SimSun"/>
                <w:sz w:val="14"/>
              </w:rPr>
            </w:pPr>
          </w:p>
          <w:p>
            <w:pPr>
              <w:pStyle w:val="TableParagraph"/>
              <w:ind w:left="623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0"/>
                <w:sz w:val="13"/>
              </w:rPr>
              <w:t>@@,%^!,&amp;&amp;%,@&amp;!</w:t>
            </w:r>
          </w:p>
        </w:tc>
      </w:tr>
      <w:tr>
        <w:trPr>
          <w:trHeight w:val="210" w:hRule="atLeast"/>
        </w:trPr>
        <w:tc>
          <w:tcPr>
            <w:tcW w:w="3770" w:type="dxa"/>
            <w:gridSpan w:val="2"/>
            <w:tcBorders>
              <w:top w:val="single" w:sz="2" w:space="0" w:color="B11116"/>
            </w:tcBorders>
          </w:tcPr>
          <w:p>
            <w:pPr>
              <w:pStyle w:val="TableParagraph"/>
              <w:spacing w:line="148" w:lineRule="exact"/>
              <w:ind w:left="100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o;</w:t>
            </w:r>
            <w:r>
              <w:rPr>
                <w:rFonts w:ascii="Trebuchet MS"/>
                <w:b/>
                <w:color w:val="231F20"/>
                <w:spacing w:val="1"/>
                <w:w w:val="80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80"/>
                <w:sz w:val="13"/>
              </w:rPr>
              <w:t>jif{sf]</w:t>
            </w:r>
            <w:r>
              <w:rPr>
                <w:rFonts w:ascii="Trebuchet MS"/>
                <w:b/>
                <w:color w:val="231F20"/>
                <w:spacing w:val="1"/>
                <w:w w:val="80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80"/>
                <w:sz w:val="13"/>
              </w:rPr>
              <w:t>lj:t[t</w:t>
            </w:r>
            <w:r>
              <w:rPr>
                <w:rFonts w:ascii="Trebuchet MS"/>
                <w:b/>
                <w:color w:val="231F20"/>
                <w:spacing w:val="2"/>
                <w:w w:val="80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80"/>
                <w:sz w:val="13"/>
              </w:rPr>
              <w:t>cfDbfgL</w:t>
            </w:r>
          </w:p>
        </w:tc>
        <w:tc>
          <w:tcPr>
            <w:tcW w:w="85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  <w:tcBorders>
              <w:top w:val="single" w:sz="2" w:space="0" w:color="B11116"/>
            </w:tcBorders>
          </w:tcPr>
          <w:p>
            <w:pPr>
              <w:pStyle w:val="TableParagraph"/>
              <w:spacing w:line="148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  <w:tcBorders>
              <w:top w:val="single" w:sz="2" w:space="0" w:color="B11116"/>
            </w:tcBorders>
          </w:tcPr>
          <w:p>
            <w:pPr>
              <w:pStyle w:val="TableParagraph"/>
              <w:spacing w:line="148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</w:tcBorders>
          </w:tcPr>
          <w:p>
            <w:pPr>
              <w:pStyle w:val="TableParagraph"/>
              <w:spacing w:line="148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06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2" w:lineRule="exact"/>
              <w:ind w:left="100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0"/>
                <w:sz w:val="13"/>
              </w:rPr>
              <w:t>o;</w:t>
            </w:r>
            <w:r>
              <w:rPr>
                <w:rFonts w:ascii="Trebuchet MS"/>
                <w:b/>
                <w:color w:val="231F20"/>
                <w:spacing w:val="8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3"/>
              </w:rPr>
              <w:t>jif{sf]</w:t>
            </w:r>
            <w:r>
              <w:rPr>
                <w:rFonts w:ascii="Trebuchet MS"/>
                <w:b/>
                <w:color w:val="231F20"/>
                <w:spacing w:val="9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3"/>
              </w:rPr>
              <w:t>d'gfkmf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spacing w:line="142" w:lineRule="exact"/>
              <w:ind w:right="6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#,#^@,!!%,$#(</w:t>
            </w: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line="142" w:lineRule="exact"/>
              <w:ind w:right="7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#,#^@,!!%,$#(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2" w:lineRule="exact"/>
              <w:ind w:left="705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#,#^@,!!%,$#(</w:t>
            </w:r>
          </w:p>
        </w:tc>
      </w:tr>
      <w:tr>
        <w:trPr>
          <w:trHeight w:val="409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6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z w:val="13"/>
              </w:rPr>
              <w:t>o;</w:t>
            </w:r>
            <w:r>
              <w:rPr>
                <w:rFonts w:ascii="Calibri"/>
                <w:i/>
                <w:color w:val="231F20"/>
                <w:spacing w:val="12"/>
                <w:sz w:val="13"/>
              </w:rPr>
              <w:t> </w:t>
            </w:r>
            <w:r>
              <w:rPr>
                <w:rFonts w:ascii="Calibri"/>
                <w:i/>
                <w:color w:val="231F20"/>
                <w:sz w:val="13"/>
              </w:rPr>
              <w:t>jif{sf]</w:t>
            </w:r>
            <w:r>
              <w:rPr>
                <w:rFonts w:ascii="Calibri"/>
                <w:i/>
                <w:color w:val="231F20"/>
                <w:spacing w:val="12"/>
                <w:sz w:val="13"/>
              </w:rPr>
              <w:t> </w:t>
            </w:r>
            <w:r>
              <w:rPr>
                <w:rFonts w:ascii="Calibri"/>
                <w:i/>
                <w:color w:val="231F20"/>
                <w:sz w:val="13"/>
              </w:rPr>
              <w:t>cfos/</w:t>
            </w:r>
            <w:r>
              <w:rPr>
                <w:rFonts w:ascii="Calibri"/>
                <w:i/>
                <w:color w:val="231F20"/>
                <w:spacing w:val="12"/>
                <w:sz w:val="13"/>
              </w:rPr>
              <w:t> </w:t>
            </w:r>
            <w:r>
              <w:rPr>
                <w:rFonts w:ascii="Calibri"/>
                <w:i/>
                <w:color w:val="231F20"/>
                <w:sz w:val="13"/>
              </w:rPr>
              <w:t>cl3sf]</w:t>
            </w:r>
          </w:p>
          <w:p>
            <w:pPr>
              <w:pStyle w:val="TableParagraph"/>
              <w:spacing w:before="46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0"/>
                <w:sz w:val="13"/>
              </w:rPr>
              <w:t>lj:t[t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cfDbfgL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before="1"/>
              <w:rPr>
                <w:rFonts w:ascii="SimSun"/>
                <w:sz w:val="15"/>
              </w:rPr>
            </w:pPr>
          </w:p>
          <w:p>
            <w:pPr>
              <w:pStyle w:val="TableParagraph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before="1"/>
              <w:rPr>
                <w:rFonts w:ascii="SimSun"/>
                <w:sz w:val="15"/>
              </w:rPr>
            </w:pPr>
          </w:p>
          <w:p>
            <w:pPr>
              <w:pStyle w:val="TableParagraph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before="1"/>
              <w:rPr>
                <w:rFonts w:ascii="SimSun"/>
                <w:sz w:val="15"/>
              </w:rPr>
            </w:pPr>
          </w:p>
          <w:p>
            <w:pPr>
              <w:pStyle w:val="TableParagraph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415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6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80"/>
                <w:sz w:val="13"/>
              </w:rPr>
              <w:t>OSjL6L</w:t>
            </w:r>
            <w:r>
              <w:rPr>
                <w:rFonts w:ascii="Calibri"/>
                <w:i/>
                <w:color w:val="231F20"/>
                <w:spacing w:val="11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pks/0f</w:t>
            </w:r>
            <w:r>
              <w:rPr>
                <w:rFonts w:ascii="Calibri"/>
                <w:i/>
                <w:color w:val="231F20"/>
                <w:spacing w:val="12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nufgLnfO{</w:t>
            </w:r>
            <w:r>
              <w:rPr>
                <w:rFonts w:ascii="Calibri"/>
                <w:i/>
                <w:color w:val="231F20"/>
                <w:spacing w:val="12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km]o/</w:t>
            </w:r>
          </w:p>
          <w:p>
            <w:pPr>
              <w:pStyle w:val="TableParagraph"/>
              <w:spacing w:before="46"/>
              <w:ind w:left="100"/>
              <w:rPr>
                <w:rFonts w:ascii="Calibri" w:hAnsi="Calibri"/>
                <w:i/>
                <w:sz w:val="13"/>
              </w:rPr>
            </w:pP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EofNo'df</w:t>
            </w:r>
            <w:r>
              <w:rPr>
                <w:rFonts w:ascii="Calibri" w:hAnsi="Calibri"/>
                <w:i/>
                <w:color w:val="231F20"/>
                <w:spacing w:val="2"/>
                <w:w w:val="7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d"Nof+sg</w:t>
            </w:r>
            <w:r>
              <w:rPr>
                <w:rFonts w:ascii="Calibri" w:hAnsi="Calibri"/>
                <w:i/>
                <w:color w:val="231F20"/>
                <w:spacing w:val="1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ul/+bf</w:t>
            </w:r>
            <w:r>
              <w:rPr>
                <w:rFonts w:ascii="Calibri" w:hAnsi="Calibri"/>
                <w:i/>
                <w:color w:val="231F20"/>
                <w:spacing w:val="16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ePsf</w:t>
            </w:r>
            <w:r>
              <w:rPr>
                <w:rFonts w:ascii="Calibri" w:hAnsi="Calibri"/>
                <w:i/>
                <w:color w:val="231F20"/>
                <w:spacing w:val="1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gfkmf÷-gf]S;fg_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before="12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139"/>
              <w:jc w:val="right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5"/>
                <w:sz w:val="13"/>
              </w:rPr>
              <w:t>!(!,@@@,$))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before="12"/>
              <w:rPr>
                <w:rFonts w:ascii="SimSun"/>
                <w:sz w:val="14"/>
              </w:rPr>
            </w:pPr>
          </w:p>
          <w:p>
            <w:pPr>
              <w:pStyle w:val="TableParagraph"/>
              <w:ind w:right="74"/>
              <w:jc w:val="right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5"/>
                <w:sz w:val="13"/>
              </w:rPr>
              <w:t>!(!,@@@,$))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before="12"/>
              <w:rPr>
                <w:rFonts w:ascii="SimSun"/>
                <w:sz w:val="14"/>
              </w:rPr>
            </w:pPr>
          </w:p>
          <w:p>
            <w:pPr>
              <w:pStyle w:val="TableParagraph"/>
              <w:ind w:left="729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0"/>
                <w:sz w:val="13"/>
              </w:rPr>
              <w:t>!(!,@@@,$))</w:t>
            </w:r>
          </w:p>
        </w:tc>
      </w:tr>
      <w:tr>
        <w:trPr>
          <w:trHeight w:val="196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0" w:lineRule="exact"/>
              <w:ind w:left="100"/>
              <w:rPr>
                <w:rFonts w:ascii="Calibri" w:hAnsi="Calibri"/>
                <w:i/>
                <w:sz w:val="13"/>
              </w:rPr>
            </w:pP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k'gM</w:t>
            </w:r>
            <w:r>
              <w:rPr>
                <w:rFonts w:ascii="Calibri" w:hAnsi="Calibri"/>
                <w:i/>
                <w:color w:val="231F20"/>
                <w:spacing w:val="4"/>
                <w:w w:val="7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d"Nof+sgaf6</w:t>
            </w:r>
            <w:r>
              <w:rPr>
                <w:rFonts w:ascii="Calibri" w:hAnsi="Calibri"/>
                <w:i/>
                <w:color w:val="231F20"/>
                <w:spacing w:val="18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ePsf</w:t>
            </w:r>
            <w:r>
              <w:rPr>
                <w:rFonts w:ascii="Calibri" w:hAnsi="Calibri"/>
                <w:i/>
                <w:color w:val="231F20"/>
                <w:spacing w:val="19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75"/>
                <w:sz w:val="13"/>
              </w:rPr>
              <w:t>gfkmf÷-gf]S;fg_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34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spacing w:line="134" w:lineRule="exact"/>
              <w:ind w:right="5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line="134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34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409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8" w:lineRule="exact"/>
              <w:ind w:left="100"/>
              <w:rPr>
                <w:rFonts w:ascii="Calibri" w:hAnsi="Calibri"/>
                <w:i/>
                <w:sz w:val="13"/>
              </w:rPr>
            </w:pP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kl/eflift</w:t>
            </w:r>
            <w:r>
              <w:rPr>
                <w:rFonts w:ascii="Calibri" w:hAnsi="Calibri"/>
                <w:i/>
                <w:color w:val="231F20"/>
                <w:spacing w:val="20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nfe</w:t>
            </w:r>
            <w:r>
              <w:rPr>
                <w:rFonts w:ascii="Calibri" w:hAnsi="Calibri"/>
                <w:i/>
                <w:color w:val="231F20"/>
                <w:spacing w:val="21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of]hgfaf6</w:t>
            </w:r>
            <w:r>
              <w:rPr>
                <w:rFonts w:ascii="Calibri" w:hAnsi="Calibri"/>
                <w:i/>
                <w:color w:val="231F20"/>
                <w:spacing w:val="21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jLdfFLs</w:t>
            </w:r>
            <w:r>
              <w:rPr>
                <w:rFonts w:ascii="Calibri" w:hAnsi="Calibri"/>
                <w:i/>
                <w:color w:val="231F20"/>
                <w:spacing w:val="21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gfkmf÷-gf]S;fg_</w:t>
            </w:r>
          </w:p>
          <w:p>
            <w:pPr>
              <w:pStyle w:val="TableParagraph"/>
              <w:spacing w:before="46"/>
              <w:ind w:left="100"/>
              <w:rPr>
                <w:rFonts w:ascii="Calibri" w:hAnsi="Calibri"/>
                <w:i/>
                <w:sz w:val="13"/>
              </w:rPr>
            </w:pP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gub</w:t>
            </w:r>
            <w:r>
              <w:rPr>
                <w:rFonts w:ascii="Calibri" w:hAnsi="Calibri"/>
                <w:i/>
                <w:color w:val="231F20"/>
                <w:spacing w:val="5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k|jfxsf]</w:t>
            </w:r>
            <w:r>
              <w:rPr>
                <w:rFonts w:ascii="Calibri" w:hAnsi="Calibri"/>
                <w:i/>
                <w:color w:val="231F20"/>
                <w:spacing w:val="5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x]lhªaf6</w:t>
            </w:r>
            <w:r>
              <w:rPr>
                <w:rFonts w:ascii="Calibri" w:hAnsi="Calibri"/>
                <w:i/>
                <w:color w:val="231F20"/>
                <w:spacing w:val="5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ePsf]</w:t>
            </w:r>
            <w:r>
              <w:rPr>
                <w:rFonts w:ascii="Calibri" w:hAnsi="Calibri"/>
                <w:i/>
                <w:color w:val="231F20"/>
                <w:spacing w:val="6"/>
                <w:w w:val="85"/>
                <w:sz w:val="13"/>
              </w:rPr>
              <w:t> </w:t>
            </w:r>
            <w:r>
              <w:rPr>
                <w:rFonts w:ascii="Calibri" w:hAnsi="Calibri"/>
                <w:i/>
                <w:color w:val="231F20"/>
                <w:w w:val="85"/>
                <w:sz w:val="13"/>
              </w:rPr>
              <w:t>gfkmf÷-gf]S;fg_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  <w:p>
            <w:pPr>
              <w:pStyle w:val="TableParagraph"/>
              <w:spacing w:before="53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spacing w:line="148" w:lineRule="exact"/>
              <w:ind w:right="97"/>
              <w:jc w:val="right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90"/>
                <w:sz w:val="13"/>
              </w:rPr>
              <w:t>-!%,&amp;%*,%!(_</w:t>
            </w:r>
          </w:p>
        </w:tc>
        <w:tc>
          <w:tcPr>
            <w:tcW w:w="891" w:type="dxa"/>
          </w:tcPr>
          <w:p>
            <w:pPr>
              <w:pStyle w:val="TableParagraph"/>
              <w:spacing w:line="148" w:lineRule="exact"/>
              <w:ind w:left="217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90"/>
                <w:sz w:val="13"/>
              </w:rPr>
              <w:t>-!%,&amp;%*,%!(_</w:t>
            </w:r>
          </w:p>
          <w:p>
            <w:pPr>
              <w:pStyle w:val="TableParagraph"/>
              <w:spacing w:before="47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8" w:lineRule="exact"/>
              <w:ind w:left="728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90"/>
                <w:sz w:val="13"/>
              </w:rPr>
              <w:t>-!%,&amp;%*,%!(_</w:t>
            </w:r>
          </w:p>
          <w:p>
            <w:pPr>
              <w:pStyle w:val="TableParagraph"/>
              <w:spacing w:before="47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409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8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0"/>
                <w:sz w:val="13"/>
              </w:rPr>
              <w:t>OlSj6L</w:t>
            </w:r>
            <w:r>
              <w:rPr>
                <w:rFonts w:ascii="Calibri"/>
                <w:i/>
                <w:color w:val="231F20"/>
                <w:spacing w:val="9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tl/sfaf6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n]vfFg</w:t>
            </w:r>
            <w:r>
              <w:rPr>
                <w:rFonts w:ascii="Calibri"/>
                <w:i/>
                <w:color w:val="231F20"/>
                <w:spacing w:val="9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ul/Psf]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;Da[4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;+:yfsf]</w:t>
            </w:r>
          </w:p>
          <w:p>
            <w:pPr>
              <w:pStyle w:val="TableParagraph"/>
              <w:spacing w:before="46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5"/>
                <w:sz w:val="13"/>
              </w:rPr>
              <w:t>cGo</w:t>
            </w:r>
            <w:r>
              <w:rPr>
                <w:rFonts w:ascii="Calibri"/>
                <w:i/>
                <w:color w:val="231F20"/>
                <w:spacing w:val="3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lj:t[t</w:t>
            </w:r>
            <w:r>
              <w:rPr>
                <w:rFonts w:ascii="Calibri"/>
                <w:i/>
                <w:color w:val="231F20"/>
                <w:spacing w:val="3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cfDbfgLdf</w:t>
            </w:r>
            <w:r>
              <w:rPr>
                <w:rFonts w:ascii="Calibri"/>
                <w:i/>
                <w:color w:val="231F20"/>
                <w:spacing w:val="3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lx:;f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spacing w:line="148" w:lineRule="exact"/>
              <w:ind w:right="97"/>
              <w:jc w:val="right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105"/>
                <w:sz w:val="13"/>
              </w:rPr>
              <w:t>-!($,(&amp;(_</w:t>
            </w:r>
          </w:p>
        </w:tc>
        <w:tc>
          <w:tcPr>
            <w:tcW w:w="891" w:type="dxa"/>
          </w:tcPr>
          <w:p>
            <w:pPr>
              <w:pStyle w:val="TableParagraph"/>
              <w:spacing w:line="148" w:lineRule="exact"/>
              <w:ind w:left="349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105"/>
                <w:sz w:val="13"/>
              </w:rPr>
              <w:t>-!($,(&amp;(_</w:t>
            </w:r>
          </w:p>
          <w:p>
            <w:pPr>
              <w:pStyle w:val="TableParagraph"/>
              <w:spacing w:before="47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8" w:lineRule="exact"/>
              <w:ind w:left="859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105"/>
                <w:sz w:val="13"/>
              </w:rPr>
              <w:t>-!($,(&amp;(_</w:t>
            </w:r>
          </w:p>
          <w:p>
            <w:pPr>
              <w:pStyle w:val="TableParagraph"/>
              <w:spacing w:before="47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10" w:hRule="atLeast"/>
        </w:trPr>
        <w:tc>
          <w:tcPr>
            <w:tcW w:w="3770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tabs>
                <w:tab w:pos="2785" w:val="left" w:leader="none"/>
                <w:tab w:pos="3612" w:val="left" w:leader="none"/>
              </w:tabs>
              <w:spacing w:line="142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o;</w:t>
            </w:r>
            <w:r>
              <w:rPr>
                <w:rFonts w:ascii="Trebuchet MS" w:hAnsi="Trebuchet MS"/>
                <w:b/>
                <w:color w:val="231F20"/>
                <w:spacing w:val="3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jif{sf]</w:t>
            </w:r>
            <w:r>
              <w:rPr>
                <w:rFonts w:ascii="Trebuchet MS" w:hAnsi="Trebuchet MS"/>
                <w:b/>
                <w:color w:val="231F20"/>
                <w:spacing w:val="3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lj:t[t</w:t>
            </w:r>
            <w:r>
              <w:rPr>
                <w:rFonts w:ascii="Trebuchet MS" w:hAnsi="Trebuchet MS"/>
                <w:b/>
                <w:color w:val="231F20"/>
                <w:spacing w:val="4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cfDbfgL</w:t>
              <w:tab/>
            </w:r>
            <w:r>
              <w:rPr>
                <w:rFonts w:ascii="Trebuchet MS" w:hAnsi="Trebuchet MS"/>
                <w:b/>
                <w:color w:val="231F20"/>
                <w:w w:val="95"/>
                <w:sz w:val="13"/>
              </w:rPr>
              <w:t>–</w:t>
              <w:tab/>
              <w:t>–</w:t>
            </w:r>
          </w:p>
        </w:tc>
        <w:tc>
          <w:tcPr>
            <w:tcW w:w="855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91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39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62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4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9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2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!(!,@@@,$))</w:t>
            </w:r>
          </w:p>
        </w:tc>
        <w:tc>
          <w:tcPr>
            <w:tcW w:w="725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77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4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55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19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125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4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5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7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6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#,#^@,!!%,$#(</w:t>
            </w:r>
          </w:p>
        </w:tc>
        <w:tc>
          <w:tcPr>
            <w:tcW w:w="77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9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-!%,(%#,$(*_</w:t>
            </w:r>
          </w:p>
        </w:tc>
        <w:tc>
          <w:tcPr>
            <w:tcW w:w="89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7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#,%#&amp;,#*$,#$!</w:t>
            </w:r>
          </w:p>
        </w:tc>
        <w:tc>
          <w:tcPr>
            <w:tcW w:w="1400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left="671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#,%#&amp;,#*$,#$!</w:t>
            </w:r>
          </w:p>
        </w:tc>
      </w:tr>
      <w:tr>
        <w:trPr>
          <w:trHeight w:val="195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785" w:val="left" w:leader="none"/>
                <w:tab w:pos="3612" w:val="left" w:leader="none"/>
              </w:tabs>
              <w:spacing w:line="131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sf]ifdf</w:t>
            </w:r>
            <w:r>
              <w:rPr>
                <w:rFonts w:ascii="Trebuchet MS" w:hAnsi="Trebuchet MS"/>
                <w:b/>
                <w:color w:val="231F20"/>
                <w:spacing w:val="-5"/>
                <w:w w:val="9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;fl/Psf]</w:t>
            </w:r>
            <w:r>
              <w:rPr>
                <w:rFonts w:ascii="Trebuchet MS" w:hAnsi="Trebuchet MS"/>
                <w:b/>
                <w:color w:val="231F20"/>
                <w:spacing w:val="-4"/>
                <w:w w:val="9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/sd</w:t>
              <w:tab/>
            </w:r>
            <w:r>
              <w:rPr>
                <w:rFonts w:ascii="Trebuchet MS" w:hAnsi="Trebuchet MS"/>
                <w:b/>
                <w:color w:val="231F20"/>
                <w:sz w:val="13"/>
              </w:rPr>
              <w:t>–</w:t>
              <w:tab/>
              <w:t>–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91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^&amp;@,$@#,)**</w:t>
            </w:r>
          </w:p>
        </w:tc>
        <w:tc>
          <w:tcPr>
            <w:tcW w:w="7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62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^,$%%,*)(</w:t>
            </w:r>
          </w:p>
        </w:tc>
        <w:tc>
          <w:tcPr>
            <w:tcW w:w="84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9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&amp;^,))&amp;,)!%</w:t>
            </w:r>
          </w:p>
        </w:tc>
        <w:tc>
          <w:tcPr>
            <w:tcW w:w="8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77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4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1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12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!$@,&amp;(&amp;,!^&amp;</w:t>
            </w:r>
          </w:p>
        </w:tc>
        <w:tc>
          <w:tcPr>
            <w:tcW w:w="74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7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6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(@^,!#*,@)^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9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@*,$%%,!@&amp;</w:t>
            </w:r>
          </w:p>
        </w:tc>
        <w:tc>
          <w:tcPr>
            <w:tcW w:w="89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75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1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192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785" w:val="left" w:leader="none"/>
                <w:tab w:pos="3612" w:val="left" w:leader="none"/>
              </w:tabs>
              <w:spacing w:line="135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sf]ifaf6</w:t>
            </w:r>
            <w:r>
              <w:rPr>
                <w:rFonts w:ascii="Trebuchet MS" w:hAnsi="Trebuchet MS"/>
                <w:b/>
                <w:color w:val="231F20"/>
                <w:spacing w:val="13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lkmtf{</w:t>
            </w:r>
            <w:r>
              <w:rPr>
                <w:rFonts w:ascii="Trebuchet MS" w:hAnsi="Trebuchet MS"/>
                <w:b/>
                <w:color w:val="231F20"/>
                <w:spacing w:val="13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ul/Psf]</w:t>
            </w:r>
            <w:r>
              <w:rPr>
                <w:rFonts w:ascii="Trebuchet MS" w:hAnsi="Trebuchet MS"/>
                <w:b/>
                <w:color w:val="231F20"/>
                <w:spacing w:val="13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/sd</w:t>
              <w:tab/>
            </w:r>
            <w:r>
              <w:rPr>
                <w:rFonts w:ascii="Trebuchet MS" w:hAnsi="Trebuchet MS"/>
                <w:b/>
                <w:color w:val="231F20"/>
                <w:sz w:val="13"/>
              </w:rPr>
              <w:t>–</w:t>
              <w:tab/>
              <w:t>–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91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62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4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9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77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4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41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sz w:val="13"/>
              </w:rPr>
              <w:t>$^*,*$%,)))</w:t>
            </w:r>
          </w:p>
        </w:tc>
        <w:tc>
          <w:tcPr>
            <w:tcW w:w="81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10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-$^*,*$%,)))_</w:t>
            </w:r>
          </w:p>
        </w:tc>
        <w:tc>
          <w:tcPr>
            <w:tcW w:w="74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5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7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6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97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89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75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35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186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left="100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l;w} OSjL6Ldf</w:t>
            </w:r>
            <w:r>
              <w:rPr>
                <w:rFonts w:ascii="Trebuchet MS"/>
                <w:b/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5"/>
                <w:sz w:val="13"/>
              </w:rPr>
              <w:t>b]vfOPsf]</w:t>
            </w:r>
            <w:r>
              <w:rPr>
                <w:rFonts w:ascii="Trebuchet MS"/>
                <w:b/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5"/>
                <w:sz w:val="13"/>
              </w:rPr>
              <w:t>z]o/wgL</w:t>
            </w:r>
            <w:r>
              <w:rPr>
                <w:rFonts w:ascii="Trebuchet MS"/>
                <w:b/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5"/>
                <w:sz w:val="13"/>
              </w:rPr>
              <w:t>;+usf]</w:t>
            </w:r>
            <w:r>
              <w:rPr>
                <w:rFonts w:ascii="Trebuchet MS"/>
                <w:b/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5"/>
                <w:sz w:val="13"/>
              </w:rPr>
              <w:t>sf/f]jf/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4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1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4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7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9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18" w:hRule="atLeast"/>
        </w:trPr>
        <w:tc>
          <w:tcPr>
            <w:tcW w:w="3770" w:type="dxa"/>
            <w:gridSpan w:val="2"/>
            <w:tcBorders>
              <w:top w:val="single" w:sz="2" w:space="0" w:color="B11116"/>
            </w:tcBorders>
          </w:tcPr>
          <w:p>
            <w:pPr>
              <w:pStyle w:val="TableParagraph"/>
              <w:spacing w:before="2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z w:val="13"/>
              </w:rPr>
              <w:t>xsclwsf/</w:t>
            </w:r>
            <w:r>
              <w:rPr>
                <w:rFonts w:ascii="Calibri"/>
                <w:i/>
                <w:color w:val="231F20"/>
                <w:spacing w:val="2"/>
                <w:sz w:val="13"/>
              </w:rPr>
              <w:t> </w:t>
            </w:r>
            <w:r>
              <w:rPr>
                <w:rFonts w:ascii="Calibri"/>
                <w:i/>
                <w:color w:val="231F20"/>
                <w:sz w:val="13"/>
              </w:rPr>
              <w:t>z]o/</w:t>
            </w:r>
            <w:r>
              <w:rPr>
                <w:rFonts w:ascii="Calibri"/>
                <w:i/>
                <w:color w:val="231F20"/>
                <w:spacing w:val="3"/>
                <w:sz w:val="13"/>
              </w:rPr>
              <w:t> </w:t>
            </w:r>
            <w:r>
              <w:rPr>
                <w:rFonts w:ascii="Calibri"/>
                <w:i/>
                <w:color w:val="231F20"/>
                <w:sz w:val="13"/>
              </w:rPr>
              <w:t>hf/L</w:t>
            </w:r>
          </w:p>
        </w:tc>
        <w:tc>
          <w:tcPr>
            <w:tcW w:w="85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4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4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</w:tcBorders>
          </w:tcPr>
          <w:p>
            <w:pPr>
              <w:pStyle w:val="TableParagraph"/>
              <w:spacing w:before="4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04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8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5"/>
                <w:sz w:val="13"/>
              </w:rPr>
              <w:t>z]o/</w:t>
            </w:r>
            <w:r>
              <w:rPr>
                <w:rFonts w:ascii="Calibri"/>
                <w:i/>
                <w:color w:val="231F20"/>
                <w:spacing w:val="8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hf/L</w:t>
            </w:r>
            <w:r>
              <w:rPr>
                <w:rFonts w:ascii="Calibri"/>
                <w:i/>
                <w:color w:val="231F20"/>
                <w:spacing w:val="9"/>
                <w:w w:val="95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5"/>
                <w:sz w:val="13"/>
              </w:rPr>
              <w:t>vr{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line="142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2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04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8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80"/>
                <w:sz w:val="13"/>
              </w:rPr>
              <w:t>z]o/df</w:t>
            </w:r>
            <w:r>
              <w:rPr>
                <w:rFonts w:ascii="Calibri"/>
                <w:i/>
                <w:color w:val="231F20"/>
                <w:spacing w:val="20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cfwfl/t</w:t>
            </w:r>
            <w:r>
              <w:rPr>
                <w:rFonts w:ascii="Calibri"/>
                <w:i/>
                <w:color w:val="231F20"/>
                <w:spacing w:val="20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e'QmfgL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line="142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2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04" w:hRule="atLeast"/>
        </w:trPr>
        <w:tc>
          <w:tcPr>
            <w:tcW w:w="3770" w:type="dxa"/>
            <w:gridSpan w:val="2"/>
          </w:tcPr>
          <w:p>
            <w:pPr>
              <w:pStyle w:val="TableParagraph"/>
              <w:spacing w:line="142" w:lineRule="exact"/>
              <w:ind w:left="100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0"/>
                <w:sz w:val="13"/>
              </w:rPr>
              <w:t>z]o/wgLnfO{</w:t>
            </w:r>
            <w:r>
              <w:rPr>
                <w:rFonts w:ascii="Trebuchet MS"/>
                <w:b/>
                <w:color w:val="231F20"/>
                <w:spacing w:val="5"/>
                <w:w w:val="70"/>
                <w:sz w:val="13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13"/>
              </w:rPr>
              <w:t>nfef+z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line="142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2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613" w:hRule="atLeast"/>
        </w:trPr>
        <w:tc>
          <w:tcPr>
            <w:tcW w:w="3770" w:type="dxa"/>
            <w:gridSpan w:val="2"/>
          </w:tcPr>
          <w:p>
            <w:pPr>
              <w:pStyle w:val="TableParagraph"/>
              <w:tabs>
                <w:tab w:pos="2169" w:val="left" w:leader="none"/>
              </w:tabs>
              <w:spacing w:line="148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0"/>
                <w:sz w:val="13"/>
              </w:rPr>
              <w:t>af]g;</w:t>
            </w:r>
            <w:r>
              <w:rPr>
                <w:rFonts w:ascii="Calibri"/>
                <w:i/>
                <w:color w:val="231F20"/>
                <w:spacing w:val="18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z]o/</w:t>
              <w:tab/>
              <w:t>!,@#),&amp;%$,@@&amp;</w:t>
            </w:r>
          </w:p>
          <w:p>
            <w:pPr>
              <w:pStyle w:val="TableParagraph"/>
              <w:spacing w:before="46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90"/>
                <w:sz w:val="13"/>
              </w:rPr>
              <w:t>gub</w:t>
            </w:r>
            <w:r>
              <w:rPr>
                <w:rFonts w:ascii="Calibri"/>
                <w:i/>
                <w:color w:val="231F20"/>
                <w:spacing w:val="5"/>
                <w:w w:val="9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13"/>
              </w:rPr>
              <w:t>nfef+z</w:t>
            </w:r>
          </w:p>
          <w:p>
            <w:pPr>
              <w:pStyle w:val="TableParagraph"/>
              <w:spacing w:before="46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80"/>
                <w:sz w:val="13"/>
              </w:rPr>
              <w:t>z]o/wgLnfO{</w:t>
            </w:r>
            <w:r>
              <w:rPr>
                <w:rFonts w:ascii="Calibri"/>
                <w:i/>
                <w:color w:val="231F20"/>
                <w:spacing w:val="10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nfef+z</w:t>
            </w:r>
            <w:r>
              <w:rPr>
                <w:rFonts w:ascii="Calibri"/>
                <w:i/>
                <w:color w:val="231F20"/>
                <w:spacing w:val="10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-;fwf/0f_</w:t>
            </w:r>
          </w:p>
        </w:tc>
        <w:tc>
          <w:tcPr>
            <w:tcW w:w="85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  <w:p>
            <w:pPr>
              <w:pStyle w:val="TableParagraph"/>
              <w:spacing w:before="53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  <w:p>
            <w:pPr>
              <w:pStyle w:val="TableParagraph"/>
              <w:spacing w:before="54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</w:tcPr>
          <w:p>
            <w:pPr>
              <w:pStyle w:val="TableParagraph"/>
              <w:spacing w:line="148" w:lineRule="exact"/>
              <w:ind w:left="72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75"/>
                <w:sz w:val="13"/>
              </w:rPr>
              <w:t>-!,@#),&amp;%$,@@&amp;_</w:t>
            </w:r>
          </w:p>
          <w:p>
            <w:pPr>
              <w:pStyle w:val="TableParagraph"/>
              <w:spacing w:before="46"/>
              <w:ind w:left="148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85"/>
                <w:sz w:val="13"/>
              </w:rPr>
              <w:t>-&amp;@&amp;,$(),#%#_</w:t>
            </w: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</w:tcPr>
          <w:p>
            <w:pPr>
              <w:pStyle w:val="TableParagraph"/>
              <w:spacing w:line="142" w:lineRule="exact"/>
              <w:ind w:left="761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  <w:p>
            <w:pPr>
              <w:pStyle w:val="TableParagraph"/>
              <w:spacing w:before="52"/>
              <w:ind w:left="157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85"/>
                <w:sz w:val="13"/>
              </w:rPr>
              <w:t>-&amp;@&amp;,$(),#%#_</w:t>
            </w:r>
          </w:p>
          <w:p>
            <w:pPr>
              <w:pStyle w:val="TableParagraph"/>
              <w:spacing w:before="47"/>
              <w:ind w:left="761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</w:tcPr>
          <w:p>
            <w:pPr>
              <w:pStyle w:val="TableParagraph"/>
              <w:spacing w:line="142" w:lineRule="exact"/>
              <w:ind w:left="1272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  <w:p>
            <w:pPr>
              <w:pStyle w:val="TableParagraph"/>
              <w:spacing w:before="52"/>
              <w:ind w:left="668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spacing w:val="-1"/>
                <w:w w:val="85"/>
                <w:sz w:val="13"/>
              </w:rPr>
              <w:t>-&amp;@&amp;,$(),#%#_</w:t>
            </w:r>
          </w:p>
          <w:p>
            <w:pPr>
              <w:pStyle w:val="TableParagraph"/>
              <w:spacing w:before="47"/>
              <w:ind w:left="1272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214" w:hRule="atLeast"/>
        </w:trPr>
        <w:tc>
          <w:tcPr>
            <w:tcW w:w="3770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line="148" w:lineRule="exact"/>
              <w:ind w:left="100"/>
              <w:rPr>
                <w:rFonts w:ascii="Calibri"/>
                <w:i/>
                <w:sz w:val="13"/>
              </w:rPr>
            </w:pPr>
            <w:r>
              <w:rPr>
                <w:rFonts w:ascii="Calibri"/>
                <w:i/>
                <w:color w:val="231F20"/>
                <w:w w:val="80"/>
                <w:sz w:val="13"/>
              </w:rPr>
              <w:t>z]o/wgLnfO{</w:t>
            </w:r>
            <w:r>
              <w:rPr>
                <w:rFonts w:ascii="Calibri"/>
                <w:i/>
                <w:color w:val="231F20"/>
                <w:spacing w:val="9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nfef+z</w:t>
            </w:r>
            <w:r>
              <w:rPr>
                <w:rFonts w:ascii="Calibri"/>
                <w:i/>
                <w:color w:val="231F20"/>
                <w:spacing w:val="9"/>
                <w:w w:val="80"/>
                <w:sz w:val="13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13"/>
              </w:rPr>
              <w:t>-cu|flwsf/_</w:t>
            </w:r>
          </w:p>
        </w:tc>
        <w:tc>
          <w:tcPr>
            <w:tcW w:w="855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39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4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25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1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7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6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774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9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74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  <w:tc>
          <w:tcPr>
            <w:tcW w:w="1400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line="142" w:lineRule="exact"/>
              <w:ind w:right="73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9"/>
                <w:sz w:val="13"/>
              </w:rPr>
              <w:t>–</w:t>
            </w:r>
          </w:p>
        </w:tc>
      </w:tr>
      <w:tr>
        <w:trPr>
          <w:trHeight w:val="194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230" w:val="left" w:leader="none"/>
                <w:tab w:pos="3616" w:val="left" w:leader="none"/>
              </w:tabs>
              <w:spacing w:line="127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s'n</w:t>
            </w:r>
            <w:r>
              <w:rPr>
                <w:rFonts w:ascii="Trebuchet MS" w:hAnsi="Trebuchet MS"/>
                <w:b/>
                <w:color w:val="231F20"/>
                <w:spacing w:val="2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of]ubfg</w:t>
            </w:r>
            <w:r>
              <w:rPr>
                <w:rFonts w:ascii="Trebuchet MS" w:hAnsi="Trebuchet MS"/>
                <w:b/>
                <w:color w:val="231F20"/>
                <w:spacing w:val="3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/</w:t>
            </w:r>
            <w:r>
              <w:rPr>
                <w:rFonts w:ascii="Trebuchet MS" w:hAnsi="Trebuchet MS"/>
                <w:b/>
                <w:color w:val="231F20"/>
                <w:spacing w:val="3"/>
                <w:w w:val="80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80"/>
                <w:sz w:val="13"/>
              </w:rPr>
              <w:t>ljt/0f</w:t>
              <w:tab/>
            </w:r>
            <w:r>
              <w:rPr>
                <w:rFonts w:ascii="Trebuchet MS" w:hAnsi="Trebuchet MS"/>
                <w:b/>
                <w:color w:val="231F20"/>
                <w:w w:val="65"/>
                <w:sz w:val="13"/>
              </w:rPr>
              <w:t>!,@#),&amp;%$,@@&amp;</w:t>
              <w:tab/>
            </w:r>
            <w:r>
              <w:rPr>
                <w:rFonts w:ascii="Trebuchet MS" w:hAnsi="Trebuchet MS"/>
                <w:b/>
                <w:color w:val="231F20"/>
                <w:w w:val="95"/>
                <w:sz w:val="13"/>
              </w:rPr>
              <w:t>–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91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73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62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84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9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8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13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77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74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55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81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125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74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59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87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63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0"/>
                <w:sz w:val="13"/>
              </w:rPr>
              <w:t>-!,(%*,@$$,%*)_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96"/>
              <w:jc w:val="right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101"/>
                <w:sz w:val="13"/>
              </w:rPr>
              <w:t>–</w:t>
            </w:r>
          </w:p>
        </w:tc>
        <w:tc>
          <w:tcPr>
            <w:tcW w:w="89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line="127" w:lineRule="exact"/>
              <w:ind w:right="7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-&amp;@&amp;,$(),#%#_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732" w:val="left" w:leader="none"/>
              </w:tabs>
              <w:spacing w:line="127" w:lineRule="exact"/>
              <w:ind w:left="248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–</w:t>
              <w:tab/>
            </w:r>
            <w:r>
              <w:rPr>
                <w:rFonts w:ascii="Trebuchet MS" w:hAnsi="Trebuchet MS"/>
                <w:b/>
                <w:color w:val="231F20"/>
                <w:w w:val="70"/>
                <w:sz w:val="13"/>
              </w:rPr>
              <w:t>-&amp;@&amp;,$(),#%#_</w:t>
            </w:r>
          </w:p>
        </w:tc>
      </w:tr>
      <w:tr>
        <w:trPr>
          <w:trHeight w:val="175" w:hRule="atLeast"/>
        </w:trPr>
        <w:tc>
          <w:tcPr>
            <w:tcW w:w="3770" w:type="dxa"/>
            <w:gridSpan w:val="2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tabs>
                <w:tab w:pos="2121" w:val="left" w:leader="none"/>
                <w:tab w:pos="3059" w:val="left" w:leader="none"/>
              </w:tabs>
              <w:spacing w:line="132" w:lineRule="exact"/>
              <w:ind w:left="100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cfiff9</w:t>
            </w:r>
            <w:r>
              <w:rPr>
                <w:rFonts w:ascii="Trebuchet MS" w:hAnsi="Trebuchet MS"/>
                <w:b/>
                <w:color w:val="231F20"/>
                <w:spacing w:val="10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@)*)</w:t>
            </w:r>
            <w:r>
              <w:rPr>
                <w:rFonts w:ascii="Trebuchet MS" w:hAnsi="Trebuchet MS"/>
                <w:b/>
                <w:color w:val="231F20"/>
                <w:spacing w:val="10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sf]</w:t>
            </w:r>
            <w:r>
              <w:rPr>
                <w:rFonts w:ascii="Trebuchet MS" w:hAnsi="Trebuchet MS"/>
                <w:b/>
                <w:color w:val="231F20"/>
                <w:spacing w:val="10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cGTo</w:t>
            </w:r>
            <w:r>
              <w:rPr>
                <w:rFonts w:ascii="Trebuchet MS" w:hAnsi="Trebuchet MS"/>
                <w:b/>
                <w:color w:val="231F20"/>
                <w:spacing w:val="10"/>
                <w:w w:val="75"/>
                <w:sz w:val="13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df}ūbft</w:t>
              <w:tab/>
            </w:r>
            <w:r>
              <w:rPr>
                <w:rFonts w:ascii="Trebuchet MS" w:hAnsi="Trebuchet MS"/>
                <w:b/>
                <w:color w:val="231F20"/>
                <w:w w:val="90"/>
                <w:sz w:val="13"/>
              </w:rPr>
              <w:t>!),^(*,)($,$#^</w:t>
              <w:tab/>
              <w:t>@#*,$^(,**$</w:t>
            </w:r>
          </w:p>
        </w:tc>
        <w:tc>
          <w:tcPr>
            <w:tcW w:w="855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91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^,))*,#$@,#*)</w:t>
            </w:r>
          </w:p>
        </w:tc>
        <w:tc>
          <w:tcPr>
            <w:tcW w:w="739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62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%*,!(#,&amp;!!</w:t>
            </w:r>
          </w:p>
        </w:tc>
        <w:tc>
          <w:tcPr>
            <w:tcW w:w="844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9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!,)($,$&amp;$,(%)</w:t>
            </w:r>
          </w:p>
        </w:tc>
        <w:tc>
          <w:tcPr>
            <w:tcW w:w="828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13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**$,&amp;^),#)&amp;</w:t>
            </w:r>
          </w:p>
        </w:tc>
        <w:tc>
          <w:tcPr>
            <w:tcW w:w="725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7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@,^(),(##</w:t>
            </w:r>
          </w:p>
        </w:tc>
        <w:tc>
          <w:tcPr>
            <w:tcW w:w="746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5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!,!!^,$)&amp;,()&amp;</w:t>
            </w:r>
          </w:p>
        </w:tc>
        <w:tc>
          <w:tcPr>
            <w:tcW w:w="819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12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85"/>
                <w:sz w:val="13"/>
              </w:rPr>
              <w:t>!$@,&amp;(&amp;,!^&amp;</w:t>
            </w:r>
          </w:p>
        </w:tc>
        <w:tc>
          <w:tcPr>
            <w:tcW w:w="741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59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(&amp;!,$#),*(@</w:t>
            </w:r>
          </w:p>
        </w:tc>
        <w:tc>
          <w:tcPr>
            <w:tcW w:w="871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64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0"/>
                <w:sz w:val="13"/>
              </w:rPr>
              <w:t>$,!!),$*&amp;,%)%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97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95"/>
                <w:sz w:val="13"/>
              </w:rPr>
              <w:t>$%,%!(,!**</w:t>
            </w:r>
          </w:p>
        </w:tc>
        <w:tc>
          <w:tcPr>
            <w:tcW w:w="891" w:type="dxa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spacing w:line="132" w:lineRule="exact"/>
              <w:ind w:right="75"/>
              <w:jc w:val="right"/>
              <w:rPr>
                <w:rFonts w:ascii="Trebuchet MS"/>
                <w:b/>
                <w:sz w:val="13"/>
              </w:rPr>
            </w:pPr>
            <w:r>
              <w:rPr>
                <w:rFonts w:ascii="Trebuchet MS"/>
                <w:b/>
                <w:color w:val="231F20"/>
                <w:w w:val="75"/>
                <w:sz w:val="13"/>
              </w:rPr>
              <w:t>@%,#&amp;!,^^(,@%(</w:t>
            </w:r>
          </w:p>
        </w:tc>
        <w:tc>
          <w:tcPr>
            <w:tcW w:w="1400" w:type="dxa"/>
            <w:gridSpan w:val="2"/>
            <w:tcBorders>
              <w:top w:val="single" w:sz="2" w:space="0" w:color="B11116"/>
              <w:bottom w:val="single" w:sz="6" w:space="0" w:color="B11116"/>
            </w:tcBorders>
          </w:tcPr>
          <w:p>
            <w:pPr>
              <w:pStyle w:val="TableParagraph"/>
              <w:tabs>
                <w:tab w:pos="631" w:val="left" w:leader="none"/>
              </w:tabs>
              <w:spacing w:line="132" w:lineRule="exact"/>
              <w:ind w:left="244"/>
              <w:rPr>
                <w:rFonts w:ascii="Trebuchet MS" w:hAnsi="Trebuchet MS"/>
                <w:b/>
                <w:sz w:val="13"/>
              </w:rPr>
            </w:pPr>
            <w:r>
              <w:rPr>
                <w:rFonts w:ascii="Trebuchet MS" w:hAnsi="Trebuchet MS"/>
                <w:b/>
                <w:color w:val="231F20"/>
                <w:sz w:val="13"/>
              </w:rPr>
              <w:t>–</w:t>
              <w:tab/>
            </w:r>
            <w:r>
              <w:rPr>
                <w:rFonts w:ascii="Trebuchet MS" w:hAnsi="Trebuchet MS"/>
                <w:b/>
                <w:color w:val="231F20"/>
                <w:w w:val="75"/>
                <w:sz w:val="13"/>
              </w:rPr>
              <w:t>@%,#&amp;!,^^(,@%(</w:t>
            </w:r>
          </w:p>
        </w:tc>
      </w:tr>
    </w:tbl>
    <w:p>
      <w:pPr>
        <w:tabs>
          <w:tab w:pos="322" w:val="left" w:leader="none"/>
        </w:tabs>
        <w:spacing w:before="14"/>
        <w:ind w:left="0" w:right="1145" w:firstLine="0"/>
        <w:jc w:val="right"/>
        <w:rPr>
          <w:rFonts w:ascii="Calibri"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9875932</wp:posOffset>
            </wp:positionH>
            <wp:positionV relativeFrom="paragraph">
              <wp:posOffset>147376</wp:posOffset>
            </wp:positionV>
            <wp:extent cx="458139" cy="1369441"/>
            <wp:effectExtent l="0" t="0" r="0" b="0"/>
            <wp:wrapNone/>
            <wp:docPr id="2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39" cy="1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17.502197pt;margin-top:-144.183105pt;width:11pt;height:90.3pt;mso-position-horizontal-relative:page;mso-position-vertical-relative:paragraph;z-index:1575270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spacing w:val="-4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STATEMENTS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NOTES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.862202pt;margin-top:-.096968pt;width:630pt;height:123pt;mso-position-horizontal-relative:page;mso-position-vertical-relative:paragraph;z-index:157552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615"/>
                    <w:gridCol w:w="2885"/>
                    <w:gridCol w:w="3109"/>
                    <w:gridCol w:w="3991"/>
                  </w:tblGrid>
                  <w:tr>
                    <w:trPr>
                      <w:trHeight w:val="694" w:hRule="atLeast"/>
                    </w:trPr>
                    <w:tc>
                      <w:tcPr>
                        <w:tcW w:w="2615" w:type="dxa"/>
                      </w:tcPr>
                      <w:p>
                        <w:pPr>
                          <w:pStyle w:val="TableParagraph"/>
                          <w:spacing w:line="261" w:lineRule="exact" w:before="74"/>
                          <w:ind w:left="50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4"/>
                          </w:rPr>
                          <w:t>ljho</w:t>
                        </w:r>
                        <w:r>
                          <w:rPr>
                            <w:rFonts w:ascii="Trebuchet MS"/>
                            <w:color w:val="231F20"/>
                            <w:spacing w:val="1"/>
                            <w:w w:val="8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4"/>
                          </w:rPr>
                          <w:t>s'df/ zdf{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50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gfoa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9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0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0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clws[t</w:t>
                        </w:r>
                      </w:p>
                    </w:tc>
                    <w:tc>
                      <w:tcPr>
                        <w:tcW w:w="2885" w:type="dxa"/>
                      </w:tcPr>
                      <w:p>
                        <w:pPr>
                          <w:pStyle w:val="TableParagraph"/>
                          <w:spacing w:line="261" w:lineRule="exact" w:before="74"/>
                          <w:ind w:left="675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4"/>
                          </w:rPr>
                          <w:t>;'b]z</w:t>
                        </w:r>
                        <w:r>
                          <w:rPr>
                            <w:rFonts w:ascii="Trebuchet MS"/>
                            <w:color w:val="231F20"/>
                            <w:spacing w:val="4"/>
                            <w:w w:val="8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4"/>
                          </w:rPr>
                          <w:t>vflnn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675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5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6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clws[t</w:t>
                        </w:r>
                      </w:p>
                    </w:tc>
                    <w:tc>
                      <w:tcPr>
                        <w:tcW w:w="3109" w:type="dxa"/>
                      </w:tcPr>
                      <w:p>
                        <w:pPr>
                          <w:pStyle w:val="TableParagraph"/>
                          <w:spacing w:line="261" w:lineRule="exact" w:before="74"/>
                          <w:ind w:left="729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lji0f'</w:t>
                        </w:r>
                        <w:r>
                          <w:rPr>
                            <w:rFonts w:ascii="Trebuchet MS"/>
                            <w:color w:val="231F20"/>
                            <w:spacing w:val="9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9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729"/>
                          <w:rPr>
                            <w:rFonts w:ascii="Calibri" w:hAns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z w:val="22"/>
                          </w:rPr>
                          <w:t>cèoIf</w:t>
                        </w:r>
                      </w:p>
                    </w:tc>
                    <w:tc>
                      <w:tcPr>
                        <w:tcW w:w="3991" w:type="dxa"/>
                      </w:tcPr>
                      <w:p>
                        <w:pPr>
                          <w:pStyle w:val="TableParagraph"/>
                          <w:spacing w:before="16"/>
                          <w:ind w:right="-58"/>
                          <w:jc w:val="right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xfd|f</w:t>
                        </w:r>
                      </w:p>
                    </w:tc>
                  </w:tr>
                  <w:tr>
                    <w:trPr>
                      <w:trHeight w:val="330" w:hRule="atLeast"/>
                    </w:trPr>
                    <w:tc>
                      <w:tcPr>
                        <w:tcW w:w="2615" w:type="dxa"/>
                      </w:tcPr>
                      <w:p>
                        <w:pPr>
                          <w:pStyle w:val="TableParagraph"/>
                          <w:spacing w:line="274" w:lineRule="exact" w:before="36"/>
                          <w:ind w:left="50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0"/>
                            <w:sz w:val="24"/>
                          </w:rPr>
                          <w:t>/fhg</w:t>
                        </w:r>
                        <w:r>
                          <w:rPr>
                            <w:rFonts w:ascii="Trebuchet MS"/>
                            <w:color w:val="231F20"/>
                            <w:spacing w:val="-6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0"/>
                            <w:sz w:val="24"/>
                          </w:rPr>
                          <w:t>sfo:y</w:t>
                        </w:r>
                      </w:p>
                    </w:tc>
                    <w:tc>
                      <w:tcPr>
                        <w:tcW w:w="2885" w:type="dxa"/>
                      </w:tcPr>
                      <w:p>
                        <w:pPr>
                          <w:pStyle w:val="TableParagraph"/>
                          <w:spacing w:line="274" w:lineRule="exact" w:before="36"/>
                          <w:ind w:left="675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sz w:val="24"/>
                          </w:rPr>
                          <w:t>8f=</w:t>
                        </w:r>
                        <w:r>
                          <w:rPr>
                            <w:rFonts w:ascii="Trebuchet MS"/>
                            <w:color w:val="231F20"/>
                            <w:spacing w:val="15"/>
                            <w:w w:val="70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4"/>
                          </w:rPr>
                          <w:t>afn</w:t>
                        </w:r>
                        <w:r>
                          <w:rPr>
                            <w:rFonts w:ascii="Trebuchet MS"/>
                            <w:color w:val="231F20"/>
                            <w:spacing w:val="15"/>
                            <w:w w:val="70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4"/>
                          </w:rPr>
                          <w:t>uf]kfn</w:t>
                        </w:r>
                        <w:r>
                          <w:rPr>
                            <w:rFonts w:ascii="Trebuchet MS"/>
                            <w:color w:val="231F20"/>
                            <w:spacing w:val="14"/>
                            <w:w w:val="70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4"/>
                          </w:rPr>
                          <w:t>a}B</w:t>
                        </w:r>
                      </w:p>
                    </w:tc>
                    <w:tc>
                      <w:tcPr>
                        <w:tcW w:w="3109" w:type="dxa"/>
                      </w:tcPr>
                      <w:p>
                        <w:pPr>
                          <w:pStyle w:val="TableParagraph"/>
                          <w:spacing w:before="55"/>
                          <w:ind w:left="73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ls/0f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&gt;]i7</w:t>
                        </w:r>
                      </w:p>
                    </w:tc>
                    <w:tc>
                      <w:tcPr>
                        <w:tcW w:w="3991" w:type="dxa"/>
                      </w:tcPr>
                      <w:p>
                        <w:pPr>
                          <w:pStyle w:val="TableParagraph"/>
                          <w:tabs>
                            <w:tab w:pos="2704" w:val="left" w:leader="none"/>
                          </w:tabs>
                          <w:spacing w:line="277" w:lineRule="exact" w:before="33"/>
                          <w:ind w:right="-87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position w:val="9"/>
                            <w:sz w:val="24"/>
                          </w:rPr>
                          <w:t>/fs]z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70"/>
                            <w:position w:val="9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position w:val="9"/>
                            <w:sz w:val="24"/>
                          </w:rPr>
                          <w:t>u|f]j/</w:t>
                          <w:tab/>
                        </w:r>
                        <w:r>
                          <w:rPr>
                            <w:color w:val="231F20"/>
                            <w:sz w:val="13"/>
                          </w:rPr>
                          <w:t>...............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2615" w:type="dxa"/>
                      </w:tcPr>
                      <w:p>
                        <w:pPr>
                          <w:pStyle w:val="TableParagraph"/>
                          <w:spacing w:line="219" w:lineRule="exact"/>
                          <w:ind w:left="50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2"/>
                          </w:rPr>
                          <w:t>n]vf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6"/>
                            <w:w w:val="7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2"/>
                          </w:rPr>
                          <w:t>k|d'v</w:t>
                        </w:r>
                      </w:p>
                    </w:tc>
                    <w:tc>
                      <w:tcPr>
                        <w:tcW w:w="2885" w:type="dxa"/>
                      </w:tcPr>
                      <w:p>
                        <w:pPr>
                          <w:pStyle w:val="TableParagraph"/>
                          <w:spacing w:line="219" w:lineRule="exact"/>
                          <w:ind w:left="675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2"/>
                          </w:rPr>
                          <w:t>;+rfns</w:t>
                        </w:r>
                      </w:p>
                    </w:tc>
                    <w:tc>
                      <w:tcPr>
                        <w:tcW w:w="3109" w:type="dxa"/>
                      </w:tcPr>
                      <w:p>
                        <w:pPr>
                          <w:pStyle w:val="TableParagraph"/>
                          <w:spacing w:line="219" w:lineRule="exact"/>
                          <w:ind w:left="730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2"/>
                          </w:rPr>
                          <w:t>;+rfns</w:t>
                        </w:r>
                      </w:p>
                    </w:tc>
                    <w:tc>
                      <w:tcPr>
                        <w:tcW w:w="3991" w:type="dxa"/>
                      </w:tcPr>
                      <w:p>
                        <w:pPr>
                          <w:pStyle w:val="TableParagraph"/>
                          <w:tabs>
                            <w:tab w:pos="2890" w:val="left" w:leader="none"/>
                          </w:tabs>
                          <w:spacing w:line="182" w:lineRule="auto"/>
                          <w:ind w:right="29"/>
                          <w:jc w:val="right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k+hfa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g]zgn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2"/>
                          </w:rPr>
                          <w:t>;+rfns</w:t>
                          <w:tab/>
                        </w:r>
                        <w:r>
                          <w:rPr>
                            <w:rFonts w:ascii="Trebuchet MS"/>
                            <w:color w:val="231F20"/>
                            <w:w w:val="90"/>
                            <w:position w:val="-10"/>
                            <w:sz w:val="22"/>
                          </w:rPr>
                          <w:t>dlgif</w:t>
                        </w:r>
                      </w:p>
                    </w:tc>
                  </w:tr>
                  <w:tr>
                    <w:trPr>
                      <w:trHeight w:val="589" w:hRule="atLeast"/>
                    </w:trPr>
                    <w:tc>
                      <w:tcPr>
                        <w:tcW w:w="2615" w:type="dxa"/>
                      </w:tcPr>
                      <w:p>
                        <w:pPr>
                          <w:pStyle w:val="TableParagraph"/>
                          <w:spacing w:line="261" w:lineRule="exact" w:before="36"/>
                          <w:ind w:left="50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gljg</w:t>
                        </w:r>
                        <w:r>
                          <w:rPr>
                            <w:rFonts w:ascii="Trebuchet MS"/>
                            <w:color w:val="231F20"/>
                            <w:spacing w:val="11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eQm</w:t>
                        </w:r>
                        <w:r>
                          <w:rPr>
                            <w:rFonts w:ascii="Trebuchet MS"/>
                            <w:color w:val="231F20"/>
                            <w:spacing w:val="11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50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2"/>
                          </w:rPr>
                          <w:t>;+rfns</w:t>
                        </w:r>
                      </w:p>
                    </w:tc>
                    <w:tc>
                      <w:tcPr>
                        <w:tcW w:w="2885" w:type="dxa"/>
                      </w:tcPr>
                      <w:p>
                        <w:pPr>
                          <w:pStyle w:val="TableParagraph"/>
                          <w:spacing w:line="261" w:lineRule="exact" w:before="36"/>
                          <w:ind w:left="675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0"/>
                            <w:sz w:val="24"/>
                          </w:rPr>
                          <w:t>pld{nf</w:t>
                        </w:r>
                        <w:r>
                          <w:rPr>
                            <w:rFonts w:ascii="Trebuchet MS"/>
                            <w:color w:val="231F20"/>
                            <w:spacing w:val="26"/>
                            <w:w w:val="70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0"/>
                            <w:sz w:val="24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675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2"/>
                          </w:rPr>
                          <w:t>;+rfns</w:t>
                        </w:r>
                      </w:p>
                    </w:tc>
                    <w:tc>
                      <w:tcPr>
                        <w:tcW w:w="3109" w:type="dxa"/>
                      </w:tcPr>
                      <w:p>
                        <w:pPr>
                          <w:pStyle w:val="TableParagraph"/>
                          <w:spacing w:line="261" w:lineRule="exact" w:before="36"/>
                          <w:ind w:left="730"/>
                          <w:rPr>
                            <w:rFonts w:ascii="Trebuchet MS"/>
                            <w:sz w:val="24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8f=</w:t>
                        </w:r>
                        <w:r>
                          <w:rPr>
                            <w:rFonts w:ascii="Trebuchet MS"/>
                            <w:color w:val="231F20"/>
                            <w:spacing w:val="1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tf/s</w:t>
                        </w:r>
                        <w:r>
                          <w:rPr>
                            <w:rFonts w:ascii="Trebuchet MS"/>
                            <w:color w:val="231F20"/>
                            <w:spacing w:val="2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axfb'/</w:t>
                        </w:r>
                        <w:r>
                          <w:rPr>
                            <w:rFonts w:ascii="Trebuchet MS"/>
                            <w:color w:val="231F20"/>
                            <w:spacing w:val="2"/>
                            <w:w w:val="7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4"/>
                          </w:rPr>
                          <w:t>s]=;L=</w:t>
                        </w:r>
                      </w:p>
                      <w:p>
                        <w:pPr>
                          <w:pStyle w:val="TableParagraph"/>
                          <w:spacing w:line="251" w:lineRule="exact"/>
                          <w:ind w:left="730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2"/>
                          </w:rPr>
                          <w:t>:jtGq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z w:val="22"/>
                          </w:rPr>
                          <w:t>;+rfns</w:t>
                        </w:r>
                      </w:p>
                    </w:tc>
                    <w:tc>
                      <w:tcPr>
                        <w:tcW w:w="3991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Calibri"/>
                            <w:i/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42"/>
                          <w:jc w:val="right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Pg=</w:t>
                        </w:r>
                      </w:p>
                    </w:tc>
                  </w:tr>
                  <w:tr>
                    <w:trPr>
                      <w:trHeight w:val="519" w:hRule="atLeast"/>
                    </w:trPr>
                    <w:tc>
                      <w:tcPr>
                        <w:tcW w:w="2615" w:type="dxa"/>
                      </w:tcPr>
                      <w:p>
                        <w:pPr>
                          <w:pStyle w:val="TableParagraph"/>
                          <w:spacing w:line="226" w:lineRule="exact"/>
                          <w:ind w:left="5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:yfgM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6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sf7df8f}+,</w:t>
                        </w:r>
                        <w:r>
                          <w:rPr>
                            <w:rFonts w:ascii="Trebuchet MS"/>
                            <w:color w:val="231F20"/>
                            <w:spacing w:val="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0"/>
                          </w:rPr>
                          <w:t>g]kfn</w:t>
                        </w:r>
                      </w:p>
                      <w:p>
                        <w:pPr>
                          <w:pStyle w:val="TableParagraph"/>
                          <w:spacing w:line="229" w:lineRule="exact"/>
                          <w:ind w:left="50"/>
                          <w:rPr>
                            <w:rFonts w:ascii="Trebuchet MS"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ldltM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0"/>
                          </w:rPr>
                          <w:t>@)*)</w:t>
                        </w:r>
                        <w:r>
                          <w:rPr>
                            <w:rFonts w:ascii="Trebuchet MS"/>
                            <w:color w:val="231F20"/>
                            <w:spacing w:val="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0"/>
                          </w:rPr>
                          <w:t>efb|</w:t>
                        </w:r>
                        <w:r>
                          <w:rPr>
                            <w:rFonts w:ascii="Trebuchet MS"/>
                            <w:color w:val="231F20"/>
                            <w:spacing w:val="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0"/>
                          </w:rPr>
                          <w:t>@&amp;</w:t>
                        </w:r>
                      </w:p>
                    </w:tc>
                    <w:tc>
                      <w:tcPr>
                        <w:tcW w:w="288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1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991" w:type="dxa"/>
                      </w:tcPr>
                      <w:p>
                        <w:pPr>
                          <w:pStyle w:val="TableParagraph"/>
                          <w:spacing w:line="141" w:lineRule="exact"/>
                          <w:ind w:right="-44"/>
                          <w:jc w:val="right"/>
                          <w:rPr>
                            <w:rFonts w:ascii="Calibri"/>
                            <w:i/>
                            <w:sz w:val="22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2"/>
                          </w:rPr>
                          <w:t>rf6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95"/>
          <w:sz w:val="20"/>
        </w:rPr>
        <w:t>]</w:t>
        <w:tab/>
      </w:r>
      <w:r>
        <w:rPr>
          <w:rFonts w:ascii="Calibri"/>
          <w:i/>
          <w:color w:val="231F20"/>
          <w:w w:val="80"/>
          <w:sz w:val="20"/>
        </w:rPr>
        <w:t>;+nUg</w:t>
      </w:r>
      <w:r>
        <w:rPr>
          <w:rFonts w:ascii="Calibri"/>
          <w:i/>
          <w:color w:val="231F20"/>
          <w:spacing w:val="19"/>
          <w:w w:val="80"/>
          <w:sz w:val="20"/>
        </w:rPr>
        <w:t> </w:t>
      </w:r>
      <w:r>
        <w:rPr>
          <w:rFonts w:ascii="Calibri"/>
          <w:i/>
          <w:color w:val="231F20"/>
          <w:w w:val="80"/>
          <w:sz w:val="20"/>
        </w:rPr>
        <w:t>k|ltj]bg</w:t>
      </w:r>
      <w:r>
        <w:rPr>
          <w:rFonts w:ascii="Calibri"/>
          <w:i/>
          <w:color w:val="231F20"/>
          <w:spacing w:val="19"/>
          <w:w w:val="80"/>
          <w:sz w:val="20"/>
        </w:rPr>
        <w:t> </w:t>
      </w:r>
      <w:r>
        <w:rPr>
          <w:rFonts w:ascii="Calibri"/>
          <w:i/>
          <w:color w:val="231F20"/>
          <w:w w:val="80"/>
          <w:sz w:val="20"/>
        </w:rPr>
        <w:t>cg';f/</w:t>
      </w:r>
    </w:p>
    <w:p>
      <w:pPr>
        <w:pStyle w:val="BodyText"/>
        <w:rPr>
          <w:rFonts w:ascii="Calibri"/>
          <w:i/>
          <w:sz w:val="22"/>
        </w:rPr>
      </w:pPr>
    </w:p>
    <w:p>
      <w:pPr>
        <w:pStyle w:val="BodyText"/>
        <w:spacing w:before="6"/>
        <w:rPr>
          <w:rFonts w:ascii="Calibri"/>
          <w:i/>
          <w:sz w:val="31"/>
        </w:rPr>
      </w:pPr>
    </w:p>
    <w:p>
      <w:pPr>
        <w:spacing w:before="0"/>
        <w:ind w:left="12792" w:right="0" w:firstLine="0"/>
        <w:jc w:val="left"/>
        <w:rPr>
          <w:sz w:val="13"/>
        </w:rPr>
      </w:pPr>
      <w:r>
        <w:rPr>
          <w:color w:val="231F20"/>
          <w:w w:val="110"/>
          <w:sz w:val="13"/>
        </w:rPr>
        <w:t>...............................</w:t>
      </w:r>
    </w:p>
    <w:p>
      <w:pPr>
        <w:spacing w:line="260" w:lineRule="exact" w:before="15"/>
        <w:ind w:left="12766" w:right="0" w:firstLine="0"/>
        <w:jc w:val="left"/>
        <w:rPr>
          <w:rFonts w:ascii="Calibri"/>
          <w:i/>
          <w:sz w:val="22"/>
        </w:rPr>
      </w:pPr>
      <w:r>
        <w:rPr>
          <w:rFonts w:ascii="Trebuchet MS"/>
          <w:color w:val="231F20"/>
          <w:spacing w:val="-1"/>
          <w:w w:val="80"/>
          <w:sz w:val="22"/>
        </w:rPr>
        <w:t>cdfTo,</w:t>
      </w:r>
      <w:r>
        <w:rPr>
          <w:rFonts w:ascii="Trebuchet MS"/>
          <w:color w:val="231F20"/>
          <w:spacing w:val="1"/>
          <w:w w:val="80"/>
          <w:sz w:val="22"/>
        </w:rPr>
        <w:t> </w:t>
      </w:r>
      <w:r>
        <w:rPr>
          <w:rFonts w:ascii="Calibri"/>
          <w:i/>
          <w:color w:val="231F20"/>
          <w:spacing w:val="-1"/>
          <w:w w:val="80"/>
          <w:sz w:val="22"/>
        </w:rPr>
        <w:t>Pkm=l;=P</w:t>
      </w:r>
    </w:p>
    <w:p>
      <w:pPr>
        <w:spacing w:line="253" w:lineRule="exact" w:before="0"/>
        <w:ind w:left="12872" w:right="0" w:firstLine="0"/>
        <w:jc w:val="left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5"/>
          <w:sz w:val="22"/>
        </w:rPr>
        <w:t>;fem]bf/</w:t>
      </w:r>
    </w:p>
    <w:p>
      <w:pPr>
        <w:spacing w:line="232" w:lineRule="exact" w:before="0"/>
        <w:ind w:left="12752" w:right="0" w:firstLine="0"/>
        <w:jc w:val="left"/>
        <w:rPr>
          <w:rFonts w:ascii="Trebuchet MS"/>
          <w:sz w:val="22"/>
        </w:rPr>
      </w:pPr>
      <w:r>
        <w:rPr>
          <w:rFonts w:ascii="Trebuchet MS"/>
          <w:color w:val="231F20"/>
          <w:w w:val="80"/>
          <w:sz w:val="22"/>
        </w:rPr>
        <w:t>cdfTo</w:t>
      </w:r>
      <w:r>
        <w:rPr>
          <w:rFonts w:ascii="Trebuchet MS"/>
          <w:color w:val="231F20"/>
          <w:spacing w:val="13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P08</w:t>
      </w:r>
      <w:r>
        <w:rPr>
          <w:rFonts w:ascii="Trebuchet MS"/>
          <w:color w:val="231F20"/>
          <w:spacing w:val="13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s+=</w:t>
      </w:r>
    </w:p>
    <w:p>
      <w:pPr>
        <w:spacing w:line="252" w:lineRule="exact" w:before="0"/>
        <w:ind w:left="12755" w:right="0" w:firstLine="0"/>
        <w:jc w:val="left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75"/>
          <w:sz w:val="22"/>
        </w:rPr>
        <w:t>{8{</w:t>
      </w:r>
      <w:r>
        <w:rPr>
          <w:rFonts w:ascii="Calibri"/>
          <w:i/>
          <w:color w:val="231F20"/>
          <w:spacing w:val="33"/>
          <w:w w:val="75"/>
          <w:sz w:val="22"/>
        </w:rPr>
        <w:t> </w:t>
      </w:r>
      <w:r>
        <w:rPr>
          <w:rFonts w:ascii="Calibri"/>
          <w:i/>
          <w:color w:val="231F20"/>
          <w:w w:val="75"/>
          <w:sz w:val="22"/>
        </w:rPr>
        <w:t>PsfpG6]06\;</w:t>
      </w:r>
    </w:p>
    <w:p>
      <w:pPr>
        <w:spacing w:after="0" w:line="252" w:lineRule="exact"/>
        <w:jc w:val="left"/>
        <w:rPr>
          <w:rFonts w:ascii="Calibri"/>
          <w:sz w:val="22"/>
        </w:rPr>
        <w:sectPr>
          <w:headerReference w:type="default" r:id="rId93"/>
          <w:footerReference w:type="default" r:id="rId94"/>
          <w:pgSz w:w="16840" w:h="11910" w:orient="landscape"/>
          <w:pgMar w:header="0" w:footer="0" w:top="0" w:bottom="0" w:left="1080" w:right="440"/>
        </w:sectPr>
      </w:pPr>
    </w:p>
    <w:p>
      <w:pPr>
        <w:pStyle w:val="Heading5"/>
        <w:spacing w:line="240" w:lineRule="auto" w:before="13"/>
        <w:ind w:left="110"/>
      </w:pPr>
      <w:r>
        <w:rPr>
          <w:color w:val="B11116"/>
          <w:w w:val="85"/>
        </w:rPr>
        <w:t>gub</w:t>
      </w:r>
      <w:r>
        <w:rPr>
          <w:color w:val="B11116"/>
          <w:spacing w:val="-47"/>
          <w:w w:val="85"/>
        </w:rPr>
        <w:t> </w:t>
      </w:r>
      <w:r>
        <w:rPr>
          <w:color w:val="B11116"/>
          <w:w w:val="85"/>
        </w:rPr>
        <w:t>k|jfx</w:t>
      </w:r>
      <w:r>
        <w:rPr>
          <w:color w:val="B11116"/>
          <w:spacing w:val="-47"/>
          <w:w w:val="85"/>
        </w:rPr>
        <w:t> </w:t>
      </w:r>
      <w:r>
        <w:rPr>
          <w:color w:val="B11116"/>
          <w:w w:val="85"/>
        </w:rPr>
        <w:t>ljj/0f</w:t>
      </w:r>
    </w:p>
    <w:p>
      <w:pPr>
        <w:spacing w:before="24"/>
        <w:ind w:left="110" w:right="0" w:firstLine="0"/>
        <w:jc w:val="left"/>
        <w:rPr>
          <w:rFonts w:ascii="SimSun"/>
          <w:sz w:val="28"/>
        </w:rPr>
      </w:pPr>
      <w:r>
        <w:rPr>
          <w:rFonts w:ascii="SimSun"/>
          <w:color w:val="231F20"/>
          <w:w w:val="80"/>
          <w:sz w:val="28"/>
        </w:rPr>
        <w:t>@)*)</w:t>
      </w:r>
      <w:r>
        <w:rPr>
          <w:rFonts w:ascii="SimSun"/>
          <w:color w:val="231F20"/>
          <w:spacing w:val="-31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;fn</w:t>
      </w:r>
      <w:r>
        <w:rPr>
          <w:rFonts w:ascii="SimSun"/>
          <w:color w:val="231F20"/>
          <w:spacing w:val="-31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cfiff9</w:t>
      </w:r>
      <w:r>
        <w:rPr>
          <w:rFonts w:ascii="SimSun"/>
          <w:color w:val="231F20"/>
          <w:spacing w:val="-31"/>
          <w:w w:val="80"/>
          <w:sz w:val="28"/>
        </w:rPr>
        <w:t> </w:t>
      </w:r>
      <w:r>
        <w:rPr>
          <w:rFonts w:ascii="SimSun"/>
          <w:color w:val="231F20"/>
          <w:w w:val="80"/>
          <w:sz w:val="28"/>
        </w:rPr>
        <w:t>d;fGtsf]</w:t>
      </w:r>
    </w:p>
    <w:p>
      <w:pPr>
        <w:spacing w:before="38"/>
        <w:ind w:left="9784" w:right="0" w:firstLine="0"/>
        <w:jc w:val="left"/>
        <w:rPr>
          <w:rFonts w:ascii="SimSun"/>
          <w:sz w:val="24"/>
        </w:rPr>
      </w:pPr>
      <w:r>
        <w:rPr/>
        <w:pict>
          <v:shape style="position:absolute;margin-left:42.036598pt;margin-top:1.695578pt;width:483.35pt;height:541.75pt;mso-position-horizontal-relative:page;mso-position-vertical-relative:paragraph;z-index:157557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736"/>
                    <w:gridCol w:w="1452"/>
                    <w:gridCol w:w="1452"/>
                  </w:tblGrid>
                  <w:tr>
                    <w:trPr>
                      <w:trHeight w:val="338" w:hRule="atLeast"/>
                    </w:trPr>
                    <w:tc>
                      <w:tcPr>
                        <w:tcW w:w="6736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4"/>
                          <w:ind w:left="388" w:right="-87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o;</w:t>
                        </w:r>
                        <w:r>
                          <w:rPr>
                            <w:rFonts w:ascii="SimSun"/>
                            <w:color w:val="B11116"/>
                            <w:spacing w:val="-45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4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0"/>
                            <w:sz w:val="24"/>
                          </w:rPr>
                          <w:t>ce=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tabs>
                            <w:tab w:pos="413" w:val="left" w:leader="none"/>
                          </w:tabs>
                          <w:spacing w:before="4"/>
                          <w:ind w:left="25" w:right="-58"/>
                          <w:rPr>
                            <w:rFonts w:ascii="SimSun"/>
                            <w:sz w:val="24"/>
                          </w:rPr>
                        </w:pPr>
                        <w:r>
                          <w:rPr>
                            <w:rFonts w:ascii="SimSun"/>
                            <w:color w:val="B11116"/>
                            <w:w w:val="85"/>
                            <w:sz w:val="24"/>
                          </w:rPr>
                          <w:t>_</w:t>
                          <w:tab/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ut</w:t>
                        </w:r>
                        <w:r>
                          <w:rPr>
                            <w:rFonts w:ascii="SimSun"/>
                            <w:color w:val="B11116"/>
                            <w:spacing w:val="-4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jif{</w:t>
                        </w:r>
                        <w:r>
                          <w:rPr>
                            <w:rFonts w:ascii="SimSun"/>
                            <w:color w:val="B11116"/>
                            <w:spacing w:val="-4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SimSun"/>
                            <w:color w:val="B11116"/>
                            <w:w w:val="95"/>
                            <w:sz w:val="24"/>
                          </w:rPr>
                          <w:t>ce</w:t>
                        </w:r>
                      </w:p>
                    </w:tc>
                  </w:tr>
                  <w:tr>
                    <w:trPr>
                      <w:trHeight w:val="320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53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ultljlwaf6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gub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k|jfx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8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before="3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Aofh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k|flKt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3"/>
                          <w:ind w:left="32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!(,@(^,@%@,$!&amp;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3"/>
                          <w:ind w:left="25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!#,$$%,%$$,!*^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z'Ns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cfDbfgL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k|flKt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39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!,#$&amp;,%@!,$!)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6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!,@($,(%&amp;,^$%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nfef+z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k|flKt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right="100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;+rfng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ultljlwaf6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k|flKt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50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@$^,!$*,!!&amp;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49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@%%,&amp;(*,%!@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65"/>
                            <w:sz w:val="20"/>
                          </w:rPr>
                          <w:t>Aofh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65"/>
                            <w:sz w:val="20"/>
                          </w:rPr>
                          <w:t>e'QmfgL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18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-!$,@$$,^*(,%^!_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26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85"/>
                            <w:sz w:val="20"/>
                          </w:rPr>
                          <w:t>-(,($$,^@%,%)!_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sldzg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z'Ns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e'QmfgL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45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-@&amp;!,(@&amp;,#!)_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42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-@^#,)&amp;#,$&amp;)_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65"/>
                            <w:sz w:val="20"/>
                          </w:rPr>
                          <w:t>sd{rf/LnfO{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5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65"/>
                            <w:sz w:val="20"/>
                          </w:rPr>
                          <w:t>e'QmfgL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32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-@,!#!,&amp;$%,@*#_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1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-!,*#^,^$$,@#!_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cGo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vr{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e'QmfgL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44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-&amp;%@,#&amp;!,*(#_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7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-$#&amp;,$%#,*$&amp;_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29" w:lineRule="exact"/>
                          <w:ind w:left="63"/>
                          <w:rPr>
                            <w:rFonts w:ascii="Trebuchet MS" w:hAns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1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;DklQ÷bfloTjdf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1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kl/jt{g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1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cl3sf]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1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gub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1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k|jfx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9" w:lineRule="exact"/>
                          <w:ind w:left="38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80"/>
                            <w:sz w:val="20"/>
                          </w:rPr>
                          <w:t>#,$*(,!*&amp;,*(&amp;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9" w:lineRule="exact"/>
                          <w:ind w:left="417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@,%!$,%)#,@($</w:t>
                        </w: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before="8"/>
                          <w:ind w:left="63"/>
                          <w:rPr>
                            <w:rFonts w:ascii="Trebuchet MS" w:hAns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5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5"/>
                            <w:sz w:val="20"/>
                          </w:rPr>
                          <w:t>;DklQdf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5"/>
                            <w:sz w:val="20"/>
                          </w:rPr>
                          <w:t>sld÷-j[l¢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8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before="3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g]kfn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/fi6«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a}+sdf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/x]sf]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df}Hbftdf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0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3"/>
                          <w:ind w:left="29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-@,*@*,&amp;^@,!&amp;)_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3"/>
                          <w:ind w:left="37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!&amp;,&amp;##,%#(,(#^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a+}s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ljQLo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;+:yfxndf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/x]sf]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df}Hbftdf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27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90"/>
                            <w:sz w:val="20"/>
                          </w:rPr>
                          <w:t>-#,!)%,$&amp;%,)))_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6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-&amp;#),*)),)))_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Jofkfl/s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;DklQdf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2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right="100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a}+s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ljQLo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;+:yfxnnfO{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lbOPsf]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shf{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;fk6Ldf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40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!,%)#,@$^,%(^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1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-@,!!$,&amp;&amp;(,@)!_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u|fxsnfO{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lbOPsf]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shf{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;fk6Ldf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3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19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-!%,#)*,)^%,&amp;)$_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2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-!*,!!!,#*(,@&amp;^_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;DklQdf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9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45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-!((,(!%,@#!_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40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69"/>
                            <w:sz w:val="20"/>
                          </w:rPr>
                          <w:t>-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109"/>
                            <w:sz w:val="20"/>
                          </w:rPr>
                          <w:t>!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69"/>
                            <w:sz w:val="20"/>
                          </w:rPr>
                          <w:t>#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59"/>
                            <w:sz w:val="20"/>
                          </w:rPr>
                          <w:t>%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66"/>
                            <w:sz w:val="20"/>
                          </w:rPr>
                          <w:t>,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74"/>
                            <w:sz w:val="20"/>
                          </w:rPr>
                          <w:t>^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99"/>
                            <w:sz w:val="20"/>
                          </w:rPr>
                          <w:t>$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151"/>
                            <w:sz w:val="20"/>
                          </w:rPr>
                          <w:t>)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66"/>
                            <w:sz w:val="20"/>
                          </w:rPr>
                          <w:t>,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74"/>
                            <w:sz w:val="20"/>
                          </w:rPr>
                          <w:t>^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144"/>
                            <w:sz w:val="20"/>
                          </w:rPr>
                          <w:t>(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98"/>
                            <w:sz w:val="20"/>
                          </w:rPr>
                          <w:t>*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46"/>
                            <w:sz w:val="20"/>
                          </w:rPr>
                          <w:t>_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29" w:lineRule="exact"/>
                          <w:ind w:left="63"/>
                          <w:rPr>
                            <w:rFonts w:ascii="Trebuchet MS" w:hAns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7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bfloTjdf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spacing w:val="7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231F20"/>
                            <w:w w:val="70"/>
                            <w:sz w:val="20"/>
                          </w:rPr>
                          <w:t>sdL÷-j[l¢_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8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before="3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a}+s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tyf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ljQLo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-1"/>
                            <w:w w:val="80"/>
                            <w:sz w:val="20"/>
                          </w:rPr>
                          <w:t>;+:yfxnnfO{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ltg{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af“sL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/sddf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5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-sdL_÷j[l¢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3"/>
                          <w:ind w:left="43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$*^,@)),$&amp;*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3"/>
                          <w:ind w:left="52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z w:val="20"/>
                          </w:rPr>
                          <w:t>%$,)(&amp;,(($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g]kfn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/fi6«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a+}snfO{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ltg{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af“sL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/sddf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7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75"/>
                            <w:sz w:val="20"/>
                          </w:rPr>
                          <w:t>-sdL_÷j[l¢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27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-@,(!@,@%$,)&amp;*_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48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*)&amp;,)&amp;$,^#^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lgIf]k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bfloTjdf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8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-sdL_÷j[l¢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35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65"/>
                            <w:sz w:val="20"/>
                          </w:rPr>
                          <w:t>@%,@^*,^@@,!^!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18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!@,%!*,(@&amp;,(^%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ltg{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af“sL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;fk6df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-sdL_÷j[l¢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59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*^,!)%,#*#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4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@,%%^,))),)))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cGo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bfloTjdf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spacing w:val="1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i/>
                            <w:color w:val="231F20"/>
                            <w:w w:val="80"/>
                            <w:sz w:val="20"/>
                          </w:rPr>
                          <w:t>-sdL_÷j[l¢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28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90"/>
                            <w:sz w:val="20"/>
                          </w:rPr>
                          <w:t>-#,#@),*((,))&amp;_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266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-%,($%,$!%,#%)_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29" w:lineRule="exact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cfos/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cl3sf]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ultljlwaf6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gub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5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5"/>
                            <w:sz w:val="20"/>
                          </w:rPr>
                          <w:t>k|jfx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9" w:lineRule="exact"/>
                          <w:ind w:left="470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#,!%&amp;,((!,#@^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9" w:lineRule="exact"/>
                          <w:ind w:left="471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80"/>
                            <w:sz w:val="20"/>
                          </w:rPr>
                          <w:t>(,!$^,!!(,#))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before="3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cfos/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8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e'QmfgL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3"/>
                          <w:ind w:left="30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-!,$)#,!)(,^&amp;)_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3"/>
                          <w:ind w:left="23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85"/>
                            <w:sz w:val="20"/>
                          </w:rPr>
                          <w:t>-!,$!*,*@@,)*$_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29" w:lineRule="exact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;+rfng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3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ultljlwaf6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3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gub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13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k|jfx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9" w:lineRule="exact"/>
                          <w:ind w:left="404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70"/>
                            <w:sz w:val="20"/>
                          </w:rPr>
                          <w:t>!,&amp;%$,**!,^%%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9" w:lineRule="exact"/>
                          <w:ind w:left="406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0"/>
                            <w:sz w:val="20"/>
                          </w:rPr>
                          <w:t>&amp;,&amp;@&amp;,@(&amp;,@!^</w:t>
                        </w:r>
                      </w:p>
                    </w:tc>
                  </w:tr>
                  <w:tr>
                    <w:trPr>
                      <w:trHeight w:val="28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before="3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nufgL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ultljlwaf6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gub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4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k|jfx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nufgL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3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pks/0fsf]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vl/b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29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-#,&amp;$(,@%),#&amp;)_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0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-%,@*),)@#,##(_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nufgL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pks/0fsf]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1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laqmL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51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*&amp;),#^^,^)&amp;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l:y/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;DklQsf]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vl/b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41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-@(!,)!#,)*(_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40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75"/>
                            <w:sz w:val="20"/>
                          </w:rPr>
                          <w:t>-@%&amp;,#%*,#)*_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l:y/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;DklQsf]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4"/>
                            <w:w w:val="7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5"/>
                            <w:sz w:val="20"/>
                          </w:rPr>
                          <w:t>laqmL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6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#$,!&amp;!,%#)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69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!,!!%,)%%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cd"t{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2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;DklQsf]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vl/b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50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spacing w:val="-1"/>
                            <w:w w:val="75"/>
                            <w:sz w:val="20"/>
                          </w:rPr>
                          <w:t>-!%,&amp;)@,*#%_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58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-#,@^%,#**_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cd"t{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8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;DklQsf]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laqmL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right="100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nufgL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0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;DklQsf]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1"/>
                            <w:w w:val="8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vl/b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right="97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right="100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nufgL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;DklQsf]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9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laqmL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659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0"/>
                            <w:sz w:val="20"/>
                          </w:rPr>
                          <w:t>#,$@#,$$^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right="100"/>
                          <w:jc w:val="right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w w:val="66"/>
                            <w:sz w:val="20"/>
                          </w:rPr>
                          <w:t>–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Aofh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3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k|flKt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397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@,&amp;##,)(*,(!(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352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!,&amp;!%,$*),@(*</w:t>
                        </w:r>
                      </w:p>
                    </w:tc>
                  </w:tr>
                  <w:tr>
                    <w:trPr>
                      <w:trHeight w:val="256" w:hRule="atLeast"/>
                    </w:trPr>
                    <w:tc>
                      <w:tcPr>
                        <w:tcW w:w="6736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35" w:lineRule="exact"/>
                          <w:ind w:left="6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nfef+z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4"/>
                            <w:w w:val="7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70"/>
                            <w:sz w:val="20"/>
                          </w:rPr>
                          <w:t>k|flKt</w:t>
                        </w: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35" w:lineRule="exact"/>
                          <w:ind w:left="651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!,(%*,%%)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35" w:lineRule="exact"/>
                          <w:ind w:left="545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5"/>
                            <w:sz w:val="20"/>
                          </w:rPr>
                          <w:t>!),$%@,)(*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24" w:lineRule="exact"/>
                          <w:ind w:left="63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nufgL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6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ultljlwdf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7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k|of]u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7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ePsf]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7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v'b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spacing w:val="27"/>
                            <w:w w:val="65"/>
                            <w:sz w:val="20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gub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24" w:lineRule="exact"/>
                          <w:ind w:left="378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-!,@*#,#!#,*%)_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224" w:lineRule="exact"/>
                          <w:ind w:left="317"/>
                          <w:rPr>
                            <w:rFonts w:ascii="Trebuchet MS"/>
                            <w:b/>
                            <w:sz w:val="20"/>
                          </w:rPr>
                        </w:pPr>
                        <w:r>
                          <w:rPr>
                            <w:rFonts w:ascii="Trebuchet MS"/>
                            <w:b/>
                            <w:color w:val="231F20"/>
                            <w:w w:val="65"/>
                            <w:sz w:val="20"/>
                          </w:rPr>
                          <w:t>-@,($#,@#@,(&amp;*_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SimSun"/>
          <w:color w:val="B11116"/>
          <w:w w:val="50"/>
          <w:sz w:val="24"/>
        </w:rPr>
        <w:t>=_</w:t>
      </w:r>
    </w:p>
    <w:p>
      <w:pPr>
        <w:spacing w:after="0"/>
        <w:jc w:val="left"/>
        <w:rPr>
          <w:rFonts w:ascii="SimSun"/>
          <w:sz w:val="24"/>
        </w:rPr>
        <w:sectPr>
          <w:headerReference w:type="even" r:id="rId97"/>
          <w:headerReference w:type="default" r:id="rId98"/>
          <w:footerReference w:type="even" r:id="rId99"/>
          <w:footerReference w:type="default" r:id="rId100"/>
          <w:pgSz w:w="11910" w:h="16840"/>
          <w:pgMar w:header="0" w:footer="707" w:top="1460" w:bottom="900" w:left="740" w:right="720"/>
          <w:pgNumType w:start="20"/>
        </w:sectPr>
      </w:pPr>
    </w:p>
    <w:p>
      <w:pPr>
        <w:pStyle w:val="BodyText"/>
        <w:spacing w:before="8"/>
        <w:rPr>
          <w:rFonts w:ascii="SimSun"/>
          <w:sz w:val="9"/>
        </w:rPr>
      </w:pPr>
    </w:p>
    <w:tbl>
      <w:tblPr>
        <w:tblW w:w="0" w:type="auto"/>
        <w:jc w:val="left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35"/>
        <w:gridCol w:w="1451"/>
        <w:gridCol w:w="1451"/>
      </w:tblGrid>
      <w:tr>
        <w:trPr>
          <w:trHeight w:val="240" w:hRule="atLeast"/>
        </w:trPr>
        <w:tc>
          <w:tcPr>
            <w:tcW w:w="6735" w:type="dxa"/>
          </w:tcPr>
          <w:p>
            <w:pPr>
              <w:pStyle w:val="TableParagraph"/>
              <w:spacing w:line="204" w:lineRule="exact"/>
              <w:ind w:left="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70"/>
                <w:sz w:val="20"/>
              </w:rPr>
              <w:t>ljQLo</w:t>
            </w:r>
            <w:r>
              <w:rPr>
                <w:rFonts w:ascii="Trebuchet MS"/>
                <w:b/>
                <w:color w:val="231F20"/>
                <w:spacing w:val="15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ultljlwaf6</w:t>
            </w:r>
            <w:r>
              <w:rPr>
                <w:rFonts w:ascii="Trebuchet MS"/>
                <w:b/>
                <w:color w:val="231F20"/>
                <w:spacing w:val="15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gub</w:t>
            </w:r>
            <w:r>
              <w:rPr>
                <w:rFonts w:ascii="Trebuchet MS"/>
                <w:b/>
                <w:color w:val="231F20"/>
                <w:spacing w:val="15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k|jfx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3" w:hRule="atLeast"/>
        </w:trPr>
        <w:tc>
          <w:tcPr>
            <w:tcW w:w="6735" w:type="dxa"/>
          </w:tcPr>
          <w:p>
            <w:pPr>
              <w:pStyle w:val="TableParagraph"/>
              <w:spacing w:before="3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85"/>
                <w:sz w:val="20"/>
              </w:rPr>
              <w:t>C0fkq</w:t>
            </w:r>
            <w:r>
              <w:rPr>
                <w:rFonts w:ascii="Calibri"/>
                <w:i/>
                <w:color w:val="231F20"/>
                <w:spacing w:val="2"/>
                <w:w w:val="8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20"/>
              </w:rPr>
              <w:t>lgisfzgaf6</w:t>
            </w:r>
            <w:r>
              <w:rPr>
                <w:rFonts w:ascii="Calibri"/>
                <w:i/>
                <w:color w:val="231F20"/>
                <w:spacing w:val="2"/>
                <w:w w:val="8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20"/>
              </w:rPr>
              <w:t>k|fKt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3"/>
              <w:ind w:right="149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85"/>
                <w:sz w:val="20"/>
              </w:rPr>
              <w:t>@,@&amp;&amp;,(*%,)))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3"/>
              <w:ind w:right="151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sz w:val="20"/>
              </w:rPr>
              <w:t>*%^,&amp;*#,)))</w:t>
            </w:r>
          </w:p>
        </w:tc>
      </w:tr>
      <w:tr>
        <w:trPr>
          <w:trHeight w:val="290" w:hRule="atLeast"/>
        </w:trPr>
        <w:tc>
          <w:tcPr>
            <w:tcW w:w="6735" w:type="dxa"/>
          </w:tcPr>
          <w:p>
            <w:pPr>
              <w:pStyle w:val="TableParagraph"/>
              <w:spacing w:line="244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70"/>
                <w:sz w:val="20"/>
              </w:rPr>
              <w:t>C0fkqsf]</w:t>
            </w:r>
            <w:r>
              <w:rPr>
                <w:rFonts w:ascii="Calibri"/>
                <w:i/>
                <w:color w:val="231F20"/>
                <w:spacing w:val="15"/>
                <w:w w:val="7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70"/>
                <w:sz w:val="20"/>
              </w:rPr>
              <w:t>e'QmfgL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44" w:lineRule="exact"/>
              <w:ind w:right="149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44" w:lineRule="exact"/>
              <w:ind w:right="151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</w:tr>
      <w:tr>
        <w:trPr>
          <w:trHeight w:val="290" w:hRule="atLeast"/>
        </w:trPr>
        <w:tc>
          <w:tcPr>
            <w:tcW w:w="6735" w:type="dxa"/>
          </w:tcPr>
          <w:p>
            <w:pPr>
              <w:pStyle w:val="TableParagraph"/>
              <w:spacing w:line="244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85"/>
                <w:sz w:val="20"/>
              </w:rPr>
              <w:t>cfjlBs</w:t>
            </w:r>
            <w:r>
              <w:rPr>
                <w:rFonts w:ascii="Calibri"/>
                <w:i/>
                <w:color w:val="231F20"/>
                <w:spacing w:val="16"/>
                <w:w w:val="8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20"/>
              </w:rPr>
              <w:t>bfloTjsf]</w:t>
            </w:r>
            <w:r>
              <w:rPr>
                <w:rFonts w:ascii="Calibri"/>
                <w:i/>
                <w:color w:val="231F20"/>
                <w:spacing w:val="17"/>
                <w:w w:val="8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20"/>
              </w:rPr>
              <w:t>lgisfzgaf6</w:t>
            </w:r>
            <w:r>
              <w:rPr>
                <w:rFonts w:ascii="Calibri"/>
                <w:i/>
                <w:color w:val="231F20"/>
                <w:spacing w:val="17"/>
                <w:w w:val="8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5"/>
                <w:sz w:val="20"/>
              </w:rPr>
              <w:t>k|fKt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44" w:lineRule="exact"/>
              <w:ind w:right="149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44" w:lineRule="exact"/>
              <w:ind w:right="151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</w:tr>
      <w:tr>
        <w:trPr>
          <w:trHeight w:val="290" w:hRule="atLeast"/>
        </w:trPr>
        <w:tc>
          <w:tcPr>
            <w:tcW w:w="6735" w:type="dxa"/>
          </w:tcPr>
          <w:p>
            <w:pPr>
              <w:pStyle w:val="TableParagraph"/>
              <w:spacing w:line="244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75"/>
                <w:sz w:val="20"/>
              </w:rPr>
              <w:t>cfjlBs</w:t>
            </w:r>
            <w:r>
              <w:rPr>
                <w:rFonts w:ascii="Calibri"/>
                <w:i/>
                <w:color w:val="231F20"/>
                <w:spacing w:val="31"/>
                <w:w w:val="7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20"/>
              </w:rPr>
              <w:t>bfloTjsf]</w:t>
            </w:r>
            <w:r>
              <w:rPr>
                <w:rFonts w:ascii="Calibri"/>
                <w:i/>
                <w:color w:val="231F20"/>
                <w:spacing w:val="31"/>
                <w:w w:val="7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75"/>
                <w:sz w:val="20"/>
              </w:rPr>
              <w:t>e'QmfgL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44" w:lineRule="exact"/>
              <w:ind w:right="149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44" w:lineRule="exact"/>
              <w:ind w:right="151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</w:tr>
      <w:tr>
        <w:trPr>
          <w:trHeight w:val="281" w:hRule="atLeast"/>
        </w:trPr>
        <w:tc>
          <w:tcPr>
            <w:tcW w:w="6735" w:type="dxa"/>
          </w:tcPr>
          <w:p>
            <w:pPr>
              <w:pStyle w:val="TableParagraph"/>
              <w:spacing w:line="244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80"/>
                <w:sz w:val="20"/>
              </w:rPr>
              <w:t>z]o/</w:t>
            </w:r>
            <w:r>
              <w:rPr>
                <w:rFonts w:ascii="Calibri"/>
                <w:i/>
                <w:color w:val="231F20"/>
                <w:spacing w:val="28"/>
                <w:w w:val="8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20"/>
              </w:rPr>
              <w:t>lgisfzgaf6</w:t>
            </w:r>
            <w:r>
              <w:rPr>
                <w:rFonts w:ascii="Calibri"/>
                <w:i/>
                <w:color w:val="231F20"/>
                <w:spacing w:val="29"/>
                <w:w w:val="8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80"/>
                <w:sz w:val="20"/>
              </w:rPr>
              <w:t>k|fKt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44" w:lineRule="exact"/>
              <w:ind w:right="149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44" w:lineRule="exact"/>
              <w:ind w:right="151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</w:tr>
      <w:tr>
        <w:trPr>
          <w:trHeight w:val="273" w:hRule="atLeast"/>
        </w:trPr>
        <w:tc>
          <w:tcPr>
            <w:tcW w:w="6735" w:type="dxa"/>
          </w:tcPr>
          <w:p>
            <w:pPr>
              <w:pStyle w:val="TableParagraph"/>
              <w:spacing w:line="235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65"/>
                <w:sz w:val="20"/>
              </w:rPr>
              <w:t>nfef+z</w:t>
            </w:r>
            <w:r>
              <w:rPr>
                <w:rFonts w:ascii="Calibri"/>
                <w:i/>
                <w:color w:val="231F20"/>
                <w:spacing w:val="26"/>
                <w:w w:val="6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65"/>
                <w:sz w:val="20"/>
              </w:rPr>
              <w:t>e'QmfgL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35" w:lineRule="exact"/>
              <w:ind w:right="149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80"/>
                <w:sz w:val="20"/>
              </w:rPr>
              <w:t>-&amp;@&amp;,)^$,$&amp;!_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35" w:lineRule="exact"/>
              <w:ind w:right="152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-$!%,((&amp;,*!%_</w:t>
            </w:r>
          </w:p>
        </w:tc>
      </w:tr>
      <w:tr>
        <w:trPr>
          <w:trHeight w:val="281" w:hRule="atLeast"/>
        </w:trPr>
        <w:tc>
          <w:tcPr>
            <w:tcW w:w="6735" w:type="dxa"/>
          </w:tcPr>
          <w:p>
            <w:pPr>
              <w:pStyle w:val="TableParagraph"/>
              <w:spacing w:line="235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65"/>
                <w:sz w:val="20"/>
              </w:rPr>
              <w:t>Aofh</w:t>
            </w:r>
            <w:r>
              <w:rPr>
                <w:rFonts w:ascii="Calibri"/>
                <w:i/>
                <w:color w:val="231F20"/>
                <w:spacing w:val="12"/>
                <w:w w:val="65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65"/>
                <w:sz w:val="20"/>
              </w:rPr>
              <w:t>e'QmfgL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35" w:lineRule="exact"/>
              <w:ind w:right="149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-^($,$@&amp;,#))_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35" w:lineRule="exact"/>
              <w:ind w:right="152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-$!*,^)#,*#&amp;_</w:t>
            </w:r>
          </w:p>
        </w:tc>
      </w:tr>
      <w:tr>
        <w:trPr>
          <w:trHeight w:val="279" w:hRule="atLeast"/>
        </w:trPr>
        <w:tc>
          <w:tcPr>
            <w:tcW w:w="6735" w:type="dxa"/>
          </w:tcPr>
          <w:p>
            <w:pPr>
              <w:pStyle w:val="TableParagraph"/>
              <w:spacing w:line="244" w:lineRule="exact"/>
              <w:ind w:left="9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5"/>
                <w:sz w:val="20"/>
              </w:rPr>
              <w:t>cGo</w:t>
            </w:r>
            <w:r>
              <w:rPr>
                <w:rFonts w:ascii="Calibri" w:hAnsi="Calibri"/>
                <w:i/>
                <w:color w:val="231F20"/>
                <w:spacing w:val="23"/>
                <w:w w:val="65"/>
                <w:sz w:val="20"/>
              </w:rPr>
              <w:t> </w:t>
            </w:r>
            <w:r>
              <w:rPr>
                <w:rFonts w:ascii="Calibri" w:hAnsi="Calibri"/>
                <w:i/>
                <w:color w:val="231F20"/>
                <w:w w:val="65"/>
                <w:sz w:val="20"/>
              </w:rPr>
              <w:t>k|flKt÷e'QmfgL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44" w:lineRule="exact"/>
              <w:ind w:right="149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44" w:lineRule="exact"/>
              <w:ind w:right="151"/>
              <w:jc w:val="right"/>
              <w:rPr>
                <w:rFonts w:ascii="Calibri" w:hAnsi="Calibri"/>
                <w:i/>
                <w:sz w:val="20"/>
              </w:rPr>
            </w:pPr>
            <w:r>
              <w:rPr>
                <w:rFonts w:ascii="Calibri" w:hAnsi="Calibri"/>
                <w:i/>
                <w:color w:val="231F20"/>
                <w:w w:val="66"/>
                <w:sz w:val="20"/>
              </w:rPr>
              <w:t>–</w:t>
            </w:r>
          </w:p>
        </w:tc>
      </w:tr>
      <w:tr>
        <w:trPr>
          <w:trHeight w:val="261" w:hRule="atLeast"/>
        </w:trPr>
        <w:tc>
          <w:tcPr>
            <w:tcW w:w="6735" w:type="dxa"/>
          </w:tcPr>
          <w:p>
            <w:pPr>
              <w:pStyle w:val="TableParagraph"/>
              <w:spacing w:line="229" w:lineRule="exact"/>
              <w:ind w:left="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75"/>
                <w:sz w:val="20"/>
              </w:rPr>
              <w:t>ljQLo</w:t>
            </w:r>
            <w:r>
              <w:rPr>
                <w:rFonts w:ascii="Trebuchet MS"/>
                <w:b/>
                <w:color w:val="231F20"/>
                <w:spacing w:val="5"/>
                <w:w w:val="75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5"/>
                <w:sz w:val="20"/>
              </w:rPr>
              <w:t>ultljlwaf6</w:t>
            </w:r>
            <w:r>
              <w:rPr>
                <w:rFonts w:ascii="Trebuchet MS"/>
                <w:b/>
                <w:color w:val="231F20"/>
                <w:spacing w:val="6"/>
                <w:w w:val="75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5"/>
                <w:sz w:val="20"/>
              </w:rPr>
              <w:t>gub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29" w:lineRule="exact"/>
              <w:ind w:right="149"/>
              <w:jc w:val="righ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80"/>
                <w:sz w:val="20"/>
              </w:rPr>
              <w:t>*%^,$(#,@#)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29" w:lineRule="exact"/>
              <w:ind w:right="151"/>
              <w:jc w:val="righ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80"/>
                <w:sz w:val="20"/>
              </w:rPr>
              <w:t>@@,!*!,#$*</w:t>
            </w:r>
          </w:p>
        </w:tc>
      </w:tr>
      <w:tr>
        <w:trPr>
          <w:trHeight w:val="276" w:hRule="atLeast"/>
        </w:trPr>
        <w:tc>
          <w:tcPr>
            <w:tcW w:w="6735" w:type="dxa"/>
          </w:tcPr>
          <w:p>
            <w:pPr>
              <w:pStyle w:val="TableParagraph"/>
              <w:spacing w:before="8"/>
              <w:ind w:left="9"/>
              <w:rPr>
                <w:rFonts w:ascii="Trebuchet MS" w:hAnsi="Trebuchet MS"/>
                <w:b/>
                <w:sz w:val="20"/>
              </w:rPr>
            </w:pP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gub</w:t>
            </w:r>
            <w:r>
              <w:rPr>
                <w:rFonts w:ascii="Trebuchet MS" w:hAnsi="Trebuchet MS"/>
                <w:b/>
                <w:color w:val="231F20"/>
                <w:spacing w:val="2"/>
                <w:w w:val="75"/>
                <w:sz w:val="20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tyf</w:t>
            </w:r>
            <w:r>
              <w:rPr>
                <w:rFonts w:ascii="Trebuchet MS" w:hAnsi="Trebuchet MS"/>
                <w:b/>
                <w:color w:val="231F20"/>
                <w:spacing w:val="3"/>
                <w:w w:val="75"/>
                <w:sz w:val="20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gub</w:t>
            </w:r>
            <w:r>
              <w:rPr>
                <w:rFonts w:ascii="Trebuchet MS" w:hAnsi="Trebuchet MS"/>
                <w:b/>
                <w:color w:val="231F20"/>
                <w:spacing w:val="3"/>
                <w:w w:val="75"/>
                <w:sz w:val="20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;dfgdf</w:t>
            </w:r>
            <w:r>
              <w:rPr>
                <w:rFonts w:ascii="Trebuchet MS" w:hAnsi="Trebuchet MS"/>
                <w:b/>
                <w:color w:val="231F20"/>
                <w:spacing w:val="3"/>
                <w:w w:val="75"/>
                <w:sz w:val="20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ePsf]</w:t>
            </w:r>
            <w:r>
              <w:rPr>
                <w:rFonts w:ascii="Trebuchet MS" w:hAnsi="Trebuchet MS"/>
                <w:b/>
                <w:color w:val="231F20"/>
                <w:spacing w:val="2"/>
                <w:w w:val="75"/>
                <w:sz w:val="20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v'b</w:t>
            </w:r>
            <w:r>
              <w:rPr>
                <w:rFonts w:ascii="Trebuchet MS" w:hAnsi="Trebuchet MS"/>
                <w:b/>
                <w:color w:val="231F20"/>
                <w:spacing w:val="3"/>
                <w:w w:val="75"/>
                <w:sz w:val="20"/>
              </w:rPr>
              <w:t> </w:t>
            </w:r>
            <w:r>
              <w:rPr>
                <w:rFonts w:ascii="Trebuchet MS" w:hAnsi="Trebuchet MS"/>
                <w:b/>
                <w:color w:val="231F20"/>
                <w:w w:val="75"/>
                <w:sz w:val="20"/>
              </w:rPr>
              <w:t>-36_÷a9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8"/>
              <w:ind w:right="149"/>
              <w:jc w:val="righ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80"/>
                <w:sz w:val="20"/>
              </w:rPr>
              <w:t>!,#@*,)^!,)#%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8"/>
              <w:ind w:right="151"/>
              <w:jc w:val="righ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80"/>
                <w:sz w:val="20"/>
              </w:rPr>
              <w:t>$,*)^,@$%,%*&amp;</w:t>
            </w:r>
          </w:p>
        </w:tc>
      </w:tr>
      <w:tr>
        <w:trPr>
          <w:trHeight w:val="285" w:hRule="atLeast"/>
        </w:trPr>
        <w:tc>
          <w:tcPr>
            <w:tcW w:w="6735" w:type="dxa"/>
          </w:tcPr>
          <w:p>
            <w:pPr>
              <w:pStyle w:val="TableParagraph"/>
              <w:spacing w:before="3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&gt;fj0f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!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df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/x]sf]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gub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tyf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gub</w:t>
            </w:r>
            <w:r>
              <w:rPr>
                <w:rFonts w:ascii="Calibri"/>
                <w:i/>
                <w:color w:val="231F20"/>
                <w:spacing w:val="3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;dfg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3"/>
              <w:ind w:right="149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!$,)@$,#^#,&amp;)*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3"/>
              <w:ind w:right="151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sz w:val="20"/>
              </w:rPr>
              <w:t>(,!^#,$)*,@*(</w:t>
            </w:r>
          </w:p>
        </w:tc>
      </w:tr>
      <w:tr>
        <w:trPr>
          <w:trHeight w:val="268" w:hRule="atLeast"/>
        </w:trPr>
        <w:tc>
          <w:tcPr>
            <w:tcW w:w="6735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line="235" w:lineRule="exact"/>
              <w:ind w:left="9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gub</w:t>
            </w:r>
            <w:r>
              <w:rPr>
                <w:rFonts w:ascii="Calibri"/>
                <w:i/>
                <w:color w:val="231F20"/>
                <w:spacing w:val="9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tyf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gub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;dfgdf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ljlgdo</w:t>
            </w:r>
            <w:r>
              <w:rPr>
                <w:rFonts w:ascii="Calibri"/>
                <w:i/>
                <w:color w:val="231F20"/>
                <w:spacing w:val="9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b/sf]]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ptf/r9fjsf]</w:t>
            </w:r>
            <w:r>
              <w:rPr>
                <w:rFonts w:ascii="Calibri"/>
                <w:i/>
                <w:color w:val="231F20"/>
                <w:spacing w:val="10"/>
                <w:w w:val="90"/>
                <w:sz w:val="20"/>
              </w:rPr>
              <w:t> </w:t>
            </w:r>
            <w:r>
              <w:rPr>
                <w:rFonts w:ascii="Calibri"/>
                <w:i/>
                <w:color w:val="231F20"/>
                <w:w w:val="90"/>
                <w:sz w:val="20"/>
              </w:rPr>
              <w:t>c;/</w:t>
            </w:r>
          </w:p>
        </w:tc>
        <w:tc>
          <w:tcPr>
            <w:tcW w:w="1451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35" w:lineRule="exact"/>
              <w:ind w:right="149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70"/>
                <w:sz w:val="20"/>
              </w:rPr>
              <w:t>@%,*@#,@#&amp;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35" w:lineRule="exact"/>
              <w:ind w:right="151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color w:val="231F20"/>
                <w:w w:val="90"/>
                <w:sz w:val="20"/>
              </w:rPr>
              <w:t>%$,&amp;)(,*#@</w:t>
            </w:r>
          </w:p>
        </w:tc>
      </w:tr>
      <w:tr>
        <w:trPr>
          <w:trHeight w:val="264" w:hRule="atLeast"/>
        </w:trPr>
        <w:tc>
          <w:tcPr>
            <w:tcW w:w="6735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1" w:lineRule="exact"/>
              <w:ind w:left="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70"/>
                <w:sz w:val="20"/>
              </w:rPr>
              <w:t>cfiff9</w:t>
            </w:r>
            <w:r>
              <w:rPr>
                <w:rFonts w:ascii="Trebuchet MS"/>
                <w:b/>
                <w:color w:val="231F20"/>
                <w:spacing w:val="23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d;fGtdf</w:t>
            </w:r>
            <w:r>
              <w:rPr>
                <w:rFonts w:ascii="Trebuchet MS"/>
                <w:b/>
                <w:color w:val="231F20"/>
                <w:spacing w:val="23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/x]sf]</w:t>
            </w:r>
            <w:r>
              <w:rPr>
                <w:rFonts w:ascii="Trebuchet MS"/>
                <w:b/>
                <w:color w:val="231F20"/>
                <w:spacing w:val="23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gub</w:t>
            </w:r>
            <w:r>
              <w:rPr>
                <w:rFonts w:ascii="Trebuchet MS"/>
                <w:b/>
                <w:color w:val="231F20"/>
                <w:spacing w:val="24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tyf</w:t>
            </w:r>
            <w:r>
              <w:rPr>
                <w:rFonts w:ascii="Trebuchet MS"/>
                <w:b/>
                <w:color w:val="231F20"/>
                <w:spacing w:val="23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gub</w:t>
            </w:r>
            <w:r>
              <w:rPr>
                <w:rFonts w:ascii="Trebuchet MS"/>
                <w:b/>
                <w:color w:val="231F20"/>
                <w:spacing w:val="23"/>
                <w:w w:val="70"/>
                <w:sz w:val="20"/>
              </w:rPr>
              <w:t> </w:t>
            </w:r>
            <w:r>
              <w:rPr>
                <w:rFonts w:ascii="Trebuchet MS"/>
                <w:b/>
                <w:color w:val="231F20"/>
                <w:w w:val="70"/>
                <w:sz w:val="20"/>
              </w:rPr>
              <w:t>;dfg</w:t>
            </w:r>
          </w:p>
        </w:tc>
        <w:tc>
          <w:tcPr>
            <w:tcW w:w="1451" w:type="dxa"/>
            <w:tcBorders>
              <w:top w:val="single" w:sz="8" w:space="0" w:color="B11116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1" w:lineRule="exact"/>
              <w:ind w:right="149"/>
              <w:jc w:val="righ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80"/>
                <w:sz w:val="20"/>
              </w:rPr>
              <w:t>!%,#&amp;*,@$&amp;,(*)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11" w:lineRule="exact"/>
              <w:ind w:right="151"/>
              <w:jc w:val="righ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80"/>
                <w:sz w:val="20"/>
              </w:rPr>
              <w:t>!$,)@$,#^#,&amp;)*</w:t>
            </w:r>
          </w:p>
        </w:tc>
      </w:tr>
    </w:tbl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"/>
        <w:rPr>
          <w:rFonts w:ascii="SimSun"/>
        </w:rPr>
      </w:pPr>
    </w:p>
    <w:p>
      <w:pPr>
        <w:spacing w:before="1"/>
        <w:ind w:left="0" w:right="128" w:firstLine="0"/>
        <w:jc w:val="right"/>
        <w:rPr>
          <w:rFonts w:ascii="Calibri"/>
          <w:i/>
          <w:sz w:val="18"/>
        </w:rPr>
      </w:pPr>
      <w:r>
        <w:rPr/>
        <w:pict>
          <v:shape style="position:absolute;margin-left:68.366096pt;margin-top:5.158254pt;width:373.45pt;height:52.7pt;mso-position-horizontal-relative:page;mso-position-vertical-relative:paragraph;z-index:1575628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95"/>
                    <w:gridCol w:w="1795"/>
                    <w:gridCol w:w="1587"/>
                    <w:gridCol w:w="1993"/>
                  </w:tblGrid>
                  <w:tr>
                    <w:trPr>
                      <w:trHeight w:val="52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ljho</w:t>
                        </w:r>
                        <w:r>
                          <w:rPr>
                            <w:rFonts w:ascii="Trebuchet MS"/>
                            <w:color w:val="231F20"/>
                            <w:spacing w:val="-11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s'df/</w:t>
                        </w:r>
                        <w:r>
                          <w:rPr>
                            <w:rFonts w:ascii="Trebuchet MS"/>
                            <w:color w:val="231F20"/>
                            <w:spacing w:val="-10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zdf{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gfoa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54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;'b]z</w:t>
                        </w:r>
                        <w:r>
                          <w:rPr>
                            <w:rFonts w:ascii="Trebuchet MS"/>
                            <w:color w:val="231F20"/>
                            <w:spacing w:val="-9"/>
                            <w:w w:val="9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95"/>
                            <w:sz w:val="22"/>
                          </w:rPr>
                          <w:t>vflnn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k|d'v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sfo{sf/L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clws[t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3" w:lineRule="exact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lji0f'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&gt;]i7</w:t>
                        </w:r>
                      </w:p>
                      <w:p>
                        <w:pPr>
                          <w:pStyle w:val="TableParagraph"/>
                          <w:spacing w:line="232" w:lineRule="exact"/>
                          <w:ind w:left="160"/>
                          <w:rPr>
                            <w:rFonts w:ascii="Calibri" w:hAns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i/>
                            <w:color w:val="231F20"/>
                            <w:sz w:val="20"/>
                          </w:rPr>
                          <w:t>cèoIf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5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/fhg</w:t>
                        </w:r>
                        <w:r>
                          <w:rPr>
                            <w:rFonts w:ascii="Trebuchet MS"/>
                            <w:color w:val="231F20"/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sz w:val="22"/>
                          </w:rPr>
                          <w:t>sfo:y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55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8f= afn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 uf]kfn</w:t>
                        </w:r>
                        <w:r>
                          <w:rPr>
                            <w:rFonts w:ascii="Trebuchet MS"/>
                            <w:color w:val="231F20"/>
                            <w:spacing w:val="-1"/>
                            <w:w w:val="80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0"/>
                            <w:sz w:val="22"/>
                          </w:rPr>
                          <w:t>a}B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160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ls/0f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s[i0f</w:t>
                        </w:r>
                        <w:r>
                          <w:rPr>
                            <w:rFonts w:ascii="Trebuchet MS"/>
                            <w:color w:val="231F20"/>
                            <w:spacing w:val="13"/>
                            <w:w w:val="8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85"/>
                            <w:sz w:val="22"/>
                          </w:rPr>
                          <w:t>&gt;]i7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251" w:lineRule="exact" w:before="39"/>
                          <w:ind w:left="212"/>
                          <w:rPr>
                            <w:rFonts w:ascii="Trebuchet MS"/>
                            <w:sz w:val="22"/>
                          </w:rPr>
                        </w:pP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/fs]z</w:t>
                        </w:r>
                        <w:r>
                          <w:rPr>
                            <w:rFonts w:ascii="Trebuchet MS"/>
                            <w:color w:val="231F20"/>
                            <w:spacing w:val="18"/>
                            <w:w w:val="75"/>
                            <w:sz w:val="22"/>
                          </w:rPr>
                          <w:t> </w:t>
                        </w:r>
                        <w:r>
                          <w:rPr>
                            <w:rFonts w:ascii="Trebuchet MS"/>
                            <w:color w:val="231F20"/>
                            <w:w w:val="75"/>
                            <w:sz w:val="22"/>
                          </w:rPr>
                          <w:t>u|f]j/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20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5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n]vf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1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85"/>
                            <w:sz w:val="20"/>
                          </w:rPr>
                          <w:t>k|d'v</w:t>
                        </w:r>
                      </w:p>
                    </w:tc>
                    <w:tc>
                      <w:tcPr>
                        <w:tcW w:w="1795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54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587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160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110"/>
                            <w:sz w:val="20"/>
                          </w:rPr>
                          <w:t>;+rfns</w:t>
                        </w:r>
                      </w:p>
                    </w:tc>
                    <w:tc>
                      <w:tcPr>
                        <w:tcW w:w="1993" w:type="dxa"/>
                      </w:tcPr>
                      <w:p>
                        <w:pPr>
                          <w:pStyle w:val="TableParagraph"/>
                          <w:spacing w:line="196" w:lineRule="exact"/>
                          <w:ind w:left="213"/>
                          <w:rPr>
                            <w:rFonts w:ascii="Calibri"/>
                            <w:i/>
                            <w:sz w:val="20"/>
                          </w:rPr>
                        </w:pP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k+hfa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g]zgn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a}+s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spacing w:val="22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alibri"/>
                            <w:i/>
                            <w:color w:val="231F20"/>
                            <w:w w:val="90"/>
                            <w:sz w:val="20"/>
                          </w:rPr>
                          <w:t>;+rfns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85"/>
          <w:sz w:val="18"/>
        </w:rPr>
        <w:t>xfd|f]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;+nUg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k|ltj]bg</w:t>
      </w:r>
      <w:r>
        <w:rPr>
          <w:rFonts w:ascii="Calibri"/>
          <w:i/>
          <w:color w:val="231F20"/>
          <w:spacing w:val="14"/>
          <w:w w:val="85"/>
          <w:sz w:val="18"/>
        </w:rPr>
        <w:t> </w:t>
      </w:r>
      <w:r>
        <w:rPr>
          <w:rFonts w:ascii="Calibri"/>
          <w:i/>
          <w:color w:val="231F20"/>
          <w:w w:val="85"/>
          <w:sz w:val="18"/>
        </w:rPr>
        <w:t>cg';f/</w:t>
      </w:r>
    </w:p>
    <w:p>
      <w:pPr>
        <w:pStyle w:val="BodyText"/>
        <w:rPr>
          <w:rFonts w:ascii="Calibri"/>
          <w:i/>
          <w:sz w:val="20"/>
        </w:rPr>
      </w:pPr>
    </w:p>
    <w:p>
      <w:pPr>
        <w:pStyle w:val="BodyText"/>
        <w:rPr>
          <w:rFonts w:ascii="Calibri"/>
          <w:i/>
          <w:sz w:val="22"/>
        </w:rPr>
      </w:pPr>
    </w:p>
    <w:p>
      <w:pPr>
        <w:spacing w:after="0"/>
        <w:rPr>
          <w:rFonts w:ascii="Calibri"/>
          <w:sz w:val="22"/>
        </w:rPr>
        <w:sectPr>
          <w:pgSz w:w="11910" w:h="16840"/>
          <w:pgMar w:header="0" w:footer="707" w:top="1460" w:bottom="900" w:left="740" w:right="720"/>
        </w:sectPr>
      </w:pPr>
    </w:p>
    <w:p>
      <w:pPr>
        <w:pStyle w:val="BodyText"/>
        <w:rPr>
          <w:rFonts w:ascii="Calibri"/>
          <w:i/>
          <w:sz w:val="22"/>
        </w:rPr>
      </w:pPr>
    </w:p>
    <w:p>
      <w:pPr>
        <w:pStyle w:val="BodyText"/>
        <w:spacing w:before="1"/>
        <w:rPr>
          <w:rFonts w:ascii="Calibri"/>
          <w:i/>
          <w:sz w:val="23"/>
        </w:rPr>
      </w:pPr>
    </w:p>
    <w:p>
      <w:pPr>
        <w:tabs>
          <w:tab w:pos="2877" w:val="left" w:leader="none"/>
          <w:tab w:pos="4677" w:val="left" w:leader="none"/>
        </w:tabs>
        <w:spacing w:line="243" w:lineRule="exact" w:before="0"/>
        <w:ind w:left="677" w:right="0" w:firstLine="0"/>
        <w:jc w:val="left"/>
        <w:rPr>
          <w:rFonts w:ascii="Trebuchet MS"/>
          <w:sz w:val="22"/>
        </w:rPr>
      </w:pPr>
      <w:r>
        <w:rPr>
          <w:rFonts w:ascii="Trebuchet MS"/>
          <w:color w:val="231F20"/>
          <w:w w:val="85"/>
          <w:sz w:val="22"/>
        </w:rPr>
        <w:t>gljg</w:t>
      </w:r>
      <w:r>
        <w:rPr>
          <w:rFonts w:ascii="Trebuchet MS"/>
          <w:color w:val="231F20"/>
          <w:spacing w:val="1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eQm</w:t>
      </w:r>
      <w:r>
        <w:rPr>
          <w:rFonts w:ascii="Trebuchet MS"/>
          <w:color w:val="231F20"/>
          <w:spacing w:val="2"/>
          <w:w w:val="85"/>
          <w:sz w:val="22"/>
        </w:rPr>
        <w:t> </w:t>
      </w:r>
      <w:r>
        <w:rPr>
          <w:rFonts w:ascii="Trebuchet MS"/>
          <w:color w:val="231F20"/>
          <w:w w:val="85"/>
          <w:sz w:val="22"/>
        </w:rPr>
        <w:t>&gt;]i7</w:t>
        <w:tab/>
      </w:r>
      <w:r>
        <w:rPr>
          <w:rFonts w:ascii="Trebuchet MS"/>
          <w:color w:val="231F20"/>
          <w:w w:val="80"/>
          <w:sz w:val="22"/>
        </w:rPr>
        <w:t>pld{nf</w:t>
      </w:r>
      <w:r>
        <w:rPr>
          <w:rFonts w:ascii="Trebuchet MS"/>
          <w:color w:val="231F20"/>
          <w:spacing w:val="11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&gt;]i7</w:t>
        <w:tab/>
        <w:t>8f=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tf/s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axfb'/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s]=;L=</w:t>
      </w:r>
    </w:p>
    <w:p>
      <w:pPr>
        <w:tabs>
          <w:tab w:pos="2877" w:val="left" w:leader="none"/>
          <w:tab w:pos="4677" w:val="left" w:leader="none"/>
        </w:tabs>
        <w:spacing w:line="232" w:lineRule="exact" w:before="0"/>
        <w:ind w:left="677" w:right="0" w:firstLine="0"/>
        <w:jc w:val="left"/>
        <w:rPr>
          <w:rFonts w:ascii="Calibri"/>
          <w:i/>
          <w:sz w:val="20"/>
        </w:rPr>
      </w:pPr>
      <w:r>
        <w:rPr>
          <w:rFonts w:ascii="Calibri"/>
          <w:i/>
          <w:color w:val="231F20"/>
          <w:w w:val="110"/>
          <w:sz w:val="20"/>
        </w:rPr>
        <w:t>;+rfns</w:t>
        <w:tab/>
        <w:t>;+rfns</w:t>
        <w:tab/>
        <w:t>:jtGq</w:t>
      </w:r>
      <w:r>
        <w:rPr>
          <w:rFonts w:ascii="Calibri"/>
          <w:i/>
          <w:color w:val="231F20"/>
          <w:spacing w:val="1"/>
          <w:w w:val="110"/>
          <w:sz w:val="20"/>
        </w:rPr>
        <w:t> </w:t>
      </w:r>
      <w:r>
        <w:rPr>
          <w:rFonts w:ascii="Calibri"/>
          <w:i/>
          <w:color w:val="231F20"/>
          <w:w w:val="110"/>
          <w:sz w:val="20"/>
        </w:rPr>
        <w:t>;+rfns</w:t>
      </w:r>
    </w:p>
    <w:p>
      <w:pPr>
        <w:spacing w:line="229" w:lineRule="exact" w:before="44"/>
        <w:ind w:left="677" w:right="0" w:firstLine="0"/>
        <w:jc w:val="left"/>
        <w:rPr>
          <w:rFonts w:ascii="Trebuchet MS"/>
          <w:sz w:val="20"/>
        </w:rPr>
      </w:pPr>
      <w:r>
        <w:rPr>
          <w:rFonts w:ascii="Calibri"/>
          <w:i/>
          <w:color w:val="231F20"/>
          <w:w w:val="75"/>
          <w:sz w:val="20"/>
        </w:rPr>
        <w:t>:yfgM</w:t>
      </w:r>
      <w:r>
        <w:rPr>
          <w:rFonts w:ascii="Calibri"/>
          <w:i/>
          <w:color w:val="231F20"/>
          <w:spacing w:val="16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sf7df8f}+,</w:t>
      </w:r>
      <w:r>
        <w:rPr>
          <w:rFonts w:ascii="Trebuchet MS"/>
          <w:color w:val="231F20"/>
          <w:spacing w:val="5"/>
          <w:w w:val="75"/>
          <w:sz w:val="20"/>
        </w:rPr>
        <w:t> </w:t>
      </w:r>
      <w:r>
        <w:rPr>
          <w:rFonts w:ascii="Trebuchet MS"/>
          <w:color w:val="231F20"/>
          <w:w w:val="75"/>
          <w:sz w:val="20"/>
        </w:rPr>
        <w:t>g]kfn</w:t>
      </w:r>
    </w:p>
    <w:p>
      <w:pPr>
        <w:spacing w:line="229" w:lineRule="exact" w:before="0"/>
        <w:ind w:left="677" w:right="0" w:firstLine="0"/>
        <w:jc w:val="left"/>
        <w:rPr>
          <w:rFonts w:ascii="Trebuchet MS"/>
          <w:sz w:val="20"/>
        </w:rPr>
      </w:pPr>
      <w:r>
        <w:rPr>
          <w:rFonts w:ascii="Calibri"/>
          <w:i/>
          <w:color w:val="231F20"/>
          <w:w w:val="80"/>
          <w:sz w:val="20"/>
        </w:rPr>
        <w:t>ldltM</w:t>
      </w:r>
      <w:r>
        <w:rPr>
          <w:rFonts w:ascii="Calibri"/>
          <w:i/>
          <w:color w:val="231F20"/>
          <w:spacing w:val="12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@)*)</w:t>
      </w:r>
      <w:r>
        <w:rPr>
          <w:rFonts w:ascii="Trebuchet MS"/>
          <w:color w:val="231F20"/>
          <w:spacing w:val="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efb|</w:t>
      </w:r>
      <w:r>
        <w:rPr>
          <w:rFonts w:ascii="Trebuchet MS"/>
          <w:color w:val="231F20"/>
          <w:spacing w:val="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@&amp;</w:t>
      </w:r>
    </w:p>
    <w:p>
      <w:pPr>
        <w:spacing w:before="99"/>
        <w:ind w:left="676" w:right="142" w:firstLine="0"/>
        <w:jc w:val="center"/>
        <w:rPr>
          <w:sz w:val="13"/>
        </w:rPr>
      </w:pPr>
      <w:r>
        <w:rPr/>
        <w:br w:type="column"/>
      </w:r>
      <w:r>
        <w:rPr>
          <w:color w:val="231F20"/>
          <w:w w:val="110"/>
          <w:sz w:val="13"/>
        </w:rPr>
        <w:t>..............................................</w:t>
      </w:r>
    </w:p>
    <w:p>
      <w:pPr>
        <w:spacing w:line="260" w:lineRule="exact" w:before="15"/>
        <w:ind w:left="676" w:right="142" w:firstLine="0"/>
        <w:jc w:val="center"/>
        <w:rPr>
          <w:rFonts w:ascii="Calibri"/>
          <w:i/>
          <w:sz w:val="22"/>
        </w:rPr>
      </w:pPr>
      <w:r>
        <w:rPr>
          <w:rFonts w:ascii="Trebuchet MS"/>
          <w:color w:val="231F20"/>
          <w:w w:val="80"/>
          <w:sz w:val="22"/>
        </w:rPr>
        <w:t>dlgif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cdfTo,</w:t>
      </w:r>
      <w:r>
        <w:rPr>
          <w:rFonts w:ascii="Trebuchet MS"/>
          <w:color w:val="231F20"/>
          <w:spacing w:val="10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Pkm=l;=P</w:t>
      </w:r>
    </w:p>
    <w:p>
      <w:pPr>
        <w:spacing w:line="253" w:lineRule="exact" w:before="0"/>
        <w:ind w:left="676" w:right="142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5"/>
          <w:sz w:val="22"/>
        </w:rPr>
        <w:t>;fem]bf/</w:t>
      </w:r>
    </w:p>
    <w:p>
      <w:pPr>
        <w:spacing w:line="232" w:lineRule="exact" w:before="0"/>
        <w:ind w:left="675" w:right="142" w:firstLine="0"/>
        <w:jc w:val="center"/>
        <w:rPr>
          <w:rFonts w:ascii="Trebuchet MS"/>
          <w:sz w:val="22"/>
        </w:rPr>
      </w:pPr>
      <w:r>
        <w:rPr>
          <w:rFonts w:ascii="Trebuchet MS"/>
          <w:color w:val="231F20"/>
          <w:w w:val="80"/>
          <w:sz w:val="22"/>
        </w:rPr>
        <w:t>Pg=</w:t>
      </w:r>
      <w:r>
        <w:rPr>
          <w:rFonts w:ascii="Trebuchet MS"/>
          <w:color w:val="231F20"/>
          <w:spacing w:val="8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cdfTo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P08</w:t>
      </w:r>
      <w:r>
        <w:rPr>
          <w:rFonts w:ascii="Trebuchet MS"/>
          <w:color w:val="231F20"/>
          <w:spacing w:val="9"/>
          <w:w w:val="80"/>
          <w:sz w:val="22"/>
        </w:rPr>
        <w:t> </w:t>
      </w:r>
      <w:r>
        <w:rPr>
          <w:rFonts w:ascii="Trebuchet MS"/>
          <w:color w:val="231F20"/>
          <w:w w:val="80"/>
          <w:sz w:val="22"/>
        </w:rPr>
        <w:t>s+=</w:t>
      </w:r>
    </w:p>
    <w:p>
      <w:pPr>
        <w:spacing w:line="252" w:lineRule="exact" w:before="0"/>
        <w:ind w:left="675" w:right="142" w:firstLine="0"/>
        <w:jc w:val="center"/>
        <w:rPr>
          <w:rFonts w:ascii="Calibri"/>
          <w:i/>
          <w:sz w:val="22"/>
        </w:rPr>
      </w:pPr>
      <w:r>
        <w:rPr>
          <w:rFonts w:ascii="Calibri"/>
          <w:i/>
          <w:color w:val="231F20"/>
          <w:w w:val="80"/>
          <w:sz w:val="22"/>
        </w:rPr>
        <w:t>rf6{8{</w:t>
      </w:r>
      <w:r>
        <w:rPr>
          <w:rFonts w:ascii="Calibri"/>
          <w:i/>
          <w:color w:val="231F20"/>
          <w:spacing w:val="36"/>
          <w:w w:val="80"/>
          <w:sz w:val="22"/>
        </w:rPr>
        <w:t> </w:t>
      </w:r>
      <w:r>
        <w:rPr>
          <w:rFonts w:ascii="Calibri"/>
          <w:i/>
          <w:color w:val="231F20"/>
          <w:w w:val="80"/>
          <w:sz w:val="22"/>
        </w:rPr>
        <w:t>PsfpG6]06\;</w:t>
      </w:r>
    </w:p>
    <w:p>
      <w:pPr>
        <w:spacing w:after="0" w:line="252" w:lineRule="exact"/>
        <w:jc w:val="center"/>
        <w:rPr>
          <w:rFonts w:ascii="Calibri"/>
          <w:sz w:val="22"/>
        </w:rPr>
        <w:sectPr>
          <w:type w:val="continuous"/>
          <w:pgSz w:w="11910" w:h="16840"/>
          <w:pgMar w:top="1040" w:bottom="0" w:left="740" w:right="720"/>
          <w:cols w:num="2" w:equalWidth="0">
            <w:col w:w="6395" w:space="1204"/>
            <w:col w:w="2851"/>
          </w:cols>
        </w:sectPr>
      </w:pPr>
    </w:p>
    <w:p>
      <w:pPr>
        <w:spacing w:before="90"/>
        <w:ind w:left="110" w:right="0" w:firstLine="0"/>
        <w:jc w:val="left"/>
        <w:rPr>
          <w:b/>
          <w:sz w:val="38"/>
        </w:rPr>
      </w:pPr>
      <w:r>
        <w:rPr>
          <w:b/>
          <w:color w:val="B11116"/>
          <w:w w:val="80"/>
          <w:sz w:val="38"/>
        </w:rPr>
        <w:t>STATEMENT</w:t>
      </w:r>
      <w:r>
        <w:rPr>
          <w:b/>
          <w:color w:val="B11116"/>
          <w:spacing w:val="-6"/>
          <w:w w:val="80"/>
          <w:sz w:val="38"/>
        </w:rPr>
        <w:t> </w:t>
      </w:r>
      <w:r>
        <w:rPr>
          <w:b/>
          <w:color w:val="B11116"/>
          <w:w w:val="80"/>
          <w:sz w:val="38"/>
        </w:rPr>
        <w:t>OF</w:t>
      </w:r>
      <w:r>
        <w:rPr>
          <w:b/>
          <w:color w:val="B11116"/>
          <w:spacing w:val="-5"/>
          <w:w w:val="80"/>
          <w:sz w:val="38"/>
        </w:rPr>
        <w:t> </w:t>
      </w:r>
      <w:r>
        <w:rPr>
          <w:b/>
          <w:color w:val="B11116"/>
          <w:w w:val="80"/>
          <w:sz w:val="38"/>
        </w:rPr>
        <w:t>FINANCIAL</w:t>
      </w:r>
      <w:r>
        <w:rPr>
          <w:b/>
          <w:color w:val="B11116"/>
          <w:spacing w:val="-5"/>
          <w:w w:val="80"/>
          <w:sz w:val="38"/>
        </w:rPr>
        <w:t> </w:t>
      </w:r>
      <w:r>
        <w:rPr>
          <w:b/>
          <w:color w:val="B11116"/>
          <w:w w:val="80"/>
          <w:sz w:val="38"/>
        </w:rPr>
        <w:t>POSITION</w:t>
      </w:r>
    </w:p>
    <w:p>
      <w:pPr>
        <w:spacing w:before="23"/>
        <w:ind w:left="110" w:right="0" w:firstLine="0"/>
        <w:jc w:val="left"/>
        <w:rPr>
          <w:b/>
          <w:sz w:val="20"/>
        </w:rPr>
      </w:pPr>
      <w:r>
        <w:rPr>
          <w:b/>
          <w:color w:val="231F20"/>
          <w:w w:val="85"/>
          <w:sz w:val="20"/>
        </w:rPr>
        <w:t>As</w:t>
      </w:r>
      <w:r>
        <w:rPr>
          <w:b/>
          <w:color w:val="231F20"/>
          <w:spacing w:val="-11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on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31</w:t>
      </w:r>
      <w:r>
        <w:rPr>
          <w:b/>
          <w:color w:val="231F20"/>
          <w:spacing w:val="-11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Ashadh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2080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(16</w:t>
      </w:r>
      <w:r>
        <w:rPr>
          <w:b/>
          <w:color w:val="231F20"/>
          <w:spacing w:val="-11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July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2023)</w:t>
      </w:r>
    </w:p>
    <w:p>
      <w:pPr>
        <w:pStyle w:val="BodyText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spacing w:before="148"/>
        <w:ind w:left="110" w:right="0" w:firstLine="0"/>
        <w:jc w:val="left"/>
        <w:rPr>
          <w:rFonts w:ascii="Verdana"/>
          <w:i/>
          <w:sz w:val="18"/>
        </w:rPr>
      </w:pPr>
      <w:r>
        <w:rPr>
          <w:rFonts w:ascii="Verdana"/>
          <w:i/>
          <w:color w:val="231F20"/>
          <w:w w:val="70"/>
          <w:sz w:val="18"/>
        </w:rPr>
        <w:t>(FIG</w:t>
      </w:r>
      <w:r>
        <w:rPr>
          <w:rFonts w:ascii="Verdana"/>
          <w:i/>
          <w:color w:val="231F20"/>
          <w:spacing w:val="-5"/>
          <w:w w:val="70"/>
          <w:sz w:val="18"/>
        </w:rPr>
        <w:t> </w:t>
      </w:r>
      <w:r>
        <w:rPr>
          <w:rFonts w:ascii="Verdana"/>
          <w:i/>
          <w:color w:val="231F20"/>
          <w:w w:val="70"/>
          <w:sz w:val="18"/>
        </w:rPr>
        <w:t>IN</w:t>
      </w:r>
      <w:r>
        <w:rPr>
          <w:rFonts w:ascii="Verdana"/>
          <w:i/>
          <w:color w:val="231F20"/>
          <w:spacing w:val="-5"/>
          <w:w w:val="70"/>
          <w:sz w:val="18"/>
        </w:rPr>
        <w:t> </w:t>
      </w:r>
      <w:r>
        <w:rPr>
          <w:rFonts w:ascii="Verdana"/>
          <w:i/>
          <w:color w:val="231F20"/>
          <w:w w:val="70"/>
          <w:sz w:val="18"/>
        </w:rPr>
        <w:t>NPR)</w:t>
      </w:r>
    </w:p>
    <w:p>
      <w:pPr>
        <w:spacing w:after="0"/>
        <w:jc w:val="left"/>
        <w:rPr>
          <w:rFonts w:ascii="Verdana"/>
          <w:sz w:val="18"/>
        </w:rPr>
        <w:sectPr>
          <w:headerReference w:type="even" r:id="rId101"/>
          <w:headerReference w:type="default" r:id="rId102"/>
          <w:footerReference w:type="even" r:id="rId103"/>
          <w:footerReference w:type="default" r:id="rId104"/>
          <w:pgSz w:w="11910" w:h="16840"/>
          <w:pgMar w:header="0" w:footer="1277" w:top="1460" w:bottom="1460" w:left="740" w:right="720"/>
          <w:pgNumType w:start="22"/>
          <w:cols w:num="2" w:equalWidth="0">
            <w:col w:w="5968" w:space="2838"/>
            <w:col w:w="1644"/>
          </w:cols>
        </w:sectPr>
      </w:pPr>
    </w:p>
    <w:p>
      <w:pPr>
        <w:pStyle w:val="BodyText"/>
        <w:spacing w:before="6" w:after="1"/>
        <w:rPr>
          <w:rFonts w:ascii="Verdana"/>
          <w:i/>
          <w:sz w:val="8"/>
        </w:rPr>
      </w:pPr>
    </w:p>
    <w:tbl>
      <w:tblPr>
        <w:tblW w:w="0" w:type="auto"/>
        <w:jc w:val="left"/>
        <w:tblInd w:w="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30"/>
        <w:gridCol w:w="877"/>
        <w:gridCol w:w="1478"/>
        <w:gridCol w:w="1451"/>
      </w:tblGrid>
      <w:tr>
        <w:trPr>
          <w:trHeight w:val="325" w:hRule="atLeast"/>
        </w:trPr>
        <w:tc>
          <w:tcPr>
            <w:tcW w:w="5830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73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ASSETS</w:t>
            </w:r>
          </w:p>
        </w:tc>
        <w:tc>
          <w:tcPr>
            <w:tcW w:w="877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73"/>
              <w:ind w:left="189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NOTE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93"/>
              <w:ind w:left="-13" w:right="99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spacing w:val="-1"/>
                <w:w w:val="85"/>
                <w:sz w:val="16"/>
              </w:rPr>
              <w:t>31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2080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93"/>
              <w:ind w:right="101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5"/>
                <w:sz w:val="16"/>
              </w:rPr>
              <w:t>32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2079</w:t>
            </w:r>
          </w:p>
        </w:tc>
      </w:tr>
      <w:tr>
        <w:trPr>
          <w:trHeight w:val="363" w:hRule="atLeast"/>
        </w:trPr>
        <w:tc>
          <w:tcPr>
            <w:tcW w:w="5830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10" w:lineRule="exact" w:before="133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Cash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cash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equivalent</w:t>
            </w:r>
          </w:p>
        </w:tc>
        <w:tc>
          <w:tcPr>
            <w:tcW w:w="877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33"/>
              <w:ind w:left="193" w:right="221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</w:t>
            </w: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33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15,378,247,980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33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14,024,363,708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from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Nepal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Rastra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4.2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13,933,794,413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11,105,032,243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Placement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4.3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5,980,975,000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2,875,500,000</w:t>
            </w:r>
          </w:p>
        </w:tc>
      </w:tr>
      <w:tr>
        <w:trPr>
          <w:trHeight w:val="243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Derivative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4.4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right="9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15,766,811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trading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4.5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right="9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Loan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B/FIs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4.6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8,076,881,203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9,573,310,676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4.7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159,479,294,513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145,480,529,033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4.8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40,201,725,289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36,181,863,745</w:t>
            </w:r>
          </w:p>
        </w:tc>
      </w:tr>
      <w:tr>
        <w:trPr>
          <w:trHeight w:val="243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193" w:right="2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4.9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520,852,132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565,316,995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Investment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subsidiaries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252"/>
              <w:rPr>
                <w:sz w:val="18"/>
              </w:rPr>
            </w:pPr>
            <w:r>
              <w:rPr>
                <w:color w:val="231F20"/>
                <w:sz w:val="18"/>
              </w:rPr>
              <w:t>4.10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right="9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associates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272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4.11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727,809,952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685,427,120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Investment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property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255"/>
              <w:rPr>
                <w:sz w:val="18"/>
              </w:rPr>
            </w:pPr>
            <w:r>
              <w:rPr>
                <w:color w:val="231F20"/>
                <w:sz w:val="18"/>
              </w:rPr>
              <w:t>4.12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right="9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2,202,745</w:t>
            </w:r>
          </w:p>
        </w:tc>
      </w:tr>
      <w:tr>
        <w:trPr>
          <w:trHeight w:val="243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Property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Equipment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4.13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3,619,402,714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3,570,867,723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Goodwill and Intangible assets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253"/>
              <w:rPr>
                <w:sz w:val="18"/>
              </w:rPr>
            </w:pPr>
            <w:r>
              <w:rPr>
                <w:color w:val="231F20"/>
                <w:sz w:val="18"/>
              </w:rPr>
              <w:t>4.14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24,949,153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23,076,167</w:t>
            </w:r>
          </w:p>
        </w:tc>
      </w:tr>
      <w:tr>
        <w:trPr>
          <w:trHeight w:val="244" w:hRule="atLeast"/>
        </w:trPr>
        <w:tc>
          <w:tcPr>
            <w:tcW w:w="5830" w:type="dxa"/>
          </w:tcPr>
          <w:p>
            <w:pPr>
              <w:pStyle w:val="TableParagraph"/>
              <w:spacing w:line="210" w:lineRule="exact"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Deferred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10" w:lineRule="exact" w:before="14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4.15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0" w:lineRule="exact" w:before="14"/>
              <w:ind w:right="9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10" w:lineRule="exact"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68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4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14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4.16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4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2,146,560,300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4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1,107,800,395</w:t>
            </w:r>
          </w:p>
        </w:tc>
      </w:tr>
      <w:tr>
        <w:trPr>
          <w:trHeight w:val="257" w:hRule="atLeast"/>
        </w:trPr>
        <w:tc>
          <w:tcPr>
            <w:tcW w:w="5830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8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TOTAL</w:t>
            </w:r>
            <w:r>
              <w:rPr>
                <w:b/>
                <w:color w:val="B11116"/>
                <w:spacing w:val="-4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ASSETS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8"/>
              <w:ind w:left="-13" w:right="99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250,090,492,650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8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pacing w:val="-2"/>
                <w:w w:val="85"/>
                <w:sz w:val="18"/>
              </w:rPr>
              <w:t>225,211,057,360</w:t>
            </w:r>
          </w:p>
        </w:tc>
      </w:tr>
      <w:tr>
        <w:trPr>
          <w:trHeight w:val="81" w:hRule="atLeast"/>
        </w:trPr>
        <w:tc>
          <w:tcPr>
            <w:tcW w:w="6707" w:type="dxa"/>
            <w:gridSpan w:val="2"/>
            <w:tcBorders>
              <w:top w:val="single" w:sz="8" w:space="0" w:color="B11116"/>
              <w:right w:val="single" w:sz="24" w:space="0" w:color="FFFFFF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43" w:hRule="atLeast"/>
        </w:trPr>
        <w:tc>
          <w:tcPr>
            <w:tcW w:w="5830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86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LIABILITIES</w:t>
            </w:r>
          </w:p>
        </w:tc>
        <w:tc>
          <w:tcPr>
            <w:tcW w:w="877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86"/>
              <w:ind w:left="189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NOTE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06"/>
              <w:ind w:left="-13" w:right="99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spacing w:val="-1"/>
                <w:w w:val="85"/>
                <w:sz w:val="16"/>
              </w:rPr>
              <w:t>31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2080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06"/>
              <w:ind w:right="101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5"/>
                <w:sz w:val="16"/>
              </w:rPr>
              <w:t>32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2079</w:t>
            </w:r>
          </w:p>
        </w:tc>
      </w:tr>
      <w:tr>
        <w:trPr>
          <w:trHeight w:val="374" w:hRule="atLeast"/>
        </w:trPr>
        <w:tc>
          <w:tcPr>
            <w:tcW w:w="5830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03" w:lineRule="exact" w:before="151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Bank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877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151"/>
              <w:ind w:left="26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4.17</w:t>
            </w: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151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1,219,273,691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151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733,073,213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Nepal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Rastra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4.18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23,767,053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2,936,021,131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Derivative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4.19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47,597,107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Deposits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35"/>
              <w:rPr>
                <w:sz w:val="18"/>
              </w:rPr>
            </w:pPr>
            <w:r>
              <w:rPr>
                <w:color w:val="231F20"/>
                <w:sz w:val="18"/>
              </w:rPr>
              <w:t>4.20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198,007,807,066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172,739,184,905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Borrowing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56"/>
              <w:rPr>
                <w:sz w:val="18"/>
              </w:rPr>
            </w:pPr>
            <w:r>
              <w:rPr>
                <w:color w:val="231F20"/>
                <w:sz w:val="18"/>
              </w:rPr>
              <w:t>4.21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2,664,217,161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2,578,111,778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193" w:right="2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4.9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right="9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Provisions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37"/>
              <w:rPr>
                <w:sz w:val="18"/>
              </w:rPr>
            </w:pPr>
            <w:r>
              <w:rPr>
                <w:color w:val="231F20"/>
                <w:sz w:val="18"/>
              </w:rPr>
              <w:t>4.22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right="9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Deferred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4.15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173,207,361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91,497,212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40"/>
              <w:rPr>
                <w:sz w:val="18"/>
              </w:rPr>
            </w:pPr>
            <w:r>
              <w:rPr>
                <w:color w:val="231F20"/>
                <w:sz w:val="18"/>
              </w:rPr>
              <w:t>4.23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18,979,340,953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22,245,765,850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Debt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issued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36"/>
              <w:rPr>
                <w:sz w:val="18"/>
              </w:rPr>
            </w:pPr>
            <w:r>
              <w:rPr>
                <w:color w:val="231F20"/>
                <w:sz w:val="18"/>
              </w:rPr>
              <w:t>4.24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3,603,613,000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1,325,628,000</w:t>
            </w:r>
          </w:p>
        </w:tc>
      </w:tr>
      <w:tr>
        <w:trPr>
          <w:trHeight w:val="253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Subordinated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7"/>
              <w:ind w:left="239"/>
              <w:rPr>
                <w:sz w:val="18"/>
              </w:rPr>
            </w:pPr>
            <w:r>
              <w:rPr>
                <w:color w:val="231F20"/>
                <w:sz w:val="18"/>
              </w:rPr>
              <w:t>4.25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7"/>
              <w:ind w:right="9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7" w:hRule="atLeast"/>
        </w:trPr>
        <w:tc>
          <w:tcPr>
            <w:tcW w:w="5830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3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TOTAL</w:t>
            </w:r>
            <w:r>
              <w:rPr>
                <w:b/>
                <w:color w:val="B11116"/>
                <w:spacing w:val="-7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LIABILITIES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3"/>
              <w:ind w:left="-13" w:right="99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224,718,823,391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3"/>
              <w:ind w:left="-13" w:right="10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202,649,282,089</w:t>
            </w:r>
          </w:p>
        </w:tc>
      </w:tr>
      <w:tr>
        <w:trPr>
          <w:trHeight w:val="359" w:hRule="atLeast"/>
        </w:trPr>
        <w:tc>
          <w:tcPr>
            <w:tcW w:w="5830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03" w:lineRule="exact" w:before="136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EQUITY</w:t>
            </w:r>
          </w:p>
        </w:tc>
        <w:tc>
          <w:tcPr>
            <w:tcW w:w="877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Share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capital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203" w:lineRule="exact" w:before="7"/>
              <w:ind w:left="239"/>
              <w:rPr>
                <w:sz w:val="18"/>
              </w:rPr>
            </w:pPr>
            <w:r>
              <w:rPr>
                <w:color w:val="231F20"/>
                <w:sz w:val="18"/>
              </w:rPr>
              <w:t>4.26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10,698,094,436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9,467,340,209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Share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premium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238,469,884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238,469,884</w:t>
            </w:r>
          </w:p>
        </w:tc>
      </w:tr>
      <w:tr>
        <w:trPr>
          <w:trHeight w:val="230" w:hRule="atLeast"/>
        </w:trPr>
        <w:tc>
          <w:tcPr>
            <w:tcW w:w="5830" w:type="dxa"/>
          </w:tcPr>
          <w:p>
            <w:pPr>
              <w:pStyle w:val="TableParagraph"/>
              <w:spacing w:line="203" w:lineRule="exact" w:before="7"/>
              <w:ind w:left="5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Retained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earnings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3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4,110,487,506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203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3,632,754,853</w:t>
            </w:r>
          </w:p>
        </w:tc>
      </w:tr>
      <w:tr>
        <w:trPr>
          <w:trHeight w:val="260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Reserves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7"/>
              <w:ind w:left="243"/>
              <w:rPr>
                <w:sz w:val="18"/>
              </w:rPr>
            </w:pPr>
            <w:r>
              <w:rPr>
                <w:color w:val="231F20"/>
                <w:sz w:val="18"/>
              </w:rPr>
              <w:t>4.27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10,324,617,435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9,223,210,326</w:t>
            </w:r>
          </w:p>
        </w:tc>
      </w:tr>
      <w:tr>
        <w:trPr>
          <w:trHeight w:val="221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 w:before="1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TOTAL</w:t>
            </w:r>
            <w:r>
              <w:rPr>
                <w:b/>
                <w:color w:val="B11116"/>
                <w:spacing w:val="3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EQUITY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ATTRIBUTABLE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TO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EQUITY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HOLDERS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1" w:lineRule="exact" w:before="1"/>
              <w:ind w:left="-13" w:right="98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25,371,669,260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01" w:lineRule="exact" w:before="1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22,561,775,271</w:t>
            </w:r>
          </w:p>
        </w:tc>
      </w:tr>
      <w:tr>
        <w:trPr>
          <w:trHeight w:val="257" w:hRule="atLeast"/>
        </w:trPr>
        <w:tc>
          <w:tcPr>
            <w:tcW w:w="5830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line="204" w:lineRule="exact" w:before="33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NON-CONTROLLING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INTEREST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4" w:lineRule="exact" w:before="33"/>
              <w:ind w:right="99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4"/>
                <w:sz w:val="18"/>
              </w:rPr>
              <w:t>-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04" w:lineRule="exact" w:before="33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4"/>
                <w:sz w:val="18"/>
              </w:rPr>
              <w:t>-</w:t>
            </w:r>
          </w:p>
        </w:tc>
      </w:tr>
      <w:tr>
        <w:trPr>
          <w:trHeight w:val="249" w:hRule="atLeast"/>
        </w:trPr>
        <w:tc>
          <w:tcPr>
            <w:tcW w:w="5830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TOTAL</w:t>
            </w:r>
            <w:r>
              <w:rPr>
                <w:b/>
                <w:color w:val="B11116"/>
                <w:spacing w:val="-2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EQUITY</w:t>
            </w:r>
          </w:p>
        </w:tc>
        <w:tc>
          <w:tcPr>
            <w:tcW w:w="877" w:type="dxa"/>
            <w:tcBorders>
              <w:top w:val="single" w:sz="8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8"/>
              <w:ind w:left="-13" w:right="98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25,371,669,260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8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22,561,775,271</w:t>
            </w:r>
          </w:p>
        </w:tc>
      </w:tr>
      <w:tr>
        <w:trPr>
          <w:trHeight w:val="257" w:hRule="atLeast"/>
        </w:trPr>
        <w:tc>
          <w:tcPr>
            <w:tcW w:w="5830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"/>
              <w:ind w:left="5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TOTAL</w:t>
            </w:r>
            <w:r>
              <w:rPr>
                <w:b/>
                <w:color w:val="B11116"/>
                <w:spacing w:val="-7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LIABILITIES</w:t>
            </w:r>
            <w:r>
              <w:rPr>
                <w:b/>
                <w:color w:val="B11116"/>
                <w:spacing w:val="-7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AND</w:t>
            </w:r>
            <w:r>
              <w:rPr>
                <w:b/>
                <w:color w:val="B11116"/>
                <w:spacing w:val="-7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EQUITY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"/>
              <w:ind w:left="-13" w:right="98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250,090,492,650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pacing w:val="-2"/>
                <w:w w:val="85"/>
                <w:sz w:val="18"/>
              </w:rPr>
              <w:t>225,211,057,360</w:t>
            </w:r>
          </w:p>
        </w:tc>
      </w:tr>
      <w:tr>
        <w:trPr>
          <w:trHeight w:val="199" w:hRule="atLeast"/>
        </w:trPr>
        <w:tc>
          <w:tcPr>
            <w:tcW w:w="5830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180" w:lineRule="exact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Contingent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commitment</w:t>
            </w:r>
          </w:p>
        </w:tc>
        <w:tc>
          <w:tcPr>
            <w:tcW w:w="877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line="180" w:lineRule="exact"/>
              <w:ind w:left="239"/>
              <w:rPr>
                <w:sz w:val="18"/>
              </w:rPr>
            </w:pPr>
            <w:r>
              <w:rPr>
                <w:color w:val="231F20"/>
                <w:sz w:val="18"/>
              </w:rPr>
              <w:t>4.28</w:t>
            </w: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180" w:lineRule="exact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79,570,208,933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line="180" w:lineRule="exact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75,292,268,127</w:t>
            </w:r>
          </w:p>
        </w:tc>
      </w:tr>
      <w:tr>
        <w:trPr>
          <w:trHeight w:val="232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6" w:lineRule="exact" w:before="7"/>
              <w:ind w:left="58"/>
              <w:rPr>
                <w:sz w:val="18"/>
              </w:rPr>
            </w:pPr>
            <w:r>
              <w:rPr>
                <w:color w:val="231F20"/>
                <w:sz w:val="18"/>
              </w:rPr>
              <w:t>Net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6" w:lineRule="exact" w:before="7"/>
              <w:ind w:left="-13" w:right="9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237.16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06" w:lineRule="exact" w:before="7"/>
              <w:ind w:right="10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238.31</w:t>
            </w:r>
          </w:p>
        </w:tc>
      </w:tr>
    </w:tbl>
    <w:p>
      <w:pPr>
        <w:pStyle w:val="BodyText"/>
        <w:spacing w:before="2"/>
        <w:rPr>
          <w:rFonts w:ascii="Verdana"/>
          <w:i/>
          <w:sz w:val="12"/>
        </w:rPr>
      </w:pPr>
    </w:p>
    <w:p>
      <w:pPr>
        <w:spacing w:after="0"/>
        <w:rPr>
          <w:rFonts w:ascii="Verdana"/>
          <w:sz w:val="12"/>
        </w:rPr>
        <w:sectPr>
          <w:type w:val="continuous"/>
          <w:pgSz w:w="11910" w:h="16840"/>
          <w:pgMar w:top="1040" w:bottom="0" w:left="740" w:right="720"/>
        </w:sectPr>
      </w:pPr>
    </w:p>
    <w:p>
      <w:pPr>
        <w:tabs>
          <w:tab w:pos="2070" w:val="left" w:leader="none"/>
          <w:tab w:pos="3870" w:val="left" w:leader="none"/>
        </w:tabs>
        <w:spacing w:before="113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Vijay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Kumar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Sharma</w:t>
        <w:tab/>
      </w:r>
      <w:r>
        <w:rPr>
          <w:b/>
          <w:color w:val="231F20"/>
          <w:sz w:val="14"/>
        </w:rPr>
        <w:t>Sudesh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Khaling</w:t>
        <w:tab/>
        <w:t>B.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K.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Shrestha</w:t>
      </w:r>
    </w:p>
    <w:p>
      <w:pPr>
        <w:tabs>
          <w:tab w:pos="2070" w:val="left" w:leader="none"/>
          <w:tab w:pos="3870" w:val="left" w:leader="none"/>
        </w:tabs>
        <w:spacing w:before="50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DCEO</w:t>
        <w:tab/>
        <w:t>CEO</w:t>
        <w:tab/>
        <w:t>Chairman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070" w:val="left" w:leader="none"/>
          <w:tab w:pos="3870" w:val="left" w:leader="none"/>
          <w:tab w:pos="5770" w:val="left" w:leader="none"/>
        </w:tabs>
        <w:spacing w:before="0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Rajan</w:t>
      </w:r>
      <w:r>
        <w:rPr>
          <w:b/>
          <w:color w:val="231F20"/>
          <w:spacing w:val="-1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Kayastha</w:t>
        <w:tab/>
      </w:r>
      <w:r>
        <w:rPr>
          <w:b/>
          <w:color w:val="231F20"/>
          <w:sz w:val="14"/>
        </w:rPr>
        <w:t>Dr.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Bal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Gopal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Baidya</w:t>
        <w:tab/>
        <w:t>Kiran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Krishna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w w:val="95"/>
          <w:sz w:val="14"/>
        </w:rPr>
        <w:t>Rakesh</w:t>
      </w:r>
      <w:r>
        <w:rPr>
          <w:b/>
          <w:color w:val="231F20"/>
          <w:spacing w:val="-2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Grover</w:t>
      </w:r>
    </w:p>
    <w:p>
      <w:pPr>
        <w:tabs>
          <w:tab w:pos="2070" w:val="left" w:leader="none"/>
          <w:tab w:pos="3870" w:val="left" w:leader="none"/>
          <w:tab w:pos="5770" w:val="left" w:leader="none"/>
        </w:tabs>
        <w:spacing w:before="21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Head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-</w:t>
      </w:r>
      <w:r>
        <w:rPr>
          <w:color w:val="231F20"/>
          <w:spacing w:val="-9"/>
          <w:w w:val="110"/>
          <w:sz w:val="14"/>
        </w:rPr>
        <w:t> </w:t>
      </w:r>
      <w:r>
        <w:rPr>
          <w:color w:val="231F20"/>
          <w:w w:val="110"/>
          <w:sz w:val="14"/>
        </w:rPr>
        <w:t>Accounts</w:t>
        <w:tab/>
        <w:t>Director</w:t>
        <w:tab/>
        <w:t>Director</w:t>
        <w:tab/>
        <w:t>PNB</w:t>
      </w:r>
      <w:r>
        <w:rPr>
          <w:color w:val="231F20"/>
          <w:spacing w:val="1"/>
          <w:w w:val="110"/>
          <w:sz w:val="14"/>
        </w:rPr>
        <w:t> </w:t>
      </w:r>
      <w:r>
        <w:rPr>
          <w:color w:val="231F20"/>
          <w:w w:val="110"/>
          <w:sz w:val="14"/>
        </w:rPr>
        <w:t>Nominee</w:t>
      </w:r>
      <w:r>
        <w:rPr>
          <w:color w:val="231F20"/>
          <w:spacing w:val="2"/>
          <w:w w:val="110"/>
          <w:sz w:val="14"/>
        </w:rPr>
        <w:t> </w:t>
      </w:r>
      <w:r>
        <w:rPr>
          <w:color w:val="231F20"/>
          <w:w w:val="110"/>
          <w:sz w:val="14"/>
        </w:rPr>
        <w:t>Director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070" w:val="left" w:leader="none"/>
          <w:tab w:pos="3870" w:val="left" w:leader="none"/>
        </w:tabs>
        <w:spacing w:before="0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Nabin</w:t>
      </w:r>
      <w:r>
        <w:rPr>
          <w:b/>
          <w:color w:val="231F20"/>
          <w:spacing w:val="9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Bhakta</w:t>
      </w:r>
      <w:r>
        <w:rPr>
          <w:b/>
          <w:color w:val="231F20"/>
          <w:spacing w:val="8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Shrestha</w:t>
        <w:tab/>
      </w:r>
      <w:r>
        <w:rPr>
          <w:b/>
          <w:color w:val="231F20"/>
          <w:sz w:val="14"/>
        </w:rPr>
        <w:t>Urmila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spacing w:val="-1"/>
          <w:sz w:val="14"/>
        </w:rPr>
        <w:t>Dr.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Tarak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Bahadur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pacing w:val="-1"/>
          <w:sz w:val="14"/>
        </w:rPr>
        <w:t>K.C.</w:t>
      </w:r>
    </w:p>
    <w:p>
      <w:pPr>
        <w:tabs>
          <w:tab w:pos="2070" w:val="left" w:leader="none"/>
          <w:tab w:pos="3870" w:val="left" w:leader="none"/>
        </w:tabs>
        <w:spacing w:before="21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Director</w:t>
        <w:tab/>
        <w:t>Director</w:t>
        <w:tab/>
      </w:r>
      <w:r>
        <w:rPr>
          <w:color w:val="231F20"/>
          <w:w w:val="105"/>
          <w:sz w:val="14"/>
        </w:rPr>
        <w:t>Independent</w:t>
      </w:r>
      <w:r>
        <w:rPr>
          <w:color w:val="231F20"/>
          <w:spacing w:val="8"/>
          <w:w w:val="105"/>
          <w:sz w:val="14"/>
        </w:rPr>
        <w:t> </w:t>
      </w:r>
      <w:r>
        <w:rPr>
          <w:color w:val="231F20"/>
          <w:w w:val="105"/>
          <w:sz w:val="14"/>
        </w:rPr>
        <w:t>Director</w:t>
      </w:r>
    </w:p>
    <w:p>
      <w:pPr>
        <w:spacing w:before="98"/>
        <w:ind w:left="0" w:right="716" w:firstLine="0"/>
        <w:jc w:val="right"/>
        <w:rPr>
          <w:sz w:val="14"/>
        </w:rPr>
      </w:pPr>
      <w:r>
        <w:rPr/>
        <w:br w:type="column"/>
      </w:r>
      <w:r>
        <w:rPr>
          <w:color w:val="231F20"/>
          <w:w w:val="110"/>
          <w:sz w:val="14"/>
        </w:rPr>
        <w:t>As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per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our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report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of</w:t>
      </w:r>
    </w:p>
    <w:p>
      <w:pPr>
        <w:spacing w:before="19"/>
        <w:ind w:left="0" w:right="695" w:firstLine="0"/>
        <w:jc w:val="right"/>
        <w:rPr>
          <w:sz w:val="14"/>
        </w:rPr>
      </w:pPr>
      <w:r>
        <w:rPr>
          <w:color w:val="231F20"/>
          <w:w w:val="105"/>
          <w:sz w:val="14"/>
        </w:rPr>
        <w:t>even</w:t>
      </w:r>
      <w:r>
        <w:rPr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date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3"/>
        </w:rPr>
      </w:pPr>
    </w:p>
    <w:p>
      <w:pPr>
        <w:spacing w:before="0"/>
        <w:ind w:left="0" w:right="707" w:firstLine="0"/>
        <w:jc w:val="right"/>
        <w:rPr>
          <w:sz w:val="14"/>
        </w:rPr>
      </w:pPr>
      <w:r>
        <w:rPr>
          <w:color w:val="231F20"/>
          <w:w w:val="105"/>
          <w:sz w:val="14"/>
        </w:rPr>
        <w:t>..............................................</w:t>
      </w:r>
    </w:p>
    <w:p>
      <w:pPr>
        <w:spacing w:line="266" w:lineRule="auto" w:before="19"/>
        <w:ind w:left="307" w:right="860" w:firstLine="0"/>
        <w:jc w:val="center"/>
        <w:rPr>
          <w:sz w:val="14"/>
        </w:rPr>
      </w:pPr>
      <w:r>
        <w:rPr>
          <w:b/>
          <w:color w:val="231F20"/>
          <w:sz w:val="14"/>
        </w:rPr>
        <w:t>Manish Amatya, FCA</w:t>
      </w:r>
      <w:r>
        <w:rPr>
          <w:b/>
          <w:color w:val="231F20"/>
          <w:spacing w:val="1"/>
          <w:sz w:val="14"/>
        </w:rPr>
        <w:t> </w:t>
      </w:r>
      <w:r>
        <w:rPr>
          <w:color w:val="231F20"/>
          <w:w w:val="105"/>
          <w:sz w:val="14"/>
        </w:rPr>
        <w:t>Partner,</w:t>
      </w:r>
      <w:r>
        <w:rPr>
          <w:color w:val="231F20"/>
          <w:spacing w:val="5"/>
          <w:w w:val="105"/>
          <w:sz w:val="14"/>
        </w:rPr>
        <w:t> </w:t>
      </w:r>
      <w:r>
        <w:rPr>
          <w:color w:val="231F20"/>
          <w:w w:val="105"/>
          <w:sz w:val="14"/>
        </w:rPr>
        <w:t>N.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Amatya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&amp;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Co.</w:t>
      </w:r>
      <w:r>
        <w:rPr>
          <w:color w:val="231F20"/>
          <w:spacing w:val="-43"/>
          <w:w w:val="105"/>
          <w:sz w:val="14"/>
        </w:rPr>
        <w:t> </w:t>
      </w:r>
      <w:r>
        <w:rPr>
          <w:color w:val="231F20"/>
          <w:w w:val="105"/>
          <w:sz w:val="14"/>
        </w:rPr>
        <w:t>Chartered</w:t>
      </w:r>
      <w:r>
        <w:rPr>
          <w:color w:val="231F20"/>
          <w:spacing w:val="10"/>
          <w:w w:val="105"/>
          <w:sz w:val="14"/>
        </w:rPr>
        <w:t> </w:t>
      </w:r>
      <w:r>
        <w:rPr>
          <w:color w:val="231F20"/>
          <w:w w:val="105"/>
          <w:sz w:val="14"/>
        </w:rPr>
        <w:t>Accountants</w:t>
      </w:r>
    </w:p>
    <w:p>
      <w:pPr>
        <w:spacing w:after="0" w:line="266" w:lineRule="auto"/>
        <w:jc w:val="center"/>
        <w:rPr>
          <w:sz w:val="14"/>
        </w:rPr>
        <w:sectPr>
          <w:type w:val="continuous"/>
          <w:pgSz w:w="11910" w:h="16840"/>
          <w:pgMar w:top="1040" w:bottom="0" w:left="740" w:right="720"/>
          <w:cols w:num="2" w:equalWidth="0">
            <w:col w:w="7333" w:space="266"/>
            <w:col w:w="2851"/>
          </w:cols>
        </w:sectPr>
      </w:pPr>
    </w:p>
    <w:p>
      <w:pPr>
        <w:tabs>
          <w:tab w:pos="9483" w:val="left" w:leader="none"/>
        </w:tabs>
        <w:spacing w:before="123"/>
        <w:ind w:left="677" w:right="0" w:firstLine="0"/>
        <w:jc w:val="left"/>
        <w:rPr>
          <w:rFonts w:ascii="Verdana"/>
          <w:i/>
          <w:sz w:val="18"/>
        </w:rPr>
      </w:pPr>
      <w:r>
        <w:rPr>
          <w:b/>
          <w:color w:val="B11116"/>
          <w:w w:val="80"/>
          <w:sz w:val="38"/>
        </w:rPr>
        <w:t>STATEMENT</w:t>
      </w:r>
      <w:r>
        <w:rPr>
          <w:b/>
          <w:color w:val="B11116"/>
          <w:spacing w:val="-1"/>
          <w:w w:val="80"/>
          <w:sz w:val="38"/>
        </w:rPr>
        <w:t> </w:t>
      </w:r>
      <w:r>
        <w:rPr>
          <w:b/>
          <w:color w:val="B11116"/>
          <w:w w:val="80"/>
          <w:sz w:val="38"/>
        </w:rPr>
        <w:t>OF PROFIT</w:t>
      </w:r>
      <w:r>
        <w:rPr>
          <w:b/>
          <w:color w:val="B11116"/>
          <w:spacing w:val="-1"/>
          <w:w w:val="80"/>
          <w:sz w:val="38"/>
        </w:rPr>
        <w:t> </w:t>
      </w:r>
      <w:r>
        <w:rPr>
          <w:b/>
          <w:color w:val="B11116"/>
          <w:w w:val="80"/>
          <w:sz w:val="38"/>
        </w:rPr>
        <w:t>OR LOSS</w:t>
        <w:tab/>
      </w:r>
      <w:r>
        <w:rPr>
          <w:rFonts w:ascii="Verdana"/>
          <w:i/>
          <w:color w:val="231F20"/>
          <w:w w:val="70"/>
          <w:position w:val="8"/>
          <w:sz w:val="18"/>
        </w:rPr>
        <w:t>(FIG</w:t>
      </w:r>
      <w:r>
        <w:rPr>
          <w:rFonts w:ascii="Verdana"/>
          <w:i/>
          <w:color w:val="231F20"/>
          <w:spacing w:val="-6"/>
          <w:w w:val="70"/>
          <w:position w:val="8"/>
          <w:sz w:val="18"/>
        </w:rPr>
        <w:t> </w:t>
      </w:r>
      <w:r>
        <w:rPr>
          <w:rFonts w:ascii="Verdana"/>
          <w:i/>
          <w:color w:val="231F20"/>
          <w:w w:val="70"/>
          <w:position w:val="8"/>
          <w:sz w:val="18"/>
        </w:rPr>
        <w:t>IN</w:t>
      </w:r>
      <w:r>
        <w:rPr>
          <w:rFonts w:ascii="Verdana"/>
          <w:i/>
          <w:color w:val="231F20"/>
          <w:spacing w:val="-7"/>
          <w:w w:val="70"/>
          <w:position w:val="8"/>
          <w:sz w:val="18"/>
        </w:rPr>
        <w:t> </w:t>
      </w:r>
      <w:r>
        <w:rPr>
          <w:rFonts w:ascii="Verdana"/>
          <w:i/>
          <w:color w:val="231F20"/>
          <w:w w:val="70"/>
          <w:position w:val="8"/>
          <w:sz w:val="18"/>
        </w:rPr>
        <w:t>NPR)</w:t>
      </w:r>
    </w:p>
    <w:p>
      <w:pPr>
        <w:spacing w:before="23"/>
        <w:ind w:left="677" w:right="0" w:firstLine="0"/>
        <w:jc w:val="left"/>
        <w:rPr>
          <w:b/>
          <w:sz w:val="20"/>
        </w:rPr>
      </w:pPr>
      <w:r>
        <w:rPr>
          <w:b/>
          <w:color w:val="231F20"/>
          <w:w w:val="85"/>
          <w:sz w:val="20"/>
        </w:rPr>
        <w:t>For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the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Year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ended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31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Ashadh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2080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(16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July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2023)</w:t>
      </w:r>
    </w:p>
    <w:p>
      <w:pPr>
        <w:pStyle w:val="BodyText"/>
        <w:spacing w:before="10"/>
        <w:rPr>
          <w:b/>
          <w:sz w:val="5"/>
        </w:rPr>
      </w:pPr>
    </w:p>
    <w:tbl>
      <w:tblPr>
        <w:tblW w:w="0" w:type="auto"/>
        <w:jc w:val="left"/>
        <w:tblInd w:w="6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30"/>
        <w:gridCol w:w="877"/>
        <w:gridCol w:w="1478"/>
        <w:gridCol w:w="1451"/>
      </w:tblGrid>
      <w:tr>
        <w:trPr>
          <w:trHeight w:val="335" w:hRule="atLeast"/>
        </w:trPr>
        <w:tc>
          <w:tcPr>
            <w:tcW w:w="5830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77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73"/>
              <w:ind w:left="184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NOTE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93"/>
              <w:ind w:left="-13" w:right="103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spacing w:val="-1"/>
                <w:w w:val="85"/>
                <w:sz w:val="16"/>
              </w:rPr>
              <w:t>31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2080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93"/>
              <w:ind w:right="106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5"/>
                <w:sz w:val="16"/>
              </w:rPr>
              <w:t>32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2079</w:t>
            </w:r>
          </w:p>
        </w:tc>
      </w:tr>
      <w:tr>
        <w:trPr>
          <w:trHeight w:val="423" w:hRule="atLeast"/>
        </w:trPr>
        <w:tc>
          <w:tcPr>
            <w:tcW w:w="5830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51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151"/>
              <w:ind w:left="234"/>
              <w:rPr>
                <w:sz w:val="18"/>
              </w:rPr>
            </w:pPr>
            <w:r>
              <w:rPr>
                <w:color w:val="231F20"/>
                <w:sz w:val="18"/>
              </w:rPr>
              <w:t>4.29</w:t>
            </w:r>
          </w:p>
        </w:tc>
        <w:tc>
          <w:tcPr>
            <w:tcW w:w="1478" w:type="dxa"/>
            <w:tcBorders>
              <w:top w:val="single" w:sz="8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51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22,400,611,241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151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15,467,180,397</w:t>
            </w:r>
          </w:p>
        </w:tc>
      </w:tr>
      <w:tr>
        <w:trPr>
          <w:trHeight w:val="316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56"/>
              <w:ind w:left="5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expense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56"/>
              <w:ind w:left="232"/>
              <w:rPr>
                <w:sz w:val="18"/>
              </w:rPr>
            </w:pPr>
            <w:r>
              <w:rPr>
                <w:color w:val="231F20"/>
                <w:sz w:val="18"/>
              </w:rPr>
              <w:t>4.30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6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14,988,171,055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10,285,764,016</w:t>
            </w:r>
          </w:p>
        </w:tc>
      </w:tr>
      <w:tr>
        <w:trPr>
          <w:trHeight w:val="262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3" w:lineRule="exact" w:before="29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interest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3" w:lineRule="exact" w:before="29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7,412,440,186</w:t>
            </w:r>
          </w:p>
        </w:tc>
        <w:tc>
          <w:tcPr>
            <w:tcW w:w="145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3" w:lineRule="exact" w:before="29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5,181,416,381</w:t>
            </w:r>
          </w:p>
        </w:tc>
      </w:tr>
      <w:tr>
        <w:trPr>
          <w:trHeight w:val="357" w:hRule="atLeast"/>
        </w:trPr>
        <w:tc>
          <w:tcPr>
            <w:tcW w:w="5830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85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Fee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commission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85"/>
              <w:ind w:left="252"/>
              <w:rPr>
                <w:sz w:val="18"/>
              </w:rPr>
            </w:pPr>
            <w:r>
              <w:rPr>
                <w:color w:val="231F20"/>
                <w:sz w:val="18"/>
              </w:rPr>
              <w:t>4.31</w:t>
            </w:r>
          </w:p>
        </w:tc>
        <w:tc>
          <w:tcPr>
            <w:tcW w:w="1478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85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1,347,521,410</w:t>
            </w:r>
          </w:p>
        </w:tc>
        <w:tc>
          <w:tcPr>
            <w:tcW w:w="1451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85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1,294,957,645</w:t>
            </w:r>
          </w:p>
        </w:tc>
      </w:tr>
      <w:tr>
        <w:trPr>
          <w:trHeight w:val="286" w:hRule="atLeast"/>
        </w:trPr>
        <w:tc>
          <w:tcPr>
            <w:tcW w:w="5830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1" w:lineRule="exact" w:before="56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Fee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commission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expense</w:t>
            </w:r>
          </w:p>
        </w:tc>
        <w:tc>
          <w:tcPr>
            <w:tcW w:w="877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1" w:lineRule="exact" w:before="56"/>
              <w:ind w:left="234"/>
              <w:rPr>
                <w:sz w:val="18"/>
              </w:rPr>
            </w:pPr>
            <w:r>
              <w:rPr>
                <w:color w:val="231F20"/>
                <w:sz w:val="18"/>
              </w:rPr>
              <w:t>4.32</w:t>
            </w:r>
          </w:p>
        </w:tc>
        <w:tc>
          <w:tcPr>
            <w:tcW w:w="1478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1" w:lineRule="exact" w:before="56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271,927,310</w:t>
            </w:r>
          </w:p>
        </w:tc>
        <w:tc>
          <w:tcPr>
            <w:tcW w:w="1451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1" w:lineRule="exact"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263,073,470</w:t>
            </w:r>
          </w:p>
        </w:tc>
      </w:tr>
      <w:tr>
        <w:trPr>
          <w:trHeight w:val="347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7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fee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commission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87"/>
              <w:ind w:left="-13" w:right="1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1,075,594,100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87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1,031,884,175</w:t>
            </w:r>
          </w:p>
        </w:tc>
      </w:tr>
      <w:tr>
        <w:trPr>
          <w:trHeight w:val="323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9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interest,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fee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commission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9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8,488,034,286</w:t>
            </w:r>
          </w:p>
        </w:tc>
        <w:tc>
          <w:tcPr>
            <w:tcW w:w="145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9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6,213,300,557</w:t>
            </w:r>
          </w:p>
        </w:tc>
      </w:tr>
      <w:tr>
        <w:trPr>
          <w:trHeight w:val="326" w:hRule="atLeast"/>
        </w:trPr>
        <w:tc>
          <w:tcPr>
            <w:tcW w:w="583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54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Net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trading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54"/>
              <w:ind w:left="236"/>
              <w:rPr>
                <w:sz w:val="18"/>
              </w:rPr>
            </w:pPr>
            <w:r>
              <w:rPr>
                <w:color w:val="231F20"/>
                <w:sz w:val="18"/>
              </w:rPr>
              <w:t>4.33</w:t>
            </w: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4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182,784,199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4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299,490,529</w:t>
            </w:r>
          </w:p>
        </w:tc>
      </w:tr>
      <w:tr>
        <w:trPr>
          <w:trHeight w:val="332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56"/>
              <w:ind w:left="5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56"/>
              <w:ind w:left="233"/>
              <w:rPr>
                <w:sz w:val="18"/>
              </w:rPr>
            </w:pPr>
            <w:r>
              <w:rPr>
                <w:color w:val="231F20"/>
                <w:sz w:val="18"/>
              </w:rPr>
              <w:t>4.34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6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94,188,165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223,321,550</w:t>
            </w:r>
          </w:p>
        </w:tc>
      </w:tr>
      <w:tr>
        <w:trPr>
          <w:trHeight w:val="294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2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90"/>
                <w:sz w:val="18"/>
              </w:rPr>
              <w:t>operating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42"/>
              <w:ind w:left="-13" w:right="1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5"/>
                <w:sz w:val="18"/>
              </w:rPr>
              <w:t>8,765,006,650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42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6,736,112,636</w:t>
            </w:r>
          </w:p>
        </w:tc>
      </w:tr>
      <w:tr>
        <w:trPr>
          <w:trHeight w:val="354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65"/>
              <w:ind w:left="5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Impairment charge/(reversal)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loans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 other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losses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65"/>
              <w:ind w:left="236"/>
              <w:rPr>
                <w:sz w:val="18"/>
              </w:rPr>
            </w:pPr>
            <w:r>
              <w:rPr>
                <w:color w:val="231F20"/>
                <w:sz w:val="18"/>
              </w:rPr>
              <w:t>4.35</w:t>
            </w: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65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771,360,504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65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325,445,856</w:t>
            </w:r>
          </w:p>
        </w:tc>
      </w:tr>
      <w:tr>
        <w:trPr>
          <w:trHeight w:val="287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29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Net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29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7,993,646,146</w:t>
            </w:r>
          </w:p>
        </w:tc>
        <w:tc>
          <w:tcPr>
            <w:tcW w:w="145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29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6,410,666,780</w:t>
            </w:r>
          </w:p>
        </w:tc>
      </w:tr>
      <w:tr>
        <w:trPr>
          <w:trHeight w:val="318" w:hRule="atLeast"/>
        </w:trPr>
        <w:tc>
          <w:tcPr>
            <w:tcW w:w="583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60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1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expense</w:t>
            </w:r>
          </w:p>
        </w:tc>
        <w:tc>
          <w:tcPr>
            <w:tcW w:w="877" w:type="dxa"/>
            <w:tcBorders>
              <w:top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4" w:hRule="atLeast"/>
        </w:trPr>
        <w:tc>
          <w:tcPr>
            <w:tcW w:w="5830" w:type="dxa"/>
          </w:tcPr>
          <w:p>
            <w:pPr>
              <w:pStyle w:val="TableParagraph"/>
              <w:spacing w:before="42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Personnel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expenses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42"/>
              <w:ind w:left="236"/>
              <w:rPr>
                <w:sz w:val="18"/>
              </w:rPr>
            </w:pPr>
            <w:r>
              <w:rPr>
                <w:color w:val="231F20"/>
                <w:sz w:val="18"/>
              </w:rPr>
              <w:t>4.36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42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2,129,930,956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42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2,045,469,854</w:t>
            </w:r>
          </w:p>
        </w:tc>
      </w:tr>
      <w:tr>
        <w:trPr>
          <w:trHeight w:val="328" w:hRule="atLeast"/>
        </w:trPr>
        <w:tc>
          <w:tcPr>
            <w:tcW w:w="5830" w:type="dxa"/>
          </w:tcPr>
          <w:p>
            <w:pPr>
              <w:pStyle w:val="TableParagraph"/>
              <w:spacing w:before="56"/>
              <w:ind w:left="5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operating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expenses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56"/>
              <w:ind w:left="240"/>
              <w:rPr>
                <w:sz w:val="18"/>
              </w:rPr>
            </w:pPr>
            <w:r>
              <w:rPr>
                <w:color w:val="231F20"/>
                <w:sz w:val="18"/>
              </w:rPr>
              <w:t>4.37</w:t>
            </w: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6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736,668,961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592,220,619</w:t>
            </w:r>
          </w:p>
        </w:tc>
      </w:tr>
      <w:tr>
        <w:trPr>
          <w:trHeight w:val="334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56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Depreciation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&amp;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Amortisation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56"/>
              <w:ind w:left="236"/>
              <w:rPr>
                <w:sz w:val="18"/>
              </w:rPr>
            </w:pPr>
            <w:r>
              <w:rPr>
                <w:color w:val="231F20"/>
                <w:sz w:val="18"/>
              </w:rPr>
              <w:t>4.38</w:t>
            </w: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6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309,475,169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293,187,713</w:t>
            </w:r>
          </w:p>
        </w:tc>
      </w:tr>
      <w:tr>
        <w:trPr>
          <w:trHeight w:val="294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0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Profit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40"/>
              <w:ind w:left="-13" w:right="1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4,817,571,059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40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3,479,788,594</w:t>
            </w:r>
          </w:p>
        </w:tc>
      </w:tr>
      <w:tr>
        <w:trPr>
          <w:trHeight w:val="335" w:hRule="atLeast"/>
        </w:trPr>
        <w:tc>
          <w:tcPr>
            <w:tcW w:w="5830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63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Non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</w:p>
        </w:tc>
        <w:tc>
          <w:tcPr>
            <w:tcW w:w="877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63"/>
              <w:ind w:left="236"/>
              <w:rPr>
                <w:sz w:val="18"/>
              </w:rPr>
            </w:pPr>
            <w:r>
              <w:rPr>
                <w:color w:val="231F20"/>
                <w:sz w:val="18"/>
              </w:rPr>
              <w:t>4.39</w:t>
            </w:r>
          </w:p>
        </w:tc>
        <w:tc>
          <w:tcPr>
            <w:tcW w:w="1478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63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top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63"/>
              <w:ind w:right="10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20" w:hRule="atLeast"/>
        </w:trPr>
        <w:tc>
          <w:tcPr>
            <w:tcW w:w="5830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6"/>
              <w:ind w:left="5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Non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expense</w:t>
            </w:r>
          </w:p>
        </w:tc>
        <w:tc>
          <w:tcPr>
            <w:tcW w:w="877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6"/>
              <w:ind w:left="228"/>
              <w:rPr>
                <w:sz w:val="18"/>
              </w:rPr>
            </w:pPr>
            <w:r>
              <w:rPr>
                <w:color w:val="231F20"/>
                <w:sz w:val="18"/>
              </w:rPr>
              <w:t>4.40</w:t>
            </w:r>
          </w:p>
        </w:tc>
        <w:tc>
          <w:tcPr>
            <w:tcW w:w="1478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6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1,286,183</w:t>
            </w:r>
          </w:p>
        </w:tc>
        <w:tc>
          <w:tcPr>
            <w:tcW w:w="1451" w:type="dxa"/>
            <w:tcBorders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2,513,362</w:t>
            </w:r>
          </w:p>
        </w:tc>
      </w:tr>
      <w:tr>
        <w:trPr>
          <w:trHeight w:val="323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4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before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4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4,816,284,876</w:t>
            </w:r>
          </w:p>
        </w:tc>
        <w:tc>
          <w:tcPr>
            <w:tcW w:w="145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before="54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3,477,275,232</w:t>
            </w:r>
          </w:p>
        </w:tc>
      </w:tr>
      <w:tr>
        <w:trPr>
          <w:trHeight w:val="321" w:hRule="atLeast"/>
        </w:trPr>
        <w:tc>
          <w:tcPr>
            <w:tcW w:w="583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49"/>
              <w:ind w:left="5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Income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tax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expense</w:t>
            </w:r>
          </w:p>
        </w:tc>
        <w:tc>
          <w:tcPr>
            <w:tcW w:w="877" w:type="dxa"/>
            <w:tcBorders>
              <w:top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spacing w:before="49"/>
              <w:ind w:left="256"/>
              <w:rPr>
                <w:sz w:val="18"/>
              </w:rPr>
            </w:pPr>
            <w:r>
              <w:rPr>
                <w:color w:val="231F20"/>
                <w:sz w:val="18"/>
              </w:rPr>
              <w:t>4.41</w:t>
            </w: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28" w:hRule="atLeast"/>
        </w:trPr>
        <w:tc>
          <w:tcPr>
            <w:tcW w:w="5830" w:type="dxa"/>
          </w:tcPr>
          <w:p>
            <w:pPr>
              <w:pStyle w:val="TableParagraph"/>
              <w:spacing w:before="56"/>
              <w:ind w:left="162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Expenses</w:t>
            </w:r>
          </w:p>
        </w:tc>
        <w:tc>
          <w:tcPr>
            <w:tcW w:w="877" w:type="dxa"/>
            <w:tcBorders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6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1,447,574,533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1,055,443,879</w:t>
            </w:r>
          </w:p>
        </w:tc>
      </w:tr>
      <w:tr>
        <w:trPr>
          <w:trHeight w:val="296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56"/>
              <w:ind w:left="16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Deferred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Tax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Expenses/(Income)</w:t>
            </w:r>
          </w:p>
        </w:tc>
        <w:tc>
          <w:tcPr>
            <w:tcW w:w="877" w:type="dxa"/>
            <w:tcBorders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6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6,594,905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56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(7,893,320)</w:t>
            </w:r>
          </w:p>
        </w:tc>
      </w:tr>
      <w:tr>
        <w:trPr>
          <w:trHeight w:val="284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5" w:lineRule="exact" w:before="49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period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5" w:lineRule="exact" w:before="49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3,362,115,439</w:t>
            </w:r>
          </w:p>
        </w:tc>
        <w:tc>
          <w:tcPr>
            <w:tcW w:w="145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DE9F1"/>
          </w:tcPr>
          <w:p>
            <w:pPr>
              <w:pStyle w:val="TableParagraph"/>
              <w:spacing w:line="215" w:lineRule="exact" w:before="49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2,429,724,674</w:t>
            </w:r>
          </w:p>
        </w:tc>
      </w:tr>
      <w:tr>
        <w:trPr>
          <w:trHeight w:val="350" w:hRule="atLeast"/>
        </w:trPr>
        <w:tc>
          <w:tcPr>
            <w:tcW w:w="583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83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attributable</w:t>
            </w:r>
            <w:r>
              <w:rPr>
                <w:b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to:</w:t>
            </w:r>
          </w:p>
        </w:tc>
        <w:tc>
          <w:tcPr>
            <w:tcW w:w="877" w:type="dxa"/>
            <w:vMerge w:val="restart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8" w:hRule="atLeast"/>
        </w:trPr>
        <w:tc>
          <w:tcPr>
            <w:tcW w:w="5830" w:type="dxa"/>
          </w:tcPr>
          <w:p>
            <w:pPr>
              <w:pStyle w:val="TableParagraph"/>
              <w:spacing w:before="51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holders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877" w:type="dxa"/>
            <w:vMerge/>
            <w:tcBorders>
              <w:top w:val="nil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1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3,362,115,439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1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2,429,724,674</w:t>
            </w:r>
          </w:p>
        </w:tc>
      </w:tr>
      <w:tr>
        <w:trPr>
          <w:trHeight w:val="309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51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Non-controlling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interest</w:t>
            </w:r>
          </w:p>
        </w:tc>
        <w:tc>
          <w:tcPr>
            <w:tcW w:w="877" w:type="dxa"/>
            <w:vMerge/>
            <w:tcBorders>
              <w:top w:val="nil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1"/>
              <w:ind w:right="103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51"/>
              <w:ind w:right="10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84" w:hRule="atLeast"/>
        </w:trPr>
        <w:tc>
          <w:tcPr>
            <w:tcW w:w="583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2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period</w:t>
            </w:r>
          </w:p>
        </w:tc>
        <w:tc>
          <w:tcPr>
            <w:tcW w:w="877" w:type="dxa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32"/>
              <w:ind w:left="-13" w:right="1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3,362,115,439</w:t>
            </w: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32"/>
              <w:ind w:right="1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2,429,724,674</w:t>
            </w:r>
          </w:p>
        </w:tc>
      </w:tr>
      <w:tr>
        <w:trPr>
          <w:trHeight w:val="332" w:hRule="atLeast"/>
        </w:trPr>
        <w:tc>
          <w:tcPr>
            <w:tcW w:w="583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65"/>
              <w:ind w:left="5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Earnings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per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share</w:t>
            </w:r>
          </w:p>
        </w:tc>
        <w:tc>
          <w:tcPr>
            <w:tcW w:w="877" w:type="dxa"/>
            <w:vMerge w:val="restart"/>
            <w:tcBorders>
              <w:top w:val="single" w:sz="4" w:space="0" w:color="B11116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8" w:type="dxa"/>
            <w:tcBorders>
              <w:top w:val="single" w:sz="4" w:space="0" w:color="B11116"/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top w:val="single" w:sz="4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8" w:hRule="atLeast"/>
        </w:trPr>
        <w:tc>
          <w:tcPr>
            <w:tcW w:w="5830" w:type="dxa"/>
          </w:tcPr>
          <w:p>
            <w:pPr>
              <w:pStyle w:val="TableParagraph"/>
              <w:spacing w:before="51"/>
              <w:ind w:left="54"/>
              <w:rPr>
                <w:sz w:val="18"/>
              </w:rPr>
            </w:pPr>
            <w:r>
              <w:rPr>
                <w:color w:val="231F20"/>
                <w:sz w:val="18"/>
              </w:rPr>
              <w:t>Basic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earnings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</w:p>
        </w:tc>
        <w:tc>
          <w:tcPr>
            <w:tcW w:w="877" w:type="dxa"/>
            <w:vMerge/>
            <w:tcBorders>
              <w:top w:val="nil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1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31.43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1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25.77</w:t>
            </w:r>
          </w:p>
        </w:tc>
      </w:tr>
      <w:tr>
        <w:trPr>
          <w:trHeight w:val="326" w:hRule="atLeast"/>
        </w:trPr>
        <w:tc>
          <w:tcPr>
            <w:tcW w:w="583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51"/>
              <w:ind w:left="5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Diluted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earnings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</w:p>
        </w:tc>
        <w:tc>
          <w:tcPr>
            <w:tcW w:w="877" w:type="dxa"/>
            <w:vMerge/>
            <w:tcBorders>
              <w:top w:val="nil"/>
              <w:bottom w:val="single" w:sz="4" w:space="0" w:color="B11116"/>
              <w:right w:val="single" w:sz="24" w:space="0" w:color="FFFFFF"/>
            </w:tcBorders>
            <w:shd w:val="clear" w:color="auto" w:fill="FDE9F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8" w:type="dxa"/>
            <w:tcBorders>
              <w:left w:val="single" w:sz="24" w:space="0" w:color="FFFFFF"/>
              <w:bottom w:val="single" w:sz="4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1"/>
              <w:ind w:left="-13" w:right="10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31.43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51"/>
              <w:ind w:right="10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25.66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4"/>
        </w:rPr>
      </w:pPr>
    </w:p>
    <w:p>
      <w:pPr>
        <w:spacing w:after="0"/>
        <w:rPr>
          <w:sz w:val="24"/>
        </w:rPr>
        <w:sectPr>
          <w:pgSz w:w="11910" w:h="16840"/>
          <w:pgMar w:header="0" w:footer="707" w:top="1460" w:bottom="900" w:left="740" w:right="720"/>
        </w:sectPr>
      </w:pPr>
    </w:p>
    <w:p>
      <w:pPr>
        <w:tabs>
          <w:tab w:pos="2637" w:val="left" w:leader="none"/>
          <w:tab w:pos="4437" w:val="left" w:leader="none"/>
        </w:tabs>
        <w:spacing w:before="113"/>
        <w:ind w:left="67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Vijay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Kumar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Sharma</w:t>
        <w:tab/>
      </w:r>
      <w:r>
        <w:rPr>
          <w:b/>
          <w:color w:val="231F20"/>
          <w:sz w:val="14"/>
        </w:rPr>
        <w:t>Sudesh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Khaling</w:t>
        <w:tab/>
        <w:t>B.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K.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Shrestha</w:t>
      </w:r>
    </w:p>
    <w:p>
      <w:pPr>
        <w:tabs>
          <w:tab w:pos="2637" w:val="left" w:leader="none"/>
          <w:tab w:pos="4437" w:val="left" w:leader="none"/>
        </w:tabs>
        <w:spacing w:before="49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DCEO</w:t>
        <w:tab/>
        <w:t>CEO</w:t>
        <w:tab/>
        <w:t>Chairman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637" w:val="left" w:leader="none"/>
          <w:tab w:pos="4437" w:val="left" w:leader="none"/>
          <w:tab w:pos="6337" w:val="left" w:leader="none"/>
        </w:tabs>
        <w:spacing w:before="0"/>
        <w:ind w:left="67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Rajan</w:t>
      </w:r>
      <w:r>
        <w:rPr>
          <w:b/>
          <w:color w:val="231F20"/>
          <w:spacing w:val="-1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Kayastha</w:t>
        <w:tab/>
      </w:r>
      <w:r>
        <w:rPr>
          <w:b/>
          <w:color w:val="231F20"/>
          <w:sz w:val="14"/>
        </w:rPr>
        <w:t>Dr.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Bal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Gopal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Baidya</w:t>
        <w:tab/>
        <w:t>Kiran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Krishna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w w:val="95"/>
          <w:sz w:val="14"/>
        </w:rPr>
        <w:t>Rakesh</w:t>
      </w:r>
      <w:r>
        <w:rPr>
          <w:b/>
          <w:color w:val="231F20"/>
          <w:spacing w:val="-2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Grover</w:t>
      </w:r>
    </w:p>
    <w:p>
      <w:pPr>
        <w:tabs>
          <w:tab w:pos="2637" w:val="left" w:leader="none"/>
          <w:tab w:pos="4437" w:val="left" w:leader="none"/>
          <w:tab w:pos="6337" w:val="left" w:leader="none"/>
        </w:tabs>
        <w:spacing w:before="21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Head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-</w:t>
      </w:r>
      <w:r>
        <w:rPr>
          <w:color w:val="231F20"/>
          <w:spacing w:val="-9"/>
          <w:w w:val="110"/>
          <w:sz w:val="14"/>
        </w:rPr>
        <w:t> </w:t>
      </w:r>
      <w:r>
        <w:rPr>
          <w:color w:val="231F20"/>
          <w:w w:val="110"/>
          <w:sz w:val="14"/>
        </w:rPr>
        <w:t>Accounts</w:t>
        <w:tab/>
        <w:t>Director</w:t>
        <w:tab/>
        <w:t>Director</w:t>
        <w:tab/>
        <w:t>PNB</w:t>
      </w:r>
      <w:r>
        <w:rPr>
          <w:color w:val="231F20"/>
          <w:spacing w:val="-5"/>
          <w:w w:val="110"/>
          <w:sz w:val="14"/>
        </w:rPr>
        <w:t> </w:t>
      </w:r>
      <w:r>
        <w:rPr>
          <w:color w:val="231F20"/>
          <w:w w:val="110"/>
          <w:sz w:val="14"/>
        </w:rPr>
        <w:t>Nominee</w:t>
      </w:r>
      <w:r>
        <w:rPr>
          <w:color w:val="231F20"/>
          <w:spacing w:val="-5"/>
          <w:w w:val="110"/>
          <w:sz w:val="14"/>
        </w:rPr>
        <w:t> </w:t>
      </w:r>
      <w:r>
        <w:rPr>
          <w:color w:val="231F20"/>
          <w:w w:val="110"/>
          <w:sz w:val="14"/>
        </w:rPr>
        <w:t>Director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637" w:val="left" w:leader="none"/>
          <w:tab w:pos="4437" w:val="left" w:leader="none"/>
        </w:tabs>
        <w:spacing w:before="0"/>
        <w:ind w:left="67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Nabin</w:t>
      </w:r>
      <w:r>
        <w:rPr>
          <w:b/>
          <w:color w:val="231F20"/>
          <w:spacing w:val="9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Bhakta</w:t>
      </w:r>
      <w:r>
        <w:rPr>
          <w:b/>
          <w:color w:val="231F20"/>
          <w:spacing w:val="8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Shrestha</w:t>
        <w:tab/>
      </w:r>
      <w:r>
        <w:rPr>
          <w:b/>
          <w:color w:val="231F20"/>
          <w:sz w:val="14"/>
        </w:rPr>
        <w:t>Urmila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spacing w:val="-1"/>
          <w:sz w:val="14"/>
        </w:rPr>
        <w:t>Dr.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Tarak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Bahadur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pacing w:val="-1"/>
          <w:sz w:val="14"/>
        </w:rPr>
        <w:t>K.C.</w:t>
      </w:r>
    </w:p>
    <w:p>
      <w:pPr>
        <w:tabs>
          <w:tab w:pos="2637" w:val="left" w:leader="none"/>
          <w:tab w:pos="4437" w:val="left" w:leader="none"/>
        </w:tabs>
        <w:spacing w:before="21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Director</w:t>
        <w:tab/>
        <w:t>Director</w:t>
        <w:tab/>
      </w:r>
      <w:r>
        <w:rPr>
          <w:color w:val="231F20"/>
          <w:w w:val="105"/>
          <w:sz w:val="14"/>
        </w:rPr>
        <w:t>Independent</w:t>
      </w:r>
      <w:r>
        <w:rPr>
          <w:color w:val="231F20"/>
          <w:spacing w:val="8"/>
          <w:w w:val="105"/>
          <w:sz w:val="14"/>
        </w:rPr>
        <w:t> </w:t>
      </w:r>
      <w:r>
        <w:rPr>
          <w:color w:val="231F20"/>
          <w:w w:val="105"/>
          <w:sz w:val="14"/>
        </w:rPr>
        <w:t>Director</w:t>
      </w:r>
    </w:p>
    <w:p>
      <w:pPr>
        <w:spacing w:before="98"/>
        <w:ind w:left="0" w:right="149" w:firstLine="0"/>
        <w:jc w:val="right"/>
        <w:rPr>
          <w:sz w:val="14"/>
        </w:rPr>
      </w:pPr>
      <w:r>
        <w:rPr/>
        <w:br w:type="column"/>
      </w:r>
      <w:r>
        <w:rPr>
          <w:color w:val="231F20"/>
          <w:w w:val="110"/>
          <w:sz w:val="14"/>
        </w:rPr>
        <w:t>As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per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our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report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of</w:t>
      </w:r>
    </w:p>
    <w:p>
      <w:pPr>
        <w:spacing w:before="19"/>
        <w:ind w:left="0" w:right="128" w:firstLine="0"/>
        <w:jc w:val="right"/>
        <w:rPr>
          <w:sz w:val="14"/>
        </w:rPr>
      </w:pPr>
      <w:r>
        <w:rPr>
          <w:color w:val="231F20"/>
          <w:w w:val="105"/>
          <w:sz w:val="14"/>
        </w:rPr>
        <w:t>even</w:t>
      </w:r>
      <w:r>
        <w:rPr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date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3"/>
        </w:rPr>
      </w:pPr>
    </w:p>
    <w:p>
      <w:pPr>
        <w:spacing w:before="0"/>
        <w:ind w:left="0" w:right="141" w:firstLine="0"/>
        <w:jc w:val="right"/>
        <w:rPr>
          <w:sz w:val="14"/>
        </w:rPr>
      </w:pPr>
      <w:r>
        <w:rPr>
          <w:color w:val="231F20"/>
          <w:w w:val="105"/>
          <w:sz w:val="14"/>
        </w:rPr>
        <w:t>..............................................</w:t>
      </w:r>
    </w:p>
    <w:p>
      <w:pPr>
        <w:spacing w:line="266" w:lineRule="auto" w:before="20"/>
        <w:ind w:left="574" w:right="293" w:firstLine="0"/>
        <w:jc w:val="center"/>
        <w:rPr>
          <w:sz w:val="14"/>
        </w:rPr>
      </w:pPr>
      <w:r>
        <w:rPr>
          <w:b/>
          <w:color w:val="231F20"/>
          <w:sz w:val="14"/>
        </w:rPr>
        <w:t>Manish Amatya, FCA</w:t>
      </w:r>
      <w:r>
        <w:rPr>
          <w:b/>
          <w:color w:val="231F20"/>
          <w:spacing w:val="1"/>
          <w:sz w:val="14"/>
        </w:rPr>
        <w:t> </w:t>
      </w:r>
      <w:r>
        <w:rPr>
          <w:color w:val="231F20"/>
          <w:w w:val="105"/>
          <w:sz w:val="14"/>
        </w:rPr>
        <w:t>Partner,</w:t>
      </w:r>
      <w:r>
        <w:rPr>
          <w:color w:val="231F20"/>
          <w:spacing w:val="5"/>
          <w:w w:val="105"/>
          <w:sz w:val="14"/>
        </w:rPr>
        <w:t> </w:t>
      </w:r>
      <w:r>
        <w:rPr>
          <w:color w:val="231F20"/>
          <w:w w:val="105"/>
          <w:sz w:val="14"/>
        </w:rPr>
        <w:t>N.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Amatya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&amp;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Co.</w:t>
      </w:r>
      <w:r>
        <w:rPr>
          <w:color w:val="231F20"/>
          <w:spacing w:val="-43"/>
          <w:w w:val="105"/>
          <w:sz w:val="14"/>
        </w:rPr>
        <w:t> </w:t>
      </w:r>
      <w:r>
        <w:rPr>
          <w:color w:val="231F20"/>
          <w:w w:val="105"/>
          <w:sz w:val="14"/>
        </w:rPr>
        <w:t>Chartered</w:t>
      </w:r>
      <w:r>
        <w:rPr>
          <w:color w:val="231F20"/>
          <w:spacing w:val="10"/>
          <w:w w:val="105"/>
          <w:sz w:val="14"/>
        </w:rPr>
        <w:t> </w:t>
      </w:r>
      <w:r>
        <w:rPr>
          <w:color w:val="231F20"/>
          <w:w w:val="105"/>
          <w:sz w:val="14"/>
        </w:rPr>
        <w:t>Accountants</w:t>
      </w:r>
    </w:p>
    <w:p>
      <w:pPr>
        <w:spacing w:after="0" w:line="266" w:lineRule="auto"/>
        <w:jc w:val="center"/>
        <w:rPr>
          <w:sz w:val="14"/>
        </w:rPr>
        <w:sectPr>
          <w:type w:val="continuous"/>
          <w:pgSz w:w="11910" w:h="16840"/>
          <w:pgMar w:top="1040" w:bottom="0" w:left="740" w:right="720"/>
          <w:cols w:num="2" w:equalWidth="0">
            <w:col w:w="7860" w:space="40"/>
            <w:col w:w="2550"/>
          </w:cols>
        </w:sectPr>
      </w:pPr>
    </w:p>
    <w:p>
      <w:pPr>
        <w:pStyle w:val="BodyText"/>
        <w:spacing w:before="10"/>
        <w:rPr>
          <w:sz w:val="12"/>
        </w:rPr>
      </w:pPr>
    </w:p>
    <w:p>
      <w:pPr>
        <w:spacing w:before="1"/>
        <w:ind w:left="677" w:right="0" w:firstLine="0"/>
        <w:jc w:val="left"/>
        <w:rPr>
          <w:b/>
          <w:sz w:val="14"/>
        </w:rPr>
      </w:pPr>
      <w:r>
        <w:rPr>
          <w:color w:val="231F20"/>
          <w:sz w:val="14"/>
        </w:rPr>
        <w:t>PLACE:</w:t>
      </w:r>
      <w:r>
        <w:rPr>
          <w:color w:val="231F20"/>
          <w:spacing w:val="-2"/>
          <w:sz w:val="14"/>
        </w:rPr>
        <w:t> </w:t>
      </w:r>
      <w:r>
        <w:rPr>
          <w:b/>
          <w:color w:val="231F20"/>
          <w:sz w:val="14"/>
        </w:rPr>
        <w:t>Kathmandu, Nepal</w:t>
      </w:r>
    </w:p>
    <w:p>
      <w:pPr>
        <w:spacing w:before="19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DATE:</w:t>
      </w:r>
      <w:r>
        <w:rPr>
          <w:color w:val="231F20"/>
          <w:spacing w:val="25"/>
          <w:w w:val="110"/>
          <w:sz w:val="14"/>
        </w:rPr>
        <w:t> </w:t>
      </w:r>
      <w:r>
        <w:rPr>
          <w:color w:val="231F20"/>
          <w:w w:val="110"/>
          <w:sz w:val="14"/>
        </w:rPr>
        <w:t>SEPT.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13,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2023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top="1040" w:bottom="0" w:left="740" w:right="720"/>
        </w:sectPr>
      </w:pPr>
    </w:p>
    <w:p>
      <w:pPr>
        <w:tabs>
          <w:tab w:pos="8916" w:val="left" w:leader="none"/>
        </w:tabs>
        <w:spacing w:before="123"/>
        <w:ind w:left="110" w:right="0" w:firstLine="0"/>
        <w:jc w:val="left"/>
        <w:rPr>
          <w:rFonts w:ascii="Verdana"/>
          <w:i/>
          <w:sz w:val="18"/>
        </w:rPr>
      </w:pPr>
      <w:r>
        <w:rPr>
          <w:b/>
          <w:color w:val="B11116"/>
          <w:w w:val="75"/>
          <w:sz w:val="38"/>
        </w:rPr>
        <w:t>STATEMENT</w:t>
      </w:r>
      <w:r>
        <w:rPr>
          <w:b/>
          <w:color w:val="B11116"/>
          <w:spacing w:val="-7"/>
          <w:w w:val="75"/>
          <w:sz w:val="38"/>
        </w:rPr>
        <w:t> </w:t>
      </w:r>
      <w:r>
        <w:rPr>
          <w:b/>
          <w:color w:val="B11116"/>
          <w:w w:val="75"/>
          <w:sz w:val="38"/>
        </w:rPr>
        <w:t>OF</w:t>
      </w:r>
      <w:r>
        <w:rPr>
          <w:b/>
          <w:color w:val="B11116"/>
          <w:spacing w:val="-7"/>
          <w:w w:val="75"/>
          <w:sz w:val="38"/>
        </w:rPr>
        <w:t> </w:t>
      </w:r>
      <w:r>
        <w:rPr>
          <w:b/>
          <w:color w:val="B11116"/>
          <w:w w:val="75"/>
          <w:sz w:val="38"/>
        </w:rPr>
        <w:t>COMPREHENSIVE</w:t>
      </w:r>
      <w:r>
        <w:rPr>
          <w:b/>
          <w:color w:val="B11116"/>
          <w:spacing w:val="-7"/>
          <w:w w:val="75"/>
          <w:sz w:val="38"/>
        </w:rPr>
        <w:t> </w:t>
      </w:r>
      <w:r>
        <w:rPr>
          <w:b/>
          <w:color w:val="B11116"/>
          <w:w w:val="75"/>
          <w:sz w:val="38"/>
        </w:rPr>
        <w:t>INCOME</w:t>
        <w:tab/>
      </w:r>
      <w:r>
        <w:rPr>
          <w:rFonts w:ascii="Verdana"/>
          <w:i/>
          <w:color w:val="231F20"/>
          <w:w w:val="70"/>
          <w:position w:val="8"/>
          <w:sz w:val="18"/>
        </w:rPr>
        <w:t>(FIG</w:t>
      </w:r>
      <w:r>
        <w:rPr>
          <w:rFonts w:ascii="Verdana"/>
          <w:i/>
          <w:color w:val="231F20"/>
          <w:spacing w:val="-6"/>
          <w:w w:val="70"/>
          <w:position w:val="8"/>
          <w:sz w:val="18"/>
        </w:rPr>
        <w:t> </w:t>
      </w:r>
      <w:r>
        <w:rPr>
          <w:rFonts w:ascii="Verdana"/>
          <w:i/>
          <w:color w:val="231F20"/>
          <w:w w:val="70"/>
          <w:position w:val="8"/>
          <w:sz w:val="18"/>
        </w:rPr>
        <w:t>IN</w:t>
      </w:r>
      <w:r>
        <w:rPr>
          <w:rFonts w:ascii="Verdana"/>
          <w:i/>
          <w:color w:val="231F20"/>
          <w:spacing w:val="-7"/>
          <w:w w:val="70"/>
          <w:position w:val="8"/>
          <w:sz w:val="18"/>
        </w:rPr>
        <w:t> </w:t>
      </w:r>
      <w:r>
        <w:rPr>
          <w:rFonts w:ascii="Verdana"/>
          <w:i/>
          <w:color w:val="231F20"/>
          <w:w w:val="70"/>
          <w:position w:val="8"/>
          <w:sz w:val="18"/>
        </w:rPr>
        <w:t>NPR)</w:t>
      </w:r>
    </w:p>
    <w:p>
      <w:pPr>
        <w:spacing w:before="23"/>
        <w:ind w:left="110" w:right="0" w:firstLine="0"/>
        <w:jc w:val="left"/>
        <w:rPr>
          <w:b/>
          <w:sz w:val="20"/>
        </w:rPr>
      </w:pPr>
      <w:r>
        <w:rPr>
          <w:b/>
          <w:color w:val="231F20"/>
          <w:w w:val="85"/>
          <w:sz w:val="20"/>
        </w:rPr>
        <w:t>For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the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Year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ended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31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Ashadh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2080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(16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July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2023)</w:t>
      </w:r>
    </w:p>
    <w:p>
      <w:pPr>
        <w:pStyle w:val="BodyText"/>
        <w:spacing w:before="10"/>
        <w:rPr>
          <w:b/>
          <w:sz w:val="5"/>
        </w:rPr>
      </w:pPr>
    </w:p>
    <w:tbl>
      <w:tblPr>
        <w:tblW w:w="0" w:type="auto"/>
        <w:jc w:val="left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36"/>
        <w:gridCol w:w="1452"/>
        <w:gridCol w:w="1452"/>
      </w:tblGrid>
      <w:tr>
        <w:trPr>
          <w:trHeight w:val="373" w:hRule="atLeast"/>
        </w:trPr>
        <w:tc>
          <w:tcPr>
            <w:tcW w:w="6736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2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93"/>
              <w:ind w:right="97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spacing w:val="-1"/>
                <w:w w:val="85"/>
                <w:sz w:val="16"/>
              </w:rPr>
              <w:t>31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2080</w:t>
            </w:r>
          </w:p>
        </w:tc>
        <w:tc>
          <w:tcPr>
            <w:tcW w:w="1452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93"/>
              <w:ind w:right="100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5"/>
                <w:sz w:val="16"/>
              </w:rPr>
              <w:t>32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2079</w:t>
            </w:r>
          </w:p>
        </w:tc>
      </w:tr>
      <w:tr>
        <w:trPr>
          <w:trHeight w:val="417" w:hRule="atLeast"/>
        </w:trPr>
        <w:tc>
          <w:tcPr>
            <w:tcW w:w="6736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5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year</w:t>
            </w:r>
          </w:p>
        </w:tc>
        <w:tc>
          <w:tcPr>
            <w:tcW w:w="1452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51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3,362,115,439</w:t>
            </w: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151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2,429,724,674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spacing w:before="5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Other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income,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spacing w:before="5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a)</w:t>
            </w:r>
            <w:r>
              <w:rPr>
                <w:b/>
                <w:color w:val="231F20"/>
                <w:spacing w:val="98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Items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that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will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not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be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reclassified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to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profit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or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loss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334" w:val="left" w:leader="none"/>
                <w:tab w:pos="335" w:val="left" w:leader="none"/>
              </w:tabs>
              <w:spacing w:line="240" w:lineRule="auto" w:before="50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Gains/(losses)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from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investments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measured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273,174,858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(209,458,922)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334" w:val="left" w:leader="none"/>
                <w:tab w:pos="335" w:val="left" w:leader="none"/>
              </w:tabs>
              <w:spacing w:line="240" w:lineRule="auto" w:before="50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Gains/(losses)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revalution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334" w:val="left" w:leader="none"/>
                <w:tab w:pos="335" w:val="left" w:leader="none"/>
              </w:tabs>
              <w:spacing w:line="240" w:lineRule="auto" w:before="50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Actuarial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gains/(loss)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defined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benefit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plans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(22,512,170)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(11,342,540)</w:t>
            </w:r>
          </w:p>
        </w:tc>
      </w:tr>
      <w:tr>
        <w:trPr>
          <w:trHeight w:val="274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334" w:val="left" w:leader="none"/>
                <w:tab w:pos="335" w:val="left" w:leader="none"/>
              </w:tabs>
              <w:spacing w:line="204" w:lineRule="exact" w:before="50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tax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relating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above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items</w:t>
            </w:r>
          </w:p>
        </w:tc>
        <w:tc>
          <w:tcPr>
            <w:tcW w:w="1452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4" w:lineRule="exact"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(75,198,806)</w:t>
            </w:r>
          </w:p>
        </w:tc>
        <w:tc>
          <w:tcPr>
            <w:tcW w:w="1452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04" w:lineRule="exact"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66,240,439</w:t>
            </w:r>
          </w:p>
        </w:tc>
      </w:tr>
      <w:tr>
        <w:trPr>
          <w:trHeight w:val="285" w:hRule="atLeast"/>
        </w:trPr>
        <w:tc>
          <w:tcPr>
            <w:tcW w:w="6736" w:type="dxa"/>
          </w:tcPr>
          <w:p>
            <w:pPr>
              <w:pStyle w:val="TableParagraph"/>
              <w:spacing w:before="16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other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that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will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not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be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reclassified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to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loss</w:t>
            </w:r>
          </w:p>
        </w:tc>
        <w:tc>
          <w:tcPr>
            <w:tcW w:w="1452" w:type="dxa"/>
            <w:tcBorders>
              <w:top w:val="single" w:sz="8" w:space="0" w:color="B11116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6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175,463,881</w:t>
            </w: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6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(154,561,023)</w:t>
            </w:r>
          </w:p>
        </w:tc>
      </w:tr>
      <w:tr>
        <w:trPr>
          <w:trHeight w:val="265" w:hRule="atLeast"/>
        </w:trPr>
        <w:tc>
          <w:tcPr>
            <w:tcW w:w="6736" w:type="dxa"/>
          </w:tcPr>
          <w:p>
            <w:pPr>
              <w:pStyle w:val="TableParagraph"/>
              <w:spacing w:before="27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b)</w:t>
            </w:r>
            <w:r>
              <w:rPr>
                <w:b/>
                <w:color w:val="231F20"/>
                <w:spacing w:val="16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Items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that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are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may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be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reclassified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to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loss</w:t>
            </w:r>
          </w:p>
        </w:tc>
        <w:tc>
          <w:tcPr>
            <w:tcW w:w="1452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88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334" w:val="left" w:leader="none"/>
                <w:tab w:pos="335" w:val="left" w:leader="none"/>
              </w:tabs>
              <w:spacing w:line="240" w:lineRule="auto" w:before="22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Gains/(losses)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cash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flow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hedge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334" w:val="left" w:leader="none"/>
                <w:tab w:pos="335" w:val="left" w:leader="none"/>
              </w:tabs>
              <w:spacing w:line="240" w:lineRule="auto" w:before="50" w:after="0"/>
              <w:ind w:left="334" w:right="-101" w:hanging="272"/>
              <w:jc w:val="lef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Exchange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gains/(losses)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(arising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translating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foreign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operatio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tabs>
                <w:tab w:pos="1160" w:val="left" w:leader="none"/>
              </w:tabs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n)</w:t>
              <w:tab/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334" w:val="left" w:leader="none"/>
                <w:tab w:pos="335" w:val="left" w:leader="none"/>
              </w:tabs>
              <w:spacing w:line="240" w:lineRule="auto" w:before="50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tax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relating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above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items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334" w:val="left" w:leader="none"/>
                <w:tab w:pos="335" w:val="left" w:leader="none"/>
              </w:tabs>
              <w:spacing w:line="240" w:lineRule="auto" w:before="50" w:after="0"/>
              <w:ind w:left="334" w:right="0" w:hanging="272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Reclassify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profit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spacing w:before="5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other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that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are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may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be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reclassified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to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loss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spacing w:before="5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c)</w:t>
            </w:r>
            <w:r>
              <w:rPr>
                <w:b/>
                <w:color w:val="231F20"/>
                <w:spacing w:val="37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Share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of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other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comprehensive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income</w:t>
            </w:r>
            <w:r>
              <w:rPr>
                <w:b/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of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associate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accounted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as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per</w:t>
            </w:r>
            <w:r>
              <w:rPr>
                <w:b/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equited</w:t>
            </w:r>
            <w:r>
              <w:rPr>
                <w:b/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method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(194,979)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  <w:tr>
        <w:trPr>
          <w:trHeight w:val="338" w:hRule="atLeast"/>
        </w:trPr>
        <w:tc>
          <w:tcPr>
            <w:tcW w:w="6736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Other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year,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</w:p>
        </w:tc>
        <w:tc>
          <w:tcPr>
            <w:tcW w:w="1452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175,268,902</w:t>
            </w:r>
          </w:p>
        </w:tc>
        <w:tc>
          <w:tcPr>
            <w:tcW w:w="1452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(154,561,023)</w:t>
            </w:r>
          </w:p>
        </w:tc>
      </w:tr>
      <w:tr>
        <w:trPr>
          <w:trHeight w:val="285" w:hRule="atLeast"/>
        </w:trPr>
        <w:tc>
          <w:tcPr>
            <w:tcW w:w="6736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8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period</w:t>
            </w:r>
          </w:p>
        </w:tc>
        <w:tc>
          <w:tcPr>
            <w:tcW w:w="1452" w:type="dxa"/>
            <w:tcBorders>
              <w:top w:val="single" w:sz="8" w:space="0" w:color="B11116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8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5"/>
                <w:sz w:val="18"/>
              </w:rPr>
              <w:t>3,537,384,341</w:t>
            </w: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8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2,275,163,650</w:t>
            </w:r>
          </w:p>
        </w:tc>
      </w:tr>
      <w:tr>
        <w:trPr>
          <w:trHeight w:val="342" w:hRule="atLeast"/>
        </w:trPr>
        <w:tc>
          <w:tcPr>
            <w:tcW w:w="6736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76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attributable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to:</w:t>
            </w:r>
          </w:p>
        </w:tc>
        <w:tc>
          <w:tcPr>
            <w:tcW w:w="1452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6736" w:type="dxa"/>
          </w:tcPr>
          <w:p>
            <w:pPr>
              <w:pStyle w:val="TableParagraph"/>
              <w:spacing w:before="50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holders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3,537,384,341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2,275,163,650</w:t>
            </w:r>
          </w:p>
        </w:tc>
      </w:tr>
      <w:tr>
        <w:trPr>
          <w:trHeight w:val="348" w:hRule="atLeast"/>
        </w:trPr>
        <w:tc>
          <w:tcPr>
            <w:tcW w:w="6736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Non-controlling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interest</w:t>
            </w:r>
          </w:p>
        </w:tc>
        <w:tc>
          <w:tcPr>
            <w:tcW w:w="1452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50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85" w:hRule="atLeast"/>
        </w:trPr>
        <w:tc>
          <w:tcPr>
            <w:tcW w:w="6736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27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comprehensive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period</w:t>
            </w:r>
          </w:p>
        </w:tc>
        <w:tc>
          <w:tcPr>
            <w:tcW w:w="1452" w:type="dxa"/>
            <w:tcBorders>
              <w:top w:val="single" w:sz="8" w:space="0" w:color="B11116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7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5"/>
                <w:sz w:val="18"/>
              </w:rPr>
              <w:t>3,537,384,341</w:t>
            </w: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27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2,275,163,650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spacing w:after="0"/>
        <w:rPr>
          <w:sz w:val="26"/>
        </w:rPr>
        <w:sectPr>
          <w:pgSz w:w="11910" w:h="16840"/>
          <w:pgMar w:header="0" w:footer="1277" w:top="1460" w:bottom="1460" w:left="740" w:right="720"/>
        </w:sectPr>
      </w:pPr>
    </w:p>
    <w:p>
      <w:pPr>
        <w:tabs>
          <w:tab w:pos="2070" w:val="left" w:leader="none"/>
          <w:tab w:pos="3870" w:val="left" w:leader="none"/>
        </w:tabs>
        <w:spacing w:before="113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Vijay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Kumar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Sharma</w:t>
        <w:tab/>
      </w:r>
      <w:r>
        <w:rPr>
          <w:b/>
          <w:color w:val="231F20"/>
          <w:sz w:val="14"/>
        </w:rPr>
        <w:t>Sudesh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Khaling</w:t>
        <w:tab/>
        <w:t>B.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K.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Shrestha</w:t>
      </w:r>
    </w:p>
    <w:p>
      <w:pPr>
        <w:tabs>
          <w:tab w:pos="2070" w:val="left" w:leader="none"/>
          <w:tab w:pos="3870" w:val="left" w:leader="none"/>
        </w:tabs>
        <w:spacing w:before="49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DCEO</w:t>
        <w:tab/>
        <w:t>CEO</w:t>
        <w:tab/>
        <w:t>Chairman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070" w:val="left" w:leader="none"/>
          <w:tab w:pos="3870" w:val="left" w:leader="none"/>
          <w:tab w:pos="5770" w:val="left" w:leader="none"/>
        </w:tabs>
        <w:spacing w:before="0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Rajan</w:t>
      </w:r>
      <w:r>
        <w:rPr>
          <w:b/>
          <w:color w:val="231F20"/>
          <w:spacing w:val="-1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Kayastha</w:t>
        <w:tab/>
      </w:r>
      <w:r>
        <w:rPr>
          <w:b/>
          <w:color w:val="231F20"/>
          <w:sz w:val="14"/>
        </w:rPr>
        <w:t>Dr.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Bal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Gopal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Baidya</w:t>
        <w:tab/>
        <w:t>Kiran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Krishna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w w:val="95"/>
          <w:sz w:val="14"/>
        </w:rPr>
        <w:t>Rakesh</w:t>
      </w:r>
      <w:r>
        <w:rPr>
          <w:b/>
          <w:color w:val="231F20"/>
          <w:spacing w:val="-2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Grover</w:t>
      </w:r>
    </w:p>
    <w:p>
      <w:pPr>
        <w:tabs>
          <w:tab w:pos="2070" w:val="left" w:leader="none"/>
          <w:tab w:pos="3870" w:val="left" w:leader="none"/>
          <w:tab w:pos="5770" w:val="left" w:leader="none"/>
        </w:tabs>
        <w:spacing w:before="21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Head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-</w:t>
      </w:r>
      <w:r>
        <w:rPr>
          <w:color w:val="231F20"/>
          <w:spacing w:val="-9"/>
          <w:w w:val="110"/>
          <w:sz w:val="14"/>
        </w:rPr>
        <w:t> </w:t>
      </w:r>
      <w:r>
        <w:rPr>
          <w:color w:val="231F20"/>
          <w:w w:val="110"/>
          <w:sz w:val="14"/>
        </w:rPr>
        <w:t>Accounts</w:t>
        <w:tab/>
        <w:t>Director</w:t>
        <w:tab/>
        <w:t>Director</w:t>
        <w:tab/>
        <w:t>PNB</w:t>
      </w:r>
      <w:r>
        <w:rPr>
          <w:color w:val="231F20"/>
          <w:spacing w:val="1"/>
          <w:w w:val="110"/>
          <w:sz w:val="14"/>
        </w:rPr>
        <w:t> </w:t>
      </w:r>
      <w:r>
        <w:rPr>
          <w:color w:val="231F20"/>
          <w:w w:val="110"/>
          <w:sz w:val="14"/>
        </w:rPr>
        <w:t>Nominee</w:t>
      </w:r>
      <w:r>
        <w:rPr>
          <w:color w:val="231F20"/>
          <w:spacing w:val="2"/>
          <w:w w:val="110"/>
          <w:sz w:val="14"/>
        </w:rPr>
        <w:t> </w:t>
      </w:r>
      <w:r>
        <w:rPr>
          <w:color w:val="231F20"/>
          <w:w w:val="110"/>
          <w:sz w:val="14"/>
        </w:rPr>
        <w:t>Director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070" w:val="left" w:leader="none"/>
          <w:tab w:pos="3870" w:val="left" w:leader="none"/>
        </w:tabs>
        <w:spacing w:before="0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Nabin</w:t>
      </w:r>
      <w:r>
        <w:rPr>
          <w:b/>
          <w:color w:val="231F20"/>
          <w:spacing w:val="9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Bhakta</w:t>
      </w:r>
      <w:r>
        <w:rPr>
          <w:b/>
          <w:color w:val="231F20"/>
          <w:spacing w:val="8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Shrestha</w:t>
        <w:tab/>
      </w:r>
      <w:r>
        <w:rPr>
          <w:b/>
          <w:color w:val="231F20"/>
          <w:sz w:val="14"/>
        </w:rPr>
        <w:t>Urmila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spacing w:val="-1"/>
          <w:sz w:val="14"/>
        </w:rPr>
        <w:t>Dr.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Tarak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Bahadur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pacing w:val="-1"/>
          <w:sz w:val="14"/>
        </w:rPr>
        <w:t>K.C.</w:t>
      </w:r>
    </w:p>
    <w:p>
      <w:pPr>
        <w:tabs>
          <w:tab w:pos="2070" w:val="left" w:leader="none"/>
          <w:tab w:pos="3870" w:val="left" w:leader="none"/>
        </w:tabs>
        <w:spacing w:before="21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Director</w:t>
        <w:tab/>
        <w:t>Director</w:t>
        <w:tab/>
      </w:r>
      <w:r>
        <w:rPr>
          <w:color w:val="231F20"/>
          <w:w w:val="105"/>
          <w:sz w:val="14"/>
        </w:rPr>
        <w:t>Independent</w:t>
      </w:r>
      <w:r>
        <w:rPr>
          <w:color w:val="231F20"/>
          <w:spacing w:val="8"/>
          <w:w w:val="105"/>
          <w:sz w:val="14"/>
        </w:rPr>
        <w:t> </w:t>
      </w:r>
      <w:r>
        <w:rPr>
          <w:color w:val="231F20"/>
          <w:w w:val="105"/>
          <w:sz w:val="14"/>
        </w:rPr>
        <w:t>Director</w:t>
      </w:r>
    </w:p>
    <w:p>
      <w:pPr>
        <w:spacing w:before="98"/>
        <w:ind w:left="0" w:right="716" w:firstLine="0"/>
        <w:jc w:val="right"/>
        <w:rPr>
          <w:sz w:val="14"/>
        </w:rPr>
      </w:pPr>
      <w:r>
        <w:rPr/>
        <w:br w:type="column"/>
      </w:r>
      <w:r>
        <w:rPr>
          <w:color w:val="231F20"/>
          <w:w w:val="110"/>
          <w:sz w:val="14"/>
        </w:rPr>
        <w:t>As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per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our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report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of</w:t>
      </w:r>
    </w:p>
    <w:p>
      <w:pPr>
        <w:spacing w:before="19"/>
        <w:ind w:left="0" w:right="695" w:firstLine="0"/>
        <w:jc w:val="right"/>
        <w:rPr>
          <w:sz w:val="14"/>
        </w:rPr>
      </w:pPr>
      <w:r>
        <w:rPr>
          <w:color w:val="231F20"/>
          <w:w w:val="105"/>
          <w:sz w:val="14"/>
        </w:rPr>
        <w:t>even</w:t>
      </w:r>
      <w:r>
        <w:rPr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date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3"/>
        </w:rPr>
      </w:pPr>
    </w:p>
    <w:p>
      <w:pPr>
        <w:spacing w:before="0"/>
        <w:ind w:left="0" w:right="707" w:firstLine="0"/>
        <w:jc w:val="right"/>
        <w:rPr>
          <w:sz w:val="14"/>
        </w:rPr>
      </w:pPr>
      <w:r>
        <w:rPr>
          <w:color w:val="231F20"/>
          <w:w w:val="105"/>
          <w:sz w:val="14"/>
        </w:rPr>
        <w:t>..............................................</w:t>
      </w:r>
    </w:p>
    <w:p>
      <w:pPr>
        <w:spacing w:line="266" w:lineRule="auto" w:before="20"/>
        <w:ind w:left="307" w:right="860" w:firstLine="0"/>
        <w:jc w:val="center"/>
        <w:rPr>
          <w:sz w:val="14"/>
        </w:rPr>
      </w:pPr>
      <w:r>
        <w:rPr>
          <w:b/>
          <w:color w:val="231F20"/>
          <w:sz w:val="14"/>
        </w:rPr>
        <w:t>Manish Amatya, FCA</w:t>
      </w:r>
      <w:r>
        <w:rPr>
          <w:b/>
          <w:color w:val="231F20"/>
          <w:spacing w:val="1"/>
          <w:sz w:val="14"/>
        </w:rPr>
        <w:t> </w:t>
      </w:r>
      <w:r>
        <w:rPr>
          <w:color w:val="231F20"/>
          <w:w w:val="105"/>
          <w:sz w:val="14"/>
        </w:rPr>
        <w:t>Partner,</w:t>
      </w:r>
      <w:r>
        <w:rPr>
          <w:color w:val="231F20"/>
          <w:spacing w:val="5"/>
          <w:w w:val="105"/>
          <w:sz w:val="14"/>
        </w:rPr>
        <w:t> </w:t>
      </w:r>
      <w:r>
        <w:rPr>
          <w:color w:val="231F20"/>
          <w:w w:val="105"/>
          <w:sz w:val="14"/>
        </w:rPr>
        <w:t>N.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Amatya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&amp;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Co.</w:t>
      </w:r>
      <w:r>
        <w:rPr>
          <w:color w:val="231F20"/>
          <w:spacing w:val="-43"/>
          <w:w w:val="105"/>
          <w:sz w:val="14"/>
        </w:rPr>
        <w:t> </w:t>
      </w:r>
      <w:r>
        <w:rPr>
          <w:color w:val="231F20"/>
          <w:w w:val="105"/>
          <w:sz w:val="14"/>
        </w:rPr>
        <w:t>Chartered</w:t>
      </w:r>
      <w:r>
        <w:rPr>
          <w:color w:val="231F20"/>
          <w:spacing w:val="10"/>
          <w:w w:val="105"/>
          <w:sz w:val="14"/>
        </w:rPr>
        <w:t> </w:t>
      </w:r>
      <w:r>
        <w:rPr>
          <w:color w:val="231F20"/>
          <w:w w:val="105"/>
          <w:sz w:val="14"/>
        </w:rPr>
        <w:t>Accountants</w:t>
      </w:r>
    </w:p>
    <w:p>
      <w:pPr>
        <w:spacing w:after="0" w:line="266" w:lineRule="auto"/>
        <w:jc w:val="center"/>
        <w:rPr>
          <w:sz w:val="14"/>
        </w:rPr>
        <w:sectPr>
          <w:type w:val="continuous"/>
          <w:pgSz w:w="11910" w:h="16840"/>
          <w:pgMar w:top="1040" w:bottom="0" w:left="740" w:right="720"/>
          <w:cols w:num="2" w:equalWidth="0">
            <w:col w:w="7333" w:space="266"/>
            <w:col w:w="2851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5.511pt;margin-top:0pt;width:19.9pt;height:595.3pt;mso-position-horizontal-relative:page;mso-position-vertical-relative:page;z-index:15757824" coordorigin="510,0" coordsize="398,11906">
            <v:rect style="position:absolute;left:510;top:0;width:398;height:3799" filled="true" fillcolor="#f5821f" stroked="false">
              <v:fill type="solid"/>
            </v:rect>
            <v:rect style="position:absolute;left:510;top:3855;width:398;height:2325" filled="true" fillcolor="#f5dfd5" stroked="false">
              <v:fill type="solid"/>
            </v:rect>
            <v:rect style="position:absolute;left:510;top:8617;width:398;height:3289" filled="true" fillcolor="#fdc99b" stroked="false">
              <v:fill type="solid"/>
            </v:rect>
            <v:rect style="position:absolute;left:510;top:6236;width:398;height:2325" filled="true" fillcolor="#b11116" stroked="false">
              <v:fill type="solid"/>
            </v:rect>
            <v:shape style="position:absolute;left:653;top:10545;width:111;height:112" type="#_x0000_t75" stroked="false">
              <v:imagedata r:id="rId95" o:title=""/>
            </v:shape>
            <v:shape style="position:absolute;left:510;top:0;width:398;height:2" coordorigin="510,0" coordsize="398,0" path="m907,0l510,0,907,0xe" filled="true" fillcolor="#f5821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15.156372pt;margin-top:70.812111pt;width:26.75pt;height:317.05pt;mso-position-horizontal-relative:page;mso-position-vertical-relative:page;z-index:15758336" coordorigin="16303,1416" coordsize="535,6341">
            <v:shape style="position:absolute;left:16303;top:5452;width:535;height:2304" coordorigin="16303,5453" coordsize="535,2304" path="m16305,7757l16303,5770,16838,5453,16838,7440,16305,7757xe" filled="true" fillcolor="#b11116" stroked="false">
              <v:path arrowok="t"/>
              <v:fill type="solid"/>
            </v:shape>
            <v:shape style="position:absolute;left:16545;top:1416;width:292;height:4181" coordorigin="16546,1416" coordsize="292,4181" path="m16838,3437l16546,3611,16548,5597,16838,5425,16838,3437xm16838,1416l16546,1590,16548,3576,16838,3404,16838,1416xe" filled="true" fillcolor="#dcddd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17.502197pt;margin-top:186.954407pt;width:11pt;height:85.2pt;mso-position-horizontal-relative:page;mso-position-vertical-relative:page;z-index:1575987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-1"/>
                      <w:w w:val="85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GOVERNANCE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289.160095pt;width:11pt;height:90.3pt;mso-position-horizontal-relative:page;mso-position-vertical-relative:page;z-index:1576038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spacing w:val="-4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STATEMENTS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NOTES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.991732pt;margin-top:539.544922pt;width:12.9pt;height:15.15pt;mso-position-horizontal-relative:page;mso-position-vertical-relative:page;z-index:1576089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25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09.715302pt;width:10.5pt;height:90.75pt;mso-position-horizontal-relative:page;mso-position-vertical-relative:page;z-index:1576140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322.002106pt;width:10.5pt;height:96.55pt;mso-position-horizontal-relative:page;mso-position-vertical-relative:page;z-index:1576192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432.700806pt;width:10.5pt;height:91.25pt;mso-position-horizontal-relative:page;mso-position-vertical-relative:page;z-index:1576243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9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.362202pt;margin-top:412.180328pt;width:700.2pt;height:140.2pt;mso-position-horizontal-relative:page;mso-position-vertical-relative:page;z-index:157629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302"/>
                    <w:gridCol w:w="695"/>
                    <w:gridCol w:w="1214"/>
                    <w:gridCol w:w="1458"/>
                    <w:gridCol w:w="839"/>
                    <w:gridCol w:w="844"/>
                    <w:gridCol w:w="866"/>
                    <w:gridCol w:w="846"/>
                    <w:gridCol w:w="822"/>
                    <w:gridCol w:w="957"/>
                    <w:gridCol w:w="774"/>
                    <w:gridCol w:w="1110"/>
                    <w:gridCol w:w="456"/>
                    <w:gridCol w:w="816"/>
                  </w:tblGrid>
                  <w:tr>
                    <w:trPr>
                      <w:trHeight w:val="1403" w:hRule="atLeast"/>
                    </w:trPr>
                    <w:tc>
                      <w:tcPr>
                        <w:tcW w:w="2997" w:type="dxa"/>
                        <w:gridSpan w:val="2"/>
                      </w:tcPr>
                      <w:p>
                        <w:pPr>
                          <w:pStyle w:val="TableParagraph"/>
                          <w:spacing w:before="47"/>
                          <w:ind w:left="10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Transactions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with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owners,</w:t>
                        </w:r>
                        <w:r>
                          <w:rPr>
                            <w:b/>
                            <w:color w:val="231F20"/>
                            <w:spacing w:val="13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directly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13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equity</w:t>
                        </w:r>
                      </w:p>
                      <w:p>
                        <w:pPr>
                          <w:pStyle w:val="TableParagraph"/>
                          <w:spacing w:line="355" w:lineRule="auto" w:before="75"/>
                          <w:ind w:left="215" w:right="1152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Right</w:t>
                        </w:r>
                        <w:r>
                          <w:rPr>
                            <w:color w:val="231F20"/>
                            <w:spacing w:val="3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share</w:t>
                        </w:r>
                        <w:r>
                          <w:rPr>
                            <w:color w:val="231F20"/>
                            <w:spacing w:val="3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issued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(Calls</w:t>
                        </w:r>
                        <w:r>
                          <w:rPr>
                            <w:color w:val="231F20"/>
                            <w:spacing w:val="3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in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Advance)</w:t>
                        </w:r>
                        <w:r>
                          <w:rPr>
                            <w:color w:val="231F20"/>
                            <w:spacing w:val="-28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Share</w:t>
                        </w:r>
                        <w:r>
                          <w:rPr>
                            <w:color w:val="231F20"/>
                            <w:spacing w:val="-1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issue</w:t>
                        </w:r>
                        <w:r>
                          <w:rPr>
                            <w:color w:val="231F20"/>
                            <w:spacing w:val="-1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Expenses</w:t>
                        </w:r>
                      </w:p>
                      <w:p>
                        <w:pPr>
                          <w:pStyle w:val="TableParagraph"/>
                          <w:spacing w:line="156" w:lineRule="exact"/>
                          <w:ind w:left="215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Share</w:t>
                        </w:r>
                        <w:r>
                          <w:rPr>
                            <w:color w:val="231F20"/>
                            <w:spacing w:val="3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based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payments</w:t>
                        </w:r>
                      </w:p>
                      <w:p>
                        <w:pPr>
                          <w:pStyle w:val="TableParagraph"/>
                          <w:spacing w:before="75"/>
                          <w:ind w:left="21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Dividends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to</w:t>
                        </w:r>
                        <w:r>
                          <w:rPr>
                            <w:b/>
                            <w:color w:val="231F20"/>
                            <w:spacing w:val="13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equity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holders</w:t>
                        </w:r>
                      </w:p>
                      <w:p>
                        <w:pPr>
                          <w:pStyle w:val="TableParagraph"/>
                          <w:tabs>
                            <w:tab w:pos="1589" w:val="left" w:leader="none"/>
                          </w:tabs>
                          <w:spacing w:before="75"/>
                          <w:ind w:left="331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Bonus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shares</w:t>
                        </w:r>
                        <w:r>
                          <w:rPr>
                            <w:color w:val="231F20"/>
                            <w:spacing w:val="5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issued</w:t>
                          <w:tab/>
                        </w:r>
                        <w:r>
                          <w:rPr>
                            <w:color w:val="231F20"/>
                            <w:w w:val="90"/>
                            <w:sz w:val="13"/>
                          </w:rPr>
                          <w:t>533,623,031</w:t>
                        </w:r>
                      </w:p>
                    </w:tc>
                    <w:tc>
                      <w:tcPr>
                        <w:tcW w:w="7846" w:type="dxa"/>
                        <w:gridSpan w:val="8"/>
                      </w:tcPr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191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90"/>
                            <w:sz w:val="13"/>
                          </w:rPr>
                          <w:t>(533,623,031)</w:t>
                        </w:r>
                      </w:p>
                    </w:tc>
                    <w:tc>
                      <w:tcPr>
                        <w:tcW w:w="3156" w:type="dxa"/>
                        <w:gridSpan w:val="4"/>
                      </w:tcPr>
                      <w:p>
                        <w:pPr>
                          <w:pStyle w:val="TableParagraph"/>
                          <w:tabs>
                            <w:tab w:pos="849" w:val="left" w:leader="none"/>
                          </w:tabs>
                          <w:spacing w:before="47"/>
                          <w:ind w:right="56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3"/>
                          </w:rPr>
                          <w:t>-</w:t>
                          <w:tab/>
                          <w:t>-</w:t>
                        </w:r>
                      </w:p>
                      <w:p>
                        <w:pPr>
                          <w:pStyle w:val="TableParagraph"/>
                          <w:tabs>
                            <w:tab w:pos="1456" w:val="left" w:leader="none"/>
                          </w:tabs>
                          <w:spacing w:before="75"/>
                          <w:ind w:right="13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0"/>
                            <w:sz w:val="13"/>
                          </w:rPr>
                          <w:t>-</w:t>
                          <w:tab/>
                          <w:t>-</w:t>
                        </w:r>
                      </w:p>
                      <w:p>
                        <w:pPr>
                          <w:pStyle w:val="TableParagraph"/>
                          <w:tabs>
                            <w:tab w:pos="1456" w:val="left" w:leader="none"/>
                          </w:tabs>
                          <w:spacing w:before="75"/>
                          <w:ind w:right="13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0"/>
                            <w:sz w:val="13"/>
                          </w:rPr>
                          <w:t>-</w:t>
                          <w:tab/>
                          <w:t>-</w:t>
                        </w:r>
                      </w:p>
                      <w:p>
                        <w:pPr>
                          <w:pStyle w:val="TableParagraph"/>
                          <w:spacing w:before="75"/>
                          <w:ind w:right="65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61"/>
                            <w:sz w:val="13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before="75"/>
                          <w:ind w:right="65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61"/>
                            <w:sz w:val="13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before="75"/>
                          <w:ind w:right="65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61"/>
                            <w:sz w:val="13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31" w:hRule="atLeast"/>
                    </w:trPr>
                    <w:tc>
                      <w:tcPr>
                        <w:tcW w:w="2997" w:type="dxa"/>
                        <w:gridSpan w:val="2"/>
                      </w:tcPr>
                      <w:p>
                        <w:pPr>
                          <w:pStyle w:val="TableParagraph"/>
                          <w:spacing w:before="35"/>
                          <w:ind w:left="331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Cash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dividend</w:t>
                        </w:r>
                        <w:r>
                          <w:rPr>
                            <w:color w:val="231F20"/>
                            <w:spacing w:val="5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paid</w:t>
                        </w:r>
                      </w:p>
                    </w:tc>
                    <w:tc>
                      <w:tcPr>
                        <w:tcW w:w="7846" w:type="dxa"/>
                        <w:gridSpan w:val="8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156" w:type="dxa"/>
                        <w:gridSpan w:val="4"/>
                      </w:tcPr>
                      <w:p>
                        <w:pPr>
                          <w:pStyle w:val="TableParagraph"/>
                          <w:spacing w:before="35"/>
                          <w:ind w:right="65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61"/>
                            <w:sz w:val="13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31" w:hRule="atLeast"/>
                    </w:trPr>
                    <w:tc>
                      <w:tcPr>
                        <w:tcW w:w="2997" w:type="dxa"/>
                        <w:gridSpan w:val="2"/>
                      </w:tcPr>
                      <w:p>
                        <w:pPr>
                          <w:pStyle w:val="TableParagraph"/>
                          <w:spacing w:before="35"/>
                          <w:ind w:left="331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Dividends</w:t>
                        </w:r>
                        <w:r>
                          <w:rPr>
                            <w:color w:val="231F20"/>
                            <w:spacing w:val="3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to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shareholders</w:t>
                        </w:r>
                        <w:r>
                          <w:rPr>
                            <w:color w:val="231F20"/>
                            <w:spacing w:val="4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(ordinary)</w:t>
                        </w:r>
                      </w:p>
                    </w:tc>
                    <w:tc>
                      <w:tcPr>
                        <w:tcW w:w="6889" w:type="dxa"/>
                        <w:gridSpan w:val="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57" w:type="dxa"/>
                      </w:tcPr>
                      <w:p>
                        <w:pPr>
                          <w:pStyle w:val="TableParagraph"/>
                          <w:spacing w:before="35"/>
                          <w:ind w:right="191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85"/>
                            <w:sz w:val="13"/>
                          </w:rPr>
                          <w:t>(384,208,583)</w:t>
                        </w:r>
                      </w:p>
                    </w:tc>
                    <w:tc>
                      <w:tcPr>
                        <w:tcW w:w="77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10" w:type="dxa"/>
                      </w:tcPr>
                      <w:p>
                        <w:pPr>
                          <w:pStyle w:val="TableParagraph"/>
                          <w:spacing w:before="35"/>
                          <w:ind w:right="323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0"/>
                            <w:sz w:val="13"/>
                          </w:rPr>
                          <w:t>(384,208,583)</w:t>
                        </w:r>
                      </w:p>
                    </w:tc>
                    <w:tc>
                      <w:tcPr>
                        <w:tcW w:w="4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816" w:type="dxa"/>
                      </w:tcPr>
                      <w:p>
                        <w:pPr>
                          <w:pStyle w:val="TableParagraph"/>
                          <w:spacing w:before="35"/>
                          <w:ind w:right="-15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90"/>
                            <w:sz w:val="13"/>
                          </w:rPr>
                          <w:t>(384,208,583)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2997" w:type="dxa"/>
                        <w:gridSpan w:val="2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331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Dividends</w:t>
                        </w:r>
                        <w:r>
                          <w:rPr>
                            <w:color w:val="231F20"/>
                            <w:spacing w:val="2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to</w:t>
                        </w:r>
                        <w:r>
                          <w:rPr>
                            <w:color w:val="231F20"/>
                            <w:spacing w:val="2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shareholders</w:t>
                        </w:r>
                        <w:r>
                          <w:rPr>
                            <w:color w:val="231F20"/>
                            <w:spacing w:val="3"/>
                            <w:w w:val="75"/>
                            <w:sz w:val="13"/>
                          </w:rPr>
                          <w:t> </w:t>
                        </w:r>
                        <w:r>
                          <w:rPr>
                            <w:color w:val="231F20"/>
                            <w:w w:val="75"/>
                            <w:sz w:val="13"/>
                          </w:rPr>
                          <w:t>(preference)</w:t>
                        </w:r>
                      </w:p>
                    </w:tc>
                    <w:tc>
                      <w:tcPr>
                        <w:tcW w:w="6889" w:type="dxa"/>
                        <w:gridSpan w:val="7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57" w:type="dxa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191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90"/>
                            <w:sz w:val="13"/>
                          </w:rPr>
                          <w:t>(2,800,000)</w:t>
                        </w:r>
                      </w:p>
                    </w:tc>
                    <w:tc>
                      <w:tcPr>
                        <w:tcW w:w="774" w:type="dxa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10" w:type="dxa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323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90"/>
                            <w:sz w:val="13"/>
                          </w:rPr>
                          <w:t>(2,800,000)</w:t>
                        </w:r>
                      </w:p>
                    </w:tc>
                    <w:tc>
                      <w:tcPr>
                        <w:tcW w:w="456" w:type="dxa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816" w:type="dxa"/>
                        <w:tcBorders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-15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color w:val="231F20"/>
                            <w:w w:val="90"/>
                            <w:sz w:val="13"/>
                          </w:rPr>
                          <w:t>(2,800,000)</w:t>
                        </w:r>
                      </w:p>
                    </w:tc>
                  </w:tr>
                  <w:tr>
                    <w:trPr>
                      <w:trHeight w:val="443" w:hRule="atLeast"/>
                    </w:trPr>
                    <w:tc>
                      <w:tcPr>
                        <w:tcW w:w="9886" w:type="dxa"/>
                        <w:gridSpan w:val="9"/>
                        <w:tcBorders>
                          <w:top w:val="single" w:sz="2" w:space="0" w:color="B11116"/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19"/>
                          <w:ind w:left="388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Total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contributions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by</w:t>
                        </w:r>
                        <w:r>
                          <w:rPr>
                            <w:b/>
                            <w:color w:val="231F20"/>
                            <w:spacing w:val="10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tabs>
                            <w:tab w:pos="1589" w:val="left" w:leader="none"/>
                            <w:tab w:pos="2979" w:val="left" w:leader="none"/>
                            <w:tab w:pos="4002" w:val="left" w:leader="none"/>
                            <w:tab w:pos="4868" w:val="left" w:leader="none"/>
                            <w:tab w:pos="5557" w:val="left" w:leader="none"/>
                            <w:tab w:pos="6246" w:val="left" w:leader="none"/>
                            <w:tab w:pos="7151" w:val="left" w:leader="none"/>
                            <w:tab w:pos="8057" w:val="left" w:leader="none"/>
                            <w:tab w:pos="8883" w:val="left" w:leader="none"/>
                            <w:tab w:pos="9749" w:val="left" w:leader="none"/>
                          </w:tabs>
                          <w:spacing w:before="75"/>
                          <w:ind w:left="388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75"/>
                            <w:sz w:val="13"/>
                          </w:rPr>
                          <w:t>distributions</w:t>
                          <w:tab/>
                        </w:r>
                        <w:r>
                          <w:rPr>
                            <w:b/>
                            <w:color w:val="231F20"/>
                            <w:w w:val="75"/>
                            <w:sz w:val="13"/>
                          </w:rPr>
                          <w:t>533,623,031</w:t>
                          <w:tab/>
                          <w:t>-</w:t>
                          <w:tab/>
                          <w:t>-</w:t>
                          <w:tab/>
                          <w:t>-</w:t>
                          <w:tab/>
                          <w:t>-</w:t>
                          <w:tab/>
                          <w:t>-</w:t>
                          <w:tab/>
                          <w:t>-</w:t>
                          <w:tab/>
                          <w:t>-</w:t>
                          <w:tab/>
                          <w:t>-</w:t>
                          <w:tab/>
                          <w:t>-</w:t>
                        </w:r>
                      </w:p>
                    </w:tc>
                    <w:tc>
                      <w:tcPr>
                        <w:tcW w:w="957" w:type="dxa"/>
                        <w:tcBorders>
                          <w:top w:val="single" w:sz="2" w:space="0" w:color="B11116"/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191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3"/>
                          </w:rPr>
                          <w:t>(920,631,614)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2" w:space="0" w:color="B11116"/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6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0"/>
                            <w:sz w:val="13"/>
                          </w:rPr>
                          <w:t>-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single" w:sz="2" w:space="0" w:color="B11116"/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324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3"/>
                          </w:rPr>
                          <w:t>(387,008,583)</w:t>
                        </w:r>
                      </w:p>
                    </w:tc>
                    <w:tc>
                      <w:tcPr>
                        <w:tcW w:w="456" w:type="dxa"/>
                        <w:tcBorders>
                          <w:top w:val="single" w:sz="2" w:space="0" w:color="B11116"/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91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0"/>
                            <w:sz w:val="13"/>
                          </w:rPr>
                          <w:t>-</w:t>
                        </w:r>
                      </w:p>
                    </w:tc>
                    <w:tc>
                      <w:tcPr>
                        <w:tcW w:w="816" w:type="dxa"/>
                        <w:tcBorders>
                          <w:top w:val="single" w:sz="2" w:space="0" w:color="B11116"/>
                          <w:bottom w:val="single" w:sz="2" w:space="0" w:color="B11116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-15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(387,008,583)</w:t>
                        </w:r>
                      </w:p>
                    </w:tc>
                  </w:tr>
                  <w:tr>
                    <w:trPr>
                      <w:trHeight w:val="219" w:hRule="atLeast"/>
                    </w:trPr>
                    <w:tc>
                      <w:tcPr>
                        <w:tcW w:w="2302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0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Balance</w:t>
                        </w:r>
                        <w:r>
                          <w:rPr>
                            <w:b/>
                            <w:color w:val="231F20"/>
                            <w:spacing w:val="13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at</w:t>
                        </w:r>
                        <w:r>
                          <w:rPr>
                            <w:b/>
                            <w:color w:val="231F20"/>
                            <w:spacing w:val="14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14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13"/>
                            <w:w w:val="6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2079</w:t>
                        </w:r>
                        <w:r>
                          <w:rPr>
                            <w:b/>
                            <w:color w:val="231F20"/>
                            <w:spacing w:val="3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3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65"/>
                            <w:sz w:val="13"/>
                          </w:rPr>
                          <w:t>9,467,340,209</w:t>
                        </w:r>
                      </w:p>
                    </w:tc>
                    <w:tc>
                      <w:tcPr>
                        <w:tcW w:w="695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34" w:right="-29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3"/>
                          </w:rPr>
                          <w:t>238,469,884</w:t>
                        </w:r>
                      </w:p>
                    </w:tc>
                    <w:tc>
                      <w:tcPr>
                        <w:tcW w:w="1214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37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5,335,919,292</w:t>
                        </w:r>
                      </w:p>
                    </w:tc>
                    <w:tc>
                      <w:tcPr>
                        <w:tcW w:w="1458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72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3"/>
                          </w:rPr>
                          <w:t>51,737,901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70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3"/>
                          </w:rPr>
                          <w:t>1,018,467,936</w:t>
                        </w:r>
                      </w:p>
                    </w:tc>
                    <w:tc>
                      <w:tcPr>
                        <w:tcW w:w="839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41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693,537,906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1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2,690,933</w:t>
                        </w:r>
                      </w:p>
                    </w:tc>
                    <w:tc>
                      <w:tcPr>
                        <w:tcW w:w="866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61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647,562,907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22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468,845,000</w:t>
                        </w:r>
                      </w:p>
                    </w:tc>
                    <w:tc>
                      <w:tcPr>
                        <w:tcW w:w="822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142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3"/>
                          </w:rPr>
                          <w:t>971,430,892</w:t>
                        </w:r>
                      </w:p>
                    </w:tc>
                    <w:tc>
                      <w:tcPr>
                        <w:tcW w:w="957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191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3"/>
                          </w:rPr>
                          <w:t>3,632,754,852</w:t>
                        </w:r>
                      </w:p>
                    </w:tc>
                    <w:tc>
                      <w:tcPr>
                        <w:tcW w:w="774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5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3"/>
                          </w:rPr>
                          <w:t>33,017,559</w:t>
                        </w:r>
                      </w:p>
                    </w:tc>
                    <w:tc>
                      <w:tcPr>
                        <w:tcW w:w="1110" w:type="dxa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323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70"/>
                            <w:sz w:val="13"/>
                          </w:rPr>
                          <w:t>22,561,775,271</w:t>
                        </w:r>
                      </w:p>
                    </w:tc>
                    <w:tc>
                      <w:tcPr>
                        <w:tcW w:w="1272" w:type="dxa"/>
                        <w:gridSpan w:val="2"/>
                        <w:tcBorders>
                          <w:top w:val="single" w:sz="2" w:space="0" w:color="B11116"/>
                          <w:bottom w:val="single" w:sz="6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329" w:right="-1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w w:val="60"/>
                            <w:sz w:val="13"/>
                          </w:rPr>
                          <w:t>-</w:t>
                        </w:r>
                        <w:r>
                          <w:rPr>
                            <w:b/>
                            <w:color w:val="231F20"/>
                            <w:spacing w:val="9"/>
                            <w:sz w:val="13"/>
                          </w:rPr>
                          <w:t>   </w:t>
                        </w:r>
                        <w:r>
                          <w:rPr>
                            <w:b/>
                            <w:color w:val="231F20"/>
                            <w:spacing w:val="9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0"/>
                            <w:sz w:val="13"/>
                          </w:rPr>
                          <w:t>22,561,775,271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line="306" w:lineRule="exact" w:before="104"/>
        <w:ind w:left="107" w:right="0" w:firstLine="0"/>
        <w:jc w:val="left"/>
        <w:rPr>
          <w:rFonts w:ascii="Trebuchet MS"/>
          <w:b/>
          <w:sz w:val="28"/>
        </w:rPr>
      </w:pPr>
      <w:r>
        <w:rPr/>
        <w:pict>
          <v:line style="position:absolute;mso-position-horizontal-relative:page;mso-position-vertical-relative:paragraph;z-index:-34968576" from="814.268677pt,-65.165604pt" to="814.268677pt,322.727396pt" stroked="true" strokeweight=".25pt" strokecolor="#f5821f">
            <v:stroke dashstyle="solid"/>
            <w10:wrap type="none"/>
          </v:line>
        </w:pict>
      </w:r>
      <w:r>
        <w:rPr>
          <w:rFonts w:ascii="Trebuchet MS"/>
          <w:b/>
          <w:color w:val="B11116"/>
          <w:spacing w:val="-2"/>
          <w:w w:val="135"/>
          <w:sz w:val="28"/>
        </w:rPr>
        <w:t>STATEMENT</w:t>
      </w:r>
      <w:r>
        <w:rPr>
          <w:rFonts w:ascii="Trebuchet MS"/>
          <w:b/>
          <w:color w:val="B11116"/>
          <w:spacing w:val="-39"/>
          <w:w w:val="135"/>
          <w:sz w:val="28"/>
        </w:rPr>
        <w:t> </w:t>
      </w:r>
      <w:r>
        <w:rPr>
          <w:rFonts w:ascii="Trebuchet MS"/>
          <w:b/>
          <w:color w:val="B11116"/>
          <w:spacing w:val="-2"/>
          <w:w w:val="135"/>
          <w:sz w:val="28"/>
        </w:rPr>
        <w:t>OF</w:t>
      </w:r>
      <w:r>
        <w:rPr>
          <w:rFonts w:ascii="Trebuchet MS"/>
          <w:b/>
          <w:color w:val="B11116"/>
          <w:spacing w:val="-37"/>
          <w:w w:val="135"/>
          <w:sz w:val="28"/>
        </w:rPr>
        <w:t> </w:t>
      </w:r>
      <w:r>
        <w:rPr>
          <w:rFonts w:ascii="Trebuchet MS"/>
          <w:b/>
          <w:color w:val="B11116"/>
          <w:spacing w:val="-2"/>
          <w:w w:val="135"/>
          <w:sz w:val="28"/>
        </w:rPr>
        <w:t>CHANGES</w:t>
      </w:r>
      <w:r>
        <w:rPr>
          <w:rFonts w:ascii="Trebuchet MS"/>
          <w:b/>
          <w:color w:val="B11116"/>
          <w:spacing w:val="-29"/>
          <w:w w:val="135"/>
          <w:sz w:val="28"/>
        </w:rPr>
        <w:t> </w:t>
      </w:r>
      <w:r>
        <w:rPr>
          <w:rFonts w:ascii="Trebuchet MS"/>
          <w:b/>
          <w:color w:val="B11116"/>
          <w:spacing w:val="-1"/>
          <w:w w:val="135"/>
          <w:sz w:val="28"/>
        </w:rPr>
        <w:t>IN</w:t>
      </w:r>
      <w:r>
        <w:rPr>
          <w:rFonts w:ascii="Trebuchet MS"/>
          <w:b/>
          <w:color w:val="B11116"/>
          <w:spacing w:val="-29"/>
          <w:w w:val="135"/>
          <w:sz w:val="28"/>
        </w:rPr>
        <w:t> </w:t>
      </w:r>
      <w:r>
        <w:rPr>
          <w:rFonts w:ascii="Trebuchet MS"/>
          <w:b/>
          <w:color w:val="B11116"/>
          <w:spacing w:val="-1"/>
          <w:w w:val="135"/>
          <w:sz w:val="28"/>
        </w:rPr>
        <w:t>EQUITY</w:t>
      </w:r>
    </w:p>
    <w:p>
      <w:pPr>
        <w:tabs>
          <w:tab w:pos="13181" w:val="left" w:leader="none"/>
        </w:tabs>
        <w:spacing w:line="183" w:lineRule="exact" w:before="0"/>
        <w:ind w:left="107" w:right="0" w:firstLine="0"/>
        <w:jc w:val="left"/>
        <w:rPr>
          <w:rFonts w:ascii="Verdana"/>
          <w:i/>
          <w:sz w:val="15"/>
        </w:rPr>
      </w:pPr>
      <w:r>
        <w:rPr/>
        <w:pict>
          <v:shape style="position:absolute;margin-left:62.362202pt;margin-top:16.014851pt;width:700.2pt;height:.1pt;mso-position-horizontal-relative:page;mso-position-vertical-relative:paragraph;z-index:-15700480;mso-wrap-distance-left:0;mso-wrap-distance-right:0" coordorigin="1247,320" coordsize="14004,0" path="m1247,320l15250,320e" filled="false" stroked="true" strokeweight=".311pt" strokecolor="#b11116">
            <v:path arrowok="t"/>
            <v:stroke dashstyle="solid"/>
            <w10:wrap type="topAndBottom"/>
          </v:shape>
        </w:pict>
      </w:r>
      <w:r>
        <w:rPr/>
        <w:pict>
          <v:shape style="position:absolute;margin-left:817.502197pt;margin-top:8.906376pt;width:11pt;height:68.1pt;mso-position-horizontal-relative:page;mso-position-vertical-relative:paragraph;z-index:1575936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1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DCDDDE"/>
                      <w:spacing w:val="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OVERVIEW</w:t>
                  </w:r>
                </w:p>
              </w:txbxContent>
            </v:textbox>
            <w10:wrap type="none"/>
          </v:shape>
        </w:pict>
      </w:r>
      <w:r>
        <w:rPr>
          <w:b/>
          <w:color w:val="231F20"/>
          <w:w w:val="135"/>
          <w:position w:val="2"/>
          <w:sz w:val="15"/>
        </w:rPr>
        <w:t>For</w:t>
      </w:r>
      <w:r>
        <w:rPr>
          <w:b/>
          <w:color w:val="231F20"/>
          <w:spacing w:val="14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the</w:t>
      </w:r>
      <w:r>
        <w:rPr>
          <w:b/>
          <w:color w:val="231F20"/>
          <w:spacing w:val="15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Year</w:t>
      </w:r>
      <w:r>
        <w:rPr>
          <w:b/>
          <w:color w:val="231F20"/>
          <w:spacing w:val="15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ended</w:t>
      </w:r>
      <w:r>
        <w:rPr>
          <w:b/>
          <w:color w:val="231F20"/>
          <w:spacing w:val="15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31</w:t>
      </w:r>
      <w:r>
        <w:rPr>
          <w:b/>
          <w:color w:val="231F20"/>
          <w:spacing w:val="14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Ashadh</w:t>
      </w:r>
      <w:r>
        <w:rPr>
          <w:b/>
          <w:color w:val="231F20"/>
          <w:spacing w:val="15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2080</w:t>
      </w:r>
      <w:r>
        <w:rPr>
          <w:b/>
          <w:color w:val="231F20"/>
          <w:spacing w:val="15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(16</w:t>
      </w:r>
      <w:r>
        <w:rPr>
          <w:b/>
          <w:color w:val="231F20"/>
          <w:spacing w:val="15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July</w:t>
      </w:r>
      <w:r>
        <w:rPr>
          <w:b/>
          <w:color w:val="231F20"/>
          <w:spacing w:val="14"/>
          <w:w w:val="135"/>
          <w:position w:val="2"/>
          <w:sz w:val="15"/>
        </w:rPr>
        <w:t> </w:t>
      </w:r>
      <w:r>
        <w:rPr>
          <w:b/>
          <w:color w:val="231F20"/>
          <w:w w:val="135"/>
          <w:position w:val="2"/>
          <w:sz w:val="15"/>
        </w:rPr>
        <w:t>2023)</w:t>
        <w:tab/>
      </w:r>
      <w:r>
        <w:rPr>
          <w:rFonts w:ascii="Verdana"/>
          <w:i/>
          <w:color w:val="231F20"/>
          <w:w w:val="125"/>
          <w:sz w:val="15"/>
        </w:rPr>
        <w:t>Fig</w:t>
      </w:r>
      <w:r>
        <w:rPr>
          <w:rFonts w:ascii="Verdana"/>
          <w:i/>
          <w:color w:val="231F20"/>
          <w:spacing w:val="-16"/>
          <w:w w:val="125"/>
          <w:sz w:val="15"/>
        </w:rPr>
        <w:t> </w:t>
      </w:r>
      <w:r>
        <w:rPr>
          <w:rFonts w:ascii="Verdana"/>
          <w:i/>
          <w:color w:val="231F20"/>
          <w:w w:val="125"/>
          <w:sz w:val="15"/>
        </w:rPr>
        <w:t>in</w:t>
      </w:r>
      <w:r>
        <w:rPr>
          <w:rFonts w:ascii="Verdana"/>
          <w:i/>
          <w:color w:val="231F20"/>
          <w:spacing w:val="-18"/>
          <w:w w:val="125"/>
          <w:sz w:val="15"/>
        </w:rPr>
        <w:t> </w:t>
      </w:r>
      <w:r>
        <w:rPr>
          <w:rFonts w:ascii="Verdana"/>
          <w:i/>
          <w:color w:val="231F20"/>
          <w:w w:val="125"/>
          <w:sz w:val="15"/>
        </w:rPr>
        <w:t>NPR</w:t>
      </w:r>
    </w:p>
    <w:p>
      <w:pPr>
        <w:spacing w:before="3" w:after="52"/>
        <w:ind w:left="5691" w:right="6892" w:firstLine="0"/>
        <w:jc w:val="center"/>
        <w:rPr>
          <w:sz w:val="13"/>
        </w:rPr>
      </w:pPr>
      <w:r>
        <w:rPr>
          <w:color w:val="231F20"/>
          <w:w w:val="110"/>
          <w:sz w:val="13"/>
        </w:rPr>
        <w:t>Attributable</w:t>
      </w:r>
      <w:r>
        <w:rPr>
          <w:color w:val="231F20"/>
          <w:spacing w:val="1"/>
          <w:w w:val="110"/>
          <w:sz w:val="13"/>
        </w:rPr>
        <w:t> </w:t>
      </w:r>
      <w:r>
        <w:rPr>
          <w:color w:val="231F20"/>
          <w:w w:val="110"/>
          <w:sz w:val="13"/>
        </w:rPr>
        <w:t>to</w:t>
      </w:r>
      <w:r>
        <w:rPr>
          <w:color w:val="231F20"/>
          <w:spacing w:val="1"/>
          <w:w w:val="110"/>
          <w:sz w:val="13"/>
        </w:rPr>
        <w:t> </w:t>
      </w:r>
      <w:r>
        <w:rPr>
          <w:color w:val="231F20"/>
          <w:w w:val="110"/>
          <w:sz w:val="13"/>
        </w:rPr>
        <w:t>equity</w:t>
      </w:r>
      <w:r>
        <w:rPr>
          <w:color w:val="231F20"/>
          <w:spacing w:val="1"/>
          <w:w w:val="110"/>
          <w:sz w:val="13"/>
        </w:rPr>
        <w:t> </w:t>
      </w:r>
      <w:r>
        <w:rPr>
          <w:color w:val="231F20"/>
          <w:w w:val="110"/>
          <w:sz w:val="13"/>
        </w:rPr>
        <w:t>holders</w:t>
      </w:r>
      <w:r>
        <w:rPr>
          <w:color w:val="231F20"/>
          <w:spacing w:val="1"/>
          <w:w w:val="110"/>
          <w:sz w:val="13"/>
        </w:rPr>
        <w:t> </w:t>
      </w:r>
      <w:r>
        <w:rPr>
          <w:color w:val="231F20"/>
          <w:w w:val="110"/>
          <w:sz w:val="13"/>
        </w:rPr>
        <w:t>of</w:t>
      </w:r>
      <w:r>
        <w:rPr>
          <w:color w:val="231F20"/>
          <w:spacing w:val="22"/>
          <w:w w:val="110"/>
          <w:sz w:val="13"/>
        </w:rPr>
        <w:t> </w:t>
      </w:r>
      <w:r>
        <w:rPr>
          <w:color w:val="231F20"/>
          <w:w w:val="110"/>
          <w:sz w:val="13"/>
        </w:rPr>
        <w:t>the</w:t>
      </w:r>
      <w:r>
        <w:rPr>
          <w:color w:val="231F20"/>
          <w:spacing w:val="1"/>
          <w:w w:val="110"/>
          <w:sz w:val="13"/>
        </w:rPr>
        <w:t> </w:t>
      </w:r>
      <w:r>
        <w:rPr>
          <w:color w:val="231F20"/>
          <w:w w:val="110"/>
          <w:sz w:val="13"/>
        </w:rPr>
        <w:t>Bank</w:t>
      </w: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8"/>
        <w:gridCol w:w="722"/>
        <w:gridCol w:w="1082"/>
        <w:gridCol w:w="954"/>
        <w:gridCol w:w="774"/>
        <w:gridCol w:w="668"/>
        <w:gridCol w:w="878"/>
        <w:gridCol w:w="848"/>
        <w:gridCol w:w="853"/>
        <w:gridCol w:w="852"/>
        <w:gridCol w:w="831"/>
        <w:gridCol w:w="898"/>
        <w:gridCol w:w="835"/>
        <w:gridCol w:w="851"/>
        <w:gridCol w:w="568"/>
        <w:gridCol w:w="112"/>
        <w:gridCol w:w="855"/>
      </w:tblGrid>
      <w:tr>
        <w:trPr>
          <w:trHeight w:val="633" w:hRule="atLeast"/>
        </w:trPr>
        <w:tc>
          <w:tcPr>
            <w:tcW w:w="1428" w:type="dxa"/>
            <w:tcBorders>
              <w:bottom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22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243" w:right="146" w:firstLine="29"/>
              <w:rPr>
                <w:b/>
                <w:sz w:val="13"/>
              </w:rPr>
            </w:pPr>
            <w:r>
              <w:rPr>
                <w:b/>
                <w:color w:val="B11116"/>
                <w:spacing w:val="-1"/>
                <w:w w:val="75"/>
                <w:sz w:val="13"/>
              </w:rPr>
              <w:t>Share</w:t>
            </w:r>
            <w:r>
              <w:rPr>
                <w:b/>
                <w:color w:val="B11116"/>
                <w:spacing w:val="-26"/>
                <w:w w:val="75"/>
                <w:sz w:val="13"/>
              </w:rPr>
              <w:t> </w:t>
            </w:r>
            <w:r>
              <w:rPr>
                <w:b/>
                <w:color w:val="B11116"/>
                <w:spacing w:val="-1"/>
                <w:w w:val="70"/>
                <w:sz w:val="13"/>
              </w:rPr>
              <w:t>Capital</w:t>
            </w:r>
          </w:p>
        </w:tc>
        <w:tc>
          <w:tcPr>
            <w:tcW w:w="1082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539" w:right="126" w:firstLine="71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Share</w:t>
            </w:r>
            <w:r>
              <w:rPr>
                <w:b/>
                <w:color w:val="B11116"/>
                <w:spacing w:val="1"/>
                <w:w w:val="80"/>
                <w:sz w:val="13"/>
              </w:rPr>
              <w:t> </w:t>
            </w:r>
            <w:r>
              <w:rPr>
                <w:b/>
                <w:color w:val="B11116"/>
                <w:spacing w:val="-2"/>
                <w:w w:val="70"/>
                <w:sz w:val="13"/>
              </w:rPr>
              <w:t>premium</w:t>
            </w:r>
          </w:p>
        </w:tc>
        <w:tc>
          <w:tcPr>
            <w:tcW w:w="954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364" w:right="232" w:hanging="11"/>
              <w:rPr>
                <w:b/>
                <w:sz w:val="13"/>
              </w:rPr>
            </w:pPr>
            <w:r>
              <w:rPr>
                <w:b/>
                <w:color w:val="B11116"/>
                <w:spacing w:val="-1"/>
                <w:w w:val="70"/>
                <w:sz w:val="13"/>
              </w:rPr>
              <w:t>General</w:t>
            </w:r>
            <w:r>
              <w:rPr>
                <w:b/>
                <w:color w:val="B11116"/>
                <w:spacing w:val="-24"/>
                <w:w w:val="70"/>
                <w:sz w:val="13"/>
              </w:rPr>
              <w:t> </w:t>
            </w:r>
            <w:r>
              <w:rPr>
                <w:b/>
                <w:color w:val="B11116"/>
                <w:spacing w:val="-1"/>
                <w:w w:val="70"/>
                <w:sz w:val="13"/>
              </w:rPr>
              <w:t>reserve</w:t>
            </w:r>
          </w:p>
        </w:tc>
        <w:tc>
          <w:tcPr>
            <w:tcW w:w="774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147" w:firstLine="67"/>
              <w:rPr>
                <w:b/>
                <w:sz w:val="13"/>
              </w:rPr>
            </w:pPr>
            <w:r>
              <w:rPr>
                <w:b/>
                <w:color w:val="B11116"/>
                <w:spacing w:val="-2"/>
                <w:w w:val="75"/>
                <w:sz w:val="13"/>
              </w:rPr>
              <w:t>Exchange</w:t>
            </w:r>
            <w:r>
              <w:rPr>
                <w:b/>
                <w:color w:val="B11116"/>
                <w:spacing w:val="-1"/>
                <w:w w:val="75"/>
                <w:sz w:val="13"/>
              </w:rPr>
              <w:t> </w:t>
            </w:r>
            <w:r>
              <w:rPr>
                <w:b/>
                <w:color w:val="B11116"/>
                <w:w w:val="65"/>
                <w:sz w:val="13"/>
              </w:rPr>
              <w:t>equalisation</w:t>
            </w:r>
          </w:p>
          <w:p>
            <w:pPr>
              <w:pStyle w:val="TableParagraph"/>
              <w:spacing w:line="156" w:lineRule="exact"/>
              <w:ind w:left="256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reserve</w:t>
            </w:r>
          </w:p>
        </w:tc>
        <w:tc>
          <w:tcPr>
            <w:tcW w:w="66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250" w:right="6" w:hanging="76"/>
              <w:rPr>
                <w:b/>
                <w:sz w:val="13"/>
              </w:rPr>
            </w:pPr>
            <w:r>
              <w:rPr>
                <w:b/>
                <w:color w:val="B11116"/>
                <w:w w:val="65"/>
                <w:sz w:val="13"/>
              </w:rPr>
              <w:t>Regulatory</w:t>
            </w:r>
            <w:r>
              <w:rPr>
                <w:b/>
                <w:color w:val="B11116"/>
                <w:spacing w:val="-22"/>
                <w:w w:val="65"/>
                <w:sz w:val="13"/>
              </w:rPr>
              <w:t> </w:t>
            </w:r>
            <w:r>
              <w:rPr>
                <w:b/>
                <w:color w:val="B11116"/>
                <w:spacing w:val="-2"/>
                <w:w w:val="80"/>
                <w:sz w:val="13"/>
              </w:rPr>
              <w:t>reserve</w:t>
            </w:r>
          </w:p>
        </w:tc>
        <w:tc>
          <w:tcPr>
            <w:tcW w:w="87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251" w:hanging="51"/>
              <w:rPr>
                <w:b/>
                <w:sz w:val="13"/>
              </w:rPr>
            </w:pPr>
            <w:r>
              <w:rPr>
                <w:b/>
                <w:color w:val="B11116"/>
                <w:spacing w:val="-1"/>
                <w:w w:val="65"/>
                <w:sz w:val="13"/>
              </w:rPr>
              <w:t>Fair</w:t>
            </w:r>
            <w:r>
              <w:rPr>
                <w:b/>
                <w:color w:val="B11116"/>
                <w:spacing w:val="5"/>
                <w:w w:val="65"/>
                <w:sz w:val="13"/>
              </w:rPr>
              <w:t> </w:t>
            </w:r>
            <w:r>
              <w:rPr>
                <w:b/>
                <w:color w:val="B11116"/>
                <w:spacing w:val="-1"/>
                <w:w w:val="65"/>
                <w:sz w:val="13"/>
              </w:rPr>
              <w:t>value</w:t>
            </w:r>
            <w:r>
              <w:rPr>
                <w:b/>
                <w:color w:val="B11116"/>
                <w:spacing w:val="-22"/>
                <w:w w:val="65"/>
                <w:sz w:val="13"/>
              </w:rPr>
              <w:t> </w:t>
            </w:r>
            <w:r>
              <w:rPr>
                <w:b/>
                <w:color w:val="B11116"/>
                <w:spacing w:val="-1"/>
                <w:w w:val="75"/>
                <w:sz w:val="13"/>
              </w:rPr>
              <w:t>reserve</w:t>
            </w:r>
          </w:p>
        </w:tc>
        <w:tc>
          <w:tcPr>
            <w:tcW w:w="84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147" w:right="177" w:firstLine="11"/>
              <w:rPr>
                <w:b/>
                <w:sz w:val="13"/>
              </w:rPr>
            </w:pPr>
            <w:r>
              <w:rPr>
                <w:b/>
                <w:color w:val="B11116"/>
                <w:w w:val="65"/>
                <w:sz w:val="13"/>
              </w:rPr>
              <w:t>Investment</w:t>
            </w:r>
            <w:r>
              <w:rPr>
                <w:b/>
                <w:color w:val="B11116"/>
                <w:spacing w:val="-22"/>
                <w:w w:val="65"/>
                <w:sz w:val="13"/>
              </w:rPr>
              <w:t> </w:t>
            </w:r>
            <w:r>
              <w:rPr>
                <w:b/>
                <w:color w:val="B11116"/>
                <w:w w:val="65"/>
                <w:sz w:val="13"/>
              </w:rPr>
              <w:t>Adjustment</w:t>
            </w:r>
          </w:p>
          <w:p>
            <w:pPr>
              <w:pStyle w:val="TableParagraph"/>
              <w:spacing w:line="156" w:lineRule="exact"/>
              <w:ind w:left="226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Reserve</w:t>
            </w:r>
          </w:p>
        </w:tc>
        <w:tc>
          <w:tcPr>
            <w:tcW w:w="853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205" w:firstLine="97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Capital</w:t>
            </w:r>
            <w:r>
              <w:rPr>
                <w:b/>
                <w:color w:val="B11116"/>
                <w:spacing w:val="1"/>
                <w:w w:val="80"/>
                <w:sz w:val="13"/>
              </w:rPr>
              <w:t> </w:t>
            </w:r>
            <w:r>
              <w:rPr>
                <w:b/>
                <w:color w:val="B11116"/>
                <w:w w:val="65"/>
                <w:sz w:val="13"/>
              </w:rPr>
              <w:t>Adjustment</w:t>
            </w:r>
          </w:p>
          <w:p>
            <w:pPr>
              <w:pStyle w:val="TableParagraph"/>
              <w:spacing w:line="156" w:lineRule="exact"/>
              <w:ind w:left="284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Reserve</w:t>
            </w:r>
          </w:p>
        </w:tc>
        <w:tc>
          <w:tcPr>
            <w:tcW w:w="852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107" w:right="189" w:firstLine="36"/>
              <w:rPr>
                <w:b/>
                <w:sz w:val="13"/>
              </w:rPr>
            </w:pPr>
            <w:r>
              <w:rPr>
                <w:b/>
                <w:color w:val="B11116"/>
                <w:w w:val="70"/>
                <w:sz w:val="13"/>
              </w:rPr>
              <w:t>Debenture</w:t>
            </w:r>
            <w:r>
              <w:rPr>
                <w:b/>
                <w:color w:val="B11116"/>
                <w:spacing w:val="-24"/>
                <w:w w:val="70"/>
                <w:sz w:val="13"/>
              </w:rPr>
              <w:t> </w:t>
            </w:r>
            <w:r>
              <w:rPr>
                <w:b/>
                <w:color w:val="B11116"/>
                <w:spacing w:val="-2"/>
                <w:w w:val="70"/>
                <w:sz w:val="13"/>
              </w:rPr>
              <w:t>Redemption</w:t>
            </w:r>
          </w:p>
          <w:p>
            <w:pPr>
              <w:pStyle w:val="TableParagraph"/>
              <w:spacing w:line="156" w:lineRule="exact"/>
              <w:ind w:left="198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Reserve</w:t>
            </w:r>
          </w:p>
        </w:tc>
        <w:tc>
          <w:tcPr>
            <w:tcW w:w="831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212" w:right="172" w:hanging="82"/>
              <w:rPr>
                <w:b/>
                <w:sz w:val="13"/>
              </w:rPr>
            </w:pPr>
            <w:r>
              <w:rPr>
                <w:b/>
                <w:color w:val="B11116"/>
                <w:w w:val="65"/>
                <w:sz w:val="13"/>
              </w:rPr>
              <w:t>Revaluation</w:t>
            </w:r>
            <w:r>
              <w:rPr>
                <w:b/>
                <w:color w:val="B11116"/>
                <w:spacing w:val="-22"/>
                <w:w w:val="65"/>
                <w:sz w:val="13"/>
              </w:rPr>
              <w:t> </w:t>
            </w:r>
            <w:r>
              <w:rPr>
                <w:b/>
                <w:color w:val="B11116"/>
                <w:spacing w:val="-2"/>
                <w:w w:val="80"/>
                <w:sz w:val="13"/>
              </w:rPr>
              <w:t>Reserve</w:t>
            </w:r>
          </w:p>
        </w:tc>
        <w:tc>
          <w:tcPr>
            <w:tcW w:w="89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236" w:right="278" w:hanging="30"/>
              <w:rPr>
                <w:b/>
                <w:sz w:val="13"/>
              </w:rPr>
            </w:pPr>
            <w:r>
              <w:rPr>
                <w:b/>
                <w:color w:val="B11116"/>
                <w:spacing w:val="-2"/>
                <w:w w:val="70"/>
                <w:sz w:val="13"/>
              </w:rPr>
              <w:t>Retained</w:t>
            </w:r>
            <w:r>
              <w:rPr>
                <w:b/>
                <w:color w:val="B11116"/>
                <w:spacing w:val="-24"/>
                <w:w w:val="70"/>
                <w:sz w:val="13"/>
              </w:rPr>
              <w:t> </w:t>
            </w:r>
            <w:r>
              <w:rPr>
                <w:b/>
                <w:color w:val="B11116"/>
                <w:w w:val="70"/>
                <w:sz w:val="13"/>
              </w:rPr>
              <w:t>earning</w:t>
            </w:r>
          </w:p>
        </w:tc>
        <w:tc>
          <w:tcPr>
            <w:tcW w:w="835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23"/>
              <w:ind w:right="96"/>
              <w:jc w:val="right"/>
              <w:rPr>
                <w:b/>
                <w:sz w:val="13"/>
              </w:rPr>
            </w:pPr>
            <w:r>
              <w:rPr>
                <w:b/>
                <w:color w:val="B11116"/>
                <w:w w:val="65"/>
                <w:sz w:val="13"/>
              </w:rPr>
              <w:t>Other</w:t>
            </w:r>
            <w:r>
              <w:rPr>
                <w:b/>
                <w:color w:val="B11116"/>
                <w:spacing w:val="10"/>
                <w:w w:val="65"/>
                <w:sz w:val="13"/>
              </w:rPr>
              <w:t> </w:t>
            </w:r>
            <w:r>
              <w:rPr>
                <w:b/>
                <w:color w:val="B11116"/>
                <w:w w:val="65"/>
                <w:sz w:val="13"/>
              </w:rPr>
              <w:t>reserve</w:t>
            </w:r>
          </w:p>
        </w:tc>
        <w:tc>
          <w:tcPr>
            <w:tcW w:w="851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23"/>
              <w:ind w:left="150" w:right="151"/>
              <w:jc w:val="center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Total</w:t>
            </w:r>
          </w:p>
        </w:tc>
        <w:tc>
          <w:tcPr>
            <w:tcW w:w="568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line="324" w:lineRule="auto" w:before="23"/>
              <w:ind w:left="60" w:firstLine="133"/>
              <w:rPr>
                <w:b/>
                <w:sz w:val="13"/>
              </w:rPr>
            </w:pPr>
            <w:r>
              <w:rPr>
                <w:b/>
                <w:color w:val="B11116"/>
                <w:w w:val="80"/>
                <w:sz w:val="13"/>
              </w:rPr>
              <w:t>Non-</w:t>
            </w:r>
            <w:r>
              <w:rPr>
                <w:b/>
                <w:color w:val="B11116"/>
                <w:spacing w:val="1"/>
                <w:w w:val="80"/>
                <w:sz w:val="13"/>
              </w:rPr>
              <w:t> </w:t>
            </w:r>
            <w:r>
              <w:rPr>
                <w:b/>
                <w:color w:val="B11116"/>
                <w:w w:val="65"/>
                <w:sz w:val="13"/>
              </w:rPr>
              <w:t>controlling</w:t>
            </w:r>
          </w:p>
          <w:p>
            <w:pPr>
              <w:pStyle w:val="TableParagraph"/>
              <w:spacing w:line="156" w:lineRule="exact"/>
              <w:ind w:left="128"/>
              <w:rPr>
                <w:b/>
                <w:sz w:val="13"/>
              </w:rPr>
            </w:pPr>
            <w:r>
              <w:rPr>
                <w:b/>
                <w:color w:val="B11116"/>
                <w:spacing w:val="-1"/>
                <w:w w:val="80"/>
                <w:sz w:val="13"/>
              </w:rPr>
              <w:t>interest</w:t>
            </w:r>
          </w:p>
        </w:tc>
        <w:tc>
          <w:tcPr>
            <w:tcW w:w="112" w:type="dxa"/>
            <w:tcBorders>
              <w:bottom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5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23"/>
              <w:ind w:left="185"/>
              <w:rPr>
                <w:b/>
                <w:sz w:val="13"/>
              </w:rPr>
            </w:pPr>
            <w:r>
              <w:rPr>
                <w:b/>
                <w:color w:val="B11116"/>
                <w:w w:val="65"/>
                <w:sz w:val="13"/>
              </w:rPr>
              <w:t>Total</w:t>
            </w:r>
            <w:r>
              <w:rPr>
                <w:b/>
                <w:color w:val="B11116"/>
                <w:spacing w:val="5"/>
                <w:w w:val="65"/>
                <w:sz w:val="13"/>
              </w:rPr>
              <w:t> </w:t>
            </w:r>
            <w:r>
              <w:rPr>
                <w:b/>
                <w:color w:val="B11116"/>
                <w:w w:val="65"/>
                <w:sz w:val="13"/>
              </w:rPr>
              <w:t>equity</w:t>
            </w:r>
          </w:p>
        </w:tc>
      </w:tr>
      <w:tr>
        <w:trPr>
          <w:trHeight w:val="242" w:hRule="atLeast"/>
        </w:trPr>
        <w:tc>
          <w:tcPr>
            <w:tcW w:w="142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Balance</w:t>
            </w:r>
            <w:r>
              <w:rPr>
                <w:b/>
                <w:color w:val="231F20"/>
                <w:spacing w:val="10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at</w:t>
            </w:r>
            <w:r>
              <w:rPr>
                <w:b/>
                <w:color w:val="231F20"/>
                <w:spacing w:val="11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Shrawan</w:t>
            </w:r>
            <w:r>
              <w:rPr>
                <w:b/>
                <w:color w:val="231F20"/>
                <w:spacing w:val="10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1,</w:t>
            </w:r>
            <w:r>
              <w:rPr>
                <w:b/>
                <w:color w:val="231F20"/>
                <w:spacing w:val="11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2078</w:t>
            </w:r>
          </w:p>
        </w:tc>
        <w:tc>
          <w:tcPr>
            <w:tcW w:w="722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-2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8,933,717,178</w:t>
            </w:r>
          </w:p>
        </w:tc>
        <w:tc>
          <w:tcPr>
            <w:tcW w:w="1082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21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238,469,884</w:t>
            </w:r>
          </w:p>
        </w:tc>
        <w:tc>
          <w:tcPr>
            <w:tcW w:w="954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left="74" w:right="80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4,721,032,205</w:t>
            </w:r>
          </w:p>
        </w:tc>
        <w:tc>
          <w:tcPr>
            <w:tcW w:w="774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38,060,443</w:t>
            </w:r>
          </w:p>
        </w:tc>
        <w:tc>
          <w:tcPr>
            <w:tcW w:w="66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3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942,126,916</w:t>
            </w:r>
          </w:p>
        </w:tc>
        <w:tc>
          <w:tcPr>
            <w:tcW w:w="87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19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1,425,444,191</w:t>
            </w:r>
          </w:p>
        </w:tc>
        <w:tc>
          <w:tcPr>
            <w:tcW w:w="84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1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2,762,746</w:t>
            </w:r>
          </w:p>
        </w:tc>
        <w:tc>
          <w:tcPr>
            <w:tcW w:w="853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113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647,562,907</w:t>
            </w:r>
          </w:p>
        </w:tc>
        <w:tc>
          <w:tcPr>
            <w:tcW w:w="852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left="73" w:right="78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421,965,000</w:t>
            </w:r>
          </w:p>
        </w:tc>
        <w:tc>
          <w:tcPr>
            <w:tcW w:w="831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10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971,430,892</w:t>
            </w:r>
          </w:p>
        </w:tc>
        <w:tc>
          <w:tcPr>
            <w:tcW w:w="89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left="21" w:right="6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2,511,991,875</w:t>
            </w:r>
          </w:p>
        </w:tc>
        <w:tc>
          <w:tcPr>
            <w:tcW w:w="835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6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16,109,781</w:t>
            </w:r>
          </w:p>
        </w:tc>
        <w:tc>
          <w:tcPr>
            <w:tcW w:w="851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right="7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20,870,674,018</w:t>
            </w:r>
          </w:p>
        </w:tc>
        <w:tc>
          <w:tcPr>
            <w:tcW w:w="568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2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left="14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55" w:type="dxa"/>
            <w:tcBorders>
              <w:top w:val="single" w:sz="6" w:space="0" w:color="B11116"/>
              <w:bottom w:val="single" w:sz="2" w:space="0" w:color="B11116"/>
            </w:tcBorders>
          </w:tcPr>
          <w:p>
            <w:pPr>
              <w:pStyle w:val="TableParagraph"/>
              <w:spacing w:before="29"/>
              <w:ind w:left="51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20,870,674,018</w:t>
            </w:r>
          </w:p>
        </w:tc>
      </w:tr>
      <w:tr>
        <w:trPr>
          <w:trHeight w:val="221" w:hRule="atLeast"/>
        </w:trPr>
        <w:tc>
          <w:tcPr>
            <w:tcW w:w="142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left="100"/>
              <w:rPr>
                <w:sz w:val="13"/>
              </w:rPr>
            </w:pPr>
            <w:r>
              <w:rPr>
                <w:color w:val="231F20"/>
                <w:w w:val="85"/>
                <w:sz w:val="13"/>
              </w:rPr>
              <w:t>Adjustment/Restatement</w:t>
            </w:r>
          </w:p>
        </w:tc>
        <w:tc>
          <w:tcPr>
            <w:tcW w:w="72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223"/>
              <w:jc w:val="right"/>
              <w:rPr>
                <w:sz w:val="13"/>
              </w:rPr>
            </w:pPr>
            <w:r>
              <w:rPr>
                <w:color w:val="231F20"/>
                <w:w w:val="90"/>
                <w:sz w:val="13"/>
              </w:rPr>
              <w:t>11,584,141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left="29" w:right="50"/>
              <w:jc w:val="center"/>
              <w:rPr>
                <w:sz w:val="13"/>
              </w:rPr>
            </w:pPr>
            <w:r>
              <w:rPr>
                <w:color w:val="231F20"/>
                <w:w w:val="90"/>
                <w:sz w:val="13"/>
              </w:rPr>
              <w:t>(194,685,179)</w:t>
            </w:r>
          </w:p>
        </w:tc>
        <w:tc>
          <w:tcPr>
            <w:tcW w:w="83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6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15" w:hRule="atLeast"/>
        </w:trPr>
        <w:tc>
          <w:tcPr>
            <w:tcW w:w="1428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19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Adjusted/Restated</w:t>
            </w:r>
          </w:p>
        </w:tc>
        <w:tc>
          <w:tcPr>
            <w:tcW w:w="72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6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6" w:hRule="atLeast"/>
        </w:trPr>
        <w:tc>
          <w:tcPr>
            <w:tcW w:w="142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balance</w:t>
            </w:r>
            <w:r>
              <w:rPr>
                <w:b/>
                <w:color w:val="231F20"/>
                <w:spacing w:val="9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at</w:t>
            </w:r>
            <w:r>
              <w:rPr>
                <w:b/>
                <w:color w:val="231F20"/>
                <w:spacing w:val="10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Shrawan</w:t>
            </w:r>
            <w:r>
              <w:rPr>
                <w:b/>
                <w:color w:val="231F20"/>
                <w:spacing w:val="10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1,</w:t>
            </w:r>
            <w:r>
              <w:rPr>
                <w:b/>
                <w:color w:val="231F20"/>
                <w:spacing w:val="9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2078</w:t>
            </w:r>
          </w:p>
        </w:tc>
        <w:tc>
          <w:tcPr>
            <w:tcW w:w="72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-2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8,933,717,178</w:t>
            </w:r>
          </w:p>
        </w:tc>
        <w:tc>
          <w:tcPr>
            <w:tcW w:w="108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21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238,469,884</w:t>
            </w:r>
          </w:p>
        </w:tc>
        <w:tc>
          <w:tcPr>
            <w:tcW w:w="95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74" w:right="80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4,721,032,205</w:t>
            </w:r>
          </w:p>
        </w:tc>
        <w:tc>
          <w:tcPr>
            <w:tcW w:w="77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38,060,443</w:t>
            </w:r>
          </w:p>
        </w:tc>
        <w:tc>
          <w:tcPr>
            <w:tcW w:w="66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3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942,126,916</w:t>
            </w:r>
          </w:p>
        </w:tc>
        <w:tc>
          <w:tcPr>
            <w:tcW w:w="87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62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1,437,028,332</w:t>
            </w:r>
          </w:p>
        </w:tc>
        <w:tc>
          <w:tcPr>
            <w:tcW w:w="84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2,762,746</w:t>
            </w:r>
          </w:p>
        </w:tc>
        <w:tc>
          <w:tcPr>
            <w:tcW w:w="85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13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647,562,907</w:t>
            </w:r>
          </w:p>
        </w:tc>
        <w:tc>
          <w:tcPr>
            <w:tcW w:w="85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73" w:right="78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421,965,000</w:t>
            </w:r>
          </w:p>
        </w:tc>
        <w:tc>
          <w:tcPr>
            <w:tcW w:w="83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0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971,430,892</w:t>
            </w:r>
          </w:p>
        </w:tc>
        <w:tc>
          <w:tcPr>
            <w:tcW w:w="898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21" w:right="6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2,317,306,695</w:t>
            </w:r>
          </w:p>
        </w:tc>
        <w:tc>
          <w:tcPr>
            <w:tcW w:w="835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6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16,109,781</w:t>
            </w:r>
          </w:p>
        </w:tc>
        <w:tc>
          <w:tcPr>
            <w:tcW w:w="851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7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20,687,572,980</w:t>
            </w:r>
          </w:p>
        </w:tc>
        <w:tc>
          <w:tcPr>
            <w:tcW w:w="56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14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55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127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20,687,572,980</w:t>
            </w:r>
          </w:p>
        </w:tc>
      </w:tr>
      <w:tr>
        <w:trPr>
          <w:trHeight w:val="453" w:hRule="atLeast"/>
        </w:trPr>
        <w:tc>
          <w:tcPr>
            <w:tcW w:w="1428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25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Comprehensive</w:t>
            </w:r>
            <w:r>
              <w:rPr>
                <w:b/>
                <w:color w:val="231F20"/>
                <w:spacing w:val="16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income</w:t>
            </w:r>
          </w:p>
          <w:p>
            <w:pPr>
              <w:pStyle w:val="TableParagraph"/>
              <w:spacing w:before="75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spacing w:val="-1"/>
                <w:w w:val="65"/>
                <w:sz w:val="13"/>
              </w:rPr>
              <w:t>for</w:t>
            </w:r>
            <w:r>
              <w:rPr>
                <w:b/>
                <w:color w:val="231F20"/>
                <w:spacing w:val="4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the</w:t>
            </w:r>
            <w:r>
              <w:rPr>
                <w:b/>
                <w:color w:val="231F20"/>
                <w:spacing w:val="4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year</w:t>
            </w:r>
          </w:p>
        </w:tc>
        <w:tc>
          <w:tcPr>
            <w:tcW w:w="72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68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5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215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Profit</w:t>
            </w:r>
            <w:r>
              <w:rPr>
                <w:b/>
                <w:color w:val="231F20"/>
                <w:spacing w:val="5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for</w:t>
            </w:r>
            <w:r>
              <w:rPr>
                <w:b/>
                <w:color w:val="231F20"/>
                <w:spacing w:val="5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the</w:t>
            </w:r>
            <w:r>
              <w:rPr>
                <w:b/>
                <w:color w:val="231F20"/>
                <w:spacing w:val="6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year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spacing w:before="35"/>
              <w:ind w:left="21" w:right="6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2,429,724,674</w:t>
            </w:r>
          </w:p>
        </w:tc>
        <w:tc>
          <w:tcPr>
            <w:tcW w:w="835" w:type="dxa"/>
          </w:tcPr>
          <w:p>
            <w:pPr>
              <w:pStyle w:val="TableParagraph"/>
              <w:spacing w:before="35"/>
              <w:ind w:right="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(12,118,160)</w:t>
            </w:r>
          </w:p>
        </w:tc>
        <w:tc>
          <w:tcPr>
            <w:tcW w:w="851" w:type="dxa"/>
          </w:tcPr>
          <w:p>
            <w:pPr>
              <w:pStyle w:val="TableParagraph"/>
              <w:spacing w:before="35"/>
              <w:ind w:right="7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2,417,606,514</w:t>
            </w:r>
          </w:p>
        </w:tc>
        <w:tc>
          <w:tcPr>
            <w:tcW w:w="1535" w:type="dxa"/>
            <w:gridSpan w:val="3"/>
          </w:tcPr>
          <w:p>
            <w:pPr>
              <w:pStyle w:val="TableParagraph"/>
              <w:spacing w:before="35"/>
              <w:ind w:left="865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2,417,606,514</w:t>
            </w: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215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Other</w:t>
            </w:r>
            <w:r>
              <w:rPr>
                <w:b/>
                <w:color w:val="231F20"/>
                <w:spacing w:val="14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comprehensive</w:t>
            </w:r>
            <w:r>
              <w:rPr>
                <w:b/>
                <w:color w:val="231F20"/>
                <w:spacing w:val="15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income,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215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net</w:t>
            </w:r>
            <w:r>
              <w:rPr>
                <w:b/>
                <w:color w:val="231F20"/>
                <w:spacing w:val="10"/>
                <w:w w:val="60"/>
                <w:sz w:val="13"/>
              </w:rPr>
              <w:t> </w:t>
            </w:r>
            <w:r>
              <w:rPr>
                <w:b/>
                <w:color w:val="231F20"/>
                <w:w w:val="60"/>
                <w:sz w:val="13"/>
              </w:rPr>
              <w:t>of</w:t>
            </w:r>
            <w:r>
              <w:rPr>
                <w:b/>
                <w:color w:val="231F20"/>
                <w:spacing w:val="19"/>
                <w:w w:val="60"/>
                <w:sz w:val="13"/>
              </w:rPr>
              <w:t> </w:t>
            </w:r>
            <w:r>
              <w:rPr>
                <w:b/>
                <w:color w:val="231F20"/>
                <w:w w:val="60"/>
                <w:sz w:val="13"/>
              </w:rPr>
              <w:t>tax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Gains/(Losses)</w:t>
            </w:r>
            <w:r>
              <w:rPr>
                <w:color w:val="231F20"/>
                <w:spacing w:val="4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from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investments</w:t>
            </w:r>
            <w:r>
              <w:rPr>
                <w:color w:val="231F20"/>
                <w:spacing w:val="2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in</w:t>
            </w:r>
            <w:r>
              <w:rPr>
                <w:color w:val="231F20"/>
                <w:spacing w:val="3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equity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instruments</w:t>
            </w:r>
            <w:r>
              <w:rPr>
                <w:color w:val="231F20"/>
                <w:spacing w:val="7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measured</w:t>
            </w:r>
            <w:r>
              <w:rPr>
                <w:color w:val="231F20"/>
                <w:spacing w:val="7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at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fair</w:t>
            </w:r>
            <w:r>
              <w:rPr>
                <w:color w:val="231F20"/>
                <w:spacing w:val="-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value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spacing w:before="35"/>
              <w:ind w:right="223"/>
              <w:jc w:val="right"/>
              <w:rPr>
                <w:sz w:val="13"/>
              </w:rPr>
            </w:pPr>
            <w:r>
              <w:rPr>
                <w:color w:val="231F20"/>
                <w:spacing w:val="-1"/>
                <w:w w:val="80"/>
                <w:sz w:val="13"/>
              </w:rPr>
              <w:t>(148,455,862)</w:t>
            </w: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spacing w:before="35"/>
              <w:ind w:right="70"/>
              <w:jc w:val="right"/>
              <w:rPr>
                <w:sz w:val="13"/>
              </w:rPr>
            </w:pPr>
            <w:r>
              <w:rPr>
                <w:color w:val="231F20"/>
                <w:spacing w:val="-1"/>
                <w:w w:val="90"/>
                <w:sz w:val="13"/>
              </w:rPr>
              <w:t>(148,455,862)</w:t>
            </w:r>
          </w:p>
        </w:tc>
        <w:tc>
          <w:tcPr>
            <w:tcW w:w="1535" w:type="dxa"/>
            <w:gridSpan w:val="3"/>
          </w:tcPr>
          <w:p>
            <w:pPr>
              <w:pStyle w:val="TableParagraph"/>
              <w:spacing w:before="35"/>
              <w:ind w:left="884"/>
              <w:rPr>
                <w:sz w:val="13"/>
              </w:rPr>
            </w:pPr>
            <w:r>
              <w:rPr>
                <w:color w:val="231F20"/>
                <w:spacing w:val="-1"/>
                <w:w w:val="80"/>
                <w:sz w:val="13"/>
              </w:rPr>
              <w:t>(148,455,862)</w:t>
            </w: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Gain</w:t>
            </w:r>
            <w:r>
              <w:rPr>
                <w:color w:val="231F20"/>
                <w:spacing w:val="-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(loss)</w:t>
            </w:r>
            <w:r>
              <w:rPr>
                <w:color w:val="231F20"/>
                <w:spacing w:val="-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on</w:t>
            </w:r>
            <w:r>
              <w:rPr>
                <w:color w:val="231F20"/>
                <w:spacing w:val="-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revaluation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spacing w:before="35"/>
              <w:ind w:right="104"/>
              <w:jc w:val="right"/>
              <w:rPr>
                <w:sz w:val="13"/>
              </w:rPr>
            </w:pPr>
            <w:r>
              <w:rPr>
                <w:color w:val="231F20"/>
                <w:w w:val="61"/>
                <w:sz w:val="13"/>
              </w:rPr>
              <w:t>-</w:t>
            </w: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spacing w:before="35"/>
              <w:ind w:right="70"/>
              <w:jc w:val="right"/>
              <w:rPr>
                <w:sz w:val="13"/>
              </w:rPr>
            </w:pPr>
            <w:r>
              <w:rPr>
                <w:color w:val="231F20"/>
                <w:w w:val="61"/>
                <w:sz w:val="13"/>
              </w:rPr>
              <w:t>-</w:t>
            </w: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Actuary</w:t>
            </w:r>
            <w:r>
              <w:rPr>
                <w:color w:val="231F20"/>
                <w:spacing w:val="7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gains/(losses)</w:t>
            </w:r>
            <w:r>
              <w:rPr>
                <w:color w:val="231F20"/>
                <w:spacing w:val="8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on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defined</w:t>
            </w:r>
            <w:r>
              <w:rPr>
                <w:color w:val="231F20"/>
                <w:spacing w:val="-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benefit plans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spacing w:before="35"/>
              <w:ind w:right="66"/>
              <w:jc w:val="right"/>
              <w:rPr>
                <w:sz w:val="13"/>
              </w:rPr>
            </w:pPr>
            <w:r>
              <w:rPr>
                <w:color w:val="231F20"/>
                <w:w w:val="90"/>
                <w:sz w:val="13"/>
              </w:rPr>
              <w:t>(7,939,778)</w:t>
            </w:r>
          </w:p>
        </w:tc>
        <w:tc>
          <w:tcPr>
            <w:tcW w:w="851" w:type="dxa"/>
          </w:tcPr>
          <w:p>
            <w:pPr>
              <w:pStyle w:val="TableParagraph"/>
              <w:spacing w:before="35"/>
              <w:ind w:right="70"/>
              <w:jc w:val="right"/>
              <w:rPr>
                <w:sz w:val="13"/>
              </w:rPr>
            </w:pPr>
            <w:r>
              <w:rPr>
                <w:color w:val="231F20"/>
                <w:w w:val="90"/>
                <w:sz w:val="13"/>
              </w:rPr>
              <w:t>(7,939,778)</w:t>
            </w:r>
          </w:p>
        </w:tc>
        <w:tc>
          <w:tcPr>
            <w:tcW w:w="1535" w:type="dxa"/>
            <w:gridSpan w:val="3"/>
          </w:tcPr>
          <w:p>
            <w:pPr>
              <w:pStyle w:val="TableParagraph"/>
              <w:spacing w:before="35"/>
              <w:ind w:left="1000"/>
              <w:rPr>
                <w:sz w:val="13"/>
              </w:rPr>
            </w:pPr>
            <w:r>
              <w:rPr>
                <w:color w:val="231F20"/>
                <w:spacing w:val="-1"/>
                <w:w w:val="80"/>
                <w:sz w:val="13"/>
              </w:rPr>
              <w:t>(7,939,778)</w:t>
            </w: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Gains/(Losses) on</w:t>
            </w:r>
            <w:r>
              <w:rPr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cash</w:t>
            </w:r>
            <w:r>
              <w:rPr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flow</w:t>
            </w:r>
            <w:r>
              <w:rPr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hedge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Exchange</w:t>
            </w:r>
            <w:r>
              <w:rPr>
                <w:color w:val="231F20"/>
                <w:spacing w:val="6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gains/(losses)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(arising</w:t>
            </w:r>
            <w:r>
              <w:rPr>
                <w:color w:val="231F20"/>
                <w:spacing w:val="4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from</w:t>
            </w:r>
            <w:r>
              <w:rPr>
                <w:color w:val="231F20"/>
                <w:spacing w:val="4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translating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31" w:hRule="atLeast"/>
        </w:trPr>
        <w:tc>
          <w:tcPr>
            <w:tcW w:w="2150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331"/>
              <w:rPr>
                <w:sz w:val="13"/>
              </w:rPr>
            </w:pPr>
            <w:r>
              <w:rPr>
                <w:color w:val="231F20"/>
                <w:w w:val="75"/>
                <w:sz w:val="13"/>
              </w:rPr>
              <w:t>financial</w:t>
            </w:r>
            <w:r>
              <w:rPr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assets</w:t>
            </w:r>
            <w:r>
              <w:rPr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of</w:t>
            </w:r>
            <w:r>
              <w:rPr>
                <w:color w:val="231F20"/>
                <w:spacing w:val="16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foreign</w:t>
            </w:r>
            <w:r>
              <w:rPr>
                <w:color w:val="231F20"/>
                <w:spacing w:val="1"/>
                <w:w w:val="75"/>
                <w:sz w:val="13"/>
              </w:rPr>
              <w:t> </w:t>
            </w:r>
            <w:r>
              <w:rPr>
                <w:color w:val="231F20"/>
                <w:w w:val="75"/>
                <w:sz w:val="13"/>
              </w:rPr>
              <w:t>operation)</w:t>
            </w:r>
          </w:p>
        </w:tc>
        <w:tc>
          <w:tcPr>
            <w:tcW w:w="2036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74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5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1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8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5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1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5" w:type="dxa"/>
            <w:gridSpan w:val="3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26" w:hRule="atLeast"/>
        </w:trPr>
        <w:tc>
          <w:tcPr>
            <w:tcW w:w="4186" w:type="dxa"/>
            <w:gridSpan w:val="4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33" w:val="left" w:leader="none"/>
                <w:tab w:pos="2979" w:val="left" w:leader="none"/>
                <w:tab w:pos="4002" w:val="left" w:leader="none"/>
              </w:tabs>
              <w:spacing w:before="30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Total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comprehensive</w:t>
            </w:r>
            <w:r>
              <w:rPr>
                <w:b/>
                <w:color w:val="231F20"/>
                <w:spacing w:val="8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income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for</w:t>
            </w:r>
            <w:r>
              <w:rPr>
                <w:b/>
                <w:color w:val="231F20"/>
                <w:spacing w:val="8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the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year</w:t>
              <w:tab/>
            </w:r>
            <w:r>
              <w:rPr>
                <w:b/>
                <w:color w:val="231F20"/>
                <w:w w:val="75"/>
                <w:sz w:val="13"/>
              </w:rPr>
              <w:t>-</w:t>
              <w:tab/>
              <w:t>-</w:t>
              <w:tab/>
              <w:t>-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66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3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7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52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(148,455,862)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1705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1529" w:val="left" w:leader="none"/>
              </w:tabs>
              <w:spacing w:before="30"/>
              <w:ind w:left="703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-</w:t>
              <w:tab/>
              <w:t>-</w:t>
            </w:r>
          </w:p>
        </w:tc>
        <w:tc>
          <w:tcPr>
            <w:tcW w:w="83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0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9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left="21" w:right="6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2,429,724,674</w:t>
            </w:r>
          </w:p>
        </w:tc>
        <w:tc>
          <w:tcPr>
            <w:tcW w:w="83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(20,057,938)</w:t>
            </w:r>
          </w:p>
        </w:tc>
        <w:tc>
          <w:tcPr>
            <w:tcW w:w="85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7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2,261,210,874</w:t>
            </w:r>
          </w:p>
        </w:tc>
        <w:tc>
          <w:tcPr>
            <w:tcW w:w="1535" w:type="dxa"/>
            <w:gridSpan w:val="3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left="865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2,261,210,874</w:t>
            </w:r>
          </w:p>
        </w:tc>
      </w:tr>
      <w:tr>
        <w:trPr>
          <w:trHeight w:val="223" w:hRule="atLeast"/>
        </w:trPr>
        <w:tc>
          <w:tcPr>
            <w:tcW w:w="4186" w:type="dxa"/>
            <w:gridSpan w:val="4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33" w:val="left" w:leader="none"/>
                <w:tab w:pos="2979" w:val="left" w:leader="none"/>
                <w:tab w:pos="3459" w:val="left" w:leader="none"/>
              </w:tabs>
              <w:spacing w:before="31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Transfer</w:t>
            </w:r>
            <w:r>
              <w:rPr>
                <w:b/>
                <w:color w:val="231F20"/>
                <w:spacing w:val="6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to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reserve</w:t>
            </w:r>
            <w:r>
              <w:rPr>
                <w:b/>
                <w:color w:val="231F20"/>
                <w:spacing w:val="6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during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the</w:t>
            </w:r>
            <w:r>
              <w:rPr>
                <w:b/>
                <w:color w:val="231F20"/>
                <w:spacing w:val="6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year</w:t>
              <w:tab/>
            </w:r>
            <w:r>
              <w:rPr>
                <w:b/>
                <w:color w:val="231F20"/>
                <w:w w:val="80"/>
                <w:sz w:val="13"/>
              </w:rPr>
              <w:t>-</w:t>
              <w:tab/>
              <w:t>-</w:t>
              <w:tab/>
              <w:t>495,880,175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13,677,458</w:t>
            </w:r>
          </w:p>
        </w:tc>
        <w:tc>
          <w:tcPr>
            <w:tcW w:w="66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3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76,341,019</w:t>
            </w:r>
          </w:p>
        </w:tc>
        <w:tc>
          <w:tcPr>
            <w:tcW w:w="87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1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(71,813)</w:t>
            </w:r>
          </w:p>
        </w:tc>
        <w:tc>
          <w:tcPr>
            <w:tcW w:w="1705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1044" w:val="left" w:leader="none"/>
              </w:tabs>
              <w:spacing w:before="31"/>
              <w:ind w:left="703"/>
              <w:rPr>
                <w:b/>
                <w:sz w:val="13"/>
              </w:rPr>
            </w:pPr>
            <w:r>
              <w:rPr>
                <w:b/>
                <w:color w:val="231F20"/>
                <w:w w:val="75"/>
                <w:sz w:val="13"/>
              </w:rPr>
              <w:t>-</w:t>
              <w:tab/>
              <w:t>46,880,000</w:t>
            </w:r>
          </w:p>
        </w:tc>
        <w:tc>
          <w:tcPr>
            <w:tcW w:w="83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10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9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left="29" w:right="50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(669,672,554)</w:t>
            </w:r>
          </w:p>
        </w:tc>
        <w:tc>
          <w:tcPr>
            <w:tcW w:w="83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6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36,965,715</w:t>
            </w:r>
          </w:p>
        </w:tc>
        <w:tc>
          <w:tcPr>
            <w:tcW w:w="85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7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1535" w:type="dxa"/>
            <w:gridSpan w:val="3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1"/>
              <w:ind w:right="3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</w:tr>
      <w:tr>
        <w:trPr>
          <w:trHeight w:val="215" w:hRule="atLeast"/>
        </w:trPr>
        <w:tc>
          <w:tcPr>
            <w:tcW w:w="4186" w:type="dxa"/>
            <w:gridSpan w:val="4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33" w:val="left" w:leader="none"/>
                <w:tab w:pos="2979" w:val="left" w:leader="none"/>
                <w:tab w:pos="3459" w:val="left" w:leader="none"/>
              </w:tabs>
              <w:spacing w:before="35"/>
              <w:ind w:left="100"/>
              <w:rPr>
                <w:b/>
                <w:sz w:val="13"/>
              </w:rPr>
            </w:pPr>
            <w:r>
              <w:rPr>
                <w:b/>
                <w:color w:val="231F20"/>
                <w:w w:val="65"/>
                <w:sz w:val="13"/>
              </w:rPr>
              <w:t>Transfer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from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reserve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during</w:t>
            </w:r>
            <w:r>
              <w:rPr>
                <w:b/>
                <w:color w:val="231F20"/>
                <w:spacing w:val="8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the</w:t>
            </w:r>
            <w:r>
              <w:rPr>
                <w:b/>
                <w:color w:val="231F20"/>
                <w:spacing w:val="7"/>
                <w:w w:val="65"/>
                <w:sz w:val="13"/>
              </w:rPr>
              <w:t> </w:t>
            </w:r>
            <w:r>
              <w:rPr>
                <w:b/>
                <w:color w:val="231F20"/>
                <w:w w:val="65"/>
                <w:sz w:val="13"/>
              </w:rPr>
              <w:t>year</w:t>
              <w:tab/>
            </w:r>
            <w:r>
              <w:rPr>
                <w:b/>
                <w:color w:val="231F20"/>
                <w:w w:val="80"/>
                <w:sz w:val="13"/>
              </w:rPr>
              <w:t>-</w:t>
              <w:tab/>
              <w:t>-</w:t>
              <w:tab/>
              <w:t>119,006,913</w:t>
            </w:r>
          </w:p>
        </w:tc>
        <w:tc>
          <w:tcPr>
            <w:tcW w:w="77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66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3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7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52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(595,034,564)</w:t>
            </w:r>
          </w:p>
        </w:tc>
        <w:tc>
          <w:tcPr>
            <w:tcW w:w="84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1705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1529" w:val="left" w:leader="none"/>
              </w:tabs>
              <w:spacing w:before="35"/>
              <w:ind w:left="703"/>
              <w:rPr>
                <w:b/>
                <w:sz w:val="13"/>
              </w:rPr>
            </w:pPr>
            <w:r>
              <w:rPr>
                <w:b/>
                <w:color w:val="231F20"/>
                <w:w w:val="70"/>
                <w:sz w:val="13"/>
              </w:rPr>
              <w:t>-</w:t>
              <w:tab/>
              <w:t>-</w:t>
            </w:r>
          </w:p>
        </w:tc>
        <w:tc>
          <w:tcPr>
            <w:tcW w:w="83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10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98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left="105" w:right="6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w w:val="80"/>
                <w:sz w:val="13"/>
              </w:rPr>
              <w:t>476,027,651</w:t>
            </w:r>
          </w:p>
        </w:tc>
        <w:tc>
          <w:tcPr>
            <w:tcW w:w="835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6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851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70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  <w:tc>
          <w:tcPr>
            <w:tcW w:w="1535" w:type="dxa"/>
            <w:gridSpan w:val="3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3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w w:val="60"/>
                <w:sz w:val="13"/>
              </w:rPr>
              <w:t>-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9875932</wp:posOffset>
            </wp:positionH>
            <wp:positionV relativeFrom="paragraph">
              <wp:posOffset>107364</wp:posOffset>
            </wp:positionV>
            <wp:extent cx="458862" cy="1371600"/>
            <wp:effectExtent l="0" t="0" r="0" b="0"/>
            <wp:wrapTopAndBottom/>
            <wp:docPr id="3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105"/>
          <w:footerReference w:type="default" r:id="rId106"/>
          <w:pgSz w:w="16840" w:h="11910" w:orient="landscape"/>
          <w:pgMar w:header="0" w:footer="0" w:top="0" w:bottom="0" w:left="1140" w:right="4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33" w:lineRule="exact" w:before="103"/>
        <w:ind w:left="107" w:right="0" w:firstLine="0"/>
        <w:jc w:val="left"/>
        <w:rPr>
          <w:rFonts w:ascii="Trebuchet MS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9875932</wp:posOffset>
            </wp:positionH>
            <wp:positionV relativeFrom="paragraph">
              <wp:posOffset>85853</wp:posOffset>
            </wp:positionV>
            <wp:extent cx="458139" cy="1369441"/>
            <wp:effectExtent l="0" t="0" r="0" b="0"/>
            <wp:wrapNone/>
            <wp:docPr id="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7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39" cy="1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B11116"/>
          <w:spacing w:val="-2"/>
          <w:w w:val="180"/>
          <w:sz w:val="21"/>
        </w:rPr>
        <w:t>STATEMENT</w:t>
      </w:r>
      <w:r>
        <w:rPr>
          <w:rFonts w:ascii="Trebuchet MS"/>
          <w:b/>
          <w:color w:val="B11116"/>
          <w:spacing w:val="-39"/>
          <w:w w:val="180"/>
          <w:sz w:val="21"/>
        </w:rPr>
        <w:t> </w:t>
      </w:r>
      <w:r>
        <w:rPr>
          <w:rFonts w:ascii="Trebuchet MS"/>
          <w:b/>
          <w:color w:val="B11116"/>
          <w:spacing w:val="-2"/>
          <w:w w:val="180"/>
          <w:sz w:val="21"/>
        </w:rPr>
        <w:t>OF</w:t>
      </w:r>
      <w:r>
        <w:rPr>
          <w:rFonts w:ascii="Trebuchet MS"/>
          <w:b/>
          <w:color w:val="B11116"/>
          <w:spacing w:val="-37"/>
          <w:w w:val="180"/>
          <w:sz w:val="21"/>
        </w:rPr>
        <w:t> </w:t>
      </w:r>
      <w:r>
        <w:rPr>
          <w:rFonts w:ascii="Trebuchet MS"/>
          <w:b/>
          <w:color w:val="B11116"/>
          <w:spacing w:val="-2"/>
          <w:w w:val="180"/>
          <w:sz w:val="21"/>
        </w:rPr>
        <w:t>CHANGES</w:t>
      </w:r>
      <w:r>
        <w:rPr>
          <w:rFonts w:ascii="Trebuchet MS"/>
          <w:b/>
          <w:color w:val="B11116"/>
          <w:spacing w:val="-28"/>
          <w:w w:val="180"/>
          <w:sz w:val="21"/>
        </w:rPr>
        <w:t> </w:t>
      </w:r>
      <w:r>
        <w:rPr>
          <w:rFonts w:ascii="Trebuchet MS"/>
          <w:b/>
          <w:color w:val="B11116"/>
          <w:spacing w:val="-1"/>
          <w:w w:val="180"/>
          <w:sz w:val="21"/>
        </w:rPr>
        <w:t>IN</w:t>
      </w:r>
      <w:r>
        <w:rPr>
          <w:rFonts w:ascii="Trebuchet MS"/>
          <w:b/>
          <w:color w:val="B11116"/>
          <w:spacing w:val="-29"/>
          <w:w w:val="180"/>
          <w:sz w:val="21"/>
        </w:rPr>
        <w:t> </w:t>
      </w:r>
      <w:r>
        <w:rPr>
          <w:rFonts w:ascii="Trebuchet MS"/>
          <w:b/>
          <w:color w:val="B11116"/>
          <w:spacing w:val="-1"/>
          <w:w w:val="180"/>
          <w:sz w:val="21"/>
        </w:rPr>
        <w:t>EQUITY</w:t>
      </w:r>
    </w:p>
    <w:p>
      <w:pPr>
        <w:tabs>
          <w:tab w:pos="13181" w:val="left" w:leader="none"/>
        </w:tabs>
        <w:spacing w:line="133" w:lineRule="exact" w:before="0"/>
        <w:ind w:left="107" w:right="0" w:firstLine="0"/>
        <w:jc w:val="left"/>
        <w:rPr>
          <w:rFonts w:ascii="Verdana"/>
          <w:i/>
          <w:sz w:val="11"/>
        </w:rPr>
      </w:pPr>
      <w:r>
        <w:rPr/>
        <w:pict>
          <v:shape style="position:absolute;margin-left:62.362202pt;margin-top:11.807748pt;width:700.2pt;height:.1pt;mso-position-horizontal-relative:page;mso-position-vertical-relative:paragraph;z-index:-15693824;mso-wrap-distance-left:0;mso-wrap-distance-right:0" coordorigin="1247,236" coordsize="14004,0" path="m1247,236l15250,236e" filled="false" stroked="true" strokeweight=".239pt" strokecolor="#b11116">
            <v:path arrowok="t"/>
            <v:stroke dashstyle="solid"/>
            <w10:wrap type="topAndBottom"/>
          </v:shape>
        </w:pict>
      </w:r>
      <w:r>
        <w:rPr>
          <w:b/>
          <w:color w:val="231F20"/>
          <w:w w:val="185"/>
          <w:position w:val="1"/>
          <w:sz w:val="11"/>
        </w:rPr>
        <w:t>For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the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Year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ended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31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Ashadh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2080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(16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July</w:t>
      </w:r>
      <w:r>
        <w:rPr>
          <w:b/>
          <w:color w:val="231F20"/>
          <w:spacing w:val="13"/>
          <w:w w:val="185"/>
          <w:position w:val="1"/>
          <w:sz w:val="11"/>
        </w:rPr>
        <w:t> </w:t>
      </w:r>
      <w:r>
        <w:rPr>
          <w:b/>
          <w:color w:val="231F20"/>
          <w:w w:val="185"/>
          <w:position w:val="1"/>
          <w:sz w:val="11"/>
        </w:rPr>
        <w:t>2023)</w:t>
        <w:tab/>
      </w:r>
      <w:r>
        <w:rPr>
          <w:rFonts w:ascii="Verdana"/>
          <w:i/>
          <w:color w:val="231F20"/>
          <w:w w:val="170"/>
          <w:sz w:val="11"/>
        </w:rPr>
        <w:t>Fig</w:t>
      </w:r>
      <w:r>
        <w:rPr>
          <w:rFonts w:ascii="Verdana"/>
          <w:i/>
          <w:color w:val="231F20"/>
          <w:spacing w:val="-16"/>
          <w:w w:val="170"/>
          <w:sz w:val="11"/>
        </w:rPr>
        <w:t> </w:t>
      </w:r>
      <w:r>
        <w:rPr>
          <w:rFonts w:ascii="Verdana"/>
          <w:i/>
          <w:color w:val="231F20"/>
          <w:w w:val="170"/>
          <w:sz w:val="11"/>
        </w:rPr>
        <w:t>in</w:t>
      </w:r>
      <w:r>
        <w:rPr>
          <w:rFonts w:ascii="Verdana"/>
          <w:i/>
          <w:color w:val="231F20"/>
          <w:spacing w:val="-17"/>
          <w:w w:val="170"/>
          <w:sz w:val="11"/>
        </w:rPr>
        <w:t> </w:t>
      </w:r>
      <w:r>
        <w:rPr>
          <w:rFonts w:ascii="Verdana"/>
          <w:i/>
          <w:color w:val="231F20"/>
          <w:w w:val="170"/>
          <w:sz w:val="11"/>
        </w:rPr>
        <w:t>NPR</w:t>
      </w:r>
    </w:p>
    <w:p>
      <w:pPr>
        <w:spacing w:before="2" w:after="33"/>
        <w:ind w:left="5691" w:right="6892" w:firstLine="0"/>
        <w:jc w:val="center"/>
        <w:rPr>
          <w:sz w:val="9"/>
        </w:rPr>
      </w:pPr>
      <w:r>
        <w:rPr>
          <w:color w:val="231F20"/>
          <w:w w:val="160"/>
          <w:sz w:val="9"/>
        </w:rPr>
        <w:t>Attributable</w:t>
      </w:r>
      <w:r>
        <w:rPr>
          <w:color w:val="231F20"/>
          <w:spacing w:val="-2"/>
          <w:w w:val="160"/>
          <w:sz w:val="9"/>
        </w:rPr>
        <w:t> </w:t>
      </w:r>
      <w:r>
        <w:rPr>
          <w:color w:val="231F20"/>
          <w:w w:val="160"/>
          <w:sz w:val="9"/>
        </w:rPr>
        <w:t>to</w:t>
      </w:r>
      <w:r>
        <w:rPr>
          <w:color w:val="231F20"/>
          <w:spacing w:val="-2"/>
          <w:w w:val="160"/>
          <w:sz w:val="9"/>
        </w:rPr>
        <w:t> </w:t>
      </w:r>
      <w:r>
        <w:rPr>
          <w:color w:val="231F20"/>
          <w:w w:val="160"/>
          <w:sz w:val="9"/>
        </w:rPr>
        <w:t>equity</w:t>
      </w:r>
      <w:r>
        <w:rPr>
          <w:color w:val="231F20"/>
          <w:spacing w:val="-2"/>
          <w:w w:val="160"/>
          <w:sz w:val="9"/>
        </w:rPr>
        <w:t> </w:t>
      </w:r>
      <w:r>
        <w:rPr>
          <w:color w:val="231F20"/>
          <w:w w:val="160"/>
          <w:sz w:val="9"/>
        </w:rPr>
        <w:t>holders</w:t>
      </w:r>
      <w:r>
        <w:rPr>
          <w:color w:val="231F20"/>
          <w:spacing w:val="-2"/>
          <w:w w:val="160"/>
          <w:sz w:val="9"/>
        </w:rPr>
        <w:t> </w:t>
      </w:r>
      <w:r>
        <w:rPr>
          <w:color w:val="231F20"/>
          <w:w w:val="160"/>
          <w:sz w:val="9"/>
        </w:rPr>
        <w:t>of</w:t>
      </w:r>
      <w:r>
        <w:rPr>
          <w:color w:val="231F20"/>
          <w:spacing w:val="19"/>
          <w:w w:val="160"/>
          <w:sz w:val="9"/>
        </w:rPr>
        <w:t> </w:t>
      </w:r>
      <w:r>
        <w:rPr>
          <w:color w:val="231F20"/>
          <w:w w:val="160"/>
          <w:sz w:val="9"/>
        </w:rPr>
        <w:t>the</w:t>
      </w:r>
      <w:r>
        <w:rPr>
          <w:color w:val="231F20"/>
          <w:spacing w:val="-2"/>
          <w:w w:val="160"/>
          <w:sz w:val="9"/>
        </w:rPr>
        <w:t> </w:t>
      </w:r>
      <w:r>
        <w:rPr>
          <w:color w:val="231F20"/>
          <w:w w:val="160"/>
          <w:sz w:val="9"/>
        </w:rPr>
        <w:t>Bank</w:t>
      </w: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4"/>
        <w:gridCol w:w="737"/>
        <w:gridCol w:w="1082"/>
        <w:gridCol w:w="954"/>
        <w:gridCol w:w="803"/>
        <w:gridCol w:w="673"/>
        <w:gridCol w:w="813"/>
        <w:gridCol w:w="880"/>
        <w:gridCol w:w="833"/>
        <w:gridCol w:w="873"/>
        <w:gridCol w:w="832"/>
        <w:gridCol w:w="899"/>
        <w:gridCol w:w="836"/>
        <w:gridCol w:w="852"/>
        <w:gridCol w:w="569"/>
        <w:gridCol w:w="968"/>
      </w:tblGrid>
      <w:tr>
        <w:trPr>
          <w:trHeight w:val="482" w:hRule="atLeast"/>
        </w:trPr>
        <w:tc>
          <w:tcPr>
            <w:tcW w:w="2151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1671" w:right="143" w:firstLine="29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Share</w:t>
            </w:r>
            <w:r>
              <w:rPr>
                <w:b/>
                <w:color w:val="B11116"/>
                <w:spacing w:val="1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Capital</w:t>
            </w:r>
          </w:p>
        </w:tc>
        <w:tc>
          <w:tcPr>
            <w:tcW w:w="108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538" w:right="125" w:firstLine="71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Share</w:t>
            </w:r>
            <w:r>
              <w:rPr>
                <w:b/>
                <w:color w:val="B11116"/>
                <w:spacing w:val="1"/>
                <w:sz w:val="9"/>
              </w:rPr>
              <w:t> </w:t>
            </w:r>
            <w:r>
              <w:rPr>
                <w:b/>
                <w:color w:val="B11116"/>
                <w:spacing w:val="-1"/>
                <w:sz w:val="9"/>
              </w:rPr>
              <w:t>premium</w:t>
            </w:r>
          </w:p>
        </w:tc>
        <w:tc>
          <w:tcPr>
            <w:tcW w:w="95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363" w:right="230" w:hanging="11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General</w:t>
            </w:r>
            <w:r>
              <w:rPr>
                <w:b/>
                <w:color w:val="B11116"/>
                <w:spacing w:val="-25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0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146" w:right="95" w:firstLine="67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Exchange</w:t>
            </w:r>
            <w:r>
              <w:rPr>
                <w:b/>
                <w:color w:val="B11116"/>
                <w:spacing w:val="1"/>
                <w:sz w:val="9"/>
              </w:rPr>
              <w:t> </w:t>
            </w:r>
            <w:r>
              <w:rPr>
                <w:b/>
                <w:color w:val="B11116"/>
                <w:spacing w:val="-1"/>
                <w:sz w:val="9"/>
              </w:rPr>
              <w:t>equalisation</w:t>
            </w:r>
          </w:p>
          <w:p>
            <w:pPr>
              <w:pStyle w:val="TableParagraph"/>
              <w:spacing w:line="108" w:lineRule="exact"/>
              <w:ind w:left="255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67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220" w:right="36" w:hanging="76"/>
              <w:rPr>
                <w:b/>
                <w:sz w:val="9"/>
              </w:rPr>
            </w:pPr>
            <w:r>
              <w:rPr>
                <w:b/>
                <w:color w:val="B11116"/>
                <w:w w:val="95"/>
                <w:sz w:val="9"/>
              </w:rPr>
              <w:t>Regulatory</w:t>
            </w:r>
            <w:r>
              <w:rPr>
                <w:b/>
                <w:color w:val="B11116"/>
                <w:spacing w:val="-23"/>
                <w:w w:val="95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1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216" w:right="210" w:hanging="51"/>
              <w:rPr>
                <w:b/>
                <w:sz w:val="9"/>
              </w:rPr>
            </w:pPr>
            <w:r>
              <w:rPr>
                <w:b/>
                <w:color w:val="B11116"/>
                <w:spacing w:val="-3"/>
                <w:sz w:val="9"/>
              </w:rPr>
              <w:t>Fair </w:t>
            </w:r>
            <w:r>
              <w:rPr>
                <w:b/>
                <w:color w:val="B11116"/>
                <w:spacing w:val="-2"/>
                <w:sz w:val="9"/>
              </w:rPr>
              <w:t>value</w:t>
            </w:r>
            <w:r>
              <w:rPr>
                <w:b/>
                <w:color w:val="B11116"/>
                <w:spacing w:val="-24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8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177" w:right="182" w:firstLine="11"/>
              <w:rPr>
                <w:b/>
                <w:sz w:val="9"/>
              </w:rPr>
            </w:pPr>
            <w:r>
              <w:rPr>
                <w:b/>
                <w:color w:val="B11116"/>
                <w:spacing w:val="-1"/>
                <w:w w:val="95"/>
                <w:sz w:val="9"/>
              </w:rPr>
              <w:t>Investment</w:t>
            </w:r>
            <w:r>
              <w:rPr>
                <w:b/>
                <w:color w:val="B11116"/>
                <w:spacing w:val="-23"/>
                <w:w w:val="95"/>
                <w:sz w:val="9"/>
              </w:rPr>
              <w:t> </w:t>
            </w:r>
            <w:r>
              <w:rPr>
                <w:b/>
                <w:color w:val="B11116"/>
                <w:w w:val="95"/>
                <w:sz w:val="9"/>
              </w:rPr>
              <w:t>Adjustment</w:t>
            </w:r>
          </w:p>
          <w:p>
            <w:pPr>
              <w:pStyle w:val="TableParagraph"/>
              <w:spacing w:line="108" w:lineRule="exact"/>
              <w:ind w:left="256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3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203" w:right="109" w:firstLine="97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Capital</w:t>
            </w:r>
            <w:r>
              <w:rPr>
                <w:b/>
                <w:color w:val="B11116"/>
                <w:spacing w:val="1"/>
                <w:sz w:val="9"/>
              </w:rPr>
              <w:t> </w:t>
            </w:r>
            <w:r>
              <w:rPr>
                <w:b/>
                <w:color w:val="B11116"/>
                <w:w w:val="95"/>
                <w:sz w:val="9"/>
              </w:rPr>
              <w:t>Adjustment</w:t>
            </w:r>
          </w:p>
          <w:p>
            <w:pPr>
              <w:pStyle w:val="TableParagraph"/>
              <w:spacing w:line="108" w:lineRule="exact"/>
              <w:ind w:left="282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7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125" w:right="198" w:firstLine="36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Debenture</w:t>
            </w:r>
            <w:r>
              <w:rPr>
                <w:b/>
                <w:color w:val="B11116"/>
                <w:spacing w:val="1"/>
                <w:sz w:val="9"/>
              </w:rPr>
              <w:t> </w:t>
            </w:r>
            <w:r>
              <w:rPr>
                <w:b/>
                <w:color w:val="B11116"/>
                <w:spacing w:val="-2"/>
                <w:sz w:val="9"/>
              </w:rPr>
              <w:t>Redemption</w:t>
            </w:r>
          </w:p>
          <w:p>
            <w:pPr>
              <w:pStyle w:val="TableParagraph"/>
              <w:spacing w:line="108" w:lineRule="exact"/>
              <w:ind w:left="216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3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209" w:right="170" w:hanging="82"/>
              <w:rPr>
                <w:b/>
                <w:sz w:val="9"/>
              </w:rPr>
            </w:pPr>
            <w:r>
              <w:rPr>
                <w:b/>
                <w:color w:val="B11116"/>
                <w:w w:val="95"/>
                <w:sz w:val="9"/>
              </w:rPr>
              <w:t>Revaluation</w:t>
            </w:r>
            <w:r>
              <w:rPr>
                <w:b/>
                <w:color w:val="B11116"/>
                <w:spacing w:val="-23"/>
                <w:w w:val="95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9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232" w:right="288" w:hanging="30"/>
              <w:rPr>
                <w:b/>
                <w:sz w:val="9"/>
              </w:rPr>
            </w:pPr>
            <w:r>
              <w:rPr>
                <w:b/>
                <w:color w:val="B11116"/>
                <w:spacing w:val="-2"/>
                <w:sz w:val="9"/>
              </w:rPr>
              <w:t>Retained</w:t>
            </w:r>
            <w:r>
              <w:rPr>
                <w:b/>
                <w:color w:val="B11116"/>
                <w:spacing w:val="-24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earning</w:t>
            </w:r>
          </w:p>
        </w:tc>
        <w:tc>
          <w:tcPr>
            <w:tcW w:w="83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3"/>
              <w:ind w:right="102"/>
              <w:jc w:val="right"/>
              <w:rPr>
                <w:b/>
                <w:sz w:val="9"/>
              </w:rPr>
            </w:pPr>
            <w:r>
              <w:rPr>
                <w:b/>
                <w:color w:val="B11116"/>
                <w:spacing w:val="-1"/>
                <w:sz w:val="9"/>
              </w:rPr>
              <w:t>Other</w:t>
            </w:r>
            <w:r>
              <w:rPr>
                <w:b/>
                <w:color w:val="B11116"/>
                <w:spacing w:val="-5"/>
                <w:sz w:val="9"/>
              </w:rPr>
              <w:t> </w:t>
            </w:r>
            <w:r>
              <w:rPr>
                <w:b/>
                <w:color w:val="B11116"/>
                <w:sz w:val="9"/>
              </w:rPr>
              <w:t>reserve</w:t>
            </w:r>
          </w:p>
        </w:tc>
        <w:tc>
          <w:tcPr>
            <w:tcW w:w="85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3"/>
              <w:ind w:left="64" w:right="78"/>
              <w:jc w:val="center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Total</w:t>
            </w:r>
          </w:p>
        </w:tc>
        <w:tc>
          <w:tcPr>
            <w:tcW w:w="56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350" w:lineRule="auto" w:before="33"/>
              <w:ind w:left="53" w:right="18" w:firstLine="133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Non-</w:t>
            </w:r>
            <w:r>
              <w:rPr>
                <w:b/>
                <w:color w:val="B11116"/>
                <w:spacing w:val="1"/>
                <w:sz w:val="9"/>
              </w:rPr>
              <w:t> </w:t>
            </w:r>
            <w:r>
              <w:rPr>
                <w:b/>
                <w:color w:val="B11116"/>
                <w:spacing w:val="-1"/>
                <w:sz w:val="9"/>
              </w:rPr>
              <w:t>controlling</w:t>
            </w:r>
          </w:p>
          <w:p>
            <w:pPr>
              <w:pStyle w:val="TableParagraph"/>
              <w:spacing w:line="108" w:lineRule="exact"/>
              <w:ind w:left="121"/>
              <w:rPr>
                <w:b/>
                <w:sz w:val="9"/>
              </w:rPr>
            </w:pPr>
            <w:r>
              <w:rPr>
                <w:b/>
                <w:color w:val="B11116"/>
                <w:sz w:val="9"/>
              </w:rPr>
              <w:t>interest</w:t>
            </w:r>
          </w:p>
        </w:tc>
        <w:tc>
          <w:tcPr>
            <w:tcW w:w="96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3"/>
              <w:ind w:left="289"/>
              <w:rPr>
                <w:b/>
                <w:sz w:val="9"/>
              </w:rPr>
            </w:pPr>
            <w:r>
              <w:rPr>
                <w:b/>
                <w:color w:val="B11116"/>
                <w:spacing w:val="-2"/>
                <w:sz w:val="9"/>
              </w:rPr>
              <w:t>Total</w:t>
            </w:r>
            <w:r>
              <w:rPr>
                <w:b/>
                <w:color w:val="B11116"/>
                <w:spacing w:val="-4"/>
                <w:sz w:val="9"/>
              </w:rPr>
              <w:t> </w:t>
            </w:r>
            <w:r>
              <w:rPr>
                <w:b/>
                <w:color w:val="B11116"/>
                <w:spacing w:val="-1"/>
                <w:sz w:val="9"/>
              </w:rPr>
              <w:t>equity</w:t>
            </w:r>
          </w:p>
        </w:tc>
      </w:tr>
      <w:tr>
        <w:trPr>
          <w:trHeight w:val="181" w:hRule="atLeast"/>
        </w:trPr>
        <w:tc>
          <w:tcPr>
            <w:tcW w:w="1414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Balance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at</w:t>
            </w:r>
            <w:r>
              <w:rPr>
                <w:b/>
                <w:color w:val="231F20"/>
                <w:spacing w:val="-4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1</w:t>
            </w:r>
            <w:r>
              <w:rPr>
                <w:b/>
                <w:color w:val="231F20"/>
                <w:spacing w:val="-4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Shrawan</w:t>
            </w:r>
            <w:r>
              <w:rPr>
                <w:b/>
                <w:color w:val="231F20"/>
                <w:spacing w:val="-4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2079</w:t>
            </w:r>
          </w:p>
        </w:tc>
        <w:tc>
          <w:tcPr>
            <w:tcW w:w="737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-29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9,467,340,209</w:t>
            </w:r>
          </w:p>
        </w:tc>
        <w:tc>
          <w:tcPr>
            <w:tcW w:w="1082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21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238,469,884</w:t>
            </w:r>
          </w:p>
        </w:tc>
        <w:tc>
          <w:tcPr>
            <w:tcW w:w="954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4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5,335,919,292</w:t>
            </w:r>
          </w:p>
        </w:tc>
        <w:tc>
          <w:tcPr>
            <w:tcW w:w="2289" w:type="dxa"/>
            <w:gridSpan w:val="3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left="196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51,737,901</w:t>
            </w:r>
            <w:r>
              <w:rPr>
                <w:b/>
                <w:color w:val="231F20"/>
                <w:spacing w:val="3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1,018,467,936</w:t>
            </w:r>
            <w:r>
              <w:rPr>
                <w:b/>
                <w:color w:val="231F20"/>
                <w:spacing w:val="43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693,537,906</w:t>
            </w:r>
          </w:p>
        </w:tc>
        <w:tc>
          <w:tcPr>
            <w:tcW w:w="880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6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2,690,933</w:t>
            </w:r>
          </w:p>
        </w:tc>
        <w:tc>
          <w:tcPr>
            <w:tcW w:w="833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95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647,562,907</w:t>
            </w:r>
          </w:p>
        </w:tc>
        <w:tc>
          <w:tcPr>
            <w:tcW w:w="873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4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468,845,000</w:t>
            </w:r>
          </w:p>
        </w:tc>
        <w:tc>
          <w:tcPr>
            <w:tcW w:w="832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0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971,430,892</w:t>
            </w:r>
          </w:p>
        </w:tc>
        <w:tc>
          <w:tcPr>
            <w:tcW w:w="899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3,632,754,852</w:t>
            </w:r>
          </w:p>
        </w:tc>
        <w:tc>
          <w:tcPr>
            <w:tcW w:w="836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7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33,017,559</w:t>
            </w:r>
          </w:p>
        </w:tc>
        <w:tc>
          <w:tcPr>
            <w:tcW w:w="852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22,561,775,271</w:t>
            </w:r>
          </w:p>
        </w:tc>
        <w:tc>
          <w:tcPr>
            <w:tcW w:w="1537" w:type="dxa"/>
            <w:gridSpan w:val="2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0"/>
              <w:ind w:left="575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-</w:t>
            </w:r>
            <w:r>
              <w:rPr>
                <w:b/>
                <w:color w:val="231F20"/>
                <w:spacing w:val="3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22,561,775,271</w:t>
            </w:r>
          </w:p>
        </w:tc>
      </w:tr>
      <w:tr>
        <w:trPr>
          <w:trHeight w:val="164" w:hRule="atLeast"/>
        </w:trPr>
        <w:tc>
          <w:tcPr>
            <w:tcW w:w="141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left="100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Adjustment/Restatement</w:t>
            </w:r>
          </w:p>
        </w:tc>
        <w:tc>
          <w:tcPr>
            <w:tcW w:w="737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48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2289" w:type="dxa"/>
            <w:gridSpan w:val="3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80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71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85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1537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58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1414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21"/>
              <w:ind w:left="100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Adjusted/Restated</w:t>
            </w:r>
          </w:p>
        </w:tc>
        <w:tc>
          <w:tcPr>
            <w:tcW w:w="73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9" w:type="dxa"/>
            <w:gridSpan w:val="3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8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6" w:hRule="atLeast"/>
        </w:trPr>
        <w:tc>
          <w:tcPr>
            <w:tcW w:w="141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balance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at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1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shrawan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2079</w:t>
            </w:r>
          </w:p>
        </w:tc>
        <w:tc>
          <w:tcPr>
            <w:tcW w:w="737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-29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9,467,340,209</w:t>
            </w:r>
          </w:p>
        </w:tc>
        <w:tc>
          <w:tcPr>
            <w:tcW w:w="108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21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238,469,884</w:t>
            </w:r>
          </w:p>
        </w:tc>
        <w:tc>
          <w:tcPr>
            <w:tcW w:w="954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14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5,335,919,292</w:t>
            </w:r>
          </w:p>
        </w:tc>
        <w:tc>
          <w:tcPr>
            <w:tcW w:w="2289" w:type="dxa"/>
            <w:gridSpan w:val="3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left="196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51,737,901</w:t>
            </w:r>
            <w:r>
              <w:rPr>
                <w:b/>
                <w:color w:val="231F20"/>
                <w:spacing w:val="3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1,018,467,936</w:t>
            </w:r>
            <w:r>
              <w:rPr>
                <w:b/>
                <w:color w:val="231F20"/>
                <w:spacing w:val="43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693,537,906</w:t>
            </w:r>
          </w:p>
        </w:tc>
        <w:tc>
          <w:tcPr>
            <w:tcW w:w="880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16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2,690,933</w:t>
            </w:r>
          </w:p>
        </w:tc>
        <w:tc>
          <w:tcPr>
            <w:tcW w:w="83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95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647,562,907</w:t>
            </w:r>
          </w:p>
        </w:tc>
        <w:tc>
          <w:tcPr>
            <w:tcW w:w="873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14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468,845,000</w:t>
            </w:r>
          </w:p>
        </w:tc>
        <w:tc>
          <w:tcPr>
            <w:tcW w:w="83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10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971,430,892</w:t>
            </w:r>
          </w:p>
        </w:tc>
        <w:tc>
          <w:tcPr>
            <w:tcW w:w="899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3,632,754,852</w:t>
            </w:r>
          </w:p>
        </w:tc>
        <w:tc>
          <w:tcPr>
            <w:tcW w:w="83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7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33,017,559</w:t>
            </w:r>
          </w:p>
        </w:tc>
        <w:tc>
          <w:tcPr>
            <w:tcW w:w="85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22,561,775,271</w:t>
            </w:r>
          </w:p>
        </w:tc>
        <w:tc>
          <w:tcPr>
            <w:tcW w:w="1537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left="655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22,561,775,271</w:t>
            </w:r>
          </w:p>
        </w:tc>
      </w:tr>
      <w:tr>
        <w:trPr>
          <w:trHeight w:val="165" w:hRule="atLeast"/>
        </w:trPr>
        <w:tc>
          <w:tcPr>
            <w:tcW w:w="1414" w:type="dxa"/>
            <w:tcBorders>
              <w:top w:val="single" w:sz="2" w:space="0" w:color="B11116"/>
            </w:tcBorders>
          </w:tcPr>
          <w:p>
            <w:pPr>
              <w:pStyle w:val="TableParagraph"/>
              <w:spacing w:before="25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Comprehensive</w:t>
            </w:r>
            <w:r>
              <w:rPr>
                <w:b/>
                <w:color w:val="231F20"/>
                <w:spacing w:val="-4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income</w:t>
            </w:r>
          </w:p>
        </w:tc>
        <w:tc>
          <w:tcPr>
            <w:tcW w:w="737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9" w:type="dxa"/>
            <w:gridSpan w:val="3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80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  <w:tcBorders>
              <w:top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3" w:hRule="atLeast"/>
        </w:trPr>
        <w:tc>
          <w:tcPr>
            <w:tcW w:w="1414" w:type="dxa"/>
          </w:tcPr>
          <w:p>
            <w:pPr>
              <w:pStyle w:val="TableParagraph"/>
              <w:spacing w:before="34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or</w:t>
            </w:r>
            <w:r>
              <w:rPr>
                <w:b/>
                <w:color w:val="231F20"/>
                <w:spacing w:val="-7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the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year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8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5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89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8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spacing w:before="34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34"/>
              <w:ind w:right="15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215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Profit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for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the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year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spacing w:before="34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3,362,115,439</w:t>
            </w: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spacing w:before="34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3,362,115,439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34"/>
              <w:ind w:left="713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3,362,115,439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215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Other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comprehensive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income,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215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net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of</w:t>
            </w:r>
            <w:r>
              <w:rPr>
                <w:b/>
                <w:color w:val="231F20"/>
                <w:spacing w:val="1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tax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spacing w:before="34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34"/>
              <w:ind w:right="158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Gains/(Losses)</w:t>
            </w:r>
            <w:r>
              <w:rPr>
                <w:color w:val="231F20"/>
                <w:spacing w:val="-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from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investments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in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equity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331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instruments</w:t>
            </w:r>
            <w:r>
              <w:rPr>
                <w:color w:val="231F20"/>
                <w:spacing w:val="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measured</w:t>
            </w:r>
            <w:r>
              <w:rPr>
                <w:color w:val="231F20"/>
                <w:spacing w:val="3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at</w:t>
            </w:r>
          </w:p>
          <w:p>
            <w:pPr>
              <w:pStyle w:val="TableParagraph"/>
              <w:spacing w:before="49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fair</w:t>
            </w:r>
            <w:r>
              <w:rPr>
                <w:color w:val="231F20"/>
                <w:spacing w:val="-5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value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spacing w:before="11"/>
              <w:rPr>
                <w:sz w:val="15"/>
              </w:rPr>
            </w:pPr>
          </w:p>
          <w:p>
            <w:pPr>
              <w:pStyle w:val="TableParagraph"/>
              <w:ind w:right="193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191,222,400</w:t>
            </w: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spacing w:before="11"/>
              <w:rPr>
                <w:sz w:val="15"/>
              </w:rPr>
            </w:pPr>
          </w:p>
          <w:p>
            <w:pPr>
              <w:pStyle w:val="TableParagraph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191,222,400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11"/>
              <w:rPr>
                <w:sz w:val="15"/>
              </w:rPr>
            </w:pPr>
          </w:p>
          <w:p>
            <w:pPr>
              <w:pStyle w:val="TableParagraph"/>
              <w:ind w:left="799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191,222,400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Gain</w:t>
            </w:r>
            <w:r>
              <w:rPr>
                <w:color w:val="231F20"/>
                <w:spacing w:val="-6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(loss)</w:t>
            </w:r>
            <w:r>
              <w:rPr>
                <w:color w:val="231F20"/>
                <w:spacing w:val="-6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on</w:t>
            </w:r>
            <w:r>
              <w:rPr>
                <w:color w:val="231F20"/>
                <w:spacing w:val="-5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revaluation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spacing w:before="34"/>
              <w:ind w:right="108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spacing w:before="34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34"/>
              <w:ind w:right="159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Actuary</w:t>
            </w:r>
            <w:r>
              <w:rPr>
                <w:color w:val="231F20"/>
                <w:spacing w:val="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gains/(losses)</w:t>
            </w:r>
            <w:r>
              <w:rPr>
                <w:color w:val="231F20"/>
                <w:spacing w:val="3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on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defined</w:t>
            </w:r>
            <w:r>
              <w:rPr>
                <w:color w:val="231F20"/>
                <w:spacing w:val="-6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benefit</w:t>
            </w:r>
            <w:r>
              <w:rPr>
                <w:color w:val="231F20"/>
                <w:spacing w:val="-5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plans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before="34"/>
              <w:ind w:right="72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(15,758,519)</w:t>
            </w:r>
          </w:p>
        </w:tc>
        <w:tc>
          <w:tcPr>
            <w:tcW w:w="852" w:type="dxa"/>
          </w:tcPr>
          <w:p>
            <w:pPr>
              <w:pStyle w:val="TableParagraph"/>
              <w:spacing w:before="34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(15,758,519)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34"/>
              <w:ind w:left="789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(15,758,519)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Gains/(Losses)</w:t>
            </w:r>
            <w:r>
              <w:rPr>
                <w:color w:val="231F20"/>
                <w:spacing w:val="-5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on</w:t>
            </w:r>
            <w:r>
              <w:rPr>
                <w:color w:val="231F20"/>
                <w:spacing w:val="-4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cash</w:t>
            </w:r>
            <w:r>
              <w:rPr>
                <w:color w:val="231F20"/>
                <w:spacing w:val="-4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flow</w:t>
            </w:r>
            <w:r>
              <w:rPr>
                <w:color w:val="231F20"/>
                <w:spacing w:val="-4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hedge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spacing w:before="34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1537" w:type="dxa"/>
            <w:gridSpan w:val="2"/>
          </w:tcPr>
          <w:p>
            <w:pPr>
              <w:pStyle w:val="TableParagraph"/>
              <w:spacing w:before="34"/>
              <w:ind w:right="158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Share</w:t>
            </w:r>
            <w:r>
              <w:rPr>
                <w:color w:val="231F20"/>
                <w:spacing w:val="-5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of</w:t>
            </w:r>
            <w:r>
              <w:rPr>
                <w:color w:val="231F20"/>
                <w:spacing w:val="9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other</w:t>
            </w:r>
            <w:r>
              <w:rPr>
                <w:color w:val="231F20"/>
                <w:spacing w:val="-4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comprehensive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3" w:hRule="atLeast"/>
        </w:trPr>
        <w:tc>
          <w:tcPr>
            <w:tcW w:w="2151" w:type="dxa"/>
            <w:gridSpan w:val="2"/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income</w:t>
            </w:r>
            <w:r>
              <w:rPr>
                <w:color w:val="231F20"/>
                <w:spacing w:val="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of</w:t>
            </w:r>
            <w:r>
              <w:rPr>
                <w:color w:val="231F20"/>
                <w:spacing w:val="18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associate</w:t>
            </w:r>
            <w:r>
              <w:rPr>
                <w:color w:val="231F20"/>
                <w:spacing w:val="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accounted</w:t>
            </w:r>
          </w:p>
        </w:tc>
        <w:tc>
          <w:tcPr>
            <w:tcW w:w="203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53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88" w:hRule="atLeast"/>
        </w:trPr>
        <w:tc>
          <w:tcPr>
            <w:tcW w:w="2151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left="331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as</w:t>
            </w:r>
            <w:r>
              <w:rPr>
                <w:color w:val="231F20"/>
                <w:spacing w:val="-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per</w:t>
            </w:r>
            <w:r>
              <w:rPr>
                <w:color w:val="231F20"/>
                <w:spacing w:val="-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equited method</w:t>
            </w:r>
          </w:p>
        </w:tc>
        <w:tc>
          <w:tcPr>
            <w:tcW w:w="2036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0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7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1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13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73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2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  <w:tcBorders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6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72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(194,979)</w:t>
            </w:r>
          </w:p>
        </w:tc>
        <w:tc>
          <w:tcPr>
            <w:tcW w:w="85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right="77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(194,979)</w:t>
            </w:r>
          </w:p>
        </w:tc>
        <w:tc>
          <w:tcPr>
            <w:tcW w:w="1537" w:type="dxa"/>
            <w:gridSpan w:val="2"/>
            <w:tcBorders>
              <w:bottom w:val="single" w:sz="2" w:space="0" w:color="B11116"/>
            </w:tcBorders>
          </w:tcPr>
          <w:p>
            <w:pPr>
              <w:pStyle w:val="TableParagraph"/>
              <w:spacing w:before="34"/>
              <w:ind w:left="934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(194,979)</w:t>
            </w:r>
          </w:p>
        </w:tc>
      </w:tr>
      <w:tr>
        <w:trPr>
          <w:trHeight w:val="168" w:hRule="atLeast"/>
        </w:trPr>
        <w:tc>
          <w:tcPr>
            <w:tcW w:w="4187" w:type="dxa"/>
            <w:gridSpan w:val="4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33" w:val="left" w:leader="none"/>
                <w:tab w:pos="2979" w:val="left" w:leader="none"/>
                <w:tab w:pos="4002" w:val="left" w:leader="none"/>
              </w:tabs>
              <w:spacing w:before="14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Total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comprehensive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income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for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the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year</w:t>
              <w:tab/>
              <w:t>-</w:t>
              <w:tab/>
              <w:t>-</w:t>
              <w:tab/>
              <w:t>-</w:t>
            </w:r>
          </w:p>
        </w:tc>
        <w:tc>
          <w:tcPr>
            <w:tcW w:w="80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85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6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69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1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89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191,222,400</w:t>
            </w:r>
          </w:p>
        </w:tc>
        <w:tc>
          <w:tcPr>
            <w:tcW w:w="1713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1581" w:val="left" w:leader="none"/>
              </w:tabs>
              <w:spacing w:before="14"/>
              <w:ind w:left="675"/>
              <w:rPr>
                <w:b/>
                <w:sz w:val="9"/>
              </w:rPr>
            </w:pPr>
            <w:r>
              <w:rPr>
                <w:b/>
                <w:color w:val="231F20"/>
                <w:w w:val="95"/>
                <w:sz w:val="9"/>
              </w:rPr>
              <w:t>-</w:t>
              <w:tab/>
              <w:t>-</w:t>
            </w:r>
          </w:p>
        </w:tc>
        <w:tc>
          <w:tcPr>
            <w:tcW w:w="8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4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3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0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9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3,362,115,439</w:t>
            </w:r>
          </w:p>
        </w:tc>
        <w:tc>
          <w:tcPr>
            <w:tcW w:w="83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7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(15,953,498)</w:t>
            </w:r>
          </w:p>
        </w:tc>
        <w:tc>
          <w:tcPr>
            <w:tcW w:w="85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3,537,384,341</w:t>
            </w:r>
          </w:p>
        </w:tc>
        <w:tc>
          <w:tcPr>
            <w:tcW w:w="1537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left="712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3,537,384,341</w:t>
            </w:r>
          </w:p>
        </w:tc>
      </w:tr>
      <w:tr>
        <w:trPr>
          <w:trHeight w:val="165" w:hRule="atLeast"/>
        </w:trPr>
        <w:tc>
          <w:tcPr>
            <w:tcW w:w="4187" w:type="dxa"/>
            <w:gridSpan w:val="4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33" w:val="left" w:leader="none"/>
                <w:tab w:pos="2979" w:val="left" w:leader="none"/>
                <w:tab w:pos="3459" w:val="left" w:leader="none"/>
              </w:tabs>
              <w:spacing w:before="14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Transfer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to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reserve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during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the</w:t>
            </w:r>
            <w:r>
              <w:rPr>
                <w:b/>
                <w:color w:val="231F20"/>
                <w:spacing w:val="-4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year</w:t>
              <w:tab/>
              <w:t>-</w:t>
              <w:tab/>
              <w:t>-</w:t>
              <w:tab/>
              <w:t>672,423,088</w:t>
            </w:r>
          </w:p>
        </w:tc>
        <w:tc>
          <w:tcPr>
            <w:tcW w:w="80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85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6,455,809</w:t>
            </w:r>
          </w:p>
        </w:tc>
        <w:tc>
          <w:tcPr>
            <w:tcW w:w="6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69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76,007,015</w:t>
            </w:r>
          </w:p>
        </w:tc>
        <w:tc>
          <w:tcPr>
            <w:tcW w:w="81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93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1713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325"/>
              <w:jc w:val="center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4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142,797,167</w:t>
            </w:r>
          </w:p>
        </w:tc>
        <w:tc>
          <w:tcPr>
            <w:tcW w:w="83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9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(926,138,206)</w:t>
            </w:r>
          </w:p>
        </w:tc>
        <w:tc>
          <w:tcPr>
            <w:tcW w:w="83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7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28,455,127</w:t>
            </w:r>
          </w:p>
        </w:tc>
        <w:tc>
          <w:tcPr>
            <w:tcW w:w="85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1537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4"/>
              <w:ind w:right="15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</w:tr>
      <w:tr>
        <w:trPr>
          <w:trHeight w:val="160" w:hRule="atLeast"/>
        </w:trPr>
        <w:tc>
          <w:tcPr>
            <w:tcW w:w="4187" w:type="dxa"/>
            <w:gridSpan w:val="4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133" w:val="left" w:leader="none"/>
                <w:tab w:pos="2979" w:val="left" w:leader="none"/>
                <w:tab w:pos="4002" w:val="left" w:leader="none"/>
              </w:tabs>
              <w:spacing w:before="17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Transfer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from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reserve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during</w:t>
            </w:r>
            <w:r>
              <w:rPr>
                <w:b/>
                <w:color w:val="231F20"/>
                <w:spacing w:val="-4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the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year</w:t>
              <w:tab/>
              <w:t>-</w:t>
              <w:tab/>
              <w:t>-</w:t>
              <w:tab/>
              <w:t>-</w:t>
            </w:r>
          </w:p>
        </w:tc>
        <w:tc>
          <w:tcPr>
            <w:tcW w:w="80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85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6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69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1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93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1713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1037" w:val="left" w:leader="none"/>
              </w:tabs>
              <w:spacing w:before="17"/>
              <w:ind w:left="675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-</w:t>
              <w:tab/>
              <w:t>468,845,000</w:t>
            </w:r>
          </w:p>
        </w:tc>
        <w:tc>
          <w:tcPr>
            <w:tcW w:w="873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4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(468,845,000)</w:t>
            </w:r>
          </w:p>
        </w:tc>
        <w:tc>
          <w:tcPr>
            <w:tcW w:w="83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0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99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36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72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852" w:type="dxa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77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  <w:tc>
          <w:tcPr>
            <w:tcW w:w="1537" w:type="dxa"/>
            <w:gridSpan w:val="2"/>
            <w:tcBorders>
              <w:top w:val="single" w:sz="2" w:space="0" w:color="B11116"/>
              <w:bottom w:val="single" w:sz="2" w:space="0" w:color="B11116"/>
            </w:tcBorders>
          </w:tcPr>
          <w:p>
            <w:pPr>
              <w:pStyle w:val="TableParagraph"/>
              <w:spacing w:before="17"/>
              <w:ind w:right="158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86"/>
                <w:sz w:val="9"/>
              </w:rPr>
              <w:t>-</w:t>
            </w:r>
          </w:p>
        </w:tc>
      </w:tr>
    </w:tbl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40"/>
        <w:gridCol w:w="4962"/>
        <w:gridCol w:w="2799"/>
      </w:tblGrid>
      <w:tr>
        <w:trPr>
          <w:trHeight w:val="182" w:hRule="atLeast"/>
        </w:trPr>
        <w:tc>
          <w:tcPr>
            <w:tcW w:w="6240" w:type="dxa"/>
          </w:tcPr>
          <w:p>
            <w:pPr>
              <w:pStyle w:val="TableParagraph"/>
              <w:spacing w:before="25"/>
              <w:ind w:left="100"/>
              <w:rPr>
                <w:b/>
                <w:sz w:val="9"/>
              </w:rPr>
            </w:pPr>
            <w:r>
              <w:rPr>
                <w:b/>
                <w:color w:val="231F20"/>
                <w:spacing w:val="-1"/>
                <w:sz w:val="9"/>
              </w:rPr>
              <w:t>Transactions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with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pacing w:val="-1"/>
                <w:sz w:val="9"/>
              </w:rPr>
              <w:t>owners,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directly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recognised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in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equity</w:t>
            </w:r>
          </w:p>
        </w:tc>
        <w:tc>
          <w:tcPr>
            <w:tcW w:w="496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799" w:type="dxa"/>
          </w:tcPr>
          <w:p>
            <w:pPr>
              <w:pStyle w:val="TableParagraph"/>
              <w:tabs>
                <w:tab w:pos="767" w:val="left" w:leader="none"/>
              </w:tabs>
              <w:spacing w:before="25"/>
              <w:ind w:right="141"/>
              <w:jc w:val="right"/>
              <w:rPr>
                <w:b/>
                <w:sz w:val="9"/>
              </w:rPr>
            </w:pPr>
            <w:r>
              <w:rPr>
                <w:b/>
                <w:color w:val="231F20"/>
                <w:w w:val="95"/>
                <w:sz w:val="9"/>
              </w:rPr>
              <w:t>-</w:t>
              <w:tab/>
              <w:t>-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spacing w:before="15"/>
              <w:ind w:left="215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Right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share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issued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(Calls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in</w:t>
            </w:r>
            <w:r>
              <w:rPr>
                <w:color w:val="231F20"/>
                <w:spacing w:val="-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Advance)</w:t>
            </w:r>
          </w:p>
        </w:tc>
        <w:tc>
          <w:tcPr>
            <w:tcW w:w="496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spacing w:before="15"/>
              <w:ind w:left="215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Right</w:t>
            </w:r>
            <w:r>
              <w:rPr>
                <w:color w:val="231F20"/>
                <w:spacing w:val="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share</w:t>
            </w:r>
            <w:r>
              <w:rPr>
                <w:color w:val="231F20"/>
                <w:spacing w:val="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issued</w:t>
            </w:r>
          </w:p>
        </w:tc>
        <w:tc>
          <w:tcPr>
            <w:tcW w:w="496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spacing w:before="15"/>
              <w:ind w:left="215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Share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based</w:t>
            </w:r>
            <w:r>
              <w:rPr>
                <w:color w:val="231F20"/>
                <w:spacing w:val="-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payments</w:t>
            </w:r>
          </w:p>
        </w:tc>
        <w:tc>
          <w:tcPr>
            <w:tcW w:w="496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spacing w:before="15"/>
              <w:ind w:left="215"/>
              <w:rPr>
                <w:b/>
                <w:sz w:val="9"/>
              </w:rPr>
            </w:pPr>
            <w:r>
              <w:rPr>
                <w:b/>
                <w:color w:val="231F20"/>
                <w:sz w:val="9"/>
              </w:rPr>
              <w:t>Dividends</w:t>
            </w:r>
            <w:r>
              <w:rPr>
                <w:b/>
                <w:color w:val="231F20"/>
                <w:spacing w:val="-6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to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equity</w:t>
            </w:r>
            <w:r>
              <w:rPr>
                <w:b/>
                <w:color w:val="231F20"/>
                <w:spacing w:val="-5"/>
                <w:sz w:val="9"/>
              </w:rPr>
              <w:t> </w:t>
            </w:r>
            <w:r>
              <w:rPr>
                <w:b/>
                <w:color w:val="231F20"/>
                <w:sz w:val="9"/>
              </w:rPr>
              <w:t>holders</w:t>
            </w:r>
          </w:p>
        </w:tc>
        <w:tc>
          <w:tcPr>
            <w:tcW w:w="496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tabs>
                <w:tab w:pos="1503" w:val="left" w:leader="none"/>
              </w:tabs>
              <w:spacing w:before="15"/>
              <w:ind w:left="302"/>
              <w:rPr>
                <w:sz w:val="9"/>
              </w:rPr>
            </w:pPr>
            <w:r>
              <w:rPr>
                <w:color w:val="231F20"/>
                <w:spacing w:val="-1"/>
                <w:w w:val="115"/>
                <w:sz w:val="9"/>
              </w:rPr>
              <w:t>Bonus</w:t>
            </w:r>
            <w:r>
              <w:rPr>
                <w:color w:val="231F20"/>
                <w:spacing w:val="-7"/>
                <w:w w:val="115"/>
                <w:sz w:val="9"/>
              </w:rPr>
              <w:t> </w:t>
            </w:r>
            <w:r>
              <w:rPr>
                <w:color w:val="231F20"/>
                <w:spacing w:val="-1"/>
                <w:w w:val="115"/>
                <w:sz w:val="9"/>
              </w:rPr>
              <w:t>shares</w:t>
            </w:r>
            <w:r>
              <w:rPr>
                <w:color w:val="231F20"/>
                <w:spacing w:val="-6"/>
                <w:w w:val="115"/>
                <w:sz w:val="9"/>
              </w:rPr>
              <w:t> </w:t>
            </w:r>
            <w:r>
              <w:rPr>
                <w:color w:val="231F20"/>
                <w:w w:val="115"/>
                <w:sz w:val="9"/>
              </w:rPr>
              <w:t>issued</w:t>
              <w:tab/>
              <w:t>1,230,754,227</w:t>
            </w:r>
          </w:p>
        </w:tc>
        <w:tc>
          <w:tcPr>
            <w:tcW w:w="4962" w:type="dxa"/>
          </w:tcPr>
          <w:p>
            <w:pPr>
              <w:pStyle w:val="TableParagraph"/>
              <w:spacing w:before="15"/>
              <w:ind w:right="550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(1,230,754,227)</w:t>
            </w: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spacing w:before="15"/>
              <w:ind w:left="302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Cash</w:t>
            </w:r>
            <w:r>
              <w:rPr>
                <w:color w:val="231F20"/>
                <w:spacing w:val="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dividend</w:t>
            </w:r>
            <w:r>
              <w:rPr>
                <w:color w:val="231F20"/>
                <w:spacing w:val="1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paid</w:t>
            </w:r>
          </w:p>
        </w:tc>
        <w:tc>
          <w:tcPr>
            <w:tcW w:w="4962" w:type="dxa"/>
          </w:tcPr>
          <w:p>
            <w:pPr>
              <w:pStyle w:val="TableParagraph"/>
              <w:spacing w:before="15"/>
              <w:ind w:right="550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(727,490,353)</w:t>
            </w: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w w:val="115"/>
                <w:sz w:val="9"/>
              </w:rPr>
              <w:t>(727,490,353)</w:t>
              <w:tab/>
              <w:t>(727,490,353)</w:t>
            </w:r>
          </w:p>
        </w:tc>
      </w:tr>
      <w:tr>
        <w:trPr>
          <w:trHeight w:val="173" w:hRule="atLeast"/>
        </w:trPr>
        <w:tc>
          <w:tcPr>
            <w:tcW w:w="6240" w:type="dxa"/>
          </w:tcPr>
          <w:p>
            <w:pPr>
              <w:pStyle w:val="TableParagraph"/>
              <w:spacing w:before="15"/>
              <w:ind w:left="302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Dividends</w:t>
            </w:r>
            <w:r>
              <w:rPr>
                <w:color w:val="231F20"/>
                <w:spacing w:val="-3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to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shareholders</w:t>
            </w:r>
            <w:r>
              <w:rPr>
                <w:color w:val="231F20"/>
                <w:spacing w:val="-2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(ordinary)</w:t>
            </w:r>
          </w:p>
        </w:tc>
        <w:tc>
          <w:tcPr>
            <w:tcW w:w="496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799" w:type="dxa"/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  <w:tr>
        <w:trPr>
          <w:trHeight w:val="196" w:hRule="atLeast"/>
        </w:trPr>
        <w:tc>
          <w:tcPr>
            <w:tcW w:w="6240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5"/>
              <w:ind w:left="302"/>
              <w:rPr>
                <w:sz w:val="9"/>
              </w:rPr>
            </w:pPr>
            <w:r>
              <w:rPr>
                <w:color w:val="231F20"/>
                <w:w w:val="110"/>
                <w:sz w:val="9"/>
              </w:rPr>
              <w:t>Dividends</w:t>
            </w:r>
            <w:r>
              <w:rPr>
                <w:color w:val="231F20"/>
                <w:spacing w:val="-5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to</w:t>
            </w:r>
            <w:r>
              <w:rPr>
                <w:color w:val="231F20"/>
                <w:spacing w:val="-4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shareholders</w:t>
            </w:r>
            <w:r>
              <w:rPr>
                <w:color w:val="231F20"/>
                <w:spacing w:val="-4"/>
                <w:w w:val="110"/>
                <w:sz w:val="9"/>
              </w:rPr>
              <w:t> </w:t>
            </w:r>
            <w:r>
              <w:rPr>
                <w:color w:val="231F20"/>
                <w:w w:val="110"/>
                <w:sz w:val="9"/>
              </w:rPr>
              <w:t>(preference)</w:t>
            </w:r>
          </w:p>
        </w:tc>
        <w:tc>
          <w:tcPr>
            <w:tcW w:w="4962" w:type="dxa"/>
            <w:tcBorders>
              <w:bottom w:val="single" w:sz="2" w:space="0" w:color="B11116"/>
            </w:tcBorders>
          </w:tcPr>
          <w:p>
            <w:pPr>
              <w:pStyle w:val="TableParagraph"/>
              <w:spacing w:before="15"/>
              <w:ind w:right="550"/>
              <w:jc w:val="right"/>
              <w:rPr>
                <w:sz w:val="9"/>
              </w:rPr>
            </w:pPr>
            <w:r>
              <w:rPr>
                <w:color w:val="231F20"/>
                <w:w w:val="88"/>
                <w:sz w:val="9"/>
              </w:rPr>
              <w:t>-</w:t>
            </w:r>
          </w:p>
        </w:tc>
        <w:tc>
          <w:tcPr>
            <w:tcW w:w="2799" w:type="dxa"/>
            <w:tcBorders>
              <w:bottom w:val="single" w:sz="2" w:space="0" w:color="B11116"/>
            </w:tcBorders>
          </w:tcPr>
          <w:p>
            <w:pPr>
              <w:pStyle w:val="TableParagraph"/>
              <w:tabs>
                <w:tab w:pos="1456" w:val="left" w:leader="none"/>
              </w:tabs>
              <w:spacing w:before="15"/>
              <w:ind w:right="141"/>
              <w:jc w:val="right"/>
              <w:rPr>
                <w:sz w:val="9"/>
              </w:rPr>
            </w:pPr>
            <w:r>
              <w:rPr>
                <w:color w:val="231F20"/>
                <w:sz w:val="9"/>
              </w:rPr>
              <w:t>-</w:t>
              <w:tab/>
              <w:t>-</w:t>
            </w:r>
          </w:p>
        </w:tc>
      </w:tr>
    </w:tbl>
    <w:p>
      <w:pPr>
        <w:spacing w:before="0"/>
        <w:ind w:left="496" w:right="0" w:firstLine="0"/>
        <w:jc w:val="left"/>
        <w:rPr>
          <w:b/>
          <w:sz w:val="9"/>
        </w:rPr>
      </w:pPr>
      <w:r>
        <w:rPr>
          <w:b/>
          <w:color w:val="231F20"/>
          <w:spacing w:val="-1"/>
          <w:sz w:val="9"/>
        </w:rPr>
        <w:t>Total</w:t>
      </w:r>
      <w:r>
        <w:rPr>
          <w:b/>
          <w:color w:val="231F20"/>
          <w:spacing w:val="-4"/>
          <w:sz w:val="9"/>
        </w:rPr>
        <w:t> </w:t>
      </w:r>
      <w:r>
        <w:rPr>
          <w:b/>
          <w:color w:val="231F20"/>
          <w:spacing w:val="-1"/>
          <w:sz w:val="9"/>
        </w:rPr>
        <w:t>contributions</w:t>
      </w:r>
      <w:r>
        <w:rPr>
          <w:b/>
          <w:color w:val="231F20"/>
          <w:spacing w:val="-3"/>
          <w:sz w:val="9"/>
        </w:rPr>
        <w:t> </w:t>
      </w:r>
      <w:r>
        <w:rPr>
          <w:b/>
          <w:color w:val="231F20"/>
          <w:sz w:val="9"/>
        </w:rPr>
        <w:t>by</w:t>
      </w:r>
      <w:r>
        <w:rPr>
          <w:b/>
          <w:color w:val="231F20"/>
          <w:spacing w:val="-4"/>
          <w:sz w:val="9"/>
        </w:rPr>
        <w:t> </w:t>
      </w:r>
      <w:r>
        <w:rPr>
          <w:b/>
          <w:color w:val="231F20"/>
          <w:sz w:val="9"/>
        </w:rPr>
        <w:t>and</w:t>
      </w:r>
    </w:p>
    <w:p>
      <w:pPr>
        <w:tabs>
          <w:tab w:pos="1610" w:val="left" w:leader="none"/>
          <w:tab w:pos="2543" w:val="left" w:leader="none"/>
          <w:tab w:pos="3086" w:val="left" w:leader="none"/>
          <w:tab w:pos="3480" w:val="left" w:leader="none"/>
          <w:tab w:pos="4110" w:val="left" w:leader="none"/>
          <w:tab w:pos="4490" w:val="left" w:leader="none"/>
          <w:tab w:pos="4976" w:val="left" w:leader="none"/>
          <w:tab w:pos="5664" w:val="left" w:leader="none"/>
          <w:tab w:pos="6353" w:val="left" w:leader="none"/>
          <w:tab w:pos="6831" w:val="left" w:leader="none"/>
          <w:tab w:pos="7259" w:val="left" w:leader="none"/>
          <w:tab w:pos="7534" w:val="left" w:leader="none"/>
          <w:tab w:pos="8164" w:val="left" w:leader="none"/>
          <w:tab w:pos="8447" w:val="left" w:leader="none"/>
          <w:tab w:pos="8991" w:val="left" w:leader="none"/>
          <w:tab w:pos="9313" w:val="left" w:leader="none"/>
          <w:tab w:pos="9856" w:val="left" w:leader="none"/>
          <w:tab w:pos="10093" w:val="left" w:leader="none"/>
          <w:tab w:pos="11142" w:val="left" w:leader="none"/>
          <w:tab w:pos="11628" w:val="left" w:leader="none"/>
          <w:tab w:pos="11863" w:val="left" w:leader="none"/>
          <w:tab w:pos="13163" w:val="left" w:leader="none"/>
        </w:tabs>
        <w:spacing w:line="384" w:lineRule="auto" w:before="51"/>
        <w:ind w:left="207" w:right="1250" w:firstLine="288"/>
        <w:jc w:val="left"/>
        <w:rPr>
          <w:b/>
          <w:sz w:val="9"/>
        </w:rPr>
      </w:pPr>
      <w:r>
        <w:rPr/>
        <w:pict>
          <v:line style="position:absolute;mso-position-horizontal-relative:page;mso-position-vertical-relative:paragraph;z-index:-34962432" from="62.362202pt,18.82769pt" to="762.519202pt,18.82769pt" stroked="true" strokeweight=".479pt" strokecolor="#b11116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34961920" from="62.362202pt,10.23009pt" to="762.519202pt,10.23009pt" stroked="true" strokeweight=".188pt" strokecolor="#b11116">
            <v:stroke dashstyle="solid"/>
            <w10:wrap type="none"/>
          </v:line>
        </w:pict>
      </w:r>
      <w:r>
        <w:rPr>
          <w:b/>
          <w:color w:val="231F20"/>
          <w:sz w:val="9"/>
        </w:rPr>
        <w:t>distributions</w:t>
        <w:tab/>
        <w:t>1,230,754,227</w:t>
        <w:tab/>
        <w:tab/>
        <w:t>-</w:t>
        <w:tab/>
        <w:tab/>
        <w:t>-</w:t>
        <w:tab/>
        <w:tab/>
        <w:t>-</w:t>
        <w:tab/>
        <w:t>-</w:t>
        <w:tab/>
        <w:t>-</w:t>
        <w:tab/>
        <w:tab/>
        <w:t>-</w:t>
        <w:tab/>
        <w:tab/>
        <w:t>-</w:t>
        <w:tab/>
        <w:tab/>
        <w:t>-</w:t>
        <w:tab/>
        <w:tab/>
      </w:r>
      <w:r>
        <w:rPr>
          <w:b/>
          <w:color w:val="231F20"/>
          <w:w w:val="85"/>
          <w:sz w:val="9"/>
        </w:rPr>
        <w:t>-</w:t>
      </w:r>
      <w:r>
        <w:rPr>
          <w:b/>
          <w:color w:val="231F20"/>
          <w:spacing w:val="18"/>
          <w:sz w:val="9"/>
        </w:rPr>
        <w:t>  </w:t>
      </w:r>
      <w:r>
        <w:rPr>
          <w:b/>
          <w:color w:val="231F20"/>
          <w:spacing w:val="18"/>
          <w:sz w:val="9"/>
        </w:rPr>
        <w:t> </w:t>
      </w:r>
      <w:r>
        <w:rPr>
          <w:b/>
          <w:color w:val="231F20"/>
          <w:sz w:val="9"/>
        </w:rPr>
        <w:t>(1,958,244,580)</w:t>
        <w:tab/>
        <w:tab/>
        <w:t>-</w:t>
        <w:tab/>
        <w:t>(727,490,353)</w:t>
        <w:tab/>
      </w:r>
      <w:r>
        <w:rPr>
          <w:b/>
          <w:color w:val="231F20"/>
          <w:w w:val="85"/>
          <w:sz w:val="9"/>
        </w:rPr>
        <w:t>-</w:t>
      </w:r>
      <w:r>
        <w:rPr>
          <w:b/>
          <w:color w:val="231F20"/>
          <w:spacing w:val="18"/>
          <w:sz w:val="9"/>
        </w:rPr>
        <w:t>  </w:t>
      </w:r>
      <w:r>
        <w:rPr>
          <w:b/>
          <w:color w:val="231F20"/>
          <w:spacing w:val="18"/>
          <w:sz w:val="9"/>
        </w:rPr>
        <w:t> </w:t>
      </w:r>
      <w:r>
        <w:rPr>
          <w:b/>
          <w:color w:val="231F20"/>
          <w:sz w:val="9"/>
        </w:rPr>
        <w:t>(727,490,353)</w:t>
      </w:r>
      <w:r>
        <w:rPr>
          <w:b/>
          <w:color w:val="231F20"/>
          <w:spacing w:val="1"/>
          <w:sz w:val="9"/>
        </w:rPr>
        <w:t> </w:t>
      </w:r>
      <w:r>
        <w:rPr>
          <w:b/>
          <w:color w:val="231F20"/>
          <w:sz w:val="9"/>
        </w:rPr>
        <w:t>Balance at</w:t>
      </w:r>
      <w:r>
        <w:rPr>
          <w:b/>
          <w:color w:val="231F20"/>
          <w:spacing w:val="1"/>
          <w:sz w:val="9"/>
        </w:rPr>
        <w:t> </w:t>
      </w:r>
      <w:r>
        <w:rPr>
          <w:b/>
          <w:color w:val="231F20"/>
          <w:sz w:val="9"/>
        </w:rPr>
        <w:t>Ashadh</w:t>
      </w:r>
      <w:r>
        <w:rPr>
          <w:b/>
          <w:color w:val="231F20"/>
          <w:spacing w:val="1"/>
          <w:sz w:val="9"/>
        </w:rPr>
        <w:t> </w:t>
      </w:r>
      <w:r>
        <w:rPr>
          <w:b/>
          <w:color w:val="231F20"/>
          <w:sz w:val="9"/>
        </w:rPr>
        <w:t>end 2080</w:t>
      </w:r>
      <w:r>
        <w:rPr>
          <w:b/>
          <w:color w:val="231F20"/>
          <w:spacing w:val="33"/>
          <w:sz w:val="9"/>
        </w:rPr>
        <w:t> </w:t>
      </w:r>
      <w:r>
        <w:rPr>
          <w:b/>
          <w:color w:val="231F20"/>
          <w:sz w:val="9"/>
        </w:rPr>
        <w:t>10,698,094,436</w:t>
        <w:tab/>
        <w:t>238,469,884</w:t>
        <w:tab/>
        <w:t>6,008,342,380</w:t>
        <w:tab/>
        <w:t>58,193,711</w:t>
      </w:r>
      <w:r>
        <w:rPr>
          <w:b/>
          <w:color w:val="231F20"/>
          <w:spacing w:val="38"/>
          <w:sz w:val="9"/>
        </w:rPr>
        <w:t> </w:t>
      </w:r>
      <w:r>
        <w:rPr>
          <w:b/>
          <w:color w:val="231F20"/>
          <w:sz w:val="9"/>
        </w:rPr>
        <w:t>1,094,474,950  </w:t>
      </w:r>
      <w:r>
        <w:rPr>
          <w:b/>
          <w:color w:val="231F20"/>
          <w:spacing w:val="9"/>
          <w:sz w:val="9"/>
        </w:rPr>
        <w:t> </w:t>
      </w:r>
      <w:r>
        <w:rPr>
          <w:b/>
          <w:color w:val="231F20"/>
          <w:sz w:val="9"/>
        </w:rPr>
        <w:t>884,760,307</w:t>
        <w:tab/>
        <w:t>2,690,933</w:t>
        <w:tab/>
        <w:t>1,116,407,907</w:t>
        <w:tab/>
        <w:t>142,797,167</w:t>
        <w:tab/>
        <w:t>971,430,892</w:t>
        <w:tab/>
        <w:t>4,110,487,505</w:t>
        <w:tab/>
        <w:t>45,519,188     </w:t>
      </w:r>
      <w:r>
        <w:rPr>
          <w:b/>
          <w:color w:val="231F20"/>
          <w:spacing w:val="19"/>
          <w:sz w:val="9"/>
        </w:rPr>
        <w:t> </w:t>
      </w:r>
      <w:r>
        <w:rPr>
          <w:b/>
          <w:color w:val="231F20"/>
          <w:sz w:val="9"/>
        </w:rPr>
        <w:t>25,371,669,259</w:t>
        <w:tab/>
        <w:t>-</w:t>
      </w:r>
      <w:r>
        <w:rPr>
          <w:b/>
          <w:color w:val="231F20"/>
          <w:spacing w:val="22"/>
          <w:sz w:val="9"/>
        </w:rPr>
        <w:t> </w:t>
      </w:r>
      <w:r>
        <w:rPr>
          <w:b/>
          <w:color w:val="231F20"/>
          <w:sz w:val="9"/>
        </w:rPr>
        <w:t>25,371,669,259</w:t>
      </w:r>
    </w:p>
    <w:p>
      <w:pPr>
        <w:pStyle w:val="BodyText"/>
        <w:spacing w:before="5"/>
        <w:rPr>
          <w:b/>
          <w:sz w:val="16"/>
        </w:rPr>
      </w:pPr>
    </w:p>
    <w:p>
      <w:pPr>
        <w:spacing w:after="0"/>
        <w:rPr>
          <w:sz w:val="16"/>
        </w:rPr>
        <w:sectPr>
          <w:headerReference w:type="even" r:id="rId107"/>
          <w:footerReference w:type="even" r:id="rId108"/>
          <w:pgSz w:w="16840" w:h="11910" w:orient="landscape"/>
          <w:pgMar w:header="0" w:footer="0" w:top="0" w:bottom="0" w:left="1140" w:right="440"/>
        </w:sectPr>
      </w:pPr>
    </w:p>
    <w:p>
      <w:pPr>
        <w:tabs>
          <w:tab w:pos="3507" w:val="left" w:leader="none"/>
          <w:tab w:pos="6527" w:val="left" w:leader="none"/>
        </w:tabs>
        <w:spacing w:before="98"/>
        <w:ind w:left="10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Vijay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Kumar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Sharma</w:t>
        <w:tab/>
      </w:r>
      <w:r>
        <w:rPr>
          <w:b/>
          <w:color w:val="231F20"/>
          <w:sz w:val="14"/>
        </w:rPr>
        <w:t>Sudesh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Khaling</w:t>
        <w:tab/>
        <w:t>B.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K.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Shrestha</w:t>
      </w:r>
    </w:p>
    <w:p>
      <w:pPr>
        <w:tabs>
          <w:tab w:pos="3507" w:val="left" w:leader="none"/>
          <w:tab w:pos="6527" w:val="left" w:leader="none"/>
        </w:tabs>
        <w:spacing w:before="49"/>
        <w:ind w:left="10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DCEO</w:t>
        <w:tab/>
        <w:t>CEO</w:t>
        <w:tab/>
        <w:t>Chairman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3507" w:val="left" w:leader="none"/>
          <w:tab w:pos="6527" w:val="left" w:leader="none"/>
          <w:tab w:pos="9487" w:val="left" w:leader="none"/>
        </w:tabs>
        <w:spacing w:before="0"/>
        <w:ind w:left="10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Rajan</w:t>
      </w:r>
      <w:r>
        <w:rPr>
          <w:b/>
          <w:color w:val="231F20"/>
          <w:spacing w:val="-1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Kayastha</w:t>
        <w:tab/>
      </w:r>
      <w:r>
        <w:rPr>
          <w:b/>
          <w:color w:val="231F20"/>
          <w:sz w:val="14"/>
        </w:rPr>
        <w:t>Dr.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Bal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Gopal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Baidya</w:t>
        <w:tab/>
        <w:t>Kiran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Krishna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w w:val="95"/>
          <w:sz w:val="14"/>
        </w:rPr>
        <w:t>Rakesh</w:t>
      </w:r>
      <w:r>
        <w:rPr>
          <w:b/>
          <w:color w:val="231F20"/>
          <w:spacing w:val="-2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Grover</w:t>
      </w:r>
    </w:p>
    <w:p>
      <w:pPr>
        <w:tabs>
          <w:tab w:pos="3507" w:val="left" w:leader="none"/>
          <w:tab w:pos="6527" w:val="left" w:leader="none"/>
          <w:tab w:pos="9487" w:val="left" w:leader="none"/>
        </w:tabs>
        <w:spacing w:before="21"/>
        <w:ind w:left="10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Head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-</w:t>
      </w:r>
      <w:r>
        <w:rPr>
          <w:color w:val="231F20"/>
          <w:spacing w:val="-9"/>
          <w:w w:val="110"/>
          <w:sz w:val="14"/>
        </w:rPr>
        <w:t> </w:t>
      </w:r>
      <w:r>
        <w:rPr>
          <w:color w:val="231F20"/>
          <w:w w:val="110"/>
          <w:sz w:val="14"/>
        </w:rPr>
        <w:t>Accounts</w:t>
        <w:tab/>
        <w:t>Director</w:t>
        <w:tab/>
        <w:t>Director</w:t>
        <w:tab/>
        <w:t>PNB</w:t>
      </w:r>
      <w:r>
        <w:rPr>
          <w:color w:val="231F20"/>
          <w:spacing w:val="1"/>
          <w:w w:val="110"/>
          <w:sz w:val="14"/>
        </w:rPr>
        <w:t> </w:t>
      </w:r>
      <w:r>
        <w:rPr>
          <w:color w:val="231F20"/>
          <w:w w:val="110"/>
          <w:sz w:val="14"/>
        </w:rPr>
        <w:t>Nominee</w:t>
      </w:r>
      <w:r>
        <w:rPr>
          <w:color w:val="231F20"/>
          <w:spacing w:val="2"/>
          <w:w w:val="110"/>
          <w:sz w:val="14"/>
        </w:rPr>
        <w:t> </w:t>
      </w:r>
      <w:r>
        <w:rPr>
          <w:color w:val="231F20"/>
          <w:w w:val="110"/>
          <w:sz w:val="14"/>
        </w:rPr>
        <w:t>Director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3507" w:val="left" w:leader="none"/>
          <w:tab w:pos="6527" w:val="left" w:leader="none"/>
        </w:tabs>
        <w:spacing w:before="0"/>
        <w:ind w:left="10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Nabin</w:t>
      </w:r>
      <w:r>
        <w:rPr>
          <w:b/>
          <w:color w:val="231F20"/>
          <w:spacing w:val="9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Bhakta</w:t>
      </w:r>
      <w:r>
        <w:rPr>
          <w:b/>
          <w:color w:val="231F20"/>
          <w:spacing w:val="8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Shrestha</w:t>
        <w:tab/>
      </w:r>
      <w:r>
        <w:rPr>
          <w:b/>
          <w:color w:val="231F20"/>
          <w:sz w:val="14"/>
        </w:rPr>
        <w:t>Urmila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spacing w:val="-1"/>
          <w:sz w:val="14"/>
        </w:rPr>
        <w:t>Dr.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Tarak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Bahadur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pacing w:val="-1"/>
          <w:sz w:val="14"/>
        </w:rPr>
        <w:t>K.C.</w:t>
      </w:r>
    </w:p>
    <w:p>
      <w:pPr>
        <w:tabs>
          <w:tab w:pos="3507" w:val="left" w:leader="none"/>
          <w:tab w:pos="6527" w:val="left" w:leader="none"/>
        </w:tabs>
        <w:spacing w:before="22"/>
        <w:ind w:left="10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Director</w:t>
        <w:tab/>
        <w:t>Director</w:t>
        <w:tab/>
      </w:r>
      <w:r>
        <w:rPr>
          <w:color w:val="231F20"/>
          <w:w w:val="105"/>
          <w:sz w:val="14"/>
        </w:rPr>
        <w:t>Independent</w:t>
      </w:r>
      <w:r>
        <w:rPr>
          <w:color w:val="231F20"/>
          <w:spacing w:val="8"/>
          <w:w w:val="105"/>
          <w:sz w:val="14"/>
        </w:rPr>
        <w:t> </w:t>
      </w:r>
      <w:r>
        <w:rPr>
          <w:color w:val="231F20"/>
          <w:w w:val="105"/>
          <w:sz w:val="14"/>
        </w:rPr>
        <w:t>Director</w:t>
      </w:r>
    </w:p>
    <w:p>
      <w:pPr>
        <w:pStyle w:val="BodyText"/>
        <w:spacing w:before="8"/>
        <w:rPr>
          <w:sz w:val="17"/>
        </w:rPr>
      </w:pPr>
    </w:p>
    <w:p>
      <w:pPr>
        <w:spacing w:before="0"/>
        <w:ind w:left="107" w:right="0" w:firstLine="0"/>
        <w:jc w:val="left"/>
        <w:rPr>
          <w:b/>
          <w:sz w:val="14"/>
        </w:rPr>
      </w:pPr>
      <w:r>
        <w:rPr>
          <w:color w:val="231F20"/>
          <w:sz w:val="14"/>
        </w:rPr>
        <w:t>PLACE:</w:t>
      </w:r>
      <w:r>
        <w:rPr>
          <w:color w:val="231F20"/>
          <w:spacing w:val="-2"/>
          <w:sz w:val="14"/>
        </w:rPr>
        <w:t> </w:t>
      </w:r>
      <w:r>
        <w:rPr>
          <w:b/>
          <w:color w:val="231F20"/>
          <w:sz w:val="14"/>
        </w:rPr>
        <w:t>Kathmandu, Nepal</w:t>
      </w:r>
    </w:p>
    <w:p>
      <w:pPr>
        <w:spacing w:before="19"/>
        <w:ind w:left="10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DATE:</w:t>
      </w:r>
      <w:r>
        <w:rPr>
          <w:color w:val="231F20"/>
          <w:spacing w:val="25"/>
          <w:w w:val="110"/>
          <w:sz w:val="14"/>
        </w:rPr>
        <w:t> </w:t>
      </w:r>
      <w:r>
        <w:rPr>
          <w:color w:val="231F20"/>
          <w:w w:val="110"/>
          <w:sz w:val="14"/>
        </w:rPr>
        <w:t>SEPT.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13,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2023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15"/>
        </w:rPr>
      </w:pPr>
    </w:p>
    <w:p>
      <w:pPr>
        <w:spacing w:before="0"/>
        <w:ind w:left="0" w:right="1166" w:firstLine="0"/>
        <w:jc w:val="right"/>
        <w:rPr>
          <w:sz w:val="14"/>
        </w:rPr>
      </w:pPr>
      <w:r>
        <w:rPr>
          <w:color w:val="231F20"/>
          <w:w w:val="110"/>
          <w:sz w:val="14"/>
        </w:rPr>
        <w:t>As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per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our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report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of</w:t>
      </w:r>
    </w:p>
    <w:p>
      <w:pPr>
        <w:spacing w:before="19"/>
        <w:ind w:left="0" w:right="1145" w:firstLine="0"/>
        <w:jc w:val="right"/>
        <w:rPr>
          <w:sz w:val="14"/>
        </w:rPr>
      </w:pPr>
      <w:r>
        <w:rPr>
          <w:color w:val="231F20"/>
          <w:w w:val="105"/>
          <w:sz w:val="14"/>
        </w:rPr>
        <w:t>even</w:t>
      </w:r>
      <w:r>
        <w:rPr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date</w:t>
      </w:r>
    </w:p>
    <w:p>
      <w:pPr>
        <w:pStyle w:val="BodyText"/>
        <w:spacing w:before="10"/>
        <w:rPr>
          <w:sz w:val="16"/>
        </w:rPr>
      </w:pPr>
    </w:p>
    <w:p>
      <w:pPr>
        <w:spacing w:before="0"/>
        <w:ind w:left="0" w:right="1158" w:firstLine="0"/>
        <w:jc w:val="right"/>
        <w:rPr>
          <w:sz w:val="14"/>
        </w:rPr>
      </w:pPr>
      <w:r>
        <w:rPr>
          <w:color w:val="231F20"/>
          <w:w w:val="105"/>
          <w:sz w:val="14"/>
        </w:rPr>
        <w:t>..............................................</w:t>
      </w:r>
    </w:p>
    <w:p>
      <w:pPr>
        <w:spacing w:line="266" w:lineRule="auto" w:before="19"/>
        <w:ind w:left="304" w:right="1310" w:hanging="44"/>
        <w:jc w:val="center"/>
        <w:rPr>
          <w:sz w:val="14"/>
        </w:rPr>
      </w:pPr>
      <w:r>
        <w:rPr>
          <w:b/>
          <w:color w:val="231F20"/>
          <w:sz w:val="14"/>
        </w:rPr>
        <w:t>Manish Amatya, FCA</w:t>
      </w:r>
      <w:r>
        <w:rPr>
          <w:b/>
          <w:color w:val="231F20"/>
          <w:spacing w:val="1"/>
          <w:sz w:val="14"/>
        </w:rPr>
        <w:t> </w:t>
      </w:r>
      <w:r>
        <w:rPr>
          <w:color w:val="231F20"/>
          <w:w w:val="105"/>
          <w:sz w:val="14"/>
        </w:rPr>
        <w:t>Partner,</w:t>
      </w:r>
      <w:r>
        <w:rPr>
          <w:color w:val="231F20"/>
          <w:spacing w:val="3"/>
          <w:w w:val="105"/>
          <w:sz w:val="14"/>
        </w:rPr>
        <w:t> </w:t>
      </w:r>
      <w:r>
        <w:rPr>
          <w:color w:val="231F20"/>
          <w:w w:val="105"/>
          <w:sz w:val="14"/>
        </w:rPr>
        <w:t>N.</w:t>
      </w:r>
      <w:r>
        <w:rPr>
          <w:color w:val="231F20"/>
          <w:spacing w:val="3"/>
          <w:w w:val="105"/>
          <w:sz w:val="14"/>
        </w:rPr>
        <w:t> </w:t>
      </w:r>
      <w:r>
        <w:rPr>
          <w:color w:val="231F20"/>
          <w:w w:val="105"/>
          <w:sz w:val="14"/>
        </w:rPr>
        <w:t>Amatya</w:t>
      </w:r>
      <w:r>
        <w:rPr>
          <w:color w:val="231F20"/>
          <w:spacing w:val="3"/>
          <w:w w:val="105"/>
          <w:sz w:val="14"/>
        </w:rPr>
        <w:t> </w:t>
      </w:r>
      <w:r>
        <w:rPr>
          <w:color w:val="231F20"/>
          <w:w w:val="105"/>
          <w:sz w:val="14"/>
        </w:rPr>
        <w:t>&amp;</w:t>
      </w:r>
      <w:r>
        <w:rPr>
          <w:color w:val="231F20"/>
          <w:spacing w:val="3"/>
          <w:w w:val="105"/>
          <w:sz w:val="14"/>
        </w:rPr>
        <w:t> </w:t>
      </w:r>
      <w:r>
        <w:rPr>
          <w:color w:val="231F20"/>
          <w:w w:val="105"/>
          <w:sz w:val="14"/>
        </w:rPr>
        <w:t>Co.</w:t>
      </w:r>
      <w:r>
        <w:rPr>
          <w:color w:val="231F20"/>
          <w:spacing w:val="-43"/>
          <w:w w:val="105"/>
          <w:sz w:val="14"/>
        </w:rPr>
        <w:t> </w:t>
      </w:r>
      <w:r>
        <w:rPr>
          <w:color w:val="231F20"/>
          <w:w w:val="105"/>
          <w:sz w:val="14"/>
        </w:rPr>
        <w:t>Chartered</w:t>
      </w:r>
      <w:r>
        <w:rPr>
          <w:color w:val="231F20"/>
          <w:spacing w:val="11"/>
          <w:w w:val="105"/>
          <w:sz w:val="14"/>
        </w:rPr>
        <w:t> </w:t>
      </w:r>
      <w:r>
        <w:rPr>
          <w:color w:val="231F20"/>
          <w:w w:val="105"/>
          <w:sz w:val="14"/>
        </w:rPr>
        <w:t>Accountants</w:t>
      </w:r>
    </w:p>
    <w:p>
      <w:pPr>
        <w:spacing w:after="0" w:line="266" w:lineRule="auto"/>
        <w:jc w:val="center"/>
        <w:rPr>
          <w:sz w:val="14"/>
        </w:rPr>
        <w:sectPr>
          <w:type w:val="continuous"/>
          <w:pgSz w:w="16840" w:h="11910" w:orient="landscape"/>
          <w:pgMar w:top="1040" w:bottom="0" w:left="1140" w:right="440"/>
          <w:cols w:num="2" w:equalWidth="0">
            <w:col w:w="11050" w:space="915"/>
            <w:col w:w="3295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25.511pt;margin-top:0pt;width:19.9pt;height:595.3pt;mso-position-horizontal-relative:page;mso-position-vertical-relative:page;z-index:15764480" coordorigin="510,0" coordsize="398,11906">
            <v:rect style="position:absolute;left:510;top:8107;width:398;height:3799" filled="true" fillcolor="#f5821f" stroked="false">
              <v:fill type="solid"/>
            </v:rect>
            <v:rect style="position:absolute;left:510;top:5726;width:398;height:2325" filled="true" fillcolor="#f5dfd5" stroked="false">
              <v:fill type="solid"/>
            </v:rect>
            <v:rect style="position:absolute;left:510;top:0;width:398;height:3289" filled="true" fillcolor="#fdc99b" stroked="false">
              <v:fill type="solid"/>
            </v:rect>
            <v:rect style="position:absolute;left:510;top:3344;width:398;height:2325" filled="true" fillcolor="#b11116" stroked="false">
              <v:fill type="solid"/>
            </v:rect>
            <v:shape style="position:absolute;left:653;top:1248;width:111;height:112" type="#_x0000_t75" stroked="false">
              <v:imagedata r:id="rId91" o:title=""/>
            </v:shape>
            <w10:wrap type="none"/>
          </v:group>
        </w:pict>
      </w:r>
      <w:r>
        <w:rPr/>
        <w:pict>
          <v:shape style="position:absolute;margin-left:28.991732pt;margin-top:41.519699pt;width:12.9pt;height:15.15pt;mso-position-horizontal-relative:page;mso-position-vertical-relative:page;z-index:1576601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26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72.639pt;width:10.5pt;height:90.75pt;mso-position-horizontal-relative:page;mso-position-vertical-relative:page;z-index:1576652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177.434677pt;width:10.5pt;height:96.55pt;mso-position-horizontal-relative:page;mso-position-vertical-relative:page;z-index:1576704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93.951691pt;width:10.5pt;height:101.65pt;mso-position-horizontal-relative:page;mso-position-vertical-relative:page;z-index:1576755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2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9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25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2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6840" w:h="11910" w:orient="landscape"/>
          <w:pgMar w:top="1040" w:bottom="0" w:left="1140" w:right="440"/>
        </w:sectPr>
      </w:pPr>
    </w:p>
    <w:p>
      <w:pPr>
        <w:tabs>
          <w:tab w:pos="9483" w:val="left" w:leader="none"/>
        </w:tabs>
        <w:spacing w:before="117"/>
        <w:ind w:left="677" w:right="0" w:firstLine="0"/>
        <w:jc w:val="left"/>
        <w:rPr>
          <w:rFonts w:ascii="Verdana"/>
          <w:i/>
          <w:sz w:val="18"/>
        </w:rPr>
      </w:pPr>
      <w:r>
        <w:rPr>
          <w:b/>
          <w:color w:val="B11116"/>
          <w:spacing w:val="-5"/>
          <w:w w:val="85"/>
          <w:sz w:val="38"/>
        </w:rPr>
        <w:t>STATEMENT</w:t>
      </w:r>
      <w:r>
        <w:rPr>
          <w:b/>
          <w:color w:val="B11116"/>
          <w:spacing w:val="-24"/>
          <w:w w:val="85"/>
          <w:sz w:val="38"/>
        </w:rPr>
        <w:t> </w:t>
      </w:r>
      <w:r>
        <w:rPr>
          <w:b/>
          <w:color w:val="B11116"/>
          <w:spacing w:val="-5"/>
          <w:w w:val="85"/>
          <w:sz w:val="38"/>
        </w:rPr>
        <w:t>OF</w:t>
      </w:r>
      <w:r>
        <w:rPr>
          <w:b/>
          <w:color w:val="B11116"/>
          <w:spacing w:val="-23"/>
          <w:w w:val="85"/>
          <w:sz w:val="38"/>
        </w:rPr>
        <w:t> </w:t>
      </w:r>
      <w:r>
        <w:rPr>
          <w:b/>
          <w:color w:val="B11116"/>
          <w:spacing w:val="-5"/>
          <w:w w:val="85"/>
          <w:sz w:val="38"/>
        </w:rPr>
        <w:t>CASH</w:t>
      </w:r>
      <w:r>
        <w:rPr>
          <w:b/>
          <w:color w:val="B11116"/>
          <w:spacing w:val="-23"/>
          <w:w w:val="85"/>
          <w:sz w:val="38"/>
        </w:rPr>
        <w:t> </w:t>
      </w:r>
      <w:r>
        <w:rPr>
          <w:b/>
          <w:color w:val="B11116"/>
          <w:spacing w:val="-5"/>
          <w:w w:val="85"/>
          <w:sz w:val="38"/>
        </w:rPr>
        <w:t>FLOWS</w:t>
        <w:tab/>
      </w:r>
      <w:r>
        <w:rPr>
          <w:rFonts w:ascii="Verdana"/>
          <w:i/>
          <w:color w:val="231F20"/>
          <w:w w:val="70"/>
          <w:position w:val="8"/>
          <w:sz w:val="18"/>
        </w:rPr>
        <w:t>(FIG</w:t>
      </w:r>
      <w:r>
        <w:rPr>
          <w:rFonts w:ascii="Verdana"/>
          <w:i/>
          <w:color w:val="231F20"/>
          <w:spacing w:val="-6"/>
          <w:w w:val="70"/>
          <w:position w:val="8"/>
          <w:sz w:val="18"/>
        </w:rPr>
        <w:t> </w:t>
      </w:r>
      <w:r>
        <w:rPr>
          <w:rFonts w:ascii="Verdana"/>
          <w:i/>
          <w:color w:val="231F20"/>
          <w:w w:val="70"/>
          <w:position w:val="8"/>
          <w:sz w:val="18"/>
        </w:rPr>
        <w:t>IN</w:t>
      </w:r>
      <w:r>
        <w:rPr>
          <w:rFonts w:ascii="Verdana"/>
          <w:i/>
          <w:color w:val="231F20"/>
          <w:spacing w:val="-6"/>
          <w:w w:val="70"/>
          <w:position w:val="8"/>
          <w:sz w:val="18"/>
        </w:rPr>
        <w:t> </w:t>
      </w:r>
      <w:r>
        <w:rPr>
          <w:rFonts w:ascii="Verdana"/>
          <w:i/>
          <w:color w:val="231F20"/>
          <w:w w:val="70"/>
          <w:position w:val="8"/>
          <w:sz w:val="18"/>
        </w:rPr>
        <w:t>NPR)</w:t>
      </w:r>
    </w:p>
    <w:p>
      <w:pPr>
        <w:spacing w:before="17"/>
        <w:ind w:left="677" w:right="0" w:firstLine="0"/>
        <w:jc w:val="left"/>
        <w:rPr>
          <w:b/>
          <w:sz w:val="20"/>
        </w:rPr>
      </w:pPr>
      <w:r>
        <w:rPr>
          <w:b/>
          <w:color w:val="231F20"/>
          <w:w w:val="85"/>
          <w:sz w:val="20"/>
        </w:rPr>
        <w:t>For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the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Year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ended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31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Ashadh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2080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(16</w:t>
      </w:r>
      <w:r>
        <w:rPr>
          <w:b/>
          <w:color w:val="231F20"/>
          <w:spacing w:val="-10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July</w:t>
      </w:r>
      <w:r>
        <w:rPr>
          <w:b/>
          <w:color w:val="231F20"/>
          <w:spacing w:val="-9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2023)</w:t>
      </w:r>
    </w:p>
    <w:p>
      <w:pPr>
        <w:pStyle w:val="BodyText"/>
        <w:spacing w:before="4"/>
        <w:rPr>
          <w:b/>
          <w:sz w:val="6"/>
        </w:rPr>
      </w:pPr>
    </w:p>
    <w:tbl>
      <w:tblPr>
        <w:tblW w:w="0" w:type="auto"/>
        <w:jc w:val="left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35"/>
        <w:gridCol w:w="1451"/>
        <w:gridCol w:w="1451"/>
      </w:tblGrid>
      <w:tr>
        <w:trPr>
          <w:trHeight w:val="338" w:hRule="atLeast"/>
        </w:trPr>
        <w:tc>
          <w:tcPr>
            <w:tcW w:w="6735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93"/>
              <w:ind w:right="95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spacing w:val="-1"/>
                <w:w w:val="85"/>
                <w:sz w:val="16"/>
              </w:rPr>
              <w:t>31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7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2080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93"/>
              <w:ind w:right="97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5"/>
                <w:sz w:val="16"/>
              </w:rPr>
              <w:t>32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ASHADH</w:t>
            </w:r>
            <w:r>
              <w:rPr>
                <w:b/>
                <w:color w:val="B11116"/>
                <w:spacing w:val="-3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2079</w:t>
            </w:r>
          </w:p>
        </w:tc>
      </w:tr>
      <w:tr>
        <w:trPr>
          <w:trHeight w:val="317" w:hRule="atLeast"/>
        </w:trPr>
        <w:tc>
          <w:tcPr>
            <w:tcW w:w="6735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8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CASH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FLOWS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FROM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ACTIVITIES</w:t>
            </w:r>
          </w:p>
        </w:tc>
        <w:tc>
          <w:tcPr>
            <w:tcW w:w="1451" w:type="dxa"/>
            <w:tcBorders>
              <w:top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received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19,296,252,417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13,445,544,186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Fees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received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1,347,521,410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1,294,957,645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Dividend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received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Receipts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activities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246,148,117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255,798,512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Interest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(14,244,689,561)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(9,944,625,501)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Commission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fees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(271,927,310)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(263,073,470)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Cash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payment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employees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(2,131,745,283)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(1,836,644,231)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expense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(752,371,893)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(437,453,847)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Operating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flows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before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changes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operating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assets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liabilities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3,489,187,898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2,514,503,294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(Increase)/Decrease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1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assets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from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Nepal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Rastra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(2,828,762,170)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17,733,539,936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Placement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(3,105,475,000)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(730,800,000)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trading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1,503,246,596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(2,114,779,201)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(15,308,065,704)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(18,111,389,276)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(199,915,231)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(135,640,698)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Increase/(Decrease)</w:t>
            </w:r>
            <w:r>
              <w:rPr>
                <w:b/>
                <w:color w:val="231F20"/>
                <w:spacing w:val="1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</w:t>
            </w:r>
            <w:r>
              <w:rPr>
                <w:b/>
                <w:color w:val="231F20"/>
                <w:spacing w:val="1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1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liabilities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Due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486,200,478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54,097,994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Nepal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Rastra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(2,912,254,078)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807,074,636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Deposit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25,268,622,161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12,518,927,965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Borrowings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86,105,383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2,556,000,000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(3,320,899,007)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(5,945,415,350)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flow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from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operating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activities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before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paid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3,157,991,326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9,146,119,300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Income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taxes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(1,403,109,670)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(1,418,822,084)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flow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from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operating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activities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1,754,881,655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7,727,297,216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CASH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FLOWS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FROM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INVESTING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ACTIVITIES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Purchase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(3,749,250,370)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(5,280,023,339)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Receipts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sale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870,366,607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Purchase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property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equipment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(291,013,089)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(257,358,308)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Receipt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sale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property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equipment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34,171,530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1,115,055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Purchase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intangible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(15,702,835)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(3,265,388)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Receipt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sale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intangible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Purchase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properties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7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Receipt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sale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properties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3,423,446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8" w:hRule="atLeast"/>
        </w:trPr>
        <w:tc>
          <w:tcPr>
            <w:tcW w:w="673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received</w:t>
            </w:r>
          </w:p>
        </w:tc>
        <w:tc>
          <w:tcPr>
            <w:tcW w:w="1451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2,733,098,919</w:t>
            </w:r>
          </w:p>
        </w:tc>
        <w:tc>
          <w:tcPr>
            <w:tcW w:w="1451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1,715,480,298</w:t>
            </w:r>
          </w:p>
        </w:tc>
      </w:tr>
      <w:tr>
        <w:trPr>
          <w:trHeight w:val="300" w:hRule="atLeast"/>
        </w:trPr>
        <w:tc>
          <w:tcPr>
            <w:tcW w:w="6735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Dividend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received</w:t>
            </w:r>
          </w:p>
        </w:tc>
        <w:tc>
          <w:tcPr>
            <w:tcW w:w="1451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1"/>
              <w:ind w:right="9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1,958,550</w:t>
            </w:r>
          </w:p>
        </w:tc>
        <w:tc>
          <w:tcPr>
            <w:tcW w:w="1451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21"/>
              <w:ind w:right="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10,452,098</w:t>
            </w:r>
          </w:p>
        </w:tc>
      </w:tr>
      <w:tr>
        <w:trPr>
          <w:trHeight w:val="264" w:hRule="atLeast"/>
        </w:trPr>
        <w:tc>
          <w:tcPr>
            <w:tcW w:w="6735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used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investing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activities</w:t>
            </w:r>
          </w:p>
        </w:tc>
        <w:tc>
          <w:tcPr>
            <w:tcW w:w="1451" w:type="dxa"/>
            <w:tcBorders>
              <w:top w:val="single" w:sz="8" w:space="0" w:color="B11116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0"/>
              <w:ind w:right="9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(1,283,313,850)</w:t>
            </w:r>
          </w:p>
        </w:tc>
        <w:tc>
          <w:tcPr>
            <w:tcW w:w="1451" w:type="dxa"/>
            <w:tcBorders>
              <w:top w:val="single" w:sz="8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0"/>
              <w:ind w:right="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(2,943,232,978)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spacing w:after="0"/>
        <w:rPr>
          <w:sz w:val="22"/>
        </w:rPr>
        <w:sectPr>
          <w:headerReference w:type="default" r:id="rId109"/>
          <w:headerReference w:type="even" r:id="rId110"/>
          <w:footerReference w:type="default" r:id="rId111"/>
          <w:footerReference w:type="even" r:id="rId112"/>
          <w:pgSz w:w="11910" w:h="16840"/>
          <w:pgMar w:header="0" w:footer="707" w:top="1460" w:bottom="900" w:left="740" w:right="720"/>
          <w:pgNumType w:start="27"/>
        </w:sectPr>
      </w:pPr>
    </w:p>
    <w:p>
      <w:pPr>
        <w:tabs>
          <w:tab w:pos="2637" w:val="left" w:leader="none"/>
          <w:tab w:pos="4437" w:val="left" w:leader="none"/>
        </w:tabs>
        <w:spacing w:before="113"/>
        <w:ind w:left="67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Vijay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Kumar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Sharma</w:t>
        <w:tab/>
      </w:r>
      <w:r>
        <w:rPr>
          <w:b/>
          <w:color w:val="231F20"/>
          <w:sz w:val="14"/>
        </w:rPr>
        <w:t>Sudesh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Khaling</w:t>
        <w:tab/>
        <w:t>B.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K.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Shrestha</w:t>
      </w:r>
    </w:p>
    <w:p>
      <w:pPr>
        <w:tabs>
          <w:tab w:pos="2637" w:val="left" w:leader="none"/>
          <w:tab w:pos="4437" w:val="left" w:leader="none"/>
        </w:tabs>
        <w:spacing w:before="49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DCEO</w:t>
        <w:tab/>
        <w:t>CEO</w:t>
        <w:tab/>
        <w:t>Chairman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637" w:val="left" w:leader="none"/>
          <w:tab w:pos="4437" w:val="left" w:leader="none"/>
          <w:tab w:pos="6337" w:val="left" w:leader="none"/>
        </w:tabs>
        <w:spacing w:before="0"/>
        <w:ind w:left="67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Rajan</w:t>
      </w:r>
      <w:r>
        <w:rPr>
          <w:b/>
          <w:color w:val="231F20"/>
          <w:spacing w:val="-1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Kayastha</w:t>
        <w:tab/>
      </w:r>
      <w:r>
        <w:rPr>
          <w:b/>
          <w:color w:val="231F20"/>
          <w:sz w:val="14"/>
        </w:rPr>
        <w:t>Dr.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Bal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Gopal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Baidya</w:t>
        <w:tab/>
        <w:t>Kiran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Krishna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w w:val="95"/>
          <w:sz w:val="14"/>
        </w:rPr>
        <w:t>Rakesh</w:t>
      </w:r>
      <w:r>
        <w:rPr>
          <w:b/>
          <w:color w:val="231F20"/>
          <w:spacing w:val="-2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Grover</w:t>
      </w:r>
    </w:p>
    <w:p>
      <w:pPr>
        <w:tabs>
          <w:tab w:pos="2637" w:val="left" w:leader="none"/>
          <w:tab w:pos="4437" w:val="left" w:leader="none"/>
          <w:tab w:pos="6337" w:val="left" w:leader="none"/>
        </w:tabs>
        <w:spacing w:before="21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Head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-</w:t>
      </w:r>
      <w:r>
        <w:rPr>
          <w:color w:val="231F20"/>
          <w:spacing w:val="-9"/>
          <w:w w:val="110"/>
          <w:sz w:val="14"/>
        </w:rPr>
        <w:t> </w:t>
      </w:r>
      <w:r>
        <w:rPr>
          <w:color w:val="231F20"/>
          <w:w w:val="110"/>
          <w:sz w:val="14"/>
        </w:rPr>
        <w:t>Accounts</w:t>
        <w:tab/>
        <w:t>Director</w:t>
        <w:tab/>
        <w:t>Director</w:t>
        <w:tab/>
        <w:t>PNB</w:t>
      </w:r>
      <w:r>
        <w:rPr>
          <w:color w:val="231F20"/>
          <w:spacing w:val="-5"/>
          <w:w w:val="110"/>
          <w:sz w:val="14"/>
        </w:rPr>
        <w:t> </w:t>
      </w:r>
      <w:r>
        <w:rPr>
          <w:color w:val="231F20"/>
          <w:w w:val="110"/>
          <w:sz w:val="14"/>
        </w:rPr>
        <w:t>Nominee</w:t>
      </w:r>
      <w:r>
        <w:rPr>
          <w:color w:val="231F20"/>
          <w:spacing w:val="-5"/>
          <w:w w:val="110"/>
          <w:sz w:val="14"/>
        </w:rPr>
        <w:t> </w:t>
      </w:r>
      <w:r>
        <w:rPr>
          <w:color w:val="231F20"/>
          <w:w w:val="110"/>
          <w:sz w:val="14"/>
        </w:rPr>
        <w:t>Director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637" w:val="left" w:leader="none"/>
          <w:tab w:pos="4437" w:val="left" w:leader="none"/>
        </w:tabs>
        <w:spacing w:before="1"/>
        <w:ind w:left="677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Nabin</w:t>
      </w:r>
      <w:r>
        <w:rPr>
          <w:b/>
          <w:color w:val="231F20"/>
          <w:spacing w:val="9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Bhakta</w:t>
      </w:r>
      <w:r>
        <w:rPr>
          <w:b/>
          <w:color w:val="231F20"/>
          <w:spacing w:val="8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Shrestha</w:t>
        <w:tab/>
      </w:r>
      <w:r>
        <w:rPr>
          <w:b/>
          <w:color w:val="231F20"/>
          <w:sz w:val="14"/>
        </w:rPr>
        <w:t>Urmila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spacing w:val="-1"/>
          <w:sz w:val="14"/>
        </w:rPr>
        <w:t>Dr.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Tarak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Bahadur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pacing w:val="-1"/>
          <w:sz w:val="14"/>
        </w:rPr>
        <w:t>K.C.</w:t>
      </w:r>
    </w:p>
    <w:p>
      <w:pPr>
        <w:tabs>
          <w:tab w:pos="2637" w:val="left" w:leader="none"/>
          <w:tab w:pos="4437" w:val="left" w:leader="none"/>
        </w:tabs>
        <w:spacing w:before="21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Director</w:t>
        <w:tab/>
        <w:t>Director</w:t>
        <w:tab/>
      </w:r>
      <w:r>
        <w:rPr>
          <w:color w:val="231F20"/>
          <w:w w:val="105"/>
          <w:sz w:val="14"/>
        </w:rPr>
        <w:t>Independent</w:t>
      </w:r>
      <w:r>
        <w:rPr>
          <w:color w:val="231F20"/>
          <w:spacing w:val="8"/>
          <w:w w:val="105"/>
          <w:sz w:val="14"/>
        </w:rPr>
        <w:t> </w:t>
      </w:r>
      <w:r>
        <w:rPr>
          <w:color w:val="231F20"/>
          <w:w w:val="105"/>
          <w:sz w:val="14"/>
        </w:rPr>
        <w:t>Director</w:t>
      </w:r>
    </w:p>
    <w:p>
      <w:pPr>
        <w:spacing w:before="98"/>
        <w:ind w:left="0" w:right="149" w:firstLine="0"/>
        <w:jc w:val="right"/>
        <w:rPr>
          <w:sz w:val="14"/>
        </w:rPr>
      </w:pPr>
      <w:r>
        <w:rPr/>
        <w:br w:type="column"/>
      </w:r>
      <w:r>
        <w:rPr>
          <w:color w:val="231F20"/>
          <w:w w:val="110"/>
          <w:sz w:val="14"/>
        </w:rPr>
        <w:t>As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per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our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report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of</w:t>
      </w:r>
    </w:p>
    <w:p>
      <w:pPr>
        <w:spacing w:before="19"/>
        <w:ind w:left="0" w:right="128" w:firstLine="0"/>
        <w:jc w:val="right"/>
        <w:rPr>
          <w:sz w:val="14"/>
        </w:rPr>
      </w:pPr>
      <w:r>
        <w:rPr>
          <w:color w:val="231F20"/>
          <w:w w:val="105"/>
          <w:sz w:val="14"/>
        </w:rPr>
        <w:t>even</w:t>
      </w:r>
      <w:r>
        <w:rPr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date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3"/>
        </w:rPr>
      </w:pPr>
    </w:p>
    <w:p>
      <w:pPr>
        <w:spacing w:before="0"/>
        <w:ind w:left="0" w:right="141" w:firstLine="0"/>
        <w:jc w:val="right"/>
        <w:rPr>
          <w:sz w:val="14"/>
        </w:rPr>
      </w:pPr>
      <w:r>
        <w:rPr>
          <w:color w:val="231F20"/>
          <w:w w:val="105"/>
          <w:sz w:val="14"/>
        </w:rPr>
        <w:t>..............................................</w:t>
      </w:r>
    </w:p>
    <w:p>
      <w:pPr>
        <w:spacing w:line="266" w:lineRule="auto" w:before="20"/>
        <w:ind w:left="574" w:right="293" w:firstLine="0"/>
        <w:jc w:val="center"/>
        <w:rPr>
          <w:sz w:val="14"/>
        </w:rPr>
      </w:pPr>
      <w:r>
        <w:rPr>
          <w:b/>
          <w:color w:val="231F20"/>
          <w:sz w:val="14"/>
        </w:rPr>
        <w:t>Manish Amatya, FCA</w:t>
      </w:r>
      <w:r>
        <w:rPr>
          <w:b/>
          <w:color w:val="231F20"/>
          <w:spacing w:val="1"/>
          <w:sz w:val="14"/>
        </w:rPr>
        <w:t> </w:t>
      </w:r>
      <w:r>
        <w:rPr>
          <w:color w:val="231F20"/>
          <w:w w:val="105"/>
          <w:sz w:val="14"/>
        </w:rPr>
        <w:t>Partner,</w:t>
      </w:r>
      <w:r>
        <w:rPr>
          <w:color w:val="231F20"/>
          <w:spacing w:val="5"/>
          <w:w w:val="105"/>
          <w:sz w:val="14"/>
        </w:rPr>
        <w:t> </w:t>
      </w:r>
      <w:r>
        <w:rPr>
          <w:color w:val="231F20"/>
          <w:w w:val="105"/>
          <w:sz w:val="14"/>
        </w:rPr>
        <w:t>N.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Amatya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&amp;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Co.</w:t>
      </w:r>
      <w:r>
        <w:rPr>
          <w:color w:val="231F20"/>
          <w:spacing w:val="-43"/>
          <w:w w:val="105"/>
          <w:sz w:val="14"/>
        </w:rPr>
        <w:t> </w:t>
      </w:r>
      <w:r>
        <w:rPr>
          <w:color w:val="231F20"/>
          <w:w w:val="105"/>
          <w:sz w:val="14"/>
        </w:rPr>
        <w:t>Chartered</w:t>
      </w:r>
      <w:r>
        <w:rPr>
          <w:color w:val="231F20"/>
          <w:spacing w:val="10"/>
          <w:w w:val="105"/>
          <w:sz w:val="14"/>
        </w:rPr>
        <w:t> </w:t>
      </w:r>
      <w:r>
        <w:rPr>
          <w:color w:val="231F20"/>
          <w:w w:val="105"/>
          <w:sz w:val="14"/>
        </w:rPr>
        <w:t>Accountants</w:t>
      </w:r>
    </w:p>
    <w:p>
      <w:pPr>
        <w:spacing w:after="0" w:line="266" w:lineRule="auto"/>
        <w:jc w:val="center"/>
        <w:rPr>
          <w:sz w:val="14"/>
        </w:rPr>
        <w:sectPr>
          <w:type w:val="continuous"/>
          <w:pgSz w:w="11910" w:h="16840"/>
          <w:pgMar w:top="1040" w:bottom="0" w:left="740" w:right="720"/>
          <w:cols w:num="2" w:equalWidth="0">
            <w:col w:w="7860" w:space="40"/>
            <w:col w:w="2550"/>
          </w:cols>
        </w:sectPr>
      </w:pPr>
    </w:p>
    <w:p>
      <w:pPr>
        <w:pStyle w:val="BodyText"/>
        <w:spacing w:before="11"/>
        <w:rPr>
          <w:sz w:val="12"/>
        </w:rPr>
      </w:pPr>
    </w:p>
    <w:p>
      <w:pPr>
        <w:spacing w:before="0"/>
        <w:ind w:left="677" w:right="0" w:firstLine="0"/>
        <w:jc w:val="left"/>
        <w:rPr>
          <w:b/>
          <w:sz w:val="14"/>
        </w:rPr>
      </w:pPr>
      <w:r>
        <w:rPr>
          <w:color w:val="231F20"/>
          <w:sz w:val="14"/>
        </w:rPr>
        <w:t>PLACE:</w:t>
      </w:r>
      <w:r>
        <w:rPr>
          <w:color w:val="231F20"/>
          <w:spacing w:val="-2"/>
          <w:sz w:val="14"/>
        </w:rPr>
        <w:t> </w:t>
      </w:r>
      <w:r>
        <w:rPr>
          <w:b/>
          <w:color w:val="231F20"/>
          <w:sz w:val="14"/>
        </w:rPr>
        <w:t>Kathmandu, Nepal</w:t>
      </w:r>
    </w:p>
    <w:p>
      <w:pPr>
        <w:spacing w:before="19"/>
        <w:ind w:left="677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DATE:</w:t>
      </w:r>
      <w:r>
        <w:rPr>
          <w:color w:val="231F20"/>
          <w:spacing w:val="25"/>
          <w:w w:val="110"/>
          <w:sz w:val="14"/>
        </w:rPr>
        <w:t> </w:t>
      </w:r>
      <w:r>
        <w:rPr>
          <w:color w:val="231F20"/>
          <w:w w:val="110"/>
          <w:sz w:val="14"/>
        </w:rPr>
        <w:t>SEPT.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13,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2023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top="1040" w:bottom="0" w:left="740" w:right="720"/>
        </w:sectPr>
      </w:pPr>
    </w:p>
    <w:p>
      <w:pPr>
        <w:pStyle w:val="BodyText"/>
        <w:spacing w:before="8"/>
        <w:rPr>
          <w:sz w:val="9"/>
        </w:rPr>
      </w:pPr>
    </w:p>
    <w:tbl>
      <w:tblPr>
        <w:tblW w:w="0" w:type="auto"/>
        <w:jc w:val="left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36"/>
        <w:gridCol w:w="1452"/>
        <w:gridCol w:w="1452"/>
      </w:tblGrid>
      <w:tr>
        <w:trPr>
          <w:trHeight w:val="238" w:hRule="atLeast"/>
        </w:trPr>
        <w:tc>
          <w:tcPr>
            <w:tcW w:w="6736" w:type="dxa"/>
          </w:tcPr>
          <w:p>
            <w:pPr>
              <w:pStyle w:val="TableParagraph"/>
              <w:ind w:left="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CASH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FLOWS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FROM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FINANCING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ACTIVITIES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z w:val="18"/>
              </w:rPr>
              <w:t>Receipt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issue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debt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2,277,985,000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856,783,000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z w:val="18"/>
              </w:rPr>
              <w:t>Repayment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debt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z w:val="18"/>
              </w:rPr>
              <w:t>Receipt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issue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subordinated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z w:val="18"/>
              </w:rPr>
              <w:t>Repayment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subordinated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z w:val="18"/>
              </w:rPr>
              <w:t>Receipt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issue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Dividends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(727,064,471)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(415,997,815)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Interest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(694,427,300)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(418,603,837)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receipt/payment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from</w:t>
            </w:r>
            <w:r>
              <w:rPr>
                <w:b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financing</w:t>
            </w:r>
            <w:r>
              <w:rPr>
                <w:b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activities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856,493,230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22,181,348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increase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(decrease)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equivalents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1,328,061,035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4,806,245,587</w:t>
            </w:r>
          </w:p>
        </w:tc>
      </w:tr>
      <w:tr>
        <w:trPr>
          <w:trHeight w:val="260" w:hRule="atLeast"/>
        </w:trPr>
        <w:tc>
          <w:tcPr>
            <w:tcW w:w="6736" w:type="dxa"/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Cash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cash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equivalents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at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Shrawan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</w:t>
            </w:r>
          </w:p>
        </w:tc>
        <w:tc>
          <w:tcPr>
            <w:tcW w:w="1452" w:type="dxa"/>
            <w:tcBorders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14,024,363,708</w:t>
            </w:r>
          </w:p>
        </w:tc>
        <w:tc>
          <w:tcPr>
            <w:tcW w:w="1452" w:type="dxa"/>
            <w:tcBorders>
              <w:left w:val="single" w:sz="24" w:space="0" w:color="FFFFFF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9,163,408,289</w:t>
            </w:r>
          </w:p>
        </w:tc>
      </w:tr>
      <w:tr>
        <w:trPr>
          <w:trHeight w:val="263" w:hRule="atLeast"/>
        </w:trPr>
        <w:tc>
          <w:tcPr>
            <w:tcW w:w="6736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2"/>
              <w:ind w:left="9"/>
              <w:rPr>
                <w:sz w:val="18"/>
              </w:rPr>
            </w:pPr>
            <w:r>
              <w:rPr>
                <w:color w:val="231F20"/>
                <w:sz w:val="18"/>
              </w:rPr>
              <w:t>Effect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fluctuations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cash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cash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equivalents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held</w:t>
            </w:r>
          </w:p>
        </w:tc>
        <w:tc>
          <w:tcPr>
            <w:tcW w:w="1452" w:type="dxa"/>
            <w:tcBorders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22"/>
              <w:ind w:right="15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25,823,237</w:t>
            </w:r>
          </w:p>
        </w:tc>
        <w:tc>
          <w:tcPr>
            <w:tcW w:w="1452" w:type="dxa"/>
            <w:tcBorders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22"/>
              <w:ind w:right="15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54,709,832</w:t>
            </w:r>
          </w:p>
        </w:tc>
      </w:tr>
      <w:tr>
        <w:trPr>
          <w:trHeight w:val="236" w:hRule="atLeast"/>
        </w:trPr>
        <w:tc>
          <w:tcPr>
            <w:tcW w:w="6736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6" w:lineRule="exact"/>
              <w:ind w:left="9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cash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equivalents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at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Ashadh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End</w:t>
            </w:r>
          </w:p>
        </w:tc>
        <w:tc>
          <w:tcPr>
            <w:tcW w:w="1452" w:type="dxa"/>
            <w:tcBorders>
              <w:top w:val="single" w:sz="8" w:space="0" w:color="B11116"/>
              <w:bottom w:val="single" w:sz="8" w:space="0" w:color="B11116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6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15,378,247,980</w:t>
            </w:r>
          </w:p>
        </w:tc>
        <w:tc>
          <w:tcPr>
            <w:tcW w:w="1452" w:type="dxa"/>
            <w:tcBorders>
              <w:top w:val="single" w:sz="8" w:space="0" w:color="B11116"/>
              <w:left w:val="single" w:sz="24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16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14,024,363,708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564" w:footer="707" w:top="1460" w:bottom="900" w:left="740" w:right="720"/>
        </w:sectPr>
      </w:pPr>
    </w:p>
    <w:p>
      <w:pPr>
        <w:tabs>
          <w:tab w:pos="2070" w:val="left" w:leader="none"/>
          <w:tab w:pos="3870" w:val="left" w:leader="none"/>
        </w:tabs>
        <w:spacing w:before="113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Vijay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Kumar</w:t>
      </w:r>
      <w:r>
        <w:rPr>
          <w:b/>
          <w:color w:val="231F20"/>
          <w:spacing w:val="4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Sharma</w:t>
        <w:tab/>
      </w:r>
      <w:r>
        <w:rPr>
          <w:b/>
          <w:color w:val="231F20"/>
          <w:sz w:val="14"/>
        </w:rPr>
        <w:t>Sudesh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Khaling</w:t>
        <w:tab/>
        <w:t>B.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K.</w:t>
      </w:r>
      <w:r>
        <w:rPr>
          <w:b/>
          <w:color w:val="231F20"/>
          <w:spacing w:val="-5"/>
          <w:sz w:val="14"/>
        </w:rPr>
        <w:t> </w:t>
      </w:r>
      <w:r>
        <w:rPr>
          <w:b/>
          <w:color w:val="231F20"/>
          <w:sz w:val="14"/>
        </w:rPr>
        <w:t>Shrestha</w:t>
      </w:r>
    </w:p>
    <w:p>
      <w:pPr>
        <w:tabs>
          <w:tab w:pos="2070" w:val="left" w:leader="none"/>
          <w:tab w:pos="3870" w:val="left" w:leader="none"/>
        </w:tabs>
        <w:spacing w:before="50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DCEO</w:t>
        <w:tab/>
        <w:t>CEO</w:t>
        <w:tab/>
        <w:t>Chairman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070" w:val="left" w:leader="none"/>
          <w:tab w:pos="3870" w:val="left" w:leader="none"/>
          <w:tab w:pos="5770" w:val="left" w:leader="none"/>
        </w:tabs>
        <w:spacing w:before="0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Rajan</w:t>
      </w:r>
      <w:r>
        <w:rPr>
          <w:b/>
          <w:color w:val="231F20"/>
          <w:spacing w:val="-1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Kayastha</w:t>
        <w:tab/>
      </w:r>
      <w:r>
        <w:rPr>
          <w:b/>
          <w:color w:val="231F20"/>
          <w:sz w:val="14"/>
        </w:rPr>
        <w:t>Dr.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Bal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Gopal</w:t>
      </w:r>
      <w:r>
        <w:rPr>
          <w:b/>
          <w:color w:val="231F20"/>
          <w:spacing w:val="-7"/>
          <w:sz w:val="14"/>
        </w:rPr>
        <w:t> </w:t>
      </w:r>
      <w:r>
        <w:rPr>
          <w:b/>
          <w:color w:val="231F20"/>
          <w:sz w:val="14"/>
        </w:rPr>
        <w:t>Baidya</w:t>
        <w:tab/>
        <w:t>Kiran</w:t>
      </w:r>
      <w:r>
        <w:rPr>
          <w:b/>
          <w:color w:val="231F20"/>
          <w:spacing w:val="-10"/>
          <w:sz w:val="14"/>
        </w:rPr>
        <w:t> </w:t>
      </w:r>
      <w:r>
        <w:rPr>
          <w:b/>
          <w:color w:val="231F20"/>
          <w:sz w:val="14"/>
        </w:rPr>
        <w:t>Krishna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w w:val="95"/>
          <w:sz w:val="14"/>
        </w:rPr>
        <w:t>Rakesh</w:t>
      </w:r>
      <w:r>
        <w:rPr>
          <w:b/>
          <w:color w:val="231F20"/>
          <w:spacing w:val="-2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Grover</w:t>
      </w:r>
    </w:p>
    <w:p>
      <w:pPr>
        <w:tabs>
          <w:tab w:pos="2070" w:val="left" w:leader="none"/>
          <w:tab w:pos="3870" w:val="left" w:leader="none"/>
          <w:tab w:pos="5770" w:val="left" w:leader="none"/>
        </w:tabs>
        <w:spacing w:before="21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Head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-</w:t>
      </w:r>
      <w:r>
        <w:rPr>
          <w:color w:val="231F20"/>
          <w:spacing w:val="-9"/>
          <w:w w:val="110"/>
          <w:sz w:val="14"/>
        </w:rPr>
        <w:t> </w:t>
      </w:r>
      <w:r>
        <w:rPr>
          <w:color w:val="231F20"/>
          <w:w w:val="110"/>
          <w:sz w:val="14"/>
        </w:rPr>
        <w:t>Accounts</w:t>
        <w:tab/>
        <w:t>Director</w:t>
        <w:tab/>
        <w:t>Director</w:t>
        <w:tab/>
        <w:t>PNB</w:t>
      </w:r>
      <w:r>
        <w:rPr>
          <w:color w:val="231F20"/>
          <w:spacing w:val="1"/>
          <w:w w:val="110"/>
          <w:sz w:val="14"/>
        </w:rPr>
        <w:t> </w:t>
      </w:r>
      <w:r>
        <w:rPr>
          <w:color w:val="231F20"/>
          <w:w w:val="110"/>
          <w:sz w:val="14"/>
        </w:rPr>
        <w:t>Nominee</w:t>
      </w:r>
      <w:r>
        <w:rPr>
          <w:color w:val="231F20"/>
          <w:spacing w:val="2"/>
          <w:w w:val="110"/>
          <w:sz w:val="14"/>
        </w:rPr>
        <w:t> </w:t>
      </w:r>
      <w:r>
        <w:rPr>
          <w:color w:val="231F20"/>
          <w:w w:val="110"/>
          <w:sz w:val="14"/>
        </w:rPr>
        <w:t>Director</w:t>
      </w:r>
    </w:p>
    <w:p>
      <w:pPr>
        <w:pStyle w:val="BodyText"/>
        <w:spacing w:before="10"/>
        <w:rPr>
          <w:sz w:val="19"/>
        </w:rPr>
      </w:pPr>
    </w:p>
    <w:p>
      <w:pPr>
        <w:tabs>
          <w:tab w:pos="2070" w:val="left" w:leader="none"/>
          <w:tab w:pos="3870" w:val="left" w:leader="none"/>
        </w:tabs>
        <w:spacing w:before="0"/>
        <w:ind w:left="110" w:right="0" w:firstLine="0"/>
        <w:jc w:val="left"/>
        <w:rPr>
          <w:b/>
          <w:sz w:val="14"/>
        </w:rPr>
      </w:pPr>
      <w:r>
        <w:rPr>
          <w:b/>
          <w:color w:val="231F20"/>
          <w:w w:val="95"/>
          <w:sz w:val="14"/>
        </w:rPr>
        <w:t>Nabin</w:t>
      </w:r>
      <w:r>
        <w:rPr>
          <w:b/>
          <w:color w:val="231F20"/>
          <w:spacing w:val="9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Bhakta</w:t>
      </w:r>
      <w:r>
        <w:rPr>
          <w:b/>
          <w:color w:val="231F20"/>
          <w:spacing w:val="8"/>
          <w:w w:val="95"/>
          <w:sz w:val="14"/>
        </w:rPr>
        <w:t> </w:t>
      </w:r>
      <w:r>
        <w:rPr>
          <w:b/>
          <w:color w:val="231F20"/>
          <w:w w:val="95"/>
          <w:sz w:val="14"/>
        </w:rPr>
        <w:t>Shrestha</w:t>
        <w:tab/>
      </w:r>
      <w:r>
        <w:rPr>
          <w:b/>
          <w:color w:val="231F20"/>
          <w:sz w:val="14"/>
        </w:rPr>
        <w:t>Urmila</w:t>
      </w:r>
      <w:r>
        <w:rPr>
          <w:b/>
          <w:color w:val="231F20"/>
          <w:spacing w:val="-6"/>
          <w:sz w:val="14"/>
        </w:rPr>
        <w:t> </w:t>
      </w:r>
      <w:r>
        <w:rPr>
          <w:b/>
          <w:color w:val="231F20"/>
          <w:sz w:val="14"/>
        </w:rPr>
        <w:t>Shrestha</w:t>
        <w:tab/>
      </w:r>
      <w:r>
        <w:rPr>
          <w:b/>
          <w:color w:val="231F20"/>
          <w:spacing w:val="-1"/>
          <w:sz w:val="14"/>
        </w:rPr>
        <w:t>Dr.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Tarak</w:t>
      </w:r>
      <w:r>
        <w:rPr>
          <w:b/>
          <w:color w:val="231F20"/>
          <w:spacing w:val="-9"/>
          <w:sz w:val="14"/>
        </w:rPr>
        <w:t> </w:t>
      </w:r>
      <w:r>
        <w:rPr>
          <w:b/>
          <w:color w:val="231F20"/>
          <w:spacing w:val="-1"/>
          <w:sz w:val="14"/>
        </w:rPr>
        <w:t>Bahadur</w:t>
      </w:r>
      <w:r>
        <w:rPr>
          <w:b/>
          <w:color w:val="231F20"/>
          <w:spacing w:val="-8"/>
          <w:sz w:val="14"/>
        </w:rPr>
        <w:t> </w:t>
      </w:r>
      <w:r>
        <w:rPr>
          <w:b/>
          <w:color w:val="231F20"/>
          <w:spacing w:val="-1"/>
          <w:sz w:val="14"/>
        </w:rPr>
        <w:t>K.C.</w:t>
      </w:r>
    </w:p>
    <w:p>
      <w:pPr>
        <w:tabs>
          <w:tab w:pos="2070" w:val="left" w:leader="none"/>
          <w:tab w:pos="3870" w:val="left" w:leader="none"/>
        </w:tabs>
        <w:spacing w:before="21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Director</w:t>
        <w:tab/>
        <w:t>Director</w:t>
        <w:tab/>
      </w:r>
      <w:r>
        <w:rPr>
          <w:color w:val="231F20"/>
          <w:w w:val="105"/>
          <w:sz w:val="14"/>
        </w:rPr>
        <w:t>Independent</w:t>
      </w:r>
      <w:r>
        <w:rPr>
          <w:color w:val="231F20"/>
          <w:spacing w:val="8"/>
          <w:w w:val="105"/>
          <w:sz w:val="14"/>
        </w:rPr>
        <w:t> </w:t>
      </w:r>
      <w:r>
        <w:rPr>
          <w:color w:val="231F20"/>
          <w:w w:val="105"/>
          <w:sz w:val="14"/>
        </w:rPr>
        <w:t>Director</w:t>
      </w:r>
    </w:p>
    <w:p>
      <w:pPr>
        <w:spacing w:before="98"/>
        <w:ind w:left="0" w:right="716" w:firstLine="0"/>
        <w:jc w:val="right"/>
        <w:rPr>
          <w:sz w:val="14"/>
        </w:rPr>
      </w:pPr>
      <w:r>
        <w:rPr/>
        <w:br w:type="column"/>
      </w:r>
      <w:r>
        <w:rPr>
          <w:color w:val="231F20"/>
          <w:w w:val="110"/>
          <w:sz w:val="14"/>
        </w:rPr>
        <w:t>As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per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our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report</w:t>
      </w:r>
      <w:r>
        <w:rPr>
          <w:color w:val="231F20"/>
          <w:spacing w:val="-10"/>
          <w:w w:val="110"/>
          <w:sz w:val="14"/>
        </w:rPr>
        <w:t> </w:t>
      </w:r>
      <w:r>
        <w:rPr>
          <w:color w:val="231F20"/>
          <w:w w:val="110"/>
          <w:sz w:val="14"/>
        </w:rPr>
        <w:t>of</w:t>
      </w:r>
    </w:p>
    <w:p>
      <w:pPr>
        <w:spacing w:before="20"/>
        <w:ind w:left="0" w:right="695" w:firstLine="0"/>
        <w:jc w:val="right"/>
        <w:rPr>
          <w:sz w:val="14"/>
        </w:rPr>
      </w:pPr>
      <w:r>
        <w:rPr>
          <w:color w:val="231F20"/>
          <w:w w:val="105"/>
          <w:sz w:val="14"/>
        </w:rPr>
        <w:t>even</w:t>
      </w:r>
      <w:r>
        <w:rPr>
          <w:color w:val="231F20"/>
          <w:spacing w:val="-11"/>
          <w:w w:val="105"/>
          <w:sz w:val="14"/>
        </w:rPr>
        <w:t> </w:t>
      </w:r>
      <w:r>
        <w:rPr>
          <w:color w:val="231F20"/>
          <w:w w:val="105"/>
          <w:sz w:val="14"/>
        </w:rPr>
        <w:t>date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3"/>
        </w:rPr>
      </w:pPr>
    </w:p>
    <w:p>
      <w:pPr>
        <w:spacing w:before="0"/>
        <w:ind w:left="0" w:right="707" w:firstLine="0"/>
        <w:jc w:val="right"/>
        <w:rPr>
          <w:sz w:val="14"/>
        </w:rPr>
      </w:pPr>
      <w:r>
        <w:rPr>
          <w:color w:val="231F20"/>
          <w:w w:val="105"/>
          <w:sz w:val="14"/>
        </w:rPr>
        <w:t>..............................................</w:t>
      </w:r>
    </w:p>
    <w:p>
      <w:pPr>
        <w:spacing w:line="266" w:lineRule="auto" w:before="19"/>
        <w:ind w:left="307" w:right="860" w:firstLine="0"/>
        <w:jc w:val="center"/>
        <w:rPr>
          <w:sz w:val="14"/>
        </w:rPr>
      </w:pPr>
      <w:r>
        <w:rPr>
          <w:b/>
          <w:color w:val="231F20"/>
          <w:sz w:val="14"/>
        </w:rPr>
        <w:t>Manish Amatya, FCA</w:t>
      </w:r>
      <w:r>
        <w:rPr>
          <w:b/>
          <w:color w:val="231F20"/>
          <w:spacing w:val="1"/>
          <w:sz w:val="14"/>
        </w:rPr>
        <w:t> </w:t>
      </w:r>
      <w:r>
        <w:rPr>
          <w:color w:val="231F20"/>
          <w:w w:val="105"/>
          <w:sz w:val="14"/>
        </w:rPr>
        <w:t>Partner,</w:t>
      </w:r>
      <w:r>
        <w:rPr>
          <w:color w:val="231F20"/>
          <w:spacing w:val="5"/>
          <w:w w:val="105"/>
          <w:sz w:val="14"/>
        </w:rPr>
        <w:t> </w:t>
      </w:r>
      <w:r>
        <w:rPr>
          <w:color w:val="231F20"/>
          <w:w w:val="105"/>
          <w:sz w:val="14"/>
        </w:rPr>
        <w:t>N.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Amatya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&amp;</w:t>
      </w:r>
      <w:r>
        <w:rPr>
          <w:color w:val="231F20"/>
          <w:spacing w:val="6"/>
          <w:w w:val="105"/>
          <w:sz w:val="14"/>
        </w:rPr>
        <w:t> </w:t>
      </w:r>
      <w:r>
        <w:rPr>
          <w:color w:val="231F20"/>
          <w:w w:val="105"/>
          <w:sz w:val="14"/>
        </w:rPr>
        <w:t>Co.</w:t>
      </w:r>
      <w:r>
        <w:rPr>
          <w:color w:val="231F20"/>
          <w:spacing w:val="-43"/>
          <w:w w:val="105"/>
          <w:sz w:val="14"/>
        </w:rPr>
        <w:t> </w:t>
      </w:r>
      <w:r>
        <w:rPr>
          <w:color w:val="231F20"/>
          <w:w w:val="105"/>
          <w:sz w:val="14"/>
        </w:rPr>
        <w:t>Chartered</w:t>
      </w:r>
      <w:r>
        <w:rPr>
          <w:color w:val="231F20"/>
          <w:spacing w:val="10"/>
          <w:w w:val="105"/>
          <w:sz w:val="14"/>
        </w:rPr>
        <w:t> </w:t>
      </w:r>
      <w:r>
        <w:rPr>
          <w:color w:val="231F20"/>
          <w:w w:val="105"/>
          <w:sz w:val="14"/>
        </w:rPr>
        <w:t>Accountants</w:t>
      </w:r>
    </w:p>
    <w:p>
      <w:pPr>
        <w:spacing w:after="0" w:line="266" w:lineRule="auto"/>
        <w:jc w:val="center"/>
        <w:rPr>
          <w:sz w:val="14"/>
        </w:rPr>
        <w:sectPr>
          <w:type w:val="continuous"/>
          <w:pgSz w:w="11910" w:h="16840"/>
          <w:pgMar w:top="1040" w:bottom="0" w:left="740" w:right="720"/>
          <w:cols w:num="2" w:equalWidth="0">
            <w:col w:w="7333" w:space="266"/>
            <w:col w:w="2851"/>
          </w:cols>
        </w:sectPr>
      </w:pPr>
    </w:p>
    <w:p>
      <w:pPr>
        <w:pStyle w:val="BodyText"/>
        <w:spacing w:before="11"/>
        <w:rPr>
          <w:sz w:val="12"/>
        </w:rPr>
      </w:pPr>
    </w:p>
    <w:p>
      <w:pPr>
        <w:spacing w:before="0"/>
        <w:ind w:left="110" w:right="0" w:firstLine="0"/>
        <w:jc w:val="left"/>
        <w:rPr>
          <w:b/>
          <w:sz w:val="14"/>
        </w:rPr>
      </w:pPr>
      <w:r>
        <w:rPr>
          <w:color w:val="231F20"/>
          <w:sz w:val="14"/>
        </w:rPr>
        <w:t>PLACE:</w:t>
      </w:r>
      <w:r>
        <w:rPr>
          <w:color w:val="231F20"/>
          <w:spacing w:val="-2"/>
          <w:sz w:val="14"/>
        </w:rPr>
        <w:t> </w:t>
      </w:r>
      <w:r>
        <w:rPr>
          <w:b/>
          <w:color w:val="231F20"/>
          <w:sz w:val="14"/>
        </w:rPr>
        <w:t>Kathmandu, Nepal</w:t>
      </w:r>
    </w:p>
    <w:p>
      <w:pPr>
        <w:spacing w:before="20"/>
        <w:ind w:left="110" w:right="0" w:firstLine="0"/>
        <w:jc w:val="left"/>
        <w:rPr>
          <w:sz w:val="14"/>
        </w:rPr>
      </w:pPr>
      <w:r>
        <w:rPr>
          <w:color w:val="231F20"/>
          <w:w w:val="110"/>
          <w:sz w:val="14"/>
        </w:rPr>
        <w:t>DATE:</w:t>
      </w:r>
      <w:r>
        <w:rPr>
          <w:color w:val="231F20"/>
          <w:spacing w:val="25"/>
          <w:w w:val="110"/>
          <w:sz w:val="14"/>
        </w:rPr>
        <w:t> </w:t>
      </w:r>
      <w:r>
        <w:rPr>
          <w:color w:val="231F20"/>
          <w:w w:val="110"/>
          <w:sz w:val="14"/>
        </w:rPr>
        <w:t>SEPT.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13,</w:t>
      </w:r>
      <w:r>
        <w:rPr>
          <w:color w:val="231F20"/>
          <w:spacing w:val="-11"/>
          <w:w w:val="110"/>
          <w:sz w:val="14"/>
        </w:rPr>
        <w:t> </w:t>
      </w:r>
      <w:r>
        <w:rPr>
          <w:color w:val="231F20"/>
          <w:w w:val="110"/>
          <w:sz w:val="14"/>
        </w:rPr>
        <w:t>2023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top="1040" w:bottom="0" w:left="740" w:right="720"/>
        </w:sectPr>
      </w:pPr>
    </w:p>
    <w:p>
      <w:pPr>
        <w:spacing w:line="225" w:lineRule="auto" w:before="145"/>
        <w:ind w:left="3185" w:right="2636" w:firstLine="0"/>
        <w:jc w:val="center"/>
        <w:rPr>
          <w:b/>
          <w:sz w:val="30"/>
        </w:rPr>
      </w:pPr>
      <w:r>
        <w:rPr>
          <w:b/>
          <w:color w:val="B11116"/>
          <w:w w:val="70"/>
          <w:sz w:val="30"/>
        </w:rPr>
        <w:t>Notes</w:t>
      </w:r>
      <w:r>
        <w:rPr>
          <w:b/>
          <w:color w:val="B11116"/>
          <w:spacing w:val="1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Forming</w:t>
      </w:r>
      <w:r>
        <w:rPr>
          <w:b/>
          <w:color w:val="B11116"/>
          <w:spacing w:val="2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part</w:t>
      </w:r>
      <w:r>
        <w:rPr>
          <w:b/>
          <w:color w:val="B11116"/>
          <w:spacing w:val="2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of</w:t>
      </w:r>
      <w:r>
        <w:rPr>
          <w:b/>
          <w:color w:val="B11116"/>
          <w:spacing w:val="2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Financial</w:t>
      </w:r>
      <w:r>
        <w:rPr>
          <w:b/>
          <w:color w:val="B11116"/>
          <w:spacing w:val="2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Statements</w:t>
      </w:r>
      <w:r>
        <w:rPr>
          <w:b/>
          <w:color w:val="B11116"/>
          <w:spacing w:val="-59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of</w:t>
      </w:r>
      <w:r>
        <w:rPr>
          <w:b/>
          <w:color w:val="B11116"/>
          <w:spacing w:val="-1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Everest</w:t>
      </w:r>
      <w:r>
        <w:rPr>
          <w:b/>
          <w:color w:val="B11116"/>
          <w:spacing w:val="-1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Bank</w:t>
      </w:r>
      <w:r>
        <w:rPr>
          <w:b/>
          <w:color w:val="B11116"/>
          <w:spacing w:val="-1"/>
          <w:w w:val="70"/>
          <w:sz w:val="30"/>
        </w:rPr>
        <w:t> </w:t>
      </w:r>
      <w:r>
        <w:rPr>
          <w:b/>
          <w:color w:val="B11116"/>
          <w:w w:val="70"/>
          <w:sz w:val="30"/>
        </w:rPr>
        <w:t>Limited</w:t>
      </w:r>
    </w:p>
    <w:p>
      <w:pPr>
        <w:spacing w:line="225" w:lineRule="auto" w:before="0"/>
        <w:ind w:left="2617" w:right="2068" w:firstLine="0"/>
        <w:jc w:val="center"/>
        <w:rPr>
          <w:b/>
          <w:sz w:val="30"/>
        </w:rPr>
      </w:pPr>
      <w:r>
        <w:rPr/>
        <w:pict>
          <v:group style="position:absolute;margin-left:70.866096pt;margin-top:35.915607pt;width:481.9pt;height:13.2pt;mso-position-horizontal-relative:page;mso-position-vertical-relative:paragraph;z-index:-15689216;mso-wrap-distance-left:0;mso-wrap-distance-right:0" coordorigin="1417,718" coordsize="9638,264">
            <v:shape style="position:absolute;left:10114;top:718;width:942;height:264" coordorigin="10114,718" coordsize="942,264" path="m10378,718l10114,718,10114,982,10378,982,10378,718xm10716,718l10453,718,10453,982,10716,982,10716,718xm11055,718l10792,718,10792,982,11055,982,11055,718xe" filled="true" fillcolor="#f5821f" stroked="false">
              <v:path arrowok="t"/>
              <v:fill type="solid"/>
            </v:shape>
            <v:line style="position:absolute" from="1417,840" to="10919,840" stroked="true" strokeweight="1pt" strokecolor="#f5821f">
              <v:stroke dashstyle="solid"/>
            </v:line>
            <w10:wrap type="topAndBottom"/>
          </v:group>
        </w:pict>
      </w:r>
      <w:r>
        <w:rPr>
          <w:b/>
          <w:color w:val="B11116"/>
          <w:spacing w:val="-1"/>
          <w:w w:val="70"/>
          <w:sz w:val="30"/>
        </w:rPr>
        <w:t>(Amount </w:t>
      </w:r>
      <w:r>
        <w:rPr>
          <w:b/>
          <w:color w:val="B11116"/>
          <w:w w:val="70"/>
          <w:sz w:val="30"/>
        </w:rPr>
        <w:t>in Nepalese Rupees except otherwise stated)</w:t>
      </w:r>
      <w:r>
        <w:rPr>
          <w:b/>
          <w:color w:val="B11116"/>
          <w:spacing w:val="-59"/>
          <w:w w:val="70"/>
          <w:sz w:val="30"/>
        </w:rPr>
        <w:t> </w:t>
      </w:r>
      <w:r>
        <w:rPr>
          <w:b/>
          <w:color w:val="B11116"/>
          <w:w w:val="65"/>
          <w:sz w:val="30"/>
        </w:rPr>
        <w:t>For</w:t>
      </w:r>
      <w:r>
        <w:rPr>
          <w:b/>
          <w:color w:val="B11116"/>
          <w:spacing w:val="12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the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Year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ended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31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Ashadh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2080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(16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July</w:t>
      </w:r>
      <w:r>
        <w:rPr>
          <w:b/>
          <w:color w:val="B11116"/>
          <w:spacing w:val="13"/>
          <w:w w:val="65"/>
          <w:sz w:val="30"/>
        </w:rPr>
        <w:t> </w:t>
      </w:r>
      <w:r>
        <w:rPr>
          <w:b/>
          <w:color w:val="B11116"/>
          <w:w w:val="65"/>
          <w:sz w:val="30"/>
        </w:rPr>
        <w:t>2023)</w:t>
      </w:r>
    </w:p>
    <w:p>
      <w:pPr>
        <w:pStyle w:val="BodyText"/>
        <w:spacing w:before="1"/>
        <w:rPr>
          <w:b/>
          <w:sz w:val="16"/>
        </w:rPr>
      </w:pPr>
    </w:p>
    <w:p>
      <w:pPr>
        <w:numPr>
          <w:ilvl w:val="1"/>
          <w:numId w:val="10"/>
        </w:numPr>
        <w:tabs>
          <w:tab w:pos="1130" w:val="left" w:leader="none"/>
          <w:tab w:pos="1131" w:val="left" w:leader="none"/>
        </w:tabs>
        <w:spacing w:before="100"/>
        <w:ind w:left="1130" w:right="0" w:hanging="454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Reporting</w:t>
      </w:r>
      <w:r>
        <w:rPr>
          <w:b/>
          <w:color w:val="B11116"/>
          <w:spacing w:val="1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entity</w:t>
      </w:r>
    </w:p>
    <w:p>
      <w:pPr>
        <w:pStyle w:val="BodyText"/>
        <w:spacing w:line="276" w:lineRule="auto" w:before="24"/>
        <w:ind w:left="1130" w:right="128"/>
        <w:jc w:val="both"/>
      </w:pPr>
      <w:r>
        <w:rPr>
          <w:color w:val="231F20"/>
        </w:rPr>
        <w:t>Everest</w:t>
      </w:r>
      <w:r>
        <w:rPr>
          <w:color w:val="231F20"/>
          <w:spacing w:val="12"/>
        </w:rPr>
        <w:t> </w:t>
      </w:r>
      <w:r>
        <w:rPr>
          <w:color w:val="231F20"/>
        </w:rPr>
        <w:t>Bank</w:t>
      </w:r>
      <w:r>
        <w:rPr>
          <w:color w:val="231F20"/>
          <w:spacing w:val="13"/>
        </w:rPr>
        <w:t> </w:t>
      </w:r>
      <w:r>
        <w:rPr>
          <w:color w:val="231F20"/>
        </w:rPr>
        <w:t>Limited</w:t>
      </w:r>
      <w:r>
        <w:rPr>
          <w:color w:val="231F20"/>
          <w:spacing w:val="13"/>
        </w:rPr>
        <w:t> </w:t>
      </w:r>
      <w:r>
        <w:rPr>
          <w:color w:val="231F20"/>
        </w:rPr>
        <w:t>(Bank)</w:t>
      </w:r>
      <w:r>
        <w:rPr>
          <w:color w:val="231F20"/>
          <w:spacing w:val="12"/>
        </w:rPr>
        <w:t> </w:t>
      </w:r>
      <w:r>
        <w:rPr>
          <w:color w:val="231F20"/>
        </w:rPr>
        <w:t>is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</w:rPr>
        <w:t>public</w:t>
      </w:r>
      <w:r>
        <w:rPr>
          <w:color w:val="231F20"/>
          <w:spacing w:val="12"/>
        </w:rPr>
        <w:t> </w:t>
      </w:r>
      <w:r>
        <w:rPr>
          <w:color w:val="231F20"/>
        </w:rPr>
        <w:t>limited</w:t>
      </w:r>
      <w:r>
        <w:rPr>
          <w:color w:val="231F20"/>
          <w:spacing w:val="13"/>
        </w:rPr>
        <w:t> </w:t>
      </w:r>
      <w:r>
        <w:rPr>
          <w:color w:val="231F20"/>
        </w:rPr>
        <w:t>company</w:t>
      </w:r>
      <w:r>
        <w:rPr>
          <w:color w:val="231F20"/>
          <w:spacing w:val="13"/>
        </w:rPr>
        <w:t> </w:t>
      </w:r>
      <w:r>
        <w:rPr>
          <w:color w:val="231F20"/>
        </w:rPr>
        <w:t>registered</w:t>
      </w:r>
      <w:r>
        <w:rPr>
          <w:color w:val="231F20"/>
          <w:spacing w:val="12"/>
        </w:rPr>
        <w:t> </w:t>
      </w:r>
      <w:r>
        <w:rPr>
          <w:color w:val="231F20"/>
        </w:rPr>
        <w:t>under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Companies</w:t>
      </w:r>
      <w:r>
        <w:rPr>
          <w:color w:val="231F20"/>
          <w:spacing w:val="13"/>
        </w:rPr>
        <w:t> </w:t>
      </w:r>
      <w:r>
        <w:rPr>
          <w:color w:val="231F20"/>
        </w:rPr>
        <w:t>Act</w:t>
      </w:r>
      <w:r>
        <w:rPr>
          <w:color w:val="231F20"/>
          <w:spacing w:val="12"/>
        </w:rPr>
        <w:t> </w:t>
      </w:r>
      <w:r>
        <w:rPr>
          <w:color w:val="231F20"/>
        </w:rPr>
        <w:t>of</w:t>
      </w:r>
      <w:r>
        <w:rPr>
          <w:color w:val="231F20"/>
          <w:spacing w:val="13"/>
        </w:rPr>
        <w:t> </w:t>
      </w:r>
      <w:r>
        <w:rPr>
          <w:color w:val="231F20"/>
        </w:rPr>
        <w:t>Nepal.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Bank</w:t>
      </w:r>
      <w:r>
        <w:rPr>
          <w:color w:val="231F20"/>
          <w:spacing w:val="-53"/>
        </w:rPr>
        <w:t> </w:t>
      </w:r>
      <w:r>
        <w:rPr>
          <w:color w:val="231F20"/>
        </w:rPr>
        <w:t>is licensed by the Nepal Rastra Bank (NRB) to perform all banking operations provided in the Banking and Financial</w:t>
      </w:r>
      <w:r>
        <w:rPr>
          <w:color w:val="231F20"/>
          <w:spacing w:val="-54"/>
        </w:rPr>
        <w:t> </w:t>
      </w:r>
      <w:r>
        <w:rPr>
          <w:color w:val="231F20"/>
        </w:rPr>
        <w:t>Institutions</w:t>
      </w:r>
      <w:r>
        <w:rPr>
          <w:color w:val="231F20"/>
          <w:spacing w:val="-22"/>
        </w:rPr>
        <w:t> </w:t>
      </w:r>
      <w:r>
        <w:rPr>
          <w:color w:val="231F20"/>
        </w:rPr>
        <w:t>Act</w:t>
      </w:r>
      <w:r>
        <w:rPr>
          <w:color w:val="231F20"/>
          <w:spacing w:val="-21"/>
        </w:rPr>
        <w:t> </w:t>
      </w:r>
      <w:r>
        <w:rPr>
          <w:color w:val="231F20"/>
        </w:rPr>
        <w:t>(BAFIA)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Articles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Memorandum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Bank.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130"/>
      </w:pP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Head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Office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located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Lazimpat,</w:t>
      </w:r>
      <w:r>
        <w:rPr>
          <w:color w:val="231F20"/>
          <w:spacing w:val="-20"/>
        </w:rPr>
        <w:t> </w:t>
      </w:r>
      <w:r>
        <w:rPr>
          <w:color w:val="231F20"/>
        </w:rPr>
        <w:t>Kathmandu,</w:t>
      </w:r>
      <w:r>
        <w:rPr>
          <w:color w:val="231F20"/>
          <w:spacing w:val="-20"/>
        </w:rPr>
        <w:t> </w:t>
      </w:r>
      <w:r>
        <w:rPr>
          <w:color w:val="231F20"/>
        </w:rPr>
        <w:t>Nepal.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end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reporting</w:t>
      </w:r>
      <w:r>
        <w:rPr>
          <w:color w:val="231F20"/>
          <w:spacing w:val="-20"/>
        </w:rPr>
        <w:t> </w:t>
      </w:r>
      <w:r>
        <w:rPr>
          <w:color w:val="231F20"/>
        </w:rPr>
        <w:t>period</w:t>
      </w:r>
      <w:r>
        <w:rPr>
          <w:color w:val="231F20"/>
          <w:spacing w:val="-20"/>
        </w:rPr>
        <w:t> </w:t>
      </w:r>
      <w:r>
        <w:rPr>
          <w:color w:val="231F20"/>
        </w:rPr>
        <w:t>i.e.,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16</w:t>
      </w:r>
      <w:r>
        <w:rPr>
          <w:color w:val="231F20"/>
          <w:spacing w:val="-20"/>
        </w:rPr>
        <w:t> </w:t>
      </w:r>
      <w:r>
        <w:rPr>
          <w:color w:val="231F20"/>
        </w:rPr>
        <w:t>July,</w:t>
      </w:r>
    </w:p>
    <w:p>
      <w:pPr>
        <w:pStyle w:val="BodyText"/>
        <w:spacing w:before="33"/>
        <w:ind w:left="1130"/>
      </w:pPr>
      <w:r>
        <w:rPr>
          <w:color w:val="231F20"/>
          <w:w w:val="95"/>
        </w:rPr>
        <w:t>2023,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127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branches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(16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July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2022: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117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branches).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16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July,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2023,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1097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(15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July,</w:t>
      </w:r>
    </w:p>
    <w:p>
      <w:pPr>
        <w:pStyle w:val="BodyText"/>
        <w:spacing w:before="33"/>
        <w:ind w:left="1130"/>
      </w:pPr>
      <w:r>
        <w:rPr>
          <w:color w:val="231F20"/>
          <w:w w:val="95"/>
        </w:rPr>
        <w:t>2022: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1057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employees).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130" w:right="127"/>
        <w:jc w:val="both"/>
      </w:pP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accepts</w:t>
      </w:r>
      <w:r>
        <w:rPr>
          <w:color w:val="231F20"/>
          <w:spacing w:val="-15"/>
        </w:rPr>
        <w:t> </w:t>
      </w:r>
      <w:r>
        <w:rPr>
          <w:color w:val="231F20"/>
        </w:rPr>
        <w:t>deposits,</w:t>
      </w:r>
      <w:r>
        <w:rPr>
          <w:color w:val="231F20"/>
          <w:spacing w:val="-15"/>
        </w:rPr>
        <w:t> </w:t>
      </w:r>
      <w:r>
        <w:rPr>
          <w:color w:val="231F20"/>
        </w:rPr>
        <w:t>issues</w:t>
      </w:r>
      <w:r>
        <w:rPr>
          <w:color w:val="231F20"/>
          <w:spacing w:val="-16"/>
        </w:rPr>
        <w:t> </w:t>
      </w:r>
      <w:r>
        <w:rPr>
          <w:color w:val="231F20"/>
        </w:rPr>
        <w:t>loans,</w:t>
      </w:r>
      <w:r>
        <w:rPr>
          <w:color w:val="231F20"/>
          <w:spacing w:val="-15"/>
        </w:rPr>
        <w:t> </w:t>
      </w:r>
      <w:r>
        <w:rPr>
          <w:color w:val="231F20"/>
        </w:rPr>
        <w:t>makes</w:t>
      </w:r>
      <w:r>
        <w:rPr>
          <w:color w:val="231F20"/>
          <w:spacing w:val="-15"/>
        </w:rPr>
        <w:t> </w:t>
      </w:r>
      <w:r>
        <w:rPr>
          <w:color w:val="231F20"/>
        </w:rPr>
        <w:t>money</w:t>
      </w:r>
      <w:r>
        <w:rPr>
          <w:color w:val="231F20"/>
          <w:spacing w:val="-15"/>
        </w:rPr>
        <w:t> </w:t>
      </w:r>
      <w:r>
        <w:rPr>
          <w:color w:val="231F20"/>
        </w:rPr>
        <w:t>transfers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documentary</w:t>
      </w:r>
      <w:r>
        <w:rPr>
          <w:color w:val="231F20"/>
          <w:spacing w:val="-15"/>
        </w:rPr>
        <w:t> </w:t>
      </w:r>
      <w:r>
        <w:rPr>
          <w:color w:val="231F20"/>
        </w:rPr>
        <w:t>settlements,</w:t>
      </w:r>
      <w:r>
        <w:rPr>
          <w:color w:val="231F20"/>
          <w:spacing w:val="-15"/>
        </w:rPr>
        <w:t> </w:t>
      </w:r>
      <w:r>
        <w:rPr>
          <w:color w:val="231F20"/>
        </w:rPr>
        <w:t>exchanges</w:t>
      </w:r>
      <w:r>
        <w:rPr>
          <w:color w:val="231F20"/>
          <w:spacing w:val="-15"/>
        </w:rPr>
        <w:t> </w:t>
      </w:r>
      <w:r>
        <w:rPr>
          <w:color w:val="231F20"/>
        </w:rPr>
        <w:t>currencies</w:t>
      </w:r>
      <w:r>
        <w:rPr>
          <w:color w:val="231F20"/>
          <w:spacing w:val="-54"/>
        </w:rPr>
        <w:t> </w:t>
      </w:r>
      <w:r>
        <w:rPr>
          <w:color w:val="231F20"/>
        </w:rPr>
        <w:t>for its clients, issues and processes debit and credit cards, is engaged in trade finance and is investing and trading</w:t>
      </w:r>
      <w:r>
        <w:rPr>
          <w:color w:val="231F20"/>
          <w:spacing w:val="1"/>
        </w:rPr>
        <w:t> </w:t>
      </w:r>
      <w:r>
        <w:rPr>
          <w:color w:val="231F20"/>
        </w:rPr>
        <w:t>securities,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well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performs</w:t>
      </w:r>
      <w:r>
        <w:rPr>
          <w:color w:val="231F20"/>
          <w:spacing w:val="-20"/>
        </w:rPr>
        <w:t> </w:t>
      </w:r>
      <w:r>
        <w:rPr>
          <w:color w:val="231F20"/>
        </w:rPr>
        <w:t>other</w:t>
      </w:r>
      <w:r>
        <w:rPr>
          <w:color w:val="231F20"/>
          <w:spacing w:val="-19"/>
        </w:rPr>
        <w:t> </w:t>
      </w:r>
      <w:r>
        <w:rPr>
          <w:color w:val="231F20"/>
        </w:rPr>
        <w:t>activities</w:t>
      </w:r>
      <w:r>
        <w:rPr>
          <w:color w:val="231F20"/>
          <w:spacing w:val="-20"/>
        </w:rPr>
        <w:t> </w:t>
      </w:r>
      <w:r>
        <w:rPr>
          <w:color w:val="231F20"/>
        </w:rPr>
        <w:t>set</w:t>
      </w:r>
      <w:r>
        <w:rPr>
          <w:color w:val="231F20"/>
          <w:spacing w:val="-20"/>
        </w:rPr>
        <w:t> </w:t>
      </w:r>
      <w:r>
        <w:rPr>
          <w:color w:val="231F20"/>
        </w:rPr>
        <w:t>forth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BAFIA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Articles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Memorandum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Bank.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offers</w:t>
      </w:r>
      <w:r>
        <w:rPr>
          <w:color w:val="231F20"/>
          <w:spacing w:val="-13"/>
        </w:rPr>
        <w:t> </w:t>
      </w:r>
      <w:r>
        <w:rPr>
          <w:color w:val="231F20"/>
        </w:rPr>
        <w:t>full</w:t>
      </w:r>
      <w:r>
        <w:rPr>
          <w:color w:val="231F20"/>
          <w:spacing w:val="-13"/>
        </w:rPr>
        <w:t> </w:t>
      </w:r>
      <w:r>
        <w:rPr>
          <w:color w:val="231F20"/>
        </w:rPr>
        <w:t>range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banking</w:t>
      </w:r>
      <w:r>
        <w:rPr>
          <w:color w:val="231F20"/>
          <w:spacing w:val="-13"/>
        </w:rPr>
        <w:t> </w:t>
      </w:r>
      <w:r>
        <w:rPr>
          <w:color w:val="231F20"/>
        </w:rPr>
        <w:t>products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services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wide</w:t>
      </w:r>
      <w:r>
        <w:rPr>
          <w:color w:val="231F20"/>
          <w:spacing w:val="-13"/>
        </w:rPr>
        <w:t> </w:t>
      </w:r>
      <w:r>
        <w:rPr>
          <w:color w:val="231F20"/>
        </w:rPr>
        <w:t>range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clients</w:t>
      </w:r>
      <w:r>
        <w:rPr>
          <w:color w:val="231F20"/>
          <w:spacing w:val="-13"/>
        </w:rPr>
        <w:t> </w:t>
      </w:r>
      <w:r>
        <w:rPr>
          <w:color w:val="231F20"/>
        </w:rPr>
        <w:t>encompassing</w:t>
      </w:r>
      <w:r>
        <w:rPr>
          <w:color w:val="231F20"/>
          <w:spacing w:val="-13"/>
        </w:rPr>
        <w:t> </w:t>
      </w:r>
      <w:r>
        <w:rPr>
          <w:color w:val="231F20"/>
        </w:rPr>
        <w:t>individuals,</w:t>
      </w:r>
      <w:r>
        <w:rPr>
          <w:color w:val="231F20"/>
          <w:spacing w:val="-13"/>
        </w:rPr>
        <w:t> </w:t>
      </w:r>
      <w:r>
        <w:rPr>
          <w:color w:val="231F20"/>
        </w:rPr>
        <w:t>midmarket,</w:t>
      </w:r>
      <w:r>
        <w:rPr>
          <w:color w:val="231F20"/>
          <w:spacing w:val="-54"/>
        </w:rPr>
        <w:t> </w:t>
      </w:r>
      <w:r>
        <w:rPr>
          <w:color w:val="231F20"/>
        </w:rPr>
        <w:t>local</w:t>
      </w:r>
      <w:r>
        <w:rPr>
          <w:color w:val="231F20"/>
          <w:spacing w:val="-14"/>
        </w:rPr>
        <w:t> </w:t>
      </w:r>
      <w:r>
        <w:rPr>
          <w:color w:val="231F20"/>
        </w:rPr>
        <w:t>corporate,</w:t>
      </w:r>
      <w:r>
        <w:rPr>
          <w:color w:val="231F20"/>
          <w:spacing w:val="-14"/>
        </w:rPr>
        <w:t> </w:t>
      </w:r>
      <w:r>
        <w:rPr>
          <w:color w:val="231F20"/>
        </w:rPr>
        <w:t>multinationals,</w:t>
      </w:r>
      <w:r>
        <w:rPr>
          <w:color w:val="231F20"/>
          <w:spacing w:val="-14"/>
        </w:rPr>
        <w:t> </w:t>
      </w:r>
      <w:r>
        <w:rPr>
          <w:color w:val="231F20"/>
        </w:rPr>
        <w:t>large</w:t>
      </w:r>
      <w:r>
        <w:rPr>
          <w:color w:val="231F20"/>
          <w:spacing w:val="-14"/>
        </w:rPr>
        <w:t> </w:t>
      </w:r>
      <w:r>
        <w:rPr>
          <w:color w:val="231F20"/>
        </w:rPr>
        <w:t>public</w:t>
      </w:r>
      <w:r>
        <w:rPr>
          <w:color w:val="231F20"/>
          <w:spacing w:val="-13"/>
        </w:rPr>
        <w:t> </w:t>
      </w:r>
      <w:r>
        <w:rPr>
          <w:color w:val="231F20"/>
        </w:rPr>
        <w:t>sector</w:t>
      </w:r>
      <w:r>
        <w:rPr>
          <w:color w:val="231F20"/>
          <w:spacing w:val="-14"/>
        </w:rPr>
        <w:t> </w:t>
      </w:r>
      <w:r>
        <w:rPr>
          <w:color w:val="231F20"/>
        </w:rPr>
        <w:t>companies,</w:t>
      </w:r>
      <w:r>
        <w:rPr>
          <w:color w:val="231F20"/>
          <w:spacing w:val="-14"/>
        </w:rPr>
        <w:t> </w:t>
      </w:r>
      <w:r>
        <w:rPr>
          <w:color w:val="231F20"/>
        </w:rPr>
        <w:t>Nepal</w:t>
      </w:r>
      <w:r>
        <w:rPr>
          <w:color w:val="231F20"/>
          <w:spacing w:val="-14"/>
        </w:rPr>
        <w:t> </w:t>
      </w:r>
      <w:r>
        <w:rPr>
          <w:color w:val="231F20"/>
        </w:rPr>
        <w:t>Government</w:t>
      </w:r>
      <w:r>
        <w:rPr>
          <w:color w:val="231F20"/>
          <w:spacing w:val="-13"/>
        </w:rPr>
        <w:t> </w:t>
      </w:r>
      <w:r>
        <w:rPr>
          <w:color w:val="231F20"/>
        </w:rPr>
        <w:t>&amp;</w:t>
      </w:r>
      <w:r>
        <w:rPr>
          <w:color w:val="231F20"/>
          <w:spacing w:val="-14"/>
        </w:rPr>
        <w:t> </w:t>
      </w:r>
      <w:r>
        <w:rPr>
          <w:color w:val="231F20"/>
        </w:rPr>
        <w:t>government</w:t>
      </w:r>
      <w:r>
        <w:rPr>
          <w:color w:val="231F20"/>
          <w:spacing w:val="-14"/>
        </w:rPr>
        <w:t> </w:t>
      </w:r>
      <w:r>
        <w:rPr>
          <w:color w:val="231F20"/>
        </w:rPr>
        <w:t>corporations,</w:t>
      </w:r>
      <w:r>
        <w:rPr>
          <w:color w:val="231F20"/>
          <w:spacing w:val="-14"/>
        </w:rPr>
        <w:t> </w:t>
      </w:r>
      <w:r>
        <w:rPr>
          <w:color w:val="231F20"/>
        </w:rPr>
        <w:t>airlines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&amp;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hotels,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aid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agencies,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INGOs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NGOs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etc.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authorized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Rastra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Bank.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130"/>
      </w:pP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Bank’s</w:t>
      </w:r>
      <w:r>
        <w:rPr>
          <w:color w:val="231F20"/>
          <w:spacing w:val="-16"/>
        </w:rPr>
        <w:t> </w:t>
      </w:r>
      <w:r>
        <w:rPr>
          <w:color w:val="231F20"/>
        </w:rPr>
        <w:t>shares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listed</w:t>
      </w:r>
      <w:r>
        <w:rPr>
          <w:color w:val="231F20"/>
          <w:spacing w:val="-16"/>
        </w:rPr>
        <w:t> </w:t>
      </w:r>
      <w:r>
        <w:rPr>
          <w:color w:val="231F20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</w:rPr>
        <w:t>Nepal</w:t>
      </w:r>
      <w:r>
        <w:rPr>
          <w:color w:val="231F20"/>
          <w:spacing w:val="-16"/>
        </w:rPr>
        <w:t> </w:t>
      </w:r>
      <w:r>
        <w:rPr>
          <w:color w:val="231F20"/>
        </w:rPr>
        <w:t>Stock</w:t>
      </w:r>
      <w:r>
        <w:rPr>
          <w:color w:val="231F20"/>
          <w:spacing w:val="-16"/>
        </w:rPr>
        <w:t> </w:t>
      </w:r>
      <w:r>
        <w:rPr>
          <w:color w:val="231F20"/>
        </w:rPr>
        <w:t>Exchange</w:t>
      </w:r>
      <w:r>
        <w:rPr>
          <w:color w:val="231F20"/>
          <w:spacing w:val="-17"/>
        </w:rPr>
        <w:t> </w:t>
      </w:r>
      <w:r>
        <w:rPr>
          <w:color w:val="231F20"/>
        </w:rPr>
        <w:t>Ltd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its</w:t>
      </w:r>
      <w:r>
        <w:rPr>
          <w:color w:val="231F20"/>
          <w:spacing w:val="-17"/>
        </w:rPr>
        <w:t> </w:t>
      </w:r>
      <w:r>
        <w:rPr>
          <w:color w:val="231F20"/>
        </w:rPr>
        <w:t>stock</w:t>
      </w:r>
      <w:r>
        <w:rPr>
          <w:color w:val="231F20"/>
          <w:spacing w:val="-16"/>
        </w:rPr>
        <w:t> </w:t>
      </w:r>
      <w:r>
        <w:rPr>
          <w:color w:val="231F20"/>
        </w:rPr>
        <w:t>symbol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EBL.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130" w:right="131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entered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Technical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Services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Agreement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(TSA)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equity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&amp;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management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participation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Punjab</w:t>
      </w:r>
      <w:r>
        <w:rPr>
          <w:color w:val="231F20"/>
          <w:spacing w:val="-54"/>
        </w:rPr>
        <w:t> </w:t>
      </w:r>
      <w:r>
        <w:rPr>
          <w:color w:val="231F20"/>
        </w:rPr>
        <w:t>National</w:t>
      </w:r>
      <w:r>
        <w:rPr>
          <w:color w:val="231F20"/>
          <w:spacing w:val="-31"/>
        </w:rPr>
        <w:t> </w:t>
      </w:r>
      <w:r>
        <w:rPr>
          <w:color w:val="231F20"/>
        </w:rPr>
        <w:t>Bank,</w:t>
      </w:r>
      <w:r>
        <w:rPr>
          <w:color w:val="231F20"/>
          <w:spacing w:val="-30"/>
        </w:rPr>
        <w:t> </w:t>
      </w:r>
      <w:r>
        <w:rPr>
          <w:color w:val="231F20"/>
        </w:rPr>
        <w:t>New</w:t>
      </w:r>
      <w:r>
        <w:rPr>
          <w:color w:val="231F20"/>
          <w:spacing w:val="-30"/>
        </w:rPr>
        <w:t> </w:t>
      </w:r>
      <w:r>
        <w:rPr>
          <w:color w:val="231F20"/>
        </w:rPr>
        <w:t>Delhi,</w:t>
      </w:r>
      <w:r>
        <w:rPr>
          <w:color w:val="231F20"/>
          <w:spacing w:val="-30"/>
        </w:rPr>
        <w:t> </w:t>
      </w:r>
      <w:r>
        <w:rPr>
          <w:color w:val="231F20"/>
        </w:rPr>
        <w:t>India.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1"/>
        </w:rPr>
        <w:t> </w:t>
      </w:r>
      <w:r>
        <w:rPr>
          <w:color w:val="231F20"/>
        </w:rPr>
        <w:t>bank</w:t>
      </w:r>
      <w:r>
        <w:rPr>
          <w:color w:val="231F20"/>
          <w:spacing w:val="-30"/>
        </w:rPr>
        <w:t> </w:t>
      </w:r>
      <w:r>
        <w:rPr>
          <w:color w:val="231F20"/>
        </w:rPr>
        <w:t>has</w:t>
      </w:r>
      <w:r>
        <w:rPr>
          <w:color w:val="231F20"/>
          <w:spacing w:val="-30"/>
        </w:rPr>
        <w:t> </w:t>
      </w:r>
      <w:r>
        <w:rPr>
          <w:color w:val="231F20"/>
        </w:rPr>
        <w:t>a</w:t>
      </w:r>
      <w:r>
        <w:rPr>
          <w:color w:val="231F20"/>
          <w:spacing w:val="-30"/>
        </w:rPr>
        <w:t> </w:t>
      </w:r>
      <w:r>
        <w:rPr>
          <w:color w:val="231F20"/>
        </w:rPr>
        <w:t>representative</w:t>
      </w:r>
      <w:r>
        <w:rPr>
          <w:color w:val="231F20"/>
          <w:spacing w:val="-30"/>
        </w:rPr>
        <w:t> </w:t>
      </w:r>
      <w:r>
        <w:rPr>
          <w:color w:val="231F20"/>
        </w:rPr>
        <w:t>office</w:t>
      </w:r>
      <w:r>
        <w:rPr>
          <w:color w:val="231F20"/>
          <w:spacing w:val="-31"/>
        </w:rPr>
        <w:t> </w:t>
      </w:r>
      <w:r>
        <w:rPr>
          <w:color w:val="231F20"/>
        </w:rPr>
        <w:t>in</w:t>
      </w:r>
      <w:r>
        <w:rPr>
          <w:color w:val="231F20"/>
          <w:spacing w:val="-30"/>
        </w:rPr>
        <w:t> </w:t>
      </w:r>
      <w:r>
        <w:rPr>
          <w:color w:val="231F20"/>
        </w:rPr>
        <w:t>New</w:t>
      </w:r>
      <w:r>
        <w:rPr>
          <w:color w:val="231F20"/>
          <w:spacing w:val="-30"/>
        </w:rPr>
        <w:t> </w:t>
      </w:r>
      <w:r>
        <w:rPr>
          <w:color w:val="231F20"/>
        </w:rPr>
        <w:t>Delhi.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10"/>
        </w:numPr>
        <w:tabs>
          <w:tab w:pos="1130" w:val="left" w:leader="none"/>
          <w:tab w:pos="1131" w:val="left" w:leader="none"/>
        </w:tabs>
        <w:spacing w:before="0"/>
        <w:ind w:left="1130" w:right="0" w:hanging="454"/>
        <w:jc w:val="left"/>
        <w:rPr>
          <w:b/>
          <w:sz w:val="22"/>
        </w:rPr>
      </w:pPr>
      <w:r>
        <w:rPr>
          <w:b/>
          <w:color w:val="B11116"/>
          <w:spacing w:val="-1"/>
          <w:w w:val="90"/>
          <w:sz w:val="22"/>
        </w:rPr>
        <w:t>Basis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of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Preparation</w:t>
      </w:r>
    </w:p>
    <w:p>
      <w:pPr>
        <w:pStyle w:val="BodyText"/>
        <w:spacing w:line="276" w:lineRule="auto" w:before="25"/>
        <w:ind w:left="1130" w:right="127"/>
        <w:jc w:val="both"/>
      </w:pPr>
      <w:r>
        <w:rPr>
          <w:color w:val="231F20"/>
        </w:rPr>
        <w:t>The Financial statements of the Bank have been prepared on accrual basis of accounting in accordance with Nepal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Reporting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Standards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(NFRS)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published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Accounting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Standards</w:t>
      </w:r>
      <w:r>
        <w:rPr>
          <w:color w:val="231F20"/>
          <w:spacing w:val="-16"/>
        </w:rPr>
        <w:t> </w:t>
      </w:r>
      <w:r>
        <w:rPr>
          <w:color w:val="231F20"/>
        </w:rPr>
        <w:t>Board</w:t>
      </w:r>
      <w:r>
        <w:rPr>
          <w:color w:val="231F20"/>
          <w:spacing w:val="-17"/>
        </w:rPr>
        <w:t> </w:t>
      </w:r>
      <w:r>
        <w:rPr>
          <w:color w:val="231F20"/>
        </w:rPr>
        <w:t>(ASB)</w:t>
      </w:r>
      <w:r>
        <w:rPr>
          <w:color w:val="231F20"/>
          <w:spacing w:val="-16"/>
        </w:rPr>
        <w:t> </w:t>
      </w:r>
      <w:r>
        <w:rPr>
          <w:color w:val="231F20"/>
        </w:rPr>
        <w:t>Nepal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pronounced</w:t>
      </w:r>
      <w:r>
        <w:rPr>
          <w:color w:val="231F20"/>
          <w:spacing w:val="-17"/>
        </w:rPr>
        <w:t> </w:t>
      </w:r>
      <w:r>
        <w:rPr>
          <w:color w:val="231F20"/>
        </w:rPr>
        <w:t>by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Institute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Chartered</w:t>
      </w:r>
      <w:r>
        <w:rPr>
          <w:color w:val="231F20"/>
          <w:spacing w:val="-22"/>
        </w:rPr>
        <w:t> </w:t>
      </w:r>
      <w:r>
        <w:rPr>
          <w:color w:val="231F20"/>
        </w:rPr>
        <w:t>Accountants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Nepal</w:t>
      </w:r>
      <w:r>
        <w:rPr>
          <w:color w:val="231F20"/>
          <w:spacing w:val="-22"/>
        </w:rPr>
        <w:t> </w:t>
      </w:r>
      <w:r>
        <w:rPr>
          <w:color w:val="231F20"/>
        </w:rPr>
        <w:t>(ICAN).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130"/>
      </w:pP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preparation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presentation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Statements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compliance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requirements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format</w:t>
      </w:r>
      <w:r>
        <w:rPr>
          <w:color w:val="231F20"/>
          <w:spacing w:val="-21"/>
        </w:rPr>
        <w:t> </w:t>
      </w:r>
      <w:r>
        <w:rPr>
          <w:color w:val="231F20"/>
        </w:rPr>
        <w:t>issued</w:t>
      </w:r>
    </w:p>
    <w:p>
      <w:pPr>
        <w:pStyle w:val="BodyText"/>
        <w:spacing w:before="33"/>
        <w:ind w:left="1130"/>
      </w:pPr>
      <w:r>
        <w:rPr>
          <w:color w:val="231F20"/>
          <w:spacing w:val="-1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Nepal</w:t>
      </w:r>
      <w:r>
        <w:rPr>
          <w:color w:val="231F20"/>
          <w:spacing w:val="-21"/>
        </w:rPr>
        <w:t> </w:t>
      </w:r>
      <w:r>
        <w:rPr>
          <w:color w:val="231F20"/>
        </w:rPr>
        <w:t>Rastra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Directive</w:t>
      </w:r>
      <w:r>
        <w:rPr>
          <w:color w:val="231F20"/>
          <w:spacing w:val="-21"/>
        </w:rPr>
        <w:t> </w:t>
      </w:r>
      <w:r>
        <w:rPr>
          <w:color w:val="231F20"/>
        </w:rPr>
        <w:t>No.</w:t>
      </w:r>
      <w:r>
        <w:rPr>
          <w:color w:val="231F20"/>
          <w:spacing w:val="-21"/>
        </w:rPr>
        <w:t> </w:t>
      </w:r>
      <w:r>
        <w:rPr>
          <w:color w:val="231F20"/>
        </w:rPr>
        <w:t>4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Unified</w:t>
      </w:r>
      <w:r>
        <w:rPr>
          <w:color w:val="231F20"/>
          <w:spacing w:val="-21"/>
        </w:rPr>
        <w:t> </w:t>
      </w:r>
      <w:r>
        <w:rPr>
          <w:color w:val="231F20"/>
        </w:rPr>
        <w:t>NRB</w:t>
      </w:r>
      <w:r>
        <w:rPr>
          <w:color w:val="231F20"/>
          <w:spacing w:val="-21"/>
        </w:rPr>
        <w:t> </w:t>
      </w:r>
      <w:r>
        <w:rPr>
          <w:color w:val="231F20"/>
        </w:rPr>
        <w:t>Directives,</w:t>
      </w:r>
      <w:r>
        <w:rPr>
          <w:color w:val="231F20"/>
          <w:spacing w:val="-21"/>
        </w:rPr>
        <w:t> </w:t>
      </w:r>
      <w:r>
        <w:rPr>
          <w:color w:val="231F20"/>
        </w:rPr>
        <w:t>2079.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130" w:right="128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statements</w:t>
      </w:r>
      <w:r>
        <w:rPr>
          <w:color w:val="231F20"/>
          <w:spacing w:val="-3"/>
        </w:rPr>
        <w:t> </w:t>
      </w:r>
      <w:r>
        <w:rPr>
          <w:color w:val="231F20"/>
        </w:rPr>
        <w:t>comprise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Statement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Position,</w:t>
      </w:r>
      <w:r>
        <w:rPr>
          <w:color w:val="231F20"/>
          <w:spacing w:val="-3"/>
        </w:rPr>
        <w:t> </w:t>
      </w:r>
      <w:r>
        <w:rPr>
          <w:color w:val="231F20"/>
        </w:rPr>
        <w:t>Statement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Profit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Statement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18"/>
        </w:rPr>
        <w:t> </w:t>
      </w:r>
      <w:r>
        <w:rPr>
          <w:color w:val="231F20"/>
        </w:rPr>
        <w:t>Comprehensive</w:t>
      </w:r>
      <w:r>
        <w:rPr>
          <w:color w:val="231F20"/>
          <w:spacing w:val="-18"/>
        </w:rPr>
        <w:t> </w:t>
      </w:r>
      <w:r>
        <w:rPr>
          <w:color w:val="231F20"/>
        </w:rPr>
        <w:t>Income</w:t>
      </w:r>
      <w:r>
        <w:rPr>
          <w:color w:val="231F20"/>
          <w:spacing w:val="-18"/>
        </w:rPr>
        <w:t> </w:t>
      </w:r>
      <w:r>
        <w:rPr>
          <w:color w:val="231F20"/>
        </w:rPr>
        <w:t>shown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single</w:t>
      </w:r>
      <w:r>
        <w:rPr>
          <w:color w:val="231F20"/>
          <w:spacing w:val="-18"/>
        </w:rPr>
        <w:t> </w:t>
      </w:r>
      <w:r>
        <w:rPr>
          <w:color w:val="231F20"/>
        </w:rPr>
        <w:t>statement,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Statement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Changes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Equity,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Statement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Cash</w:t>
      </w:r>
      <w:r>
        <w:rPr>
          <w:color w:val="231F20"/>
          <w:spacing w:val="-54"/>
        </w:rPr>
        <w:t> </w:t>
      </w:r>
      <w:r>
        <w:rPr>
          <w:color w:val="231F20"/>
        </w:rPr>
        <w:t>Flows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Notes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Accounts.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1131" w:val="left" w:leader="none"/>
        </w:tabs>
        <w:spacing w:before="0"/>
        <w:ind w:left="1130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spacing w:val="-1"/>
          <w:w w:val="90"/>
          <w:sz w:val="22"/>
        </w:rPr>
        <w:t>Statement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of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Compliance</w:t>
      </w:r>
    </w:p>
    <w:p>
      <w:pPr>
        <w:pStyle w:val="BodyText"/>
        <w:spacing w:line="276" w:lineRule="auto" w:before="24"/>
        <w:ind w:left="1130" w:right="127"/>
        <w:jc w:val="both"/>
      </w:pP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statements</w:t>
      </w:r>
      <w:r>
        <w:rPr>
          <w:color w:val="231F20"/>
          <w:spacing w:val="-7"/>
        </w:rPr>
        <w:t> </w:t>
      </w:r>
      <w:r>
        <w:rPr>
          <w:color w:val="231F20"/>
        </w:rPr>
        <w:t>have</w:t>
      </w:r>
      <w:r>
        <w:rPr>
          <w:color w:val="231F20"/>
          <w:spacing w:val="-7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prepared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approved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Board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Directors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accordance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Nepal</w:t>
      </w:r>
      <w:r>
        <w:rPr>
          <w:color w:val="231F20"/>
          <w:spacing w:val="-7"/>
        </w:rPr>
        <w:t> </w:t>
      </w:r>
      <w:r>
        <w:rPr>
          <w:color w:val="231F20"/>
        </w:rPr>
        <w:t>Financial</w:t>
      </w:r>
      <w:r>
        <w:rPr>
          <w:color w:val="231F20"/>
          <w:spacing w:val="-54"/>
        </w:rPr>
        <w:t> </w:t>
      </w:r>
      <w:r>
        <w:rPr>
          <w:color w:val="231F20"/>
        </w:rPr>
        <w:t>Reporting Standards (NFRSs) as published by the Accounting Standards Board (ASB) Nepal and pronounced by The</w:t>
      </w:r>
      <w:r>
        <w:rPr>
          <w:color w:val="231F20"/>
          <w:spacing w:val="-54"/>
        </w:rPr>
        <w:t> </w:t>
      </w:r>
      <w:r>
        <w:rPr>
          <w:color w:val="231F20"/>
        </w:rPr>
        <w:t>Institute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Chartered</w:t>
      </w:r>
      <w:r>
        <w:rPr>
          <w:color w:val="231F20"/>
          <w:spacing w:val="-10"/>
        </w:rPr>
        <w:t> </w:t>
      </w:r>
      <w:r>
        <w:rPr>
          <w:color w:val="231F20"/>
        </w:rPr>
        <w:t>Accountant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Nepal</w:t>
      </w:r>
      <w:r>
        <w:rPr>
          <w:color w:val="231F20"/>
          <w:spacing w:val="-10"/>
        </w:rPr>
        <w:t> </w:t>
      </w:r>
      <w:r>
        <w:rPr>
          <w:color w:val="231F20"/>
        </w:rPr>
        <w:t>(ICAN)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format</w:t>
      </w:r>
      <w:r>
        <w:rPr>
          <w:color w:val="231F20"/>
          <w:spacing w:val="-10"/>
        </w:rPr>
        <w:t> </w:t>
      </w:r>
      <w:r>
        <w:rPr>
          <w:color w:val="231F20"/>
        </w:rPr>
        <w:t>issued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Nepal</w:t>
      </w:r>
      <w:r>
        <w:rPr>
          <w:color w:val="231F20"/>
          <w:spacing w:val="-10"/>
        </w:rPr>
        <w:t> </w:t>
      </w:r>
      <w:r>
        <w:rPr>
          <w:color w:val="231F20"/>
        </w:rPr>
        <w:t>Rastra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Directive</w:t>
      </w:r>
      <w:r>
        <w:rPr>
          <w:color w:val="231F20"/>
          <w:spacing w:val="-10"/>
        </w:rPr>
        <w:t> </w:t>
      </w:r>
      <w:r>
        <w:rPr>
          <w:color w:val="231F20"/>
        </w:rPr>
        <w:t>No.</w:t>
      </w:r>
      <w:r>
        <w:rPr>
          <w:color w:val="231F20"/>
          <w:spacing w:val="-10"/>
        </w:rPr>
        <w:t> </w:t>
      </w:r>
      <w:r>
        <w:rPr>
          <w:color w:val="231F20"/>
        </w:rPr>
        <w:t>4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Unified</w:t>
      </w:r>
      <w:r>
        <w:rPr>
          <w:color w:val="231F20"/>
          <w:spacing w:val="-22"/>
        </w:rPr>
        <w:t> </w:t>
      </w:r>
      <w:r>
        <w:rPr>
          <w:color w:val="231F20"/>
        </w:rPr>
        <w:t>NRB</w:t>
      </w:r>
      <w:r>
        <w:rPr>
          <w:color w:val="231F20"/>
          <w:spacing w:val="-21"/>
        </w:rPr>
        <w:t> </w:t>
      </w:r>
      <w:r>
        <w:rPr>
          <w:color w:val="231F20"/>
        </w:rPr>
        <w:t>Directives,</w:t>
      </w:r>
      <w:r>
        <w:rPr>
          <w:color w:val="231F20"/>
          <w:spacing w:val="-21"/>
        </w:rPr>
        <w:t> </w:t>
      </w:r>
      <w:r>
        <w:rPr>
          <w:color w:val="231F20"/>
        </w:rPr>
        <w:t>2079.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1130" w:right="127"/>
        <w:jc w:val="both"/>
      </w:pP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significant</w:t>
      </w:r>
      <w:r>
        <w:rPr>
          <w:color w:val="231F20"/>
          <w:spacing w:val="-23"/>
        </w:rPr>
        <w:t> </w:t>
      </w:r>
      <w:r>
        <w:rPr>
          <w:color w:val="231F20"/>
        </w:rPr>
        <w:t>accounting</w:t>
      </w:r>
      <w:r>
        <w:rPr>
          <w:color w:val="231F20"/>
          <w:spacing w:val="-24"/>
        </w:rPr>
        <w:t> </w:t>
      </w:r>
      <w:r>
        <w:rPr>
          <w:color w:val="231F20"/>
        </w:rPr>
        <w:t>policies</w:t>
      </w:r>
      <w:r>
        <w:rPr>
          <w:color w:val="231F20"/>
          <w:spacing w:val="-23"/>
        </w:rPr>
        <w:t> </w:t>
      </w:r>
      <w:r>
        <w:rPr>
          <w:color w:val="231F20"/>
        </w:rPr>
        <w:t>applied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preparation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</w:rPr>
        <w:t>statements</w:t>
      </w:r>
      <w:r>
        <w:rPr>
          <w:color w:val="231F20"/>
          <w:spacing w:val="-23"/>
        </w:rPr>
        <w:t> </w:t>
      </w:r>
      <w:r>
        <w:rPr>
          <w:color w:val="231F20"/>
        </w:rPr>
        <w:t>are</w:t>
      </w:r>
      <w:r>
        <w:rPr>
          <w:color w:val="231F20"/>
          <w:spacing w:val="-23"/>
        </w:rPr>
        <w:t> </w:t>
      </w:r>
      <w:r>
        <w:rPr>
          <w:color w:val="231F20"/>
        </w:rPr>
        <w:t>set</w:t>
      </w:r>
      <w:r>
        <w:rPr>
          <w:color w:val="231F20"/>
          <w:spacing w:val="-24"/>
        </w:rPr>
        <w:t> </w:t>
      </w:r>
      <w:r>
        <w:rPr>
          <w:color w:val="231F20"/>
        </w:rPr>
        <w:t>out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Note</w:t>
      </w:r>
      <w:r>
        <w:rPr>
          <w:color w:val="231F20"/>
          <w:spacing w:val="-23"/>
        </w:rPr>
        <w:t> </w:t>
      </w:r>
      <w:r>
        <w:rPr>
          <w:color w:val="231F20"/>
        </w:rPr>
        <w:t>3.</w:t>
      </w:r>
      <w:r>
        <w:rPr>
          <w:color w:val="231F20"/>
          <w:spacing w:val="-23"/>
        </w:rPr>
        <w:t> </w:t>
      </w:r>
      <w:r>
        <w:rPr>
          <w:color w:val="231F20"/>
        </w:rPr>
        <w:t>These</w:t>
      </w:r>
      <w:r>
        <w:rPr>
          <w:color w:val="231F20"/>
          <w:spacing w:val="-24"/>
        </w:rPr>
        <w:t> </w:t>
      </w:r>
      <w:r>
        <w:rPr>
          <w:color w:val="231F20"/>
        </w:rPr>
        <w:t>policies</w:t>
      </w:r>
      <w:r>
        <w:rPr>
          <w:color w:val="231F20"/>
          <w:spacing w:val="-54"/>
        </w:rPr>
        <w:t> </w:t>
      </w:r>
      <w:r>
        <w:rPr>
          <w:color w:val="231F20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</w:rPr>
        <w:t>been</w:t>
      </w:r>
      <w:r>
        <w:rPr>
          <w:color w:val="231F20"/>
          <w:spacing w:val="-20"/>
        </w:rPr>
        <w:t> </w:t>
      </w:r>
      <w:r>
        <w:rPr>
          <w:color w:val="231F20"/>
        </w:rPr>
        <w:t>consistently</w:t>
      </w:r>
      <w:r>
        <w:rPr>
          <w:color w:val="231F20"/>
          <w:spacing w:val="-20"/>
        </w:rPr>
        <w:t> </w:t>
      </w:r>
      <w:r>
        <w:rPr>
          <w:color w:val="231F20"/>
        </w:rPr>
        <w:t>applied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all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years</w:t>
      </w:r>
      <w:r>
        <w:rPr>
          <w:color w:val="231F20"/>
          <w:spacing w:val="-20"/>
        </w:rPr>
        <w:t> </w:t>
      </w:r>
      <w:r>
        <w:rPr>
          <w:color w:val="231F20"/>
        </w:rPr>
        <w:t>presented</w:t>
      </w:r>
      <w:r>
        <w:rPr>
          <w:color w:val="231F20"/>
          <w:spacing w:val="-20"/>
        </w:rPr>
        <w:t> </w:t>
      </w:r>
      <w:r>
        <w:rPr>
          <w:color w:val="231F20"/>
        </w:rPr>
        <w:t>except</w:t>
      </w:r>
      <w:r>
        <w:rPr>
          <w:color w:val="231F20"/>
          <w:spacing w:val="-20"/>
        </w:rPr>
        <w:t> </w:t>
      </w:r>
      <w:r>
        <w:rPr>
          <w:color w:val="231F20"/>
        </w:rPr>
        <w:t>otherwise</w:t>
      </w:r>
      <w:r>
        <w:rPr>
          <w:color w:val="231F20"/>
          <w:spacing w:val="-20"/>
        </w:rPr>
        <w:t> </w:t>
      </w:r>
      <w:r>
        <w:rPr>
          <w:color w:val="231F20"/>
        </w:rPr>
        <w:t>stated.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20"/>
        </w:rPr>
        <w:t> </w:t>
      </w:r>
      <w:r>
        <w:rPr>
          <w:color w:val="231F20"/>
        </w:rPr>
        <w:t>opted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19"/>
        </w:rPr>
        <w:t> </w:t>
      </w:r>
      <w:r>
        <w:rPr>
          <w:color w:val="231F20"/>
        </w:rPr>
        <w:t>certain</w:t>
      </w:r>
      <w:r>
        <w:rPr>
          <w:color w:val="231F20"/>
          <w:spacing w:val="-20"/>
        </w:rPr>
        <w:t> </w:t>
      </w:r>
      <w:r>
        <w:rPr>
          <w:color w:val="231F20"/>
        </w:rPr>
        <w:t>carve</w:t>
      </w:r>
      <w:r>
        <w:rPr>
          <w:color w:val="231F20"/>
          <w:spacing w:val="-54"/>
        </w:rPr>
        <w:t> </w:t>
      </w:r>
      <w:r>
        <w:rPr>
          <w:color w:val="231F20"/>
        </w:rPr>
        <w:t>outs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application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NFRS</w:t>
      </w:r>
      <w:r>
        <w:rPr>
          <w:color w:val="231F20"/>
          <w:spacing w:val="-20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</w:rPr>
        <w:t>been</w:t>
      </w:r>
      <w:r>
        <w:rPr>
          <w:color w:val="231F20"/>
          <w:spacing w:val="-20"/>
        </w:rPr>
        <w:t> </w:t>
      </w:r>
      <w:r>
        <w:rPr>
          <w:color w:val="231F20"/>
        </w:rPr>
        <w:t>briefly</w:t>
      </w:r>
      <w:r>
        <w:rPr>
          <w:color w:val="231F20"/>
          <w:spacing w:val="-20"/>
        </w:rPr>
        <w:t> </w:t>
      </w:r>
      <w:r>
        <w:rPr>
          <w:color w:val="231F20"/>
        </w:rPr>
        <w:t>described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Notes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Accounts.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1131" w:val="left" w:leader="none"/>
        </w:tabs>
        <w:spacing w:before="0"/>
        <w:ind w:left="1130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w w:val="85"/>
          <w:sz w:val="22"/>
        </w:rPr>
        <w:t>Reporting</w:t>
      </w:r>
      <w:r>
        <w:rPr>
          <w:b/>
          <w:color w:val="B11116"/>
          <w:spacing w:val="17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period</w:t>
      </w:r>
      <w:r>
        <w:rPr>
          <w:b/>
          <w:color w:val="B11116"/>
          <w:spacing w:val="18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7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approval</w:t>
      </w:r>
      <w:r>
        <w:rPr>
          <w:b/>
          <w:color w:val="B11116"/>
          <w:spacing w:val="18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of</w:t>
      </w:r>
      <w:r>
        <w:rPr>
          <w:b/>
          <w:color w:val="B11116"/>
          <w:spacing w:val="17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financial</w:t>
      </w:r>
      <w:r>
        <w:rPr>
          <w:b/>
          <w:color w:val="B11116"/>
          <w:spacing w:val="18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statements</w:t>
      </w:r>
    </w:p>
    <w:p>
      <w:pPr>
        <w:pStyle w:val="BodyText"/>
        <w:spacing w:before="9"/>
        <w:rPr>
          <w:b/>
          <w:sz w:val="22"/>
        </w:rPr>
      </w:pPr>
    </w:p>
    <w:p>
      <w:pPr>
        <w:numPr>
          <w:ilvl w:val="3"/>
          <w:numId w:val="10"/>
        </w:numPr>
        <w:tabs>
          <w:tab w:pos="1697" w:val="left" w:leader="none"/>
          <w:tab w:pos="1698" w:val="left" w:leader="none"/>
        </w:tabs>
        <w:spacing w:before="0"/>
        <w:ind w:left="1697" w:right="0" w:hanging="568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Reporting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Dates</w:t>
      </w:r>
    </w:p>
    <w:p>
      <w:pPr>
        <w:pStyle w:val="BodyText"/>
        <w:spacing w:before="32"/>
        <w:ind w:left="1697"/>
      </w:pPr>
      <w:r>
        <w:rPr>
          <w:color w:val="231F20"/>
          <w:spacing w:val="-4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Bank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follows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Nepalese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year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based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on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Nepalese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calendar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starting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from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first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day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Shrawan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(Mid</w:t>
      </w:r>
    </w:p>
    <w:p>
      <w:pPr>
        <w:pStyle w:val="BodyText"/>
        <w:spacing w:before="33"/>
        <w:ind w:left="1697"/>
      </w:pPr>
      <w:r>
        <w:rPr>
          <w:color w:val="231F20"/>
          <w:spacing w:val="-4"/>
        </w:rPr>
        <w:t>July)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each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year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7"/>
        </w:rPr>
        <w:t> </w:t>
      </w:r>
      <w:r>
        <w:rPr>
          <w:color w:val="231F20"/>
          <w:spacing w:val="-4"/>
        </w:rPr>
        <w:t>last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day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Ashadh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(Mid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July)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next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year.</w:t>
      </w:r>
    </w:p>
    <w:p>
      <w:pPr>
        <w:spacing w:after="0"/>
        <w:sectPr>
          <w:pgSz w:w="11910" w:h="16840"/>
          <w:pgMar w:header="0" w:footer="707" w:top="1460" w:bottom="900" w:left="740" w:right="720"/>
        </w:sectPr>
      </w:pPr>
    </w:p>
    <w:p>
      <w:pPr>
        <w:numPr>
          <w:ilvl w:val="3"/>
          <w:numId w:val="10"/>
        </w:numPr>
        <w:tabs>
          <w:tab w:pos="1131" w:val="left" w:leader="none"/>
        </w:tabs>
        <w:spacing w:before="117"/>
        <w:ind w:left="1130" w:right="0" w:hanging="568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Approval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of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financial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statements</w:t>
      </w:r>
    </w:p>
    <w:p>
      <w:pPr>
        <w:pStyle w:val="BodyText"/>
        <w:spacing w:line="276" w:lineRule="auto" w:before="33"/>
        <w:ind w:left="1130" w:right="694"/>
        <w:jc w:val="both"/>
      </w:pP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accompanied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statements</w:t>
      </w:r>
      <w:r>
        <w:rPr>
          <w:color w:val="231F20"/>
          <w:spacing w:val="-21"/>
        </w:rPr>
        <w:t> </w:t>
      </w:r>
      <w:r>
        <w:rPr>
          <w:color w:val="231F20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approved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authorized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issue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Board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Directors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357</w:t>
      </w:r>
      <w:r>
        <w:rPr>
          <w:color w:val="231F20"/>
          <w:spacing w:val="-1"/>
          <w:position w:val="6"/>
          <w:sz w:val="10"/>
        </w:rPr>
        <w:t>th</w:t>
      </w:r>
      <w:r>
        <w:rPr>
          <w:color w:val="231F20"/>
          <w:position w:val="6"/>
          <w:sz w:val="10"/>
        </w:rPr>
        <w:t> </w:t>
      </w:r>
      <w:r>
        <w:rPr>
          <w:color w:val="231F20"/>
          <w:spacing w:val="-1"/>
        </w:rPr>
        <w:t>board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meeting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dated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13</w:t>
      </w:r>
      <w:r>
        <w:rPr>
          <w:color w:val="231F20"/>
          <w:spacing w:val="-1"/>
          <w:position w:val="6"/>
          <w:sz w:val="10"/>
        </w:rPr>
        <w:t>th</w:t>
      </w:r>
      <w:r>
        <w:rPr>
          <w:color w:val="231F20"/>
          <w:position w:val="6"/>
          <w:sz w:val="10"/>
        </w:rPr>
        <w:t> </w:t>
      </w:r>
      <w:r>
        <w:rPr>
          <w:color w:val="231F20"/>
          <w:spacing w:val="-1"/>
        </w:rPr>
        <w:t>September,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2023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Board</w:t>
      </w:r>
      <w:r>
        <w:rPr>
          <w:color w:val="231F20"/>
          <w:spacing w:val="-25"/>
        </w:rPr>
        <w:t> </w:t>
      </w:r>
      <w:r>
        <w:rPr>
          <w:color w:val="231F20"/>
        </w:rPr>
        <w:t>acknowledges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responsibility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preparation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statements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Bank.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approved</w:t>
      </w:r>
      <w:r>
        <w:rPr>
          <w:color w:val="231F20"/>
          <w:spacing w:val="-22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statements</w:t>
      </w:r>
      <w:r>
        <w:rPr>
          <w:color w:val="231F20"/>
          <w:spacing w:val="-23"/>
        </w:rPr>
        <w:t> </w:t>
      </w:r>
      <w:r>
        <w:rPr>
          <w:color w:val="231F20"/>
        </w:rPr>
        <w:t>have</w:t>
      </w:r>
      <w:r>
        <w:rPr>
          <w:color w:val="231F20"/>
          <w:spacing w:val="-23"/>
        </w:rPr>
        <w:t> </w:t>
      </w:r>
      <w:r>
        <w:rPr>
          <w:color w:val="231F20"/>
        </w:rPr>
        <w:t>been</w:t>
      </w:r>
      <w:r>
        <w:rPr>
          <w:color w:val="231F20"/>
          <w:spacing w:val="-22"/>
        </w:rPr>
        <w:t> </w:t>
      </w:r>
      <w:r>
        <w:rPr>
          <w:color w:val="231F20"/>
        </w:rPr>
        <w:t>recommended</w:t>
      </w:r>
      <w:r>
        <w:rPr>
          <w:color w:val="231F20"/>
          <w:spacing w:val="-23"/>
        </w:rPr>
        <w:t> </w:t>
      </w:r>
      <w:r>
        <w:rPr>
          <w:color w:val="231F20"/>
        </w:rPr>
        <w:t>for</w:t>
      </w:r>
      <w:r>
        <w:rPr>
          <w:color w:val="231F20"/>
          <w:spacing w:val="-23"/>
        </w:rPr>
        <w:t> </w:t>
      </w:r>
      <w:r>
        <w:rPr>
          <w:color w:val="231F20"/>
        </w:rPr>
        <w:t>approval</w:t>
      </w:r>
      <w:r>
        <w:rPr>
          <w:color w:val="231F20"/>
          <w:spacing w:val="-22"/>
        </w:rPr>
        <w:t> </w:t>
      </w:r>
      <w:r>
        <w:rPr>
          <w:color w:val="231F20"/>
        </w:rPr>
        <w:t>by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shareholders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29</w:t>
      </w:r>
      <w:r>
        <w:rPr>
          <w:color w:val="231F20"/>
          <w:position w:val="6"/>
          <w:sz w:val="10"/>
        </w:rPr>
        <w:t>th</w:t>
      </w:r>
      <w:r>
        <w:rPr>
          <w:color w:val="231F20"/>
          <w:spacing w:val="4"/>
          <w:position w:val="6"/>
          <w:sz w:val="10"/>
        </w:rPr>
        <w:t> </w:t>
      </w:r>
      <w:r>
        <w:rPr>
          <w:color w:val="231F20"/>
        </w:rPr>
        <w:t>Annual</w:t>
      </w:r>
      <w:r>
        <w:rPr>
          <w:color w:val="231F20"/>
          <w:spacing w:val="-22"/>
        </w:rPr>
        <w:t> </w:t>
      </w:r>
      <w:r>
        <w:rPr>
          <w:color w:val="231F20"/>
        </w:rPr>
        <w:t>General</w:t>
      </w:r>
      <w:r>
        <w:rPr>
          <w:color w:val="231F20"/>
          <w:spacing w:val="-21"/>
        </w:rPr>
        <w:t> </w:t>
      </w:r>
      <w:r>
        <w:rPr>
          <w:color w:val="231F20"/>
        </w:rPr>
        <w:t>Meeting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564" w:val="left" w:leader="none"/>
        </w:tabs>
        <w:spacing w:before="0"/>
        <w:ind w:left="563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spacing w:val="-1"/>
          <w:w w:val="90"/>
          <w:sz w:val="22"/>
        </w:rPr>
        <w:t>Functional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and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presentation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currency</w:t>
      </w:r>
    </w:p>
    <w:p>
      <w:pPr>
        <w:pStyle w:val="BodyText"/>
        <w:spacing w:line="276" w:lineRule="auto" w:before="25"/>
        <w:ind w:left="563" w:right="695"/>
        <w:jc w:val="both"/>
      </w:pPr>
      <w:r>
        <w:rPr>
          <w:color w:val="231F20"/>
        </w:rPr>
        <w:t>Financial statements are denominated in Nepalese Rupees (NPR), which is the functional and presentation currency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Bank.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information</w:t>
      </w:r>
      <w:r>
        <w:rPr>
          <w:color w:val="231F20"/>
          <w:spacing w:val="-11"/>
        </w:rPr>
        <w:t> </w:t>
      </w:r>
      <w:r>
        <w:rPr>
          <w:color w:val="231F20"/>
        </w:rPr>
        <w:t>presented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Nepalese</w:t>
      </w:r>
      <w:r>
        <w:rPr>
          <w:color w:val="231F20"/>
          <w:spacing w:val="-11"/>
        </w:rPr>
        <w:t> </w:t>
      </w:r>
      <w:r>
        <w:rPr>
          <w:color w:val="231F20"/>
        </w:rPr>
        <w:t>Rupees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12"/>
        </w:rPr>
        <w:t> </w: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rounded</w:t>
      </w:r>
      <w:r>
        <w:rPr>
          <w:color w:val="231F20"/>
          <w:spacing w:val="-11"/>
        </w:rPr>
        <w:t> </w:t>
      </w:r>
      <w:r>
        <w:rPr>
          <w:color w:val="231F20"/>
        </w:rPr>
        <w:t>off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nearest</w:t>
      </w:r>
      <w:r>
        <w:rPr>
          <w:color w:val="231F20"/>
          <w:spacing w:val="-11"/>
        </w:rPr>
        <w:t> </w:t>
      </w:r>
      <w:r>
        <w:rPr>
          <w:color w:val="231F20"/>
        </w:rPr>
        <w:t>rupee</w:t>
      </w:r>
      <w:r>
        <w:rPr>
          <w:color w:val="231F20"/>
          <w:spacing w:val="-12"/>
        </w:rPr>
        <w:t> </w:t>
      </w:r>
      <w:r>
        <w:rPr>
          <w:color w:val="231F20"/>
        </w:rPr>
        <w:t>except</w:t>
      </w:r>
      <w:r>
        <w:rPr>
          <w:color w:val="231F20"/>
          <w:spacing w:val="-53"/>
        </w:rPr>
        <w:t> </w:t>
      </w:r>
      <w:r>
        <w:rPr>
          <w:color w:val="231F20"/>
        </w:rPr>
        <w:t>where</w:t>
      </w:r>
      <w:r>
        <w:rPr>
          <w:color w:val="231F20"/>
          <w:spacing w:val="-21"/>
        </w:rPr>
        <w:t> </w:t>
      </w:r>
      <w:r>
        <w:rPr>
          <w:color w:val="231F20"/>
        </w:rPr>
        <w:t>indicated</w:t>
      </w:r>
      <w:r>
        <w:rPr>
          <w:color w:val="231F20"/>
          <w:spacing w:val="-21"/>
        </w:rPr>
        <w:t> </w:t>
      </w:r>
      <w:r>
        <w:rPr>
          <w:color w:val="231F20"/>
        </w:rPr>
        <w:t>otherwise.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564" w:val="left" w:leader="none"/>
        </w:tabs>
        <w:spacing w:before="0"/>
        <w:ind w:left="563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spacing w:val="-1"/>
          <w:w w:val="90"/>
          <w:sz w:val="22"/>
        </w:rPr>
        <w:t>Use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of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Estimates,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assumptions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and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judgements</w:t>
      </w:r>
    </w:p>
    <w:p>
      <w:pPr>
        <w:pStyle w:val="BodyText"/>
        <w:spacing w:line="276" w:lineRule="auto" w:before="24"/>
        <w:ind w:left="563" w:right="695"/>
        <w:jc w:val="both"/>
      </w:pPr>
      <w:r>
        <w:rPr>
          <w:color w:val="231F20"/>
        </w:rPr>
        <w:t>The preparation of the financial statements in accordance with NFRS requires management to make judgements,</w:t>
      </w:r>
      <w:r>
        <w:rPr>
          <w:color w:val="231F20"/>
          <w:spacing w:val="1"/>
        </w:rPr>
        <w:t> </w:t>
      </w:r>
      <w:r>
        <w:rPr>
          <w:color w:val="231F20"/>
        </w:rPr>
        <w:t>estimates and assumptions in applying the accounting policies that affect the reported amounts of assets, liabilities,</w:t>
      </w:r>
      <w:r>
        <w:rPr>
          <w:color w:val="231F20"/>
          <w:spacing w:val="-55"/>
        </w:rPr>
        <w:t> </w:t>
      </w:r>
      <w:r>
        <w:rPr>
          <w:color w:val="231F20"/>
        </w:rPr>
        <w:t>income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expenses.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Due to the inherent uncertainty in making estimates, actual results reported in future periods may be based upon</w:t>
      </w:r>
      <w:r>
        <w:rPr>
          <w:color w:val="231F20"/>
          <w:spacing w:val="1"/>
        </w:rPr>
        <w:t> </w:t>
      </w:r>
      <w:r>
        <w:rPr>
          <w:color w:val="231F20"/>
        </w:rPr>
        <w:t>amounts which differ from those estimates. Estimates, judgements and assumptions are periodically evaluated and</w:t>
      </w:r>
      <w:r>
        <w:rPr>
          <w:color w:val="231F20"/>
          <w:spacing w:val="-54"/>
        </w:rPr>
        <w:t> </w:t>
      </w:r>
      <w:r>
        <w:rPr>
          <w:color w:val="231F20"/>
        </w:rPr>
        <w:t>are based on historical experience and other factors, including expectations of future events that are believed to be</w:t>
      </w:r>
      <w:r>
        <w:rPr>
          <w:color w:val="231F20"/>
          <w:spacing w:val="-54"/>
        </w:rPr>
        <w:t> </w:t>
      </w:r>
      <w:r>
        <w:rPr>
          <w:color w:val="231F20"/>
        </w:rPr>
        <w:t>reasonable</w:t>
      </w:r>
      <w:r>
        <w:rPr>
          <w:color w:val="231F20"/>
          <w:spacing w:val="-20"/>
        </w:rPr>
        <w:t> </w:t>
      </w:r>
      <w:r>
        <w:rPr>
          <w:color w:val="231F20"/>
        </w:rPr>
        <w:t>under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circumstances.</w:t>
      </w:r>
      <w:r>
        <w:rPr>
          <w:color w:val="231F20"/>
          <w:spacing w:val="-19"/>
        </w:rPr>
        <w:t> </w:t>
      </w:r>
      <w:r>
        <w:rPr>
          <w:color w:val="231F20"/>
        </w:rPr>
        <w:t>Revisions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accounting</w:t>
      </w:r>
      <w:r>
        <w:rPr>
          <w:color w:val="231F20"/>
          <w:spacing w:val="-19"/>
        </w:rPr>
        <w:t> </w:t>
      </w:r>
      <w:r>
        <w:rPr>
          <w:color w:val="231F20"/>
        </w:rPr>
        <w:t>estimates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19"/>
        </w:rPr>
        <w:t> </w:t>
      </w:r>
      <w:r>
        <w:rPr>
          <w:color w:val="231F20"/>
        </w:rPr>
        <w:t>prospectively.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Further</w:t>
      </w:r>
      <w:r>
        <w:rPr>
          <w:color w:val="231F20"/>
          <w:spacing w:val="-19"/>
        </w:rPr>
        <w:t> </w:t>
      </w:r>
      <w:r>
        <w:rPr>
          <w:color w:val="231F20"/>
        </w:rPr>
        <w:t>information</w:t>
      </w:r>
      <w:r>
        <w:rPr>
          <w:color w:val="231F20"/>
          <w:spacing w:val="-19"/>
        </w:rPr>
        <w:t> </w:t>
      </w:r>
      <w:r>
        <w:rPr>
          <w:color w:val="231F20"/>
        </w:rPr>
        <w:t>about</w:t>
      </w:r>
      <w:r>
        <w:rPr>
          <w:color w:val="231F20"/>
          <w:spacing w:val="-19"/>
        </w:rPr>
        <w:t> </w:t>
      </w:r>
      <w:r>
        <w:rPr>
          <w:color w:val="231F20"/>
        </w:rPr>
        <w:t>key</w:t>
      </w:r>
      <w:r>
        <w:rPr>
          <w:color w:val="231F20"/>
          <w:spacing w:val="-19"/>
        </w:rPr>
        <w:t> </w:t>
      </w:r>
      <w:r>
        <w:rPr>
          <w:color w:val="231F20"/>
        </w:rPr>
        <w:t>assumptions</w:t>
      </w:r>
      <w:r>
        <w:rPr>
          <w:color w:val="231F20"/>
          <w:spacing w:val="-18"/>
        </w:rPr>
        <w:t> </w:t>
      </w:r>
      <w:r>
        <w:rPr>
          <w:color w:val="231F20"/>
        </w:rPr>
        <w:t>concerning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future,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other</w:t>
      </w:r>
      <w:r>
        <w:rPr>
          <w:color w:val="231F20"/>
          <w:spacing w:val="-19"/>
        </w:rPr>
        <w:t> </w:t>
      </w:r>
      <w:r>
        <w:rPr>
          <w:color w:val="231F20"/>
        </w:rPr>
        <w:t>key</w:t>
      </w:r>
      <w:r>
        <w:rPr>
          <w:color w:val="231F20"/>
          <w:spacing w:val="-19"/>
        </w:rPr>
        <w:t> </w:t>
      </w:r>
      <w:r>
        <w:rPr>
          <w:color w:val="231F20"/>
        </w:rPr>
        <w:t>sources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estimation</w:t>
      </w:r>
      <w:r>
        <w:rPr>
          <w:color w:val="231F20"/>
          <w:spacing w:val="-18"/>
        </w:rPr>
        <w:t> </w:t>
      </w:r>
      <w:r>
        <w:rPr>
          <w:color w:val="231F20"/>
        </w:rPr>
        <w:t>uncertainty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judgement,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set</w:t>
      </w:r>
      <w:r>
        <w:rPr>
          <w:color w:val="231F20"/>
          <w:spacing w:val="-21"/>
        </w:rPr>
        <w:t> </w:t>
      </w:r>
      <w:r>
        <w:rPr>
          <w:color w:val="231F20"/>
        </w:rPr>
        <w:t>out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relevant</w:t>
      </w:r>
      <w:r>
        <w:rPr>
          <w:color w:val="231F20"/>
          <w:spacing w:val="-21"/>
        </w:rPr>
        <w:t> </w:t>
      </w:r>
      <w:r>
        <w:rPr>
          <w:color w:val="231F20"/>
        </w:rPr>
        <w:t>disclosure</w:t>
      </w:r>
      <w:r>
        <w:rPr>
          <w:color w:val="231F20"/>
          <w:spacing w:val="-21"/>
        </w:rPr>
        <w:t> </w:t>
      </w:r>
      <w:r>
        <w:rPr>
          <w:color w:val="231F20"/>
        </w:rPr>
        <w:t>notes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following</w:t>
      </w:r>
      <w:r>
        <w:rPr>
          <w:color w:val="231F20"/>
          <w:spacing w:val="-21"/>
        </w:rPr>
        <w:t> </w:t>
      </w:r>
      <w:r>
        <w:rPr>
          <w:color w:val="231F20"/>
        </w:rPr>
        <w:t>areas: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Going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Concern</w:t>
      </w:r>
    </w:p>
    <w:p>
      <w:pPr>
        <w:pStyle w:val="BodyText"/>
        <w:spacing w:line="276" w:lineRule="auto" w:before="33"/>
        <w:ind w:left="1130" w:right="694" w:hanging="1"/>
        <w:jc w:val="both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Management</w:t>
      </w:r>
      <w:r>
        <w:rPr>
          <w:color w:val="231F20"/>
          <w:spacing w:val="-13"/>
        </w:rPr>
        <w:t> </w:t>
      </w:r>
      <w:r>
        <w:rPr>
          <w:color w:val="231F20"/>
        </w:rPr>
        <w:t>has</w:t>
      </w:r>
      <w:r>
        <w:rPr>
          <w:color w:val="231F20"/>
          <w:spacing w:val="-13"/>
        </w:rPr>
        <w:t> </w:t>
      </w:r>
      <w:r>
        <w:rPr>
          <w:color w:val="231F20"/>
        </w:rPr>
        <w:t>made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assessment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Bank’s</w:t>
      </w:r>
      <w:r>
        <w:rPr>
          <w:color w:val="231F20"/>
          <w:spacing w:val="-13"/>
        </w:rPr>
        <w:t> </w:t>
      </w:r>
      <w:r>
        <w:rPr>
          <w:color w:val="231F20"/>
        </w:rPr>
        <w:t>ability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continue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going</w:t>
      </w:r>
      <w:r>
        <w:rPr>
          <w:color w:val="231F20"/>
          <w:spacing w:val="-13"/>
        </w:rPr>
        <w:t> </w:t>
      </w:r>
      <w:r>
        <w:rPr>
          <w:color w:val="231F20"/>
        </w:rPr>
        <w:t>concern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satisfied</w:t>
      </w:r>
      <w:r>
        <w:rPr>
          <w:color w:val="231F20"/>
          <w:spacing w:val="-54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has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resources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continue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business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foreseeable</w:t>
      </w:r>
      <w:r>
        <w:rPr>
          <w:color w:val="231F20"/>
          <w:spacing w:val="-5"/>
        </w:rPr>
        <w:t> </w:t>
      </w:r>
      <w:r>
        <w:rPr>
          <w:color w:val="231F20"/>
        </w:rPr>
        <w:t>future.</w:t>
      </w:r>
      <w:r>
        <w:rPr>
          <w:color w:val="231F20"/>
          <w:spacing w:val="-6"/>
        </w:rPr>
        <w:t> </w:t>
      </w:r>
      <w:r>
        <w:rPr>
          <w:color w:val="231F20"/>
        </w:rPr>
        <w:t>Furthermore,</w:t>
      </w:r>
      <w:r>
        <w:rPr>
          <w:color w:val="231F20"/>
          <w:spacing w:val="-6"/>
        </w:rPr>
        <w:t> </w:t>
      </w:r>
      <w:r>
        <w:rPr>
          <w:color w:val="231F20"/>
        </w:rPr>
        <w:t>management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aware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material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uncertainties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cast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significant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doubt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upon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Bank’s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ability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continue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going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concern.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Therefore,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Statements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continue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prepared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going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concern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basis.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Commitment</w:t>
      </w:r>
      <w:r>
        <w:rPr>
          <w:b/>
          <w:color w:val="B11116"/>
          <w:spacing w:val="1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67"/>
          <w:sz w:val="18"/>
        </w:rPr>
        <w:t> </w:t>
      </w:r>
      <w:r>
        <w:rPr>
          <w:b/>
          <w:color w:val="B11116"/>
          <w:w w:val="85"/>
          <w:sz w:val="18"/>
        </w:rPr>
        <w:t>Contingent</w:t>
      </w:r>
      <w:r>
        <w:rPr>
          <w:b/>
          <w:color w:val="B11116"/>
          <w:spacing w:val="1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Liabilities</w:t>
      </w:r>
    </w:p>
    <w:p>
      <w:pPr>
        <w:pStyle w:val="BodyText"/>
        <w:spacing w:line="276" w:lineRule="auto" w:before="33"/>
        <w:ind w:left="1130" w:right="694" w:hanging="1"/>
        <w:jc w:val="both"/>
      </w:pPr>
      <w:r>
        <w:rPr>
          <w:color w:val="231F20"/>
        </w:rPr>
        <w:t>All discernible risks are accounted for in determining the amount of all known and measurable liabilities.</w:t>
      </w:r>
      <w:r>
        <w:rPr>
          <w:color w:val="231F20"/>
          <w:spacing w:val="1"/>
        </w:rPr>
        <w:t> </w:t>
      </w:r>
      <w:r>
        <w:rPr>
          <w:color w:val="231F20"/>
        </w:rPr>
        <w:t>Contingent</w:t>
      </w:r>
      <w:r>
        <w:rPr>
          <w:color w:val="231F20"/>
          <w:spacing w:val="-16"/>
        </w:rPr>
        <w:t> </w:t>
      </w:r>
      <w:r>
        <w:rPr>
          <w:color w:val="231F20"/>
        </w:rPr>
        <w:t>liabilities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possible</w:t>
      </w:r>
      <w:r>
        <w:rPr>
          <w:color w:val="231F20"/>
          <w:spacing w:val="-15"/>
        </w:rPr>
        <w:t> </w:t>
      </w:r>
      <w:r>
        <w:rPr>
          <w:color w:val="231F20"/>
        </w:rPr>
        <w:t>obligations</w:t>
      </w:r>
      <w:r>
        <w:rPr>
          <w:color w:val="231F20"/>
          <w:spacing w:val="-16"/>
        </w:rPr>
        <w:t> </w:t>
      </w:r>
      <w:r>
        <w:rPr>
          <w:color w:val="231F20"/>
        </w:rPr>
        <w:t>whose</w:t>
      </w:r>
      <w:r>
        <w:rPr>
          <w:color w:val="231F20"/>
          <w:spacing w:val="-15"/>
        </w:rPr>
        <w:t> </w:t>
      </w:r>
      <w:r>
        <w:rPr>
          <w:color w:val="231F20"/>
        </w:rPr>
        <w:t>existence</w:t>
      </w:r>
      <w:r>
        <w:rPr>
          <w:color w:val="231F20"/>
          <w:spacing w:val="-16"/>
        </w:rPr>
        <w:t> </w:t>
      </w:r>
      <w:r>
        <w:rPr>
          <w:color w:val="231F20"/>
        </w:rPr>
        <w:t>will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confirmed</w:t>
      </w:r>
      <w:r>
        <w:rPr>
          <w:color w:val="231F20"/>
          <w:spacing w:val="-16"/>
        </w:rPr>
        <w:t> </w:t>
      </w:r>
      <w:r>
        <w:rPr>
          <w:color w:val="231F20"/>
        </w:rPr>
        <w:t>only</w:t>
      </w:r>
      <w:r>
        <w:rPr>
          <w:color w:val="231F20"/>
          <w:spacing w:val="-15"/>
        </w:rPr>
        <w:t> </w:t>
      </w:r>
      <w:r>
        <w:rPr>
          <w:color w:val="231F20"/>
        </w:rPr>
        <w:t>by</w:t>
      </w:r>
      <w:r>
        <w:rPr>
          <w:color w:val="231F20"/>
          <w:spacing w:val="-16"/>
        </w:rPr>
        <w:t> </w:t>
      </w:r>
      <w:r>
        <w:rPr>
          <w:color w:val="231F20"/>
        </w:rPr>
        <w:t>uncertain</w:t>
      </w:r>
      <w:r>
        <w:rPr>
          <w:color w:val="231F20"/>
          <w:spacing w:val="-15"/>
        </w:rPr>
        <w:t> </w:t>
      </w:r>
      <w:r>
        <w:rPr>
          <w:color w:val="231F20"/>
        </w:rPr>
        <w:t>future</w:t>
      </w:r>
      <w:r>
        <w:rPr>
          <w:color w:val="231F20"/>
          <w:spacing w:val="-16"/>
        </w:rPr>
        <w:t> </w:t>
      </w:r>
      <w:r>
        <w:rPr>
          <w:color w:val="231F20"/>
        </w:rPr>
        <w:t>events</w:t>
      </w:r>
      <w:r>
        <w:rPr>
          <w:color w:val="231F20"/>
          <w:spacing w:val="-53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present</w:t>
      </w:r>
      <w:r>
        <w:rPr>
          <w:color w:val="231F20"/>
          <w:spacing w:val="-6"/>
        </w:rPr>
        <w:t> </w:t>
      </w:r>
      <w:r>
        <w:rPr>
          <w:color w:val="231F20"/>
        </w:rPr>
        <w:t>obligations</w:t>
      </w:r>
      <w:r>
        <w:rPr>
          <w:color w:val="231F20"/>
          <w:spacing w:val="-6"/>
        </w:rPr>
        <w:t> </w:t>
      </w:r>
      <w:r>
        <w:rPr>
          <w:color w:val="231F20"/>
        </w:rPr>
        <w:t>where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transfer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economic</w:t>
      </w:r>
      <w:r>
        <w:rPr>
          <w:color w:val="231F20"/>
          <w:spacing w:val="-5"/>
        </w:rPr>
        <w:t> </w:t>
      </w:r>
      <w:r>
        <w:rPr>
          <w:color w:val="231F20"/>
        </w:rPr>
        <w:t>benefit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probable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cannot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reliably</w:t>
      </w:r>
      <w:r>
        <w:rPr>
          <w:color w:val="231F20"/>
          <w:spacing w:val="-5"/>
        </w:rPr>
        <w:t> </w:t>
      </w:r>
      <w:r>
        <w:rPr>
          <w:color w:val="231F20"/>
        </w:rPr>
        <w:t>measured.</w:t>
      </w:r>
      <w:r>
        <w:rPr>
          <w:color w:val="231F20"/>
          <w:spacing w:val="-54"/>
        </w:rPr>
        <w:t> </w:t>
      </w:r>
      <w:r>
        <w:rPr>
          <w:color w:val="231F20"/>
        </w:rPr>
        <w:t>Contingent liabilities are not recognized in the Statement of Financial Position but are disclosed unless it is</w:t>
      </w:r>
      <w:r>
        <w:rPr>
          <w:color w:val="231F20"/>
          <w:spacing w:val="1"/>
        </w:rPr>
        <w:t> </w:t>
      </w:r>
      <w:r>
        <w:rPr>
          <w:color w:val="231F20"/>
        </w:rPr>
        <w:t>considered</w:t>
      </w:r>
      <w:r>
        <w:rPr>
          <w:color w:val="231F20"/>
          <w:spacing w:val="-21"/>
        </w:rPr>
        <w:t> </w:t>
      </w:r>
      <w:r>
        <w:rPr>
          <w:color w:val="231F20"/>
        </w:rPr>
        <w:t>remote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will</w:t>
      </w:r>
      <w:r>
        <w:rPr>
          <w:color w:val="231F20"/>
          <w:spacing w:val="-20"/>
        </w:rPr>
        <w:t> </w:t>
      </w:r>
      <w:r>
        <w:rPr>
          <w:color w:val="231F20"/>
        </w:rPr>
        <w:t>be</w:t>
      </w:r>
      <w:r>
        <w:rPr>
          <w:color w:val="231F20"/>
          <w:spacing w:val="-20"/>
        </w:rPr>
        <w:t> </w:t>
      </w:r>
      <w:r>
        <w:rPr>
          <w:color w:val="231F20"/>
        </w:rPr>
        <w:t>liable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settle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possible</w:t>
      </w:r>
      <w:r>
        <w:rPr>
          <w:color w:val="231F20"/>
          <w:spacing w:val="-20"/>
        </w:rPr>
        <w:t> </w:t>
      </w:r>
      <w:r>
        <w:rPr>
          <w:color w:val="231F20"/>
        </w:rPr>
        <w:t>obligation.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Fair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Value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Instruments</w:t>
      </w:r>
    </w:p>
    <w:p>
      <w:pPr>
        <w:pStyle w:val="BodyText"/>
        <w:spacing w:line="276" w:lineRule="auto" w:before="33"/>
        <w:ind w:left="1130" w:right="694" w:hanging="1"/>
        <w:jc w:val="both"/>
      </w:pPr>
      <w:r>
        <w:rPr>
          <w:color w:val="231F20"/>
        </w:rPr>
        <w:t>When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fair</w:t>
      </w:r>
      <w:r>
        <w:rPr>
          <w:color w:val="231F20"/>
          <w:spacing w:val="-3"/>
        </w:rPr>
        <w:t> </w:t>
      </w:r>
      <w:r>
        <w:rPr>
          <w:color w:val="231F20"/>
        </w:rPr>
        <w:t>value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assets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liabilities,</w:t>
      </w:r>
      <w:r>
        <w:rPr>
          <w:color w:val="231F20"/>
          <w:spacing w:val="-3"/>
        </w:rPr>
        <w:t> </w:t>
      </w:r>
      <w:r>
        <w:rPr>
          <w:color w:val="231F20"/>
        </w:rPr>
        <w:t>recorded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Statement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Position</w:t>
      </w:r>
      <w:r>
        <w:rPr>
          <w:color w:val="231F20"/>
          <w:spacing w:val="-54"/>
        </w:rPr>
        <w:t> </w:t>
      </w:r>
      <w:r>
        <w:rPr>
          <w:color w:val="231F20"/>
        </w:rPr>
        <w:t>cannot be derived from active markets, they are determined using a variety of valuation techniques that</w:t>
      </w:r>
      <w:r>
        <w:rPr>
          <w:color w:val="231F20"/>
          <w:spacing w:val="1"/>
        </w:rPr>
        <w:t> </w:t>
      </w:r>
      <w:r>
        <w:rPr>
          <w:color w:val="231F20"/>
        </w:rPr>
        <w:t>include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use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mathematical</w:t>
      </w:r>
      <w:r>
        <w:rPr>
          <w:color w:val="231F20"/>
          <w:spacing w:val="-13"/>
        </w:rPr>
        <w:t> </w:t>
      </w:r>
      <w:r>
        <w:rPr>
          <w:color w:val="231F20"/>
        </w:rPr>
        <w:t>models.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inputs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these</w:t>
      </w:r>
      <w:r>
        <w:rPr>
          <w:color w:val="231F20"/>
          <w:spacing w:val="-13"/>
        </w:rPr>
        <w:t> </w:t>
      </w:r>
      <w:r>
        <w:rPr>
          <w:color w:val="231F20"/>
        </w:rPr>
        <w:t>models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taken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observable</w:t>
      </w:r>
      <w:r>
        <w:rPr>
          <w:color w:val="231F20"/>
          <w:spacing w:val="-12"/>
        </w:rPr>
        <w:t> </w:t>
      </w:r>
      <w:r>
        <w:rPr>
          <w:color w:val="231F20"/>
        </w:rPr>
        <w:t>markets</w:t>
      </w:r>
      <w:r>
        <w:rPr>
          <w:color w:val="231F20"/>
          <w:spacing w:val="-13"/>
        </w:rPr>
        <w:t> </w:t>
      </w:r>
      <w:r>
        <w:rPr>
          <w:color w:val="231F20"/>
        </w:rPr>
        <w:t>where</w:t>
      </w:r>
      <w:r>
        <w:rPr>
          <w:color w:val="231F20"/>
          <w:spacing w:val="-54"/>
        </w:rPr>
        <w:t> </w:t>
      </w:r>
      <w:r>
        <w:rPr>
          <w:color w:val="231F20"/>
        </w:rPr>
        <w:t>possible,</w:t>
      </w:r>
      <w:r>
        <w:rPr>
          <w:color w:val="231F20"/>
          <w:spacing w:val="-12"/>
        </w:rPr>
        <w:t> </w:t>
      </w:r>
      <w:r>
        <w:rPr>
          <w:color w:val="231F20"/>
        </w:rPr>
        <w:t>however,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2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data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available,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degree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judgement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exercised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establishing</w:t>
      </w:r>
      <w:r>
        <w:rPr>
          <w:color w:val="231F20"/>
          <w:spacing w:val="-12"/>
        </w:rPr>
        <w:t> </w:t>
      </w:r>
      <w:r>
        <w:rPr>
          <w:color w:val="231F20"/>
        </w:rPr>
        <w:t>fair</w:t>
      </w:r>
      <w:r>
        <w:rPr>
          <w:color w:val="231F20"/>
          <w:spacing w:val="-11"/>
        </w:rPr>
        <w:t> </w:t>
      </w:r>
      <w:r>
        <w:rPr>
          <w:color w:val="231F20"/>
        </w:rPr>
        <w:t>values</w:t>
      </w:r>
      <w:r>
        <w:rPr>
          <w:color w:val="231F20"/>
          <w:spacing w:val="-54"/>
        </w:rPr>
        <w:t> </w:t>
      </w:r>
      <w:r>
        <w:rPr>
          <w:color w:val="231F20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</w:rPr>
        <w:t>minimizes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effect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use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unobservable</w:t>
      </w:r>
      <w:r>
        <w:rPr>
          <w:color w:val="231F20"/>
          <w:spacing w:val="-15"/>
        </w:rPr>
        <w:t> </w:t>
      </w:r>
      <w:r>
        <w:rPr>
          <w:color w:val="231F20"/>
        </w:rPr>
        <w:t>inputs.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valuations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4"/>
        </w:rPr>
        <w:t> </w:t>
      </w:r>
      <w:r>
        <w:rPr>
          <w:color w:val="231F20"/>
        </w:rPr>
        <w:t>instruments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described</w:t>
      </w:r>
      <w:r>
        <w:rPr>
          <w:color w:val="231F20"/>
          <w:spacing w:val="-54"/>
        </w:rPr>
        <w:t> </w:t>
      </w:r>
      <w:r>
        <w:rPr>
          <w:color w:val="231F20"/>
        </w:rPr>
        <w:t>comprehensively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Note</w:t>
      </w:r>
      <w:r>
        <w:rPr>
          <w:color w:val="231F20"/>
          <w:spacing w:val="-21"/>
        </w:rPr>
        <w:t> </w:t>
      </w:r>
      <w:r>
        <w:rPr>
          <w:color w:val="231F20"/>
        </w:rPr>
        <w:t>3.4.4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Impairment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Losses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on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Loans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and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Advances</w:t>
      </w:r>
    </w:p>
    <w:p>
      <w:pPr>
        <w:pStyle w:val="BodyText"/>
        <w:spacing w:line="276" w:lineRule="auto" w:before="33"/>
        <w:ind w:left="1130" w:right="695" w:hanging="1"/>
        <w:jc w:val="both"/>
      </w:pPr>
      <w:r>
        <w:rPr>
          <w:color w:val="231F20"/>
        </w:rPr>
        <w:t>Institute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Chartered</w:t>
      </w:r>
      <w:r>
        <w:rPr>
          <w:color w:val="231F20"/>
          <w:spacing w:val="-16"/>
        </w:rPr>
        <w:t> </w:t>
      </w:r>
      <w:r>
        <w:rPr>
          <w:color w:val="231F20"/>
        </w:rPr>
        <w:t>Accountants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Nepal</w:t>
      </w:r>
      <w:r>
        <w:rPr>
          <w:color w:val="231F20"/>
          <w:spacing w:val="-16"/>
        </w:rPr>
        <w:t> </w:t>
      </w:r>
      <w:r>
        <w:rPr>
          <w:color w:val="231F20"/>
        </w:rPr>
        <w:t>has</w:t>
      </w:r>
      <w:r>
        <w:rPr>
          <w:color w:val="231F20"/>
          <w:spacing w:val="-17"/>
        </w:rPr>
        <w:t> </w:t>
      </w:r>
      <w:r>
        <w:rPr>
          <w:color w:val="231F20"/>
        </w:rPr>
        <w:t>issued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made</w:t>
      </w:r>
      <w:r>
        <w:rPr>
          <w:color w:val="231F20"/>
          <w:spacing w:val="-17"/>
        </w:rPr>
        <w:t> </w:t>
      </w:r>
      <w:r>
        <w:rPr>
          <w:color w:val="231F20"/>
        </w:rPr>
        <w:t>applicable</w:t>
      </w:r>
      <w:r>
        <w:rPr>
          <w:color w:val="231F20"/>
          <w:spacing w:val="-16"/>
        </w:rPr>
        <w:t> </w:t>
      </w:r>
      <w:r>
        <w:rPr>
          <w:color w:val="231F20"/>
        </w:rPr>
        <w:t>NFRS</w:t>
      </w:r>
      <w:r>
        <w:rPr>
          <w:color w:val="231F20"/>
          <w:spacing w:val="-17"/>
        </w:rPr>
        <w:t> </w:t>
      </w:r>
      <w:r>
        <w:rPr>
          <w:color w:val="231F20"/>
        </w:rPr>
        <w:t>9</w:t>
      </w:r>
      <w:r>
        <w:rPr>
          <w:color w:val="231F20"/>
          <w:spacing w:val="-16"/>
        </w:rPr>
        <w:t> </w:t>
      </w:r>
      <w:r>
        <w:rPr>
          <w:color w:val="231F20"/>
        </w:rPr>
        <w:t>–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</w:rPr>
        <w:t>Instruments</w:t>
      </w:r>
      <w:r>
        <w:rPr>
          <w:color w:val="231F20"/>
          <w:spacing w:val="-16"/>
        </w:rPr>
        <w:t> </w:t>
      </w:r>
      <w:r>
        <w:rPr>
          <w:color w:val="231F20"/>
        </w:rPr>
        <w:t>for</w:t>
      </w:r>
      <w:r>
        <w:rPr>
          <w:color w:val="231F20"/>
          <w:spacing w:val="-54"/>
        </w:rPr>
        <w:t> </w:t>
      </w:r>
      <w:r>
        <w:rPr>
          <w:color w:val="231F20"/>
        </w:rPr>
        <w:t>recognition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measurement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</w:rPr>
        <w:t>assets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</w:rPr>
        <w:t>liabilities</w:t>
      </w:r>
      <w:r>
        <w:rPr>
          <w:color w:val="231F20"/>
          <w:spacing w:val="-18"/>
        </w:rPr>
        <w:t> </w:t>
      </w:r>
      <w:r>
        <w:rPr>
          <w:color w:val="231F20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carve</w:t>
      </w:r>
      <w:r>
        <w:rPr>
          <w:color w:val="231F20"/>
          <w:spacing w:val="-18"/>
        </w:rPr>
        <w:t> </w:t>
      </w:r>
      <w:r>
        <w:rPr>
          <w:color w:val="231F20"/>
        </w:rPr>
        <w:t>out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8"/>
        </w:rPr>
        <w:t> </w:t>
      </w:r>
      <w:r>
        <w:rPr>
          <w:color w:val="231F20"/>
        </w:rPr>
        <w:t>impairment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loans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advances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banks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institutions.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opted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</w:rPr>
        <w:t>carve</w:t>
      </w:r>
      <w:r>
        <w:rPr>
          <w:color w:val="231F20"/>
          <w:spacing w:val="-20"/>
        </w:rPr>
        <w:t> </w:t>
      </w:r>
      <w:r>
        <w:rPr>
          <w:color w:val="231F20"/>
        </w:rPr>
        <w:t>out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7"/>
        </w:rPr>
        <w:t> </w:t>
      </w:r>
      <w:r>
        <w:rPr>
          <w:color w:val="231F20"/>
        </w:rPr>
        <w:t>measuring</w:t>
      </w:r>
      <w:r>
        <w:rPr>
          <w:color w:val="231F20"/>
          <w:spacing w:val="-27"/>
        </w:rPr>
        <w:t> </w:t>
      </w:r>
      <w:r>
        <w:rPr>
          <w:color w:val="231F20"/>
        </w:rPr>
        <w:t>impairment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  <w:spacing w:val="-3"/>
        </w:rPr>
        <w:t>loans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advances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together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provisions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prescribed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NRB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measurement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loan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loss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provision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NRB</w:t>
      </w:r>
      <w:r>
        <w:rPr>
          <w:color w:val="231F20"/>
          <w:spacing w:val="-54"/>
        </w:rPr>
        <w:t> </w:t>
      </w:r>
      <w:r>
        <w:rPr>
          <w:color w:val="231F20"/>
        </w:rPr>
        <w:t>Directives,</w:t>
      </w:r>
      <w:r>
        <w:rPr>
          <w:color w:val="231F20"/>
          <w:spacing w:val="-31"/>
        </w:rPr>
        <w:t> </w:t>
      </w:r>
      <w:r>
        <w:rPr>
          <w:color w:val="231F20"/>
        </w:rPr>
        <w:t>2079.</w:t>
      </w:r>
      <w:r>
        <w:rPr>
          <w:color w:val="231F20"/>
          <w:spacing w:val="-30"/>
        </w:rPr>
        <w:t> </w:t>
      </w:r>
      <w:r>
        <w:rPr>
          <w:color w:val="231F20"/>
        </w:rPr>
        <w:t>Details</w:t>
      </w:r>
      <w:r>
        <w:rPr>
          <w:color w:val="231F20"/>
          <w:spacing w:val="-30"/>
        </w:rPr>
        <w:t> </w:t>
      </w:r>
      <w:r>
        <w:rPr>
          <w:color w:val="231F20"/>
        </w:rPr>
        <w:t>of</w:t>
      </w:r>
      <w:r>
        <w:rPr>
          <w:color w:val="231F20"/>
          <w:spacing w:val="-30"/>
        </w:rPr>
        <w:t> </w:t>
      </w:r>
      <w:r>
        <w:rPr>
          <w:color w:val="231F20"/>
        </w:rPr>
        <w:t>such</w:t>
      </w:r>
      <w:r>
        <w:rPr>
          <w:color w:val="231F20"/>
          <w:spacing w:val="-30"/>
        </w:rPr>
        <w:t> </w:t>
      </w:r>
      <w:r>
        <w:rPr>
          <w:color w:val="231F20"/>
        </w:rPr>
        <w:t>carve-out</w:t>
      </w:r>
      <w:r>
        <w:rPr>
          <w:color w:val="231F20"/>
          <w:spacing w:val="-30"/>
        </w:rPr>
        <w:t> </w:t>
      </w:r>
      <w:r>
        <w:rPr>
          <w:color w:val="231F20"/>
        </w:rPr>
        <w:t>has</w:t>
      </w:r>
      <w:r>
        <w:rPr>
          <w:color w:val="231F20"/>
          <w:spacing w:val="-30"/>
        </w:rPr>
        <w:t> </w:t>
      </w:r>
      <w:r>
        <w:rPr>
          <w:color w:val="231F20"/>
        </w:rPr>
        <w:t>been</w:t>
      </w:r>
      <w:r>
        <w:rPr>
          <w:color w:val="231F20"/>
          <w:spacing w:val="-30"/>
        </w:rPr>
        <w:t> </w:t>
      </w:r>
      <w:r>
        <w:rPr>
          <w:color w:val="231F20"/>
        </w:rPr>
        <w:t>discussed</w:t>
      </w:r>
      <w:r>
        <w:rPr>
          <w:color w:val="231F20"/>
          <w:spacing w:val="-30"/>
        </w:rPr>
        <w:t> </w:t>
      </w:r>
      <w:r>
        <w:rPr>
          <w:color w:val="231F20"/>
        </w:rPr>
        <w:t>in</w:t>
      </w:r>
      <w:r>
        <w:rPr>
          <w:color w:val="231F20"/>
          <w:spacing w:val="-30"/>
        </w:rPr>
        <w:t> </w:t>
      </w:r>
      <w:r>
        <w:rPr>
          <w:color w:val="231F20"/>
        </w:rPr>
        <w:t>Note</w:t>
      </w:r>
      <w:r>
        <w:rPr>
          <w:color w:val="231F20"/>
          <w:spacing w:val="-30"/>
        </w:rPr>
        <w:t> </w:t>
      </w:r>
      <w:r>
        <w:rPr>
          <w:color w:val="231F20"/>
        </w:rPr>
        <w:t>2.7.1.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130"/>
      </w:pPr>
      <w:r>
        <w:rPr>
          <w:color w:val="231F20"/>
        </w:rPr>
        <w:t>Accordingly,</w:t>
      </w:r>
      <w:r>
        <w:rPr>
          <w:color w:val="231F20"/>
          <w:spacing w:val="-28"/>
        </w:rPr>
        <w:t> </w:t>
      </w:r>
      <w:r>
        <w:rPr>
          <w:color w:val="231F20"/>
        </w:rPr>
        <w:t>impairment</w:t>
      </w:r>
      <w:r>
        <w:rPr>
          <w:color w:val="231F20"/>
          <w:spacing w:val="-28"/>
        </w:rPr>
        <w:t> </w:t>
      </w:r>
      <w:r>
        <w:rPr>
          <w:color w:val="231F20"/>
        </w:rPr>
        <w:t>loss</w:t>
      </w:r>
      <w:r>
        <w:rPr>
          <w:color w:val="231F20"/>
          <w:spacing w:val="-28"/>
        </w:rPr>
        <w:t> </w:t>
      </w:r>
      <w:r>
        <w:rPr>
          <w:color w:val="231F20"/>
        </w:rPr>
        <w:t>on</w:t>
      </w:r>
      <w:r>
        <w:rPr>
          <w:color w:val="231F20"/>
          <w:spacing w:val="-28"/>
        </w:rPr>
        <w:t> </w:t>
      </w:r>
      <w:r>
        <w:rPr>
          <w:color w:val="231F20"/>
        </w:rPr>
        <w:t>financial</w:t>
      </w:r>
      <w:r>
        <w:rPr>
          <w:color w:val="231F20"/>
          <w:spacing w:val="-27"/>
        </w:rPr>
        <w:t> </w:t>
      </w:r>
      <w:r>
        <w:rPr>
          <w:color w:val="231F20"/>
        </w:rPr>
        <w:t>assets</w:t>
      </w:r>
      <w:r>
        <w:rPr>
          <w:color w:val="231F20"/>
          <w:spacing w:val="-28"/>
        </w:rPr>
        <w:t> </w:t>
      </w:r>
      <w:r>
        <w:rPr>
          <w:color w:val="231F20"/>
        </w:rPr>
        <w:t>–</w:t>
      </w:r>
      <w:r>
        <w:rPr>
          <w:color w:val="231F20"/>
          <w:spacing w:val="-28"/>
        </w:rPr>
        <w:t> </w:t>
      </w:r>
      <w:r>
        <w:rPr>
          <w:color w:val="231F20"/>
        </w:rPr>
        <w:t>loans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8"/>
        </w:rPr>
        <w:t> </w:t>
      </w:r>
      <w:r>
        <w:rPr>
          <w:color w:val="231F20"/>
        </w:rPr>
        <w:t>advances</w:t>
      </w:r>
      <w:r>
        <w:rPr>
          <w:color w:val="231F20"/>
          <w:spacing w:val="-27"/>
        </w:rPr>
        <w:t> </w:t>
      </w:r>
      <w:r>
        <w:rPr>
          <w:color w:val="231F20"/>
        </w:rPr>
        <w:t>are</w:t>
      </w:r>
      <w:r>
        <w:rPr>
          <w:color w:val="231F20"/>
          <w:spacing w:val="-28"/>
        </w:rPr>
        <w:t> </w:t>
      </w:r>
      <w:r>
        <w:rPr>
          <w:color w:val="231F20"/>
        </w:rPr>
        <w:t>measured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8"/>
        </w:rPr>
        <w:t> </w:t>
      </w:r>
      <w:r>
        <w:rPr>
          <w:color w:val="231F20"/>
        </w:rPr>
        <w:t>recognized</w:t>
      </w:r>
      <w:r>
        <w:rPr>
          <w:color w:val="231F20"/>
          <w:spacing w:val="-28"/>
        </w:rPr>
        <w:t> </w:t>
      </w:r>
      <w:r>
        <w:rPr>
          <w:color w:val="231F20"/>
        </w:rPr>
        <w:t>at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higher</w:t>
      </w:r>
    </w:p>
    <w:p>
      <w:pPr>
        <w:pStyle w:val="BodyText"/>
        <w:spacing w:before="33"/>
        <w:ind w:left="1130"/>
      </w:pPr>
      <w:r>
        <w:rPr>
          <w:color w:val="231F20"/>
        </w:rPr>
        <w:t>of:</w:t>
      </w:r>
    </w:p>
    <w:p>
      <w:pPr>
        <w:pStyle w:val="ListParagraph"/>
        <w:numPr>
          <w:ilvl w:val="0"/>
          <w:numId w:val="19"/>
        </w:numPr>
        <w:tabs>
          <w:tab w:pos="1470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Loan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loss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provision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amount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derived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prescribed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directive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no.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02/79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Nepal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Rastra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Bank;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and</w:t>
      </w:r>
    </w:p>
    <w:p>
      <w:pPr>
        <w:pStyle w:val="ListParagraph"/>
        <w:numPr>
          <w:ilvl w:val="0"/>
          <w:numId w:val="19"/>
        </w:numPr>
        <w:tabs>
          <w:tab w:pos="1470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pacing w:val="-1"/>
          <w:sz w:val="18"/>
        </w:rPr>
        <w:t>Impairment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loss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amount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determined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per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Incurred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Loss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Model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specified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para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63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39.</w:t>
      </w:r>
    </w:p>
    <w:p>
      <w:pPr>
        <w:spacing w:after="0" w:line="240" w:lineRule="auto"/>
        <w:jc w:val="left"/>
        <w:rPr>
          <w:sz w:val="18"/>
        </w:rPr>
        <w:sectPr>
          <w:pgSz w:w="11910" w:h="16840"/>
          <w:pgMar w:header="564" w:footer="707" w:top="1460" w:bottom="900" w:left="740" w:right="720"/>
        </w:sectPr>
      </w:pPr>
    </w:p>
    <w:p>
      <w:pPr>
        <w:pStyle w:val="BodyText"/>
        <w:spacing w:line="276" w:lineRule="auto" w:before="117"/>
        <w:ind w:left="1128" w:right="128"/>
        <w:jc w:val="both"/>
      </w:pP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arises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need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Bank’s</w:t>
      </w:r>
      <w:r>
        <w:rPr>
          <w:color w:val="231F20"/>
          <w:spacing w:val="-9"/>
        </w:rPr>
        <w:t> </w:t>
      </w:r>
      <w:r>
        <w:rPr>
          <w:color w:val="231F20"/>
        </w:rPr>
        <w:t>management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apply</w:t>
      </w:r>
      <w:r>
        <w:rPr>
          <w:color w:val="231F20"/>
          <w:spacing w:val="-9"/>
        </w:rPr>
        <w:t> </w:t>
      </w:r>
      <w:r>
        <w:rPr>
          <w:color w:val="231F20"/>
        </w:rPr>
        <w:t>judgement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estimation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assessing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determining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amount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impairment</w:t>
      </w:r>
      <w:r>
        <w:rPr>
          <w:color w:val="231F20"/>
          <w:spacing w:val="-22"/>
        </w:rPr>
        <w:t> </w:t>
      </w:r>
      <w:r>
        <w:rPr>
          <w:color w:val="231F20"/>
        </w:rPr>
        <w:t>loss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2"/>
        </w:rPr>
        <w:t> </w:t>
      </w:r>
      <w:r>
        <w:rPr>
          <w:color w:val="231F20"/>
        </w:rPr>
        <w:t>financial</w:t>
      </w:r>
      <w:r>
        <w:rPr>
          <w:color w:val="231F20"/>
          <w:spacing w:val="-22"/>
        </w:rPr>
        <w:t> </w:t>
      </w:r>
      <w:r>
        <w:rPr>
          <w:color w:val="231F20"/>
        </w:rPr>
        <w:t>assets</w:t>
      </w:r>
      <w:r>
        <w:rPr>
          <w:color w:val="231F20"/>
          <w:spacing w:val="-22"/>
        </w:rPr>
        <w:t> </w:t>
      </w:r>
      <w:r>
        <w:rPr>
          <w:color w:val="231F20"/>
        </w:rPr>
        <w:t>measured</w:t>
      </w:r>
      <w:r>
        <w:rPr>
          <w:color w:val="231F20"/>
          <w:spacing w:val="-22"/>
        </w:rPr>
        <w:t> </w:t>
      </w:r>
      <w:r>
        <w:rPr>
          <w:color w:val="231F20"/>
        </w:rPr>
        <w:t>at</w:t>
      </w:r>
      <w:r>
        <w:rPr>
          <w:color w:val="231F20"/>
          <w:spacing w:val="-22"/>
        </w:rPr>
        <w:t> </w:t>
      </w:r>
      <w:r>
        <w:rPr>
          <w:color w:val="231F20"/>
        </w:rPr>
        <w:t>amortized</w:t>
      </w:r>
      <w:r>
        <w:rPr>
          <w:color w:val="231F20"/>
          <w:spacing w:val="-22"/>
        </w:rPr>
        <w:t> </w:t>
      </w:r>
      <w:r>
        <w:rPr>
          <w:color w:val="231F20"/>
        </w:rPr>
        <w:t>cost.</w:t>
      </w:r>
      <w:r>
        <w:rPr>
          <w:color w:val="231F20"/>
          <w:spacing w:val="-22"/>
        </w:rPr>
        <w:t> </w:t>
      </w:r>
      <w:r>
        <w:rPr>
          <w:color w:val="231F20"/>
        </w:rPr>
        <w:t>Some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areas</w:t>
      </w:r>
      <w:r>
        <w:rPr>
          <w:color w:val="231F20"/>
          <w:spacing w:val="-22"/>
        </w:rPr>
        <w:t> </w:t>
      </w:r>
      <w:r>
        <w:rPr>
          <w:color w:val="231F20"/>
        </w:rPr>
        <w:t>that</w:t>
      </w:r>
      <w:r>
        <w:rPr>
          <w:color w:val="231F20"/>
          <w:spacing w:val="-22"/>
        </w:rPr>
        <w:t> </w:t>
      </w:r>
      <w:r>
        <w:rPr>
          <w:color w:val="231F20"/>
        </w:rPr>
        <w:t>require</w:t>
      </w:r>
      <w:r>
        <w:rPr>
          <w:color w:val="231F20"/>
          <w:spacing w:val="-22"/>
        </w:rPr>
        <w:t> </w:t>
      </w:r>
      <w:r>
        <w:rPr>
          <w:color w:val="231F20"/>
        </w:rPr>
        <w:t>management</w:t>
      </w:r>
      <w:r>
        <w:rPr>
          <w:color w:val="231F20"/>
          <w:spacing w:val="-54"/>
        </w:rPr>
        <w:t> </w:t>
      </w:r>
      <w:r>
        <w:rPr>
          <w:color w:val="231F20"/>
        </w:rPr>
        <w:t>judgment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estimation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listed</w:t>
      </w:r>
      <w:r>
        <w:rPr>
          <w:color w:val="231F20"/>
          <w:spacing w:val="-21"/>
        </w:rPr>
        <w:t> </w:t>
      </w:r>
      <w:r>
        <w:rPr>
          <w:color w:val="231F20"/>
        </w:rPr>
        <w:t>herein</w:t>
      </w:r>
      <w:r>
        <w:rPr>
          <w:color w:val="231F20"/>
          <w:spacing w:val="-21"/>
        </w:rPr>
        <w:t> </w:t>
      </w:r>
      <w:r>
        <w:rPr>
          <w:color w:val="231F20"/>
        </w:rPr>
        <w:t>below:</w:t>
      </w:r>
    </w:p>
    <w:p>
      <w:pPr>
        <w:pStyle w:val="ListParagraph"/>
        <w:numPr>
          <w:ilvl w:val="0"/>
          <w:numId w:val="19"/>
        </w:numPr>
        <w:tabs>
          <w:tab w:pos="1468" w:val="left" w:leader="none"/>
          <w:tab w:pos="1469" w:val="left" w:leader="none"/>
        </w:tabs>
        <w:spacing w:line="240" w:lineRule="auto" w:before="0" w:after="0"/>
        <w:ind w:left="1468" w:right="0" w:hanging="341"/>
        <w:jc w:val="left"/>
        <w:rPr>
          <w:sz w:val="18"/>
        </w:rPr>
      </w:pPr>
      <w:r>
        <w:rPr>
          <w:color w:val="231F20"/>
          <w:sz w:val="18"/>
        </w:rPr>
        <w:t>Selection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appropriate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impairment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tool;</w:t>
      </w:r>
    </w:p>
    <w:p>
      <w:pPr>
        <w:pStyle w:val="ListParagraph"/>
        <w:numPr>
          <w:ilvl w:val="0"/>
          <w:numId w:val="19"/>
        </w:numPr>
        <w:tabs>
          <w:tab w:pos="1468" w:val="left" w:leader="none"/>
          <w:tab w:pos="1469" w:val="left" w:leader="none"/>
        </w:tabs>
        <w:spacing w:line="240" w:lineRule="auto" w:before="33" w:after="0"/>
        <w:ind w:left="1468" w:right="0" w:hanging="341"/>
        <w:jc w:val="left"/>
        <w:rPr>
          <w:sz w:val="18"/>
        </w:rPr>
      </w:pPr>
      <w:r>
        <w:rPr>
          <w:color w:val="231F20"/>
          <w:sz w:val="18"/>
        </w:rPr>
        <w:t>Defining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individually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significant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assets;</w:t>
      </w:r>
    </w:p>
    <w:p>
      <w:pPr>
        <w:pStyle w:val="ListParagraph"/>
        <w:numPr>
          <w:ilvl w:val="0"/>
          <w:numId w:val="19"/>
        </w:numPr>
        <w:tabs>
          <w:tab w:pos="1468" w:val="left" w:leader="none"/>
          <w:tab w:pos="1469" w:val="left" w:leader="none"/>
        </w:tabs>
        <w:spacing w:line="240" w:lineRule="auto" w:before="33" w:after="0"/>
        <w:ind w:left="1468" w:right="0" w:hanging="341"/>
        <w:jc w:val="left"/>
        <w:rPr>
          <w:sz w:val="18"/>
        </w:rPr>
      </w:pPr>
      <w:r>
        <w:rPr>
          <w:color w:val="231F20"/>
          <w:sz w:val="18"/>
        </w:rPr>
        <w:t>Designing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impairment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questionnaire;</w:t>
      </w:r>
    </w:p>
    <w:p>
      <w:pPr>
        <w:pStyle w:val="ListParagraph"/>
        <w:numPr>
          <w:ilvl w:val="0"/>
          <w:numId w:val="19"/>
        </w:numPr>
        <w:tabs>
          <w:tab w:pos="1468" w:val="left" w:leader="none"/>
          <w:tab w:pos="1469" w:val="left" w:leader="none"/>
        </w:tabs>
        <w:spacing w:line="240" w:lineRule="auto" w:before="33" w:after="0"/>
        <w:ind w:left="1468" w:right="0" w:hanging="341"/>
        <w:jc w:val="left"/>
        <w:rPr>
          <w:sz w:val="18"/>
        </w:rPr>
      </w:pPr>
      <w:r>
        <w:rPr>
          <w:color w:val="231F20"/>
          <w:sz w:val="18"/>
        </w:rPr>
        <w:t>Estimating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future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recoverable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flows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asset;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and</w:t>
      </w:r>
    </w:p>
    <w:p>
      <w:pPr>
        <w:pStyle w:val="ListParagraph"/>
        <w:numPr>
          <w:ilvl w:val="0"/>
          <w:numId w:val="19"/>
        </w:numPr>
        <w:tabs>
          <w:tab w:pos="1468" w:val="left" w:leader="none"/>
          <w:tab w:pos="1469" w:val="left" w:leader="none"/>
        </w:tabs>
        <w:spacing w:line="240" w:lineRule="auto" w:before="32" w:after="0"/>
        <w:ind w:left="1468" w:right="0" w:hanging="341"/>
        <w:jc w:val="left"/>
        <w:rPr>
          <w:sz w:val="18"/>
        </w:rPr>
      </w:pPr>
      <w:r>
        <w:rPr>
          <w:color w:val="231F20"/>
          <w:sz w:val="18"/>
        </w:rPr>
        <w:t>Adjusting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results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historical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data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128" w:right="128"/>
        <w:jc w:val="both"/>
      </w:pPr>
      <w:r>
        <w:rPr>
          <w:color w:val="231F20"/>
        </w:rPr>
        <w:t>Analysis to incorporate the economic conditions and portfolio factors that existed at the reporting date. Exercise of</w:t>
      </w:r>
      <w:r>
        <w:rPr>
          <w:color w:val="231F20"/>
          <w:spacing w:val="1"/>
        </w:rPr>
        <w:t> </w:t>
      </w:r>
      <w:r>
        <w:rPr>
          <w:color w:val="231F20"/>
        </w:rPr>
        <w:t>judgement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an</w:t>
      </w:r>
      <w:r>
        <w:rPr>
          <w:color w:val="231F20"/>
          <w:spacing w:val="-19"/>
        </w:rPr>
        <w:t> </w:t>
      </w:r>
      <w:r>
        <w:rPr>
          <w:color w:val="231F20"/>
        </w:rPr>
        <w:t>integral</w:t>
      </w:r>
      <w:r>
        <w:rPr>
          <w:color w:val="231F20"/>
          <w:spacing w:val="-18"/>
        </w:rPr>
        <w:t> </w:t>
      </w:r>
      <w:r>
        <w:rPr>
          <w:color w:val="231F20"/>
        </w:rPr>
        <w:t>part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impairment</w:t>
      </w:r>
      <w:r>
        <w:rPr>
          <w:color w:val="231F20"/>
          <w:spacing w:val="-18"/>
        </w:rPr>
        <w:t> </w:t>
      </w:r>
      <w:r>
        <w:rPr>
          <w:color w:val="231F20"/>
        </w:rPr>
        <w:t>assessment</w:t>
      </w:r>
      <w:r>
        <w:rPr>
          <w:color w:val="231F20"/>
          <w:spacing w:val="-19"/>
        </w:rPr>
        <w:t> </w:t>
      </w:r>
      <w:r>
        <w:rPr>
          <w:color w:val="231F20"/>
        </w:rPr>
        <w:t>process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exercises</w:t>
      </w:r>
      <w:r>
        <w:rPr>
          <w:color w:val="231F20"/>
          <w:spacing w:val="-19"/>
        </w:rPr>
        <w:t> </w:t>
      </w:r>
      <w:r>
        <w:rPr>
          <w:color w:val="231F20"/>
        </w:rPr>
        <w:t>its</w:t>
      </w:r>
      <w:r>
        <w:rPr>
          <w:color w:val="231F20"/>
          <w:spacing w:val="-18"/>
        </w:rPr>
        <w:t> </w:t>
      </w:r>
      <w:r>
        <w:rPr>
          <w:color w:val="231F20"/>
        </w:rPr>
        <w:t>experienced</w:t>
      </w:r>
      <w:r>
        <w:rPr>
          <w:color w:val="231F20"/>
          <w:spacing w:val="-18"/>
        </w:rPr>
        <w:t> </w:t>
      </w:r>
      <w:r>
        <w:rPr>
          <w:color w:val="231F20"/>
        </w:rPr>
        <w:t>judgement</w:t>
      </w:r>
      <w:r>
        <w:rPr>
          <w:color w:val="231F20"/>
          <w:spacing w:val="-54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adjust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observable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data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for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group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financial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assets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reflect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current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circumstances.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use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reasonable</w:t>
      </w:r>
      <w:r>
        <w:rPr>
          <w:color w:val="231F20"/>
          <w:spacing w:val="-57"/>
          <w:w w:val="105"/>
        </w:rPr>
        <w:t> </w:t>
      </w:r>
      <w:r>
        <w:rPr>
          <w:color w:val="231F20"/>
        </w:rPr>
        <w:t>estimates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essential</w:t>
      </w:r>
      <w:r>
        <w:rPr>
          <w:color w:val="231F20"/>
          <w:spacing w:val="-4"/>
        </w:rPr>
        <w:t> </w:t>
      </w:r>
      <w:r>
        <w:rPr>
          <w:color w:val="231F20"/>
        </w:rPr>
        <w:t>part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preparation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4"/>
        </w:rPr>
        <w:t> </w:t>
      </w:r>
      <w:r>
        <w:rPr>
          <w:color w:val="231F20"/>
        </w:rPr>
        <w:t>statements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does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undermine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reliability.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Bank’s</w:t>
      </w:r>
      <w:r>
        <w:rPr>
          <w:color w:val="231F20"/>
          <w:spacing w:val="-21"/>
        </w:rPr>
        <w:t> </w:t>
      </w:r>
      <w:r>
        <w:rPr>
          <w:color w:val="231F20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accounting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explained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note</w:t>
      </w:r>
      <w:r>
        <w:rPr>
          <w:color w:val="231F20"/>
          <w:spacing w:val="-21"/>
        </w:rPr>
        <w:t> </w:t>
      </w:r>
      <w:r>
        <w:rPr>
          <w:color w:val="231F20"/>
        </w:rPr>
        <w:t>3.4.5.</w:t>
      </w:r>
    </w:p>
    <w:p>
      <w:pPr>
        <w:pStyle w:val="BodyText"/>
        <w:spacing w:before="10"/>
        <w:rPr>
          <w:sz w:val="20"/>
        </w:rPr>
      </w:pPr>
    </w:p>
    <w:p>
      <w:pPr>
        <w:numPr>
          <w:ilvl w:val="3"/>
          <w:numId w:val="10"/>
        </w:numPr>
        <w:tabs>
          <w:tab w:pos="1695" w:val="left" w:leader="none"/>
        </w:tabs>
        <w:spacing w:before="0"/>
        <w:ind w:left="1694" w:right="0" w:hanging="567"/>
        <w:jc w:val="both"/>
        <w:rPr>
          <w:b/>
          <w:sz w:val="18"/>
        </w:rPr>
      </w:pPr>
      <w:r>
        <w:rPr>
          <w:b/>
          <w:color w:val="B11116"/>
          <w:spacing w:val="-4"/>
          <w:w w:val="90"/>
          <w:sz w:val="18"/>
        </w:rPr>
        <w:t>Impairment</w:t>
      </w:r>
      <w:r>
        <w:rPr>
          <w:b/>
          <w:color w:val="B11116"/>
          <w:spacing w:val="-19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of</w:t>
      </w:r>
      <w:r>
        <w:rPr>
          <w:b/>
          <w:color w:val="B11116"/>
          <w:spacing w:val="-18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Investment</w:t>
      </w:r>
      <w:r>
        <w:rPr>
          <w:b/>
          <w:color w:val="B11116"/>
          <w:spacing w:val="-19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in</w:t>
      </w:r>
      <w:r>
        <w:rPr>
          <w:b/>
          <w:color w:val="B11116"/>
          <w:spacing w:val="-18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Associates,</w:t>
      </w:r>
      <w:r>
        <w:rPr>
          <w:b/>
          <w:color w:val="B11116"/>
          <w:spacing w:val="-18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Other</w:t>
      </w:r>
      <w:r>
        <w:rPr>
          <w:b/>
          <w:color w:val="B11116"/>
          <w:spacing w:val="-19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Financial</w:t>
      </w:r>
      <w:r>
        <w:rPr>
          <w:b/>
          <w:color w:val="B11116"/>
          <w:spacing w:val="-18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Assets</w:t>
      </w:r>
      <w:r>
        <w:rPr>
          <w:b/>
          <w:color w:val="B11116"/>
          <w:spacing w:val="-18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and</w:t>
      </w:r>
      <w:r>
        <w:rPr>
          <w:b/>
          <w:color w:val="B11116"/>
          <w:spacing w:val="-19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Non-Financial</w:t>
      </w:r>
      <w:r>
        <w:rPr>
          <w:b/>
          <w:color w:val="B11116"/>
          <w:spacing w:val="-18"/>
          <w:w w:val="90"/>
          <w:sz w:val="18"/>
        </w:rPr>
        <w:t> </w:t>
      </w:r>
      <w:r>
        <w:rPr>
          <w:b/>
          <w:color w:val="B11116"/>
          <w:spacing w:val="-4"/>
          <w:w w:val="90"/>
          <w:sz w:val="18"/>
        </w:rPr>
        <w:t>Assets</w:t>
      </w:r>
    </w:p>
    <w:p>
      <w:pPr>
        <w:pStyle w:val="BodyText"/>
        <w:spacing w:line="276" w:lineRule="auto" w:before="32"/>
        <w:ind w:left="1694" w:right="128" w:hanging="1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guidance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NAS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36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“Impairment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Assets”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NAS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39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“Financial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Instruments: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Recognition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Measurement”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determining</w:t>
      </w:r>
      <w:r>
        <w:rPr>
          <w:color w:val="231F20"/>
          <w:spacing w:val="-2"/>
        </w:rPr>
        <w:t> </w:t>
      </w:r>
      <w:r>
        <w:rPr>
          <w:color w:val="231F20"/>
        </w:rPr>
        <w:t>whether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investment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asset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impaired.</w:t>
      </w:r>
      <w:r>
        <w:rPr>
          <w:color w:val="231F20"/>
          <w:spacing w:val="-2"/>
        </w:rPr>
        <w:t> </w:t>
      </w:r>
      <w:r>
        <w:rPr>
          <w:color w:val="231F20"/>
        </w:rPr>
        <w:t>Determination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identification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impairment</w:t>
      </w:r>
      <w:r>
        <w:rPr>
          <w:color w:val="231F20"/>
          <w:spacing w:val="-10"/>
        </w:rPr>
        <w:t> </w:t>
      </w:r>
      <w:r>
        <w:rPr>
          <w:color w:val="231F20"/>
        </w:rPr>
        <w:t>indicators</w:t>
      </w:r>
      <w:r>
        <w:rPr>
          <w:color w:val="231F20"/>
          <w:spacing w:val="-10"/>
        </w:rPr>
        <w:t> </w:t>
      </w:r>
      <w:r>
        <w:rPr>
          <w:color w:val="231F20"/>
        </w:rPr>
        <w:t>require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evaluate</w:t>
      </w:r>
      <w:r>
        <w:rPr>
          <w:color w:val="231F20"/>
          <w:spacing w:val="-10"/>
        </w:rPr>
        <w:t> </w:t>
      </w:r>
      <w:r>
        <w:rPr>
          <w:color w:val="231F20"/>
        </w:rPr>
        <w:t>duration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extent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investment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asset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less</w:t>
      </w:r>
      <w:r>
        <w:rPr>
          <w:color w:val="231F20"/>
          <w:spacing w:val="-2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its</w:t>
      </w:r>
      <w:r>
        <w:rPr>
          <w:color w:val="231F20"/>
          <w:spacing w:val="-3"/>
        </w:rPr>
        <w:t> </w:t>
      </w:r>
      <w:r>
        <w:rPr>
          <w:color w:val="231F20"/>
        </w:rPr>
        <w:t>cost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stability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near-term</w:t>
      </w:r>
      <w:r>
        <w:rPr>
          <w:color w:val="231F20"/>
          <w:spacing w:val="-2"/>
        </w:rPr>
        <w:t> </w:t>
      </w:r>
      <w:r>
        <w:rPr>
          <w:color w:val="231F20"/>
        </w:rPr>
        <w:t>business</w:t>
      </w:r>
      <w:r>
        <w:rPr>
          <w:color w:val="231F20"/>
          <w:spacing w:val="-54"/>
        </w:rPr>
        <w:t> </w:t>
      </w:r>
      <w:r>
        <w:rPr>
          <w:color w:val="231F20"/>
        </w:rPr>
        <w:t>outlook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investment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asset,</w:t>
      </w:r>
      <w:r>
        <w:rPr>
          <w:color w:val="231F20"/>
          <w:spacing w:val="-10"/>
        </w:rPr>
        <w:t> </w:t>
      </w:r>
      <w:r>
        <w:rPr>
          <w:color w:val="231F20"/>
        </w:rPr>
        <w:t>considering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factors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performance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sector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industry,</w:t>
      </w:r>
      <w:r>
        <w:rPr>
          <w:color w:val="231F20"/>
          <w:spacing w:val="-21"/>
        </w:rPr>
        <w:t> </w:t>
      </w:r>
      <w:r>
        <w:rPr>
          <w:color w:val="231F20"/>
        </w:rPr>
        <w:t>technology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operational</w:t>
      </w:r>
      <w:r>
        <w:rPr>
          <w:color w:val="231F20"/>
          <w:spacing w:val="-21"/>
        </w:rPr>
        <w:t> </w:t>
      </w:r>
      <w:r>
        <w:rPr>
          <w:color w:val="231F20"/>
        </w:rPr>
        <w:t>environmental</w:t>
      </w:r>
      <w:r>
        <w:rPr>
          <w:color w:val="231F20"/>
          <w:spacing w:val="-20"/>
        </w:rPr>
        <w:t> </w:t>
      </w:r>
      <w:r>
        <w:rPr>
          <w:color w:val="231F20"/>
        </w:rPr>
        <w:t>changes</w:t>
      </w:r>
      <w:r>
        <w:rPr>
          <w:color w:val="231F20"/>
          <w:spacing w:val="-21"/>
        </w:rPr>
        <w:t> </w:t>
      </w:r>
      <w:r>
        <w:rPr>
          <w:color w:val="231F20"/>
        </w:rPr>
        <w:t>along</w:t>
      </w:r>
      <w:r>
        <w:rPr>
          <w:color w:val="231F20"/>
          <w:spacing w:val="-21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future</w:t>
      </w:r>
      <w:r>
        <w:rPr>
          <w:color w:val="231F20"/>
          <w:spacing w:val="-21"/>
        </w:rPr>
        <w:t> </w:t>
      </w:r>
      <w:r>
        <w:rPr>
          <w:color w:val="231F20"/>
        </w:rPr>
        <w:t>cash</w:t>
      </w:r>
      <w:r>
        <w:rPr>
          <w:color w:val="231F20"/>
          <w:spacing w:val="-20"/>
        </w:rPr>
        <w:t> </w:t>
      </w:r>
      <w:r>
        <w:rPr>
          <w:color w:val="231F20"/>
        </w:rPr>
        <w:t>flows.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process</w:t>
      </w:r>
      <w:r>
        <w:rPr>
          <w:color w:val="231F20"/>
          <w:spacing w:val="-20"/>
        </w:rPr>
        <w:t> </w:t>
      </w:r>
      <w:r>
        <w:rPr>
          <w:color w:val="231F20"/>
        </w:rPr>
        <w:t>involves</w:t>
      </w:r>
      <w:r>
        <w:rPr>
          <w:color w:val="231F20"/>
          <w:spacing w:val="-54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significant</w:t>
      </w:r>
      <w:r>
        <w:rPr>
          <w:color w:val="231F20"/>
          <w:spacing w:val="-21"/>
        </w:rPr>
        <w:t> </w:t>
      </w:r>
      <w:r>
        <w:rPr>
          <w:color w:val="231F20"/>
        </w:rPr>
        <w:t>judgement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aforesaid</w:t>
      </w:r>
      <w:r>
        <w:rPr>
          <w:color w:val="231F20"/>
          <w:spacing w:val="-21"/>
        </w:rPr>
        <w:t> </w:t>
      </w:r>
      <w:r>
        <w:rPr>
          <w:color w:val="231F20"/>
        </w:rPr>
        <w:t>areas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details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given</w:t>
      </w:r>
      <w:r>
        <w:rPr>
          <w:color w:val="231F20"/>
          <w:spacing w:val="-21"/>
        </w:rPr>
        <w:t> </w:t>
      </w:r>
      <w:r>
        <w:rPr>
          <w:color w:val="231F20"/>
        </w:rPr>
        <w:t>under</w:t>
      </w:r>
      <w:r>
        <w:rPr>
          <w:color w:val="231F20"/>
          <w:spacing w:val="-20"/>
        </w:rPr>
        <w:t> </w:t>
      </w:r>
      <w:r>
        <w:rPr>
          <w:color w:val="231F20"/>
        </w:rPr>
        <w:t>respective</w:t>
      </w:r>
      <w:r>
        <w:rPr>
          <w:color w:val="231F20"/>
          <w:spacing w:val="-21"/>
        </w:rPr>
        <w:t> </w:t>
      </w:r>
      <w:r>
        <w:rPr>
          <w:color w:val="231F20"/>
        </w:rPr>
        <w:t>Notes.</w:t>
      </w:r>
    </w:p>
    <w:p>
      <w:pPr>
        <w:pStyle w:val="BodyText"/>
        <w:spacing w:before="10"/>
        <w:rPr>
          <w:sz w:val="20"/>
        </w:rPr>
      </w:pPr>
    </w:p>
    <w:p>
      <w:pPr>
        <w:numPr>
          <w:ilvl w:val="3"/>
          <w:numId w:val="10"/>
        </w:numPr>
        <w:tabs>
          <w:tab w:pos="1695" w:val="left" w:leader="none"/>
        </w:tabs>
        <w:spacing w:before="0"/>
        <w:ind w:left="1694" w:right="0" w:hanging="567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Defined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Benefit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Obligation</w:t>
      </w:r>
    </w:p>
    <w:p>
      <w:pPr>
        <w:pStyle w:val="BodyText"/>
        <w:spacing w:line="276" w:lineRule="auto" w:before="33"/>
        <w:ind w:left="1694" w:right="128" w:hanging="1"/>
        <w:jc w:val="both"/>
      </w:pP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cost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defined</w:t>
      </w:r>
      <w:r>
        <w:rPr>
          <w:color w:val="231F20"/>
          <w:spacing w:val="-24"/>
        </w:rPr>
        <w:t> </w:t>
      </w:r>
      <w:r>
        <w:rPr>
          <w:color w:val="231F20"/>
        </w:rPr>
        <w:t>benefit</w:t>
      </w:r>
      <w:r>
        <w:rPr>
          <w:color w:val="231F20"/>
          <w:spacing w:val="-24"/>
        </w:rPr>
        <w:t> </w:t>
      </w:r>
      <w:r>
        <w:rPr>
          <w:color w:val="231F20"/>
        </w:rPr>
        <w:t>plans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other</w:t>
      </w:r>
      <w:r>
        <w:rPr>
          <w:color w:val="231F20"/>
          <w:spacing w:val="-24"/>
        </w:rPr>
        <w:t> </w:t>
      </w:r>
      <w:r>
        <w:rPr>
          <w:color w:val="231F20"/>
        </w:rPr>
        <w:t>post-employment</w:t>
      </w:r>
      <w:r>
        <w:rPr>
          <w:color w:val="231F20"/>
          <w:spacing w:val="-24"/>
        </w:rPr>
        <w:t> </w:t>
      </w:r>
      <w:r>
        <w:rPr>
          <w:color w:val="231F20"/>
        </w:rPr>
        <w:t>benefit</w:t>
      </w:r>
      <w:r>
        <w:rPr>
          <w:color w:val="231F20"/>
          <w:spacing w:val="-24"/>
        </w:rPr>
        <w:t> </w:t>
      </w:r>
      <w:r>
        <w:rPr>
          <w:color w:val="231F20"/>
        </w:rPr>
        <w:t>plans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24"/>
        </w:rPr>
        <w:t> </w:t>
      </w:r>
      <w:r>
        <w:rPr>
          <w:color w:val="231F20"/>
        </w:rPr>
        <w:t>determined</w:t>
      </w:r>
      <w:r>
        <w:rPr>
          <w:color w:val="231F20"/>
          <w:spacing w:val="-24"/>
        </w:rPr>
        <w:t> </w:t>
      </w:r>
      <w:r>
        <w:rPr>
          <w:color w:val="231F20"/>
        </w:rPr>
        <w:t>using</w:t>
      </w:r>
      <w:r>
        <w:rPr>
          <w:color w:val="231F20"/>
          <w:spacing w:val="-24"/>
        </w:rPr>
        <w:t> </w:t>
      </w:r>
      <w:r>
        <w:rPr>
          <w:color w:val="231F20"/>
        </w:rPr>
        <w:t>an</w:t>
      </w:r>
      <w:r>
        <w:rPr>
          <w:color w:val="231F20"/>
          <w:spacing w:val="-23"/>
        </w:rPr>
        <w:t> </w:t>
      </w:r>
      <w:r>
        <w:rPr>
          <w:color w:val="231F20"/>
        </w:rPr>
        <w:t>actuarial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valuation.</w:t>
      </w:r>
      <w:r>
        <w:rPr>
          <w:color w:val="231F20"/>
          <w:spacing w:val="-19"/>
        </w:rPr>
        <w:t> </w:t>
      </w:r>
      <w:r>
        <w:rPr>
          <w:color w:val="231F20"/>
        </w:rPr>
        <w:t>An</w:t>
      </w:r>
      <w:r>
        <w:rPr>
          <w:color w:val="231F20"/>
          <w:spacing w:val="-19"/>
        </w:rPr>
        <w:t> </w:t>
      </w:r>
      <w:r>
        <w:rPr>
          <w:color w:val="231F20"/>
        </w:rPr>
        <w:t>actuarial</w:t>
      </w:r>
      <w:r>
        <w:rPr>
          <w:color w:val="231F20"/>
          <w:spacing w:val="-19"/>
        </w:rPr>
        <w:t> </w:t>
      </w:r>
      <w:r>
        <w:rPr>
          <w:color w:val="231F20"/>
        </w:rPr>
        <w:t>valuation</w:t>
      </w:r>
      <w:r>
        <w:rPr>
          <w:color w:val="231F20"/>
          <w:spacing w:val="-19"/>
        </w:rPr>
        <w:t> </w:t>
      </w:r>
      <w:r>
        <w:rPr>
          <w:color w:val="231F20"/>
        </w:rPr>
        <w:t>involves</w:t>
      </w:r>
      <w:r>
        <w:rPr>
          <w:color w:val="231F20"/>
          <w:spacing w:val="-19"/>
        </w:rPr>
        <w:t> </w:t>
      </w:r>
      <w:r>
        <w:rPr>
          <w:color w:val="231F20"/>
        </w:rPr>
        <w:t>making</w:t>
      </w:r>
      <w:r>
        <w:rPr>
          <w:color w:val="231F20"/>
          <w:spacing w:val="-19"/>
        </w:rPr>
        <w:t> </w:t>
      </w:r>
      <w:r>
        <w:rPr>
          <w:color w:val="231F20"/>
        </w:rPr>
        <w:t>various</w:t>
      </w:r>
      <w:r>
        <w:rPr>
          <w:color w:val="231F20"/>
          <w:spacing w:val="-19"/>
        </w:rPr>
        <w:t> </w:t>
      </w:r>
      <w:r>
        <w:rPr>
          <w:color w:val="231F20"/>
        </w:rPr>
        <w:t>assumptions</w:t>
      </w:r>
      <w:r>
        <w:rPr>
          <w:color w:val="231F20"/>
          <w:spacing w:val="-19"/>
        </w:rPr>
        <w:t> </w:t>
      </w:r>
      <w:r>
        <w:rPr>
          <w:color w:val="231F20"/>
        </w:rPr>
        <w:t>determining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discount</w:t>
      </w:r>
      <w:r>
        <w:rPr>
          <w:color w:val="231F20"/>
          <w:spacing w:val="-19"/>
        </w:rPr>
        <w:t> </w:t>
      </w:r>
      <w:r>
        <w:rPr>
          <w:color w:val="231F20"/>
        </w:rPr>
        <w:t>rates,</w:t>
      </w:r>
      <w:r>
        <w:rPr>
          <w:color w:val="231F20"/>
          <w:spacing w:val="-18"/>
        </w:rPr>
        <w:t> </w:t>
      </w:r>
      <w:r>
        <w:rPr>
          <w:color w:val="231F20"/>
        </w:rPr>
        <w:t>expected</w:t>
      </w:r>
      <w:r>
        <w:rPr>
          <w:color w:val="231F20"/>
          <w:spacing w:val="-54"/>
        </w:rPr>
        <w:t> </w:t>
      </w:r>
      <w:r>
        <w:rPr>
          <w:color w:val="231F20"/>
        </w:rPr>
        <w:t>rates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return</w:t>
      </w:r>
      <w:r>
        <w:rPr>
          <w:color w:val="231F20"/>
          <w:spacing w:val="-16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assets,</w:t>
      </w:r>
      <w:r>
        <w:rPr>
          <w:color w:val="231F20"/>
          <w:spacing w:val="-16"/>
        </w:rPr>
        <w:t> </w:t>
      </w:r>
      <w:r>
        <w:rPr>
          <w:color w:val="231F20"/>
        </w:rPr>
        <w:t>future</w:t>
      </w:r>
      <w:r>
        <w:rPr>
          <w:color w:val="231F20"/>
          <w:spacing w:val="-15"/>
        </w:rPr>
        <w:t> </w:t>
      </w:r>
      <w:r>
        <w:rPr>
          <w:color w:val="231F20"/>
        </w:rPr>
        <w:t>salary</w:t>
      </w:r>
      <w:r>
        <w:rPr>
          <w:color w:val="231F20"/>
          <w:spacing w:val="-16"/>
        </w:rPr>
        <w:t> </w:t>
      </w:r>
      <w:r>
        <w:rPr>
          <w:color w:val="231F20"/>
        </w:rPr>
        <w:t>increases,</w:t>
      </w:r>
      <w:r>
        <w:rPr>
          <w:color w:val="231F20"/>
          <w:spacing w:val="-15"/>
        </w:rPr>
        <w:t> </w:t>
      </w:r>
      <w:r>
        <w:rPr>
          <w:color w:val="231F20"/>
        </w:rPr>
        <w:t>mortality</w:t>
      </w:r>
      <w:r>
        <w:rPr>
          <w:color w:val="231F20"/>
          <w:spacing w:val="-16"/>
        </w:rPr>
        <w:t> </w:t>
      </w:r>
      <w:r>
        <w:rPr>
          <w:color w:val="231F20"/>
        </w:rPr>
        <w:t>rates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future</w:t>
      </w:r>
      <w:r>
        <w:rPr>
          <w:color w:val="231F20"/>
          <w:spacing w:val="-15"/>
        </w:rPr>
        <w:t> </w:t>
      </w:r>
      <w:r>
        <w:rPr>
          <w:color w:val="231F20"/>
        </w:rPr>
        <w:t>pension</w:t>
      </w:r>
      <w:r>
        <w:rPr>
          <w:color w:val="231F20"/>
          <w:spacing w:val="-16"/>
        </w:rPr>
        <w:t> </w:t>
      </w:r>
      <w:r>
        <w:rPr>
          <w:color w:val="231F20"/>
        </w:rPr>
        <w:t>increases.</w:t>
      </w:r>
      <w:r>
        <w:rPr>
          <w:color w:val="231F20"/>
          <w:spacing w:val="-15"/>
        </w:rPr>
        <w:t> </w:t>
      </w:r>
      <w:r>
        <w:rPr>
          <w:color w:val="231F20"/>
        </w:rPr>
        <w:t>Due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long-</w:t>
      </w:r>
      <w:r>
        <w:rPr>
          <w:color w:val="231F20"/>
          <w:spacing w:val="-53"/>
        </w:rPr>
        <w:t> </w:t>
      </w:r>
      <w:r>
        <w:rPr>
          <w:color w:val="231F20"/>
        </w:rPr>
        <w:t>term</w:t>
      </w:r>
      <w:r>
        <w:rPr>
          <w:color w:val="231F20"/>
          <w:spacing w:val="-12"/>
        </w:rPr>
        <w:t> </w:t>
      </w:r>
      <w:r>
        <w:rPr>
          <w:color w:val="231F20"/>
        </w:rPr>
        <w:t>nature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these</w:t>
      </w:r>
      <w:r>
        <w:rPr>
          <w:color w:val="231F20"/>
          <w:spacing w:val="-12"/>
        </w:rPr>
        <w:t> </w:t>
      </w:r>
      <w:r>
        <w:rPr>
          <w:color w:val="231F20"/>
        </w:rPr>
        <w:t>plans,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2"/>
        </w:rPr>
        <w:t> </w:t>
      </w:r>
      <w:r>
        <w:rPr>
          <w:color w:val="231F20"/>
        </w:rPr>
        <w:t>estimates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subject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significant</w:t>
      </w:r>
      <w:r>
        <w:rPr>
          <w:color w:val="231F20"/>
          <w:spacing w:val="-12"/>
        </w:rPr>
        <w:t> </w:t>
      </w:r>
      <w:r>
        <w:rPr>
          <w:color w:val="231F20"/>
        </w:rPr>
        <w:t>uncertainty.</w:t>
      </w:r>
      <w:r>
        <w:rPr>
          <w:color w:val="231F20"/>
          <w:spacing w:val="-12"/>
        </w:rPr>
        <w:t> </w:t>
      </w:r>
      <w:r>
        <w:rPr>
          <w:color w:val="231F20"/>
        </w:rPr>
        <w:t>All</w:t>
      </w:r>
      <w:r>
        <w:rPr>
          <w:color w:val="231F20"/>
          <w:spacing w:val="-12"/>
        </w:rPr>
        <w:t> </w:t>
      </w:r>
      <w:r>
        <w:rPr>
          <w:color w:val="231F20"/>
        </w:rPr>
        <w:t>assumptions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reviewed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date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assumptions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3.15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696" w:val="left" w:leader="none"/>
        </w:tabs>
        <w:spacing w:before="0"/>
        <w:ind w:left="1695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Fair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Value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Land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Buildings</w:t>
      </w:r>
    </w:p>
    <w:p>
      <w:pPr>
        <w:pStyle w:val="BodyText"/>
        <w:spacing w:line="276" w:lineRule="auto" w:before="33"/>
        <w:ind w:left="1694" w:right="127" w:hanging="1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land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buildings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Bank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reflected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fair</w:t>
      </w:r>
      <w:r>
        <w:rPr>
          <w:color w:val="231F20"/>
          <w:spacing w:val="-5"/>
        </w:rPr>
        <w:t> </w:t>
      </w:r>
      <w:r>
        <w:rPr>
          <w:color w:val="231F20"/>
        </w:rPr>
        <w:t>value</w:t>
      </w:r>
      <w:r>
        <w:rPr>
          <w:color w:val="231F20"/>
          <w:spacing w:val="-5"/>
        </w:rPr>
        <w:t> </w:t>
      </w:r>
      <w:r>
        <w:rPr>
          <w:color w:val="231F20"/>
        </w:rPr>
        <w:t>less</w:t>
      </w:r>
      <w:r>
        <w:rPr>
          <w:color w:val="231F20"/>
          <w:spacing w:val="-6"/>
        </w:rPr>
        <w:t> </w:t>
      </w:r>
      <w:r>
        <w:rPr>
          <w:color w:val="231F20"/>
        </w:rPr>
        <w:t>accumulated</w:t>
      </w:r>
      <w:r>
        <w:rPr>
          <w:color w:val="231F20"/>
          <w:spacing w:val="-5"/>
        </w:rPr>
        <w:t> </w:t>
      </w:r>
      <w:r>
        <w:rPr>
          <w:color w:val="231F20"/>
        </w:rPr>
        <w:t>depreciation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accumulated</w:t>
      </w:r>
      <w:r>
        <w:rPr>
          <w:color w:val="231F20"/>
          <w:spacing w:val="-54"/>
        </w:rPr>
        <w:t> </w:t>
      </w:r>
      <w:r>
        <w:rPr>
          <w:color w:val="231F20"/>
        </w:rPr>
        <w:t>impairment,</w:t>
      </w:r>
      <w:r>
        <w:rPr>
          <w:color w:val="231F20"/>
          <w:spacing w:val="-31"/>
        </w:rPr>
        <w:t> </w:t>
      </w:r>
      <w:r>
        <w:rPr>
          <w:color w:val="231F20"/>
        </w:rPr>
        <w:t>if</w:t>
      </w:r>
      <w:r>
        <w:rPr>
          <w:color w:val="231F20"/>
          <w:spacing w:val="-31"/>
        </w:rPr>
        <w:t> </w:t>
      </w:r>
      <w:r>
        <w:rPr>
          <w:color w:val="231F20"/>
        </w:rPr>
        <w:t>any.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1"/>
        </w:rPr>
        <w:t> </w:t>
      </w:r>
      <w:r>
        <w:rPr>
          <w:color w:val="231F20"/>
        </w:rPr>
        <w:t>Bank</w:t>
      </w:r>
      <w:r>
        <w:rPr>
          <w:color w:val="231F20"/>
          <w:spacing w:val="-31"/>
        </w:rPr>
        <w:t> </w:t>
      </w:r>
      <w:r>
        <w:rPr>
          <w:color w:val="231F20"/>
        </w:rPr>
        <w:t>engaged</w:t>
      </w:r>
      <w:r>
        <w:rPr>
          <w:color w:val="231F20"/>
          <w:spacing w:val="-31"/>
        </w:rPr>
        <w:t> </w:t>
      </w:r>
      <w:r>
        <w:rPr>
          <w:color w:val="231F20"/>
        </w:rPr>
        <w:t>independent</w:t>
      </w:r>
      <w:r>
        <w:rPr>
          <w:color w:val="231F20"/>
          <w:spacing w:val="-31"/>
        </w:rPr>
        <w:t> </w:t>
      </w:r>
      <w:r>
        <w:rPr>
          <w:color w:val="231F20"/>
        </w:rPr>
        <w:t>valuation</w:t>
      </w:r>
      <w:r>
        <w:rPr>
          <w:color w:val="231F20"/>
          <w:spacing w:val="-31"/>
        </w:rPr>
        <w:t> </w:t>
      </w:r>
      <w:r>
        <w:rPr>
          <w:color w:val="231F20"/>
        </w:rPr>
        <w:t>specialists</w:t>
      </w:r>
      <w:r>
        <w:rPr>
          <w:color w:val="231F20"/>
          <w:spacing w:val="-31"/>
        </w:rPr>
        <w:t> </w:t>
      </w:r>
      <w:r>
        <w:rPr>
          <w:color w:val="231F20"/>
        </w:rPr>
        <w:t>to</w:t>
      </w:r>
      <w:r>
        <w:rPr>
          <w:color w:val="231F20"/>
          <w:spacing w:val="-31"/>
        </w:rPr>
        <w:t> </w:t>
      </w:r>
      <w:r>
        <w:rPr>
          <w:color w:val="231F20"/>
        </w:rPr>
        <w:t>determine</w:t>
      </w:r>
      <w:r>
        <w:rPr>
          <w:color w:val="231F20"/>
          <w:spacing w:val="-31"/>
        </w:rPr>
        <w:t> </w:t>
      </w:r>
      <w:r>
        <w:rPr>
          <w:color w:val="231F20"/>
        </w:rPr>
        <w:t>fair</w:t>
      </w:r>
      <w:r>
        <w:rPr>
          <w:color w:val="231F20"/>
          <w:spacing w:val="-31"/>
        </w:rPr>
        <w:t> </w:t>
      </w:r>
      <w:r>
        <w:rPr>
          <w:color w:val="231F20"/>
        </w:rPr>
        <w:t>value</w:t>
      </w:r>
      <w:r>
        <w:rPr>
          <w:color w:val="231F20"/>
          <w:spacing w:val="-31"/>
        </w:rPr>
        <w:t> </w:t>
      </w:r>
      <w:r>
        <w:rPr>
          <w:color w:val="231F20"/>
        </w:rPr>
        <w:t>of</w:t>
      </w:r>
      <w:r>
        <w:rPr>
          <w:color w:val="231F20"/>
          <w:spacing w:val="-31"/>
        </w:rPr>
        <w:t> </w:t>
      </w:r>
      <w:r>
        <w:rPr>
          <w:color w:val="231F20"/>
        </w:rPr>
        <w:t>such</w:t>
      </w:r>
      <w:r>
        <w:rPr>
          <w:color w:val="231F20"/>
          <w:spacing w:val="-31"/>
        </w:rPr>
        <w:t> </w:t>
      </w:r>
      <w:r>
        <w:rPr>
          <w:color w:val="231F20"/>
        </w:rPr>
        <w:t>properties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appropriate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interval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NFRS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13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–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“Fair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Measurement”.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695" w:val="left" w:leader="none"/>
        </w:tabs>
        <w:spacing w:before="0"/>
        <w:ind w:left="1694" w:right="0" w:hanging="567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Useful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Life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the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Property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Equipment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Intangible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Assets</w:t>
      </w:r>
    </w:p>
    <w:p>
      <w:pPr>
        <w:pStyle w:val="BodyText"/>
        <w:spacing w:line="276" w:lineRule="auto" w:before="33"/>
        <w:ind w:left="1694" w:right="128" w:hanging="1"/>
        <w:jc w:val="both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</w:rPr>
        <w:t>reviews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residual</w:t>
      </w:r>
      <w:r>
        <w:rPr>
          <w:color w:val="231F20"/>
          <w:spacing w:val="-12"/>
        </w:rPr>
        <w:t> </w:t>
      </w:r>
      <w:r>
        <w:rPr>
          <w:color w:val="231F20"/>
        </w:rPr>
        <w:t>values,</w:t>
      </w:r>
      <w:r>
        <w:rPr>
          <w:color w:val="231F20"/>
          <w:spacing w:val="-12"/>
        </w:rPr>
        <w:t> </w:t>
      </w:r>
      <w:r>
        <w:rPr>
          <w:color w:val="231F20"/>
        </w:rPr>
        <w:t>useful</w:t>
      </w:r>
      <w:r>
        <w:rPr>
          <w:color w:val="231F20"/>
          <w:spacing w:val="-13"/>
        </w:rPr>
        <w:t> </w:t>
      </w:r>
      <w:r>
        <w:rPr>
          <w:color w:val="231F20"/>
        </w:rPr>
        <w:t>lives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methods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depreciation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Property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Equipment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intangible</w:t>
      </w:r>
      <w:r>
        <w:rPr>
          <w:color w:val="231F20"/>
          <w:spacing w:val="-14"/>
        </w:rPr>
        <w:t> </w:t>
      </w:r>
      <w:r>
        <w:rPr>
          <w:color w:val="231F20"/>
        </w:rPr>
        <w:t>assets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each</w:t>
      </w:r>
      <w:r>
        <w:rPr>
          <w:color w:val="231F20"/>
          <w:spacing w:val="-13"/>
        </w:rPr>
        <w:t> </w:t>
      </w:r>
      <w:r>
        <w:rPr>
          <w:color w:val="231F20"/>
        </w:rPr>
        <w:t>reporting</w:t>
      </w:r>
      <w:r>
        <w:rPr>
          <w:color w:val="231F20"/>
          <w:spacing w:val="-13"/>
        </w:rPr>
        <w:t> </w:t>
      </w:r>
      <w:r>
        <w:rPr>
          <w:color w:val="231F20"/>
        </w:rPr>
        <w:t>date.</w:t>
      </w:r>
      <w:r>
        <w:rPr>
          <w:color w:val="231F20"/>
          <w:spacing w:val="-14"/>
        </w:rPr>
        <w:t> </w:t>
      </w:r>
      <w:r>
        <w:rPr>
          <w:color w:val="231F20"/>
        </w:rPr>
        <w:t>Judgement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management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exercised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estimation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these</w:t>
      </w:r>
      <w:r>
        <w:rPr>
          <w:color w:val="231F20"/>
          <w:spacing w:val="-54"/>
        </w:rPr>
        <w:t> </w:t>
      </w:r>
      <w:r>
        <w:rPr>
          <w:color w:val="231F20"/>
        </w:rPr>
        <w:t>values,</w:t>
      </w:r>
      <w:r>
        <w:rPr>
          <w:color w:val="231F20"/>
          <w:spacing w:val="-13"/>
        </w:rPr>
        <w:t> </w:t>
      </w:r>
      <w:r>
        <w:rPr>
          <w:color w:val="231F20"/>
        </w:rPr>
        <w:t>rates,</w:t>
      </w:r>
      <w:r>
        <w:rPr>
          <w:color w:val="231F20"/>
          <w:spacing w:val="-12"/>
        </w:rPr>
        <w:t> </w:t>
      </w:r>
      <w:r>
        <w:rPr>
          <w:color w:val="231F20"/>
        </w:rPr>
        <w:t>methods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hence</w:t>
      </w:r>
      <w:r>
        <w:rPr>
          <w:color w:val="231F20"/>
          <w:spacing w:val="-12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subject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uncertainty.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details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depreciation</w:t>
      </w:r>
      <w:r>
        <w:rPr>
          <w:color w:val="231F20"/>
          <w:spacing w:val="-12"/>
        </w:rPr>
        <w:t> </w:t>
      </w:r>
      <w:r>
        <w:rPr>
          <w:color w:val="231F20"/>
        </w:rPr>
        <w:t>methods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rates</w:t>
      </w:r>
      <w:r>
        <w:rPr>
          <w:color w:val="231F20"/>
          <w:spacing w:val="-22"/>
        </w:rPr>
        <w:t> </w:t>
      </w:r>
      <w:r>
        <w:rPr>
          <w:color w:val="231F20"/>
        </w:rPr>
        <w:t>used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each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</w:rPr>
        <w:t>category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given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note</w:t>
      </w:r>
      <w:r>
        <w:rPr>
          <w:color w:val="231F20"/>
          <w:spacing w:val="-21"/>
        </w:rPr>
        <w:t> </w:t>
      </w:r>
      <w:r>
        <w:rPr>
          <w:color w:val="231F20"/>
        </w:rPr>
        <w:t>3.7</w:t>
      </w:r>
      <w:r>
        <w:rPr>
          <w:color w:val="231F20"/>
          <w:spacing w:val="-21"/>
        </w:rPr>
        <w:t> </w:t>
      </w:r>
      <w:r>
        <w:rPr>
          <w:color w:val="231F20"/>
        </w:rPr>
        <w:t>&amp;</w:t>
      </w:r>
      <w:r>
        <w:rPr>
          <w:color w:val="231F20"/>
          <w:spacing w:val="-21"/>
        </w:rPr>
        <w:t> </w:t>
      </w:r>
      <w:r>
        <w:rPr>
          <w:color w:val="231F20"/>
        </w:rPr>
        <w:t>3.8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696" w:val="left" w:leader="none"/>
        </w:tabs>
        <w:spacing w:before="0"/>
        <w:ind w:left="1695" w:right="0" w:hanging="568"/>
        <w:jc w:val="both"/>
        <w:rPr>
          <w:b/>
          <w:sz w:val="18"/>
        </w:rPr>
      </w:pPr>
      <w:r>
        <w:rPr>
          <w:b/>
          <w:color w:val="B11116"/>
          <w:sz w:val="18"/>
        </w:rPr>
        <w:t>Taxation</w:t>
      </w:r>
    </w:p>
    <w:p>
      <w:pPr>
        <w:pStyle w:val="BodyText"/>
        <w:spacing w:line="276" w:lineRule="auto" w:before="33"/>
        <w:ind w:left="1694" w:right="128" w:hanging="1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subject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income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tax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under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Income</w:t>
      </w:r>
      <w:r>
        <w:rPr>
          <w:color w:val="231F20"/>
          <w:spacing w:val="-24"/>
        </w:rPr>
        <w:t> </w:t>
      </w:r>
      <w:r>
        <w:rPr>
          <w:color w:val="231F20"/>
        </w:rPr>
        <w:t>Tax</w:t>
      </w:r>
      <w:r>
        <w:rPr>
          <w:color w:val="231F20"/>
          <w:spacing w:val="-24"/>
        </w:rPr>
        <w:t> </w:t>
      </w:r>
      <w:r>
        <w:rPr>
          <w:color w:val="231F20"/>
        </w:rPr>
        <w:t>Act,</w:t>
      </w:r>
      <w:r>
        <w:rPr>
          <w:color w:val="231F20"/>
          <w:spacing w:val="-24"/>
        </w:rPr>
        <w:t> </w:t>
      </w:r>
      <w:r>
        <w:rPr>
          <w:color w:val="231F20"/>
        </w:rPr>
        <w:t>2058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amendments</w:t>
      </w:r>
      <w:r>
        <w:rPr>
          <w:color w:val="231F20"/>
          <w:spacing w:val="-24"/>
        </w:rPr>
        <w:t> </w:t>
      </w:r>
      <w:r>
        <w:rPr>
          <w:color w:val="231F20"/>
        </w:rPr>
        <w:t>thereto,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due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potential</w:t>
      </w:r>
      <w:r>
        <w:rPr>
          <w:color w:val="231F20"/>
          <w:spacing w:val="-54"/>
        </w:rPr>
        <w:t> </w:t>
      </w:r>
      <w:r>
        <w:rPr>
          <w:color w:val="231F20"/>
        </w:rPr>
        <w:t>difference,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</w:rPr>
        <w:t>may</w:t>
      </w:r>
      <w:r>
        <w:rPr>
          <w:color w:val="231F20"/>
          <w:spacing w:val="-19"/>
        </w:rPr>
        <w:t> </w:t>
      </w:r>
      <w:r>
        <w:rPr>
          <w:color w:val="231F20"/>
        </w:rPr>
        <w:t>exist</w:t>
      </w:r>
      <w:r>
        <w:rPr>
          <w:color w:val="231F20"/>
          <w:spacing w:val="-19"/>
        </w:rPr>
        <w:t> </w:t>
      </w:r>
      <w:r>
        <w:rPr>
          <w:color w:val="231F20"/>
        </w:rPr>
        <w:t>between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Income</w:t>
      </w:r>
      <w:r>
        <w:rPr>
          <w:color w:val="231F20"/>
          <w:spacing w:val="-19"/>
        </w:rPr>
        <w:t> </w:t>
      </w:r>
      <w:r>
        <w:rPr>
          <w:color w:val="231F20"/>
        </w:rPr>
        <w:t>Tax</w:t>
      </w:r>
      <w:r>
        <w:rPr>
          <w:color w:val="231F20"/>
          <w:spacing w:val="-19"/>
        </w:rPr>
        <w:t> </w:t>
      </w:r>
      <w:r>
        <w:rPr>
          <w:color w:val="231F20"/>
        </w:rPr>
        <w:t>Authorities</w:t>
      </w:r>
      <w:r>
        <w:rPr>
          <w:color w:val="231F20"/>
          <w:spacing w:val="-19"/>
        </w:rPr>
        <w:t> </w:t>
      </w:r>
      <w:r>
        <w:rPr>
          <w:color w:val="231F20"/>
        </w:rPr>
        <w:t>with</w:t>
      </w:r>
      <w:r>
        <w:rPr>
          <w:color w:val="231F20"/>
          <w:spacing w:val="-19"/>
        </w:rPr>
        <w:t> </w:t>
      </w:r>
      <w:r>
        <w:rPr>
          <w:color w:val="231F20"/>
        </w:rPr>
        <w:t>regard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interpretation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complex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tax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provisions,</w:t>
      </w:r>
      <w:r>
        <w:rPr>
          <w:color w:val="231F20"/>
          <w:spacing w:val="-16"/>
        </w:rPr>
        <w:t> </w:t>
      </w:r>
      <w:r>
        <w:rPr>
          <w:color w:val="231F20"/>
        </w:rPr>
        <w:t>management</w:t>
      </w:r>
      <w:r>
        <w:rPr>
          <w:color w:val="231F20"/>
          <w:spacing w:val="-17"/>
        </w:rPr>
        <w:t> </w:t>
      </w:r>
      <w:r>
        <w:rPr>
          <w:color w:val="231F20"/>
        </w:rPr>
        <w:t>judgement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required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determine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total</w:t>
      </w:r>
      <w:r>
        <w:rPr>
          <w:color w:val="231F20"/>
          <w:spacing w:val="-17"/>
        </w:rPr>
        <w:t> </w:t>
      </w:r>
      <w:r>
        <w:rPr>
          <w:color w:val="231F20"/>
        </w:rPr>
        <w:t>provision</w:t>
      </w:r>
      <w:r>
        <w:rPr>
          <w:color w:val="231F20"/>
          <w:spacing w:val="-16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current</w:t>
      </w:r>
      <w:r>
        <w:rPr>
          <w:color w:val="231F20"/>
          <w:spacing w:val="-16"/>
        </w:rPr>
        <w:t> </w:t>
      </w:r>
      <w:r>
        <w:rPr>
          <w:color w:val="231F20"/>
        </w:rPr>
        <w:t>tax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deferred</w:t>
      </w:r>
      <w:r>
        <w:rPr>
          <w:color w:val="231F20"/>
          <w:spacing w:val="-21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amounts.</w:t>
      </w:r>
      <w:r>
        <w:rPr>
          <w:color w:val="231F20"/>
          <w:spacing w:val="-20"/>
        </w:rPr>
        <w:t> </w:t>
      </w:r>
      <w:r>
        <w:rPr>
          <w:color w:val="231F20"/>
        </w:rPr>
        <w:t>Deferred</w:t>
      </w:r>
      <w:r>
        <w:rPr>
          <w:color w:val="231F20"/>
          <w:spacing w:val="-21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respect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losses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extent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it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probable</w:t>
      </w:r>
      <w:r>
        <w:rPr>
          <w:color w:val="231F20"/>
          <w:spacing w:val="-5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future</w:t>
      </w:r>
      <w:r>
        <w:rPr>
          <w:color w:val="231F20"/>
          <w:spacing w:val="-2"/>
        </w:rPr>
        <w:t> </w:t>
      </w:r>
      <w:r>
        <w:rPr>
          <w:color w:val="231F20"/>
        </w:rPr>
        <w:t>taxable</w:t>
      </w:r>
      <w:r>
        <w:rPr>
          <w:color w:val="231F20"/>
          <w:spacing w:val="-3"/>
        </w:rPr>
        <w:t> </w:t>
      </w:r>
      <w:r>
        <w:rPr>
          <w:color w:val="231F20"/>
        </w:rPr>
        <w:t>profit</w:t>
      </w:r>
      <w:r>
        <w:rPr>
          <w:color w:val="231F20"/>
          <w:spacing w:val="-2"/>
        </w:rPr>
        <w:t> </w:t>
      </w:r>
      <w:r>
        <w:rPr>
          <w:color w:val="231F20"/>
        </w:rPr>
        <w:t>will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available</w:t>
      </w:r>
      <w:r>
        <w:rPr>
          <w:color w:val="231F20"/>
          <w:spacing w:val="-2"/>
        </w:rPr>
        <w:t> </w:t>
      </w:r>
      <w:r>
        <w:rPr>
          <w:color w:val="231F20"/>
        </w:rPr>
        <w:t>against</w:t>
      </w:r>
      <w:r>
        <w:rPr>
          <w:color w:val="231F20"/>
          <w:spacing w:val="-3"/>
        </w:rPr>
        <w:t> </w:t>
      </w:r>
      <w:r>
        <w:rPr>
          <w:color w:val="231F20"/>
        </w:rPr>
        <w:t>which</w:t>
      </w:r>
      <w:r>
        <w:rPr>
          <w:color w:val="231F20"/>
          <w:spacing w:val="-2"/>
        </w:rPr>
        <w:t> </w:t>
      </w:r>
      <w:r>
        <w:rPr>
          <w:color w:val="231F20"/>
        </w:rPr>
        <w:t>such</w:t>
      </w:r>
      <w:r>
        <w:rPr>
          <w:color w:val="231F20"/>
          <w:spacing w:val="-3"/>
        </w:rPr>
        <w:t> </w:t>
      </w:r>
      <w:r>
        <w:rPr>
          <w:color w:val="231F20"/>
        </w:rPr>
        <w:t>losses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utilized.</w:t>
      </w:r>
      <w:r>
        <w:rPr>
          <w:color w:val="231F20"/>
          <w:spacing w:val="-2"/>
        </w:rPr>
        <w:t> </w:t>
      </w:r>
      <w:r>
        <w:rPr>
          <w:color w:val="231F20"/>
        </w:rPr>
        <w:t>Judgement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required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determine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amount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deferred</w:t>
      </w:r>
      <w:r>
        <w:rPr>
          <w:color w:val="231F20"/>
          <w:spacing w:val="-8"/>
        </w:rPr>
        <w:t> </w:t>
      </w:r>
      <w:r>
        <w:rPr>
          <w:color w:val="231F20"/>
        </w:rPr>
        <w:t>tax</w:t>
      </w:r>
      <w:r>
        <w:rPr>
          <w:color w:val="231F20"/>
          <w:spacing w:val="-9"/>
        </w:rPr>
        <w:t> </w:t>
      </w:r>
      <w:r>
        <w:rPr>
          <w:color w:val="231F20"/>
        </w:rPr>
        <w:t>assets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recognized,</w:t>
      </w:r>
      <w:r>
        <w:rPr>
          <w:color w:val="231F20"/>
          <w:spacing w:val="-9"/>
        </w:rPr>
        <w:t> </w:t>
      </w:r>
      <w:r>
        <w:rPr>
          <w:color w:val="231F20"/>
        </w:rPr>
        <w:t>based</w:t>
      </w:r>
      <w:r>
        <w:rPr>
          <w:color w:val="231F20"/>
          <w:spacing w:val="-8"/>
        </w:rPr>
        <w:t> </w:t>
      </w:r>
      <w:r>
        <w:rPr>
          <w:color w:val="231F20"/>
        </w:rPr>
        <w:t>upon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likely</w:t>
      </w:r>
      <w:r>
        <w:rPr>
          <w:color w:val="231F20"/>
          <w:spacing w:val="-8"/>
        </w:rPr>
        <w:t> </w:t>
      </w:r>
      <w:r>
        <w:rPr>
          <w:color w:val="231F20"/>
        </w:rPr>
        <w:t>timing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level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future</w:t>
      </w:r>
      <w:r>
        <w:rPr>
          <w:color w:val="231F20"/>
          <w:spacing w:val="-13"/>
        </w:rPr>
        <w:t> </w:t>
      </w:r>
      <w:r>
        <w:rPr>
          <w:color w:val="231F20"/>
        </w:rPr>
        <w:t>taxable</w:t>
      </w:r>
      <w:r>
        <w:rPr>
          <w:color w:val="231F20"/>
          <w:spacing w:val="-12"/>
        </w:rPr>
        <w:t> </w:t>
      </w:r>
      <w:r>
        <w:rPr>
          <w:color w:val="231F20"/>
        </w:rPr>
        <w:t>profits,</w:t>
      </w:r>
      <w:r>
        <w:rPr>
          <w:color w:val="231F20"/>
          <w:spacing w:val="-13"/>
        </w:rPr>
        <w:t> </w:t>
      </w:r>
      <w:r>
        <w:rPr>
          <w:color w:val="231F20"/>
        </w:rPr>
        <w:t>together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future</w:t>
      </w:r>
      <w:r>
        <w:rPr>
          <w:color w:val="231F20"/>
          <w:spacing w:val="-12"/>
        </w:rPr>
        <w:t> </w:t>
      </w:r>
      <w:r>
        <w:rPr>
          <w:color w:val="231F20"/>
        </w:rPr>
        <w:t>tax</w:t>
      </w:r>
      <w:r>
        <w:rPr>
          <w:color w:val="231F20"/>
          <w:spacing w:val="-13"/>
        </w:rPr>
        <w:t> </w:t>
      </w:r>
      <w:r>
        <w:rPr>
          <w:color w:val="231F20"/>
        </w:rPr>
        <w:t>planning</w:t>
      </w:r>
      <w:r>
        <w:rPr>
          <w:color w:val="231F20"/>
          <w:spacing w:val="-12"/>
        </w:rPr>
        <w:t> </w:t>
      </w:r>
      <w:r>
        <w:rPr>
          <w:color w:val="231F20"/>
        </w:rPr>
        <w:t>strategies.</w:t>
      </w:r>
      <w:r>
        <w:rPr>
          <w:color w:val="231F20"/>
          <w:spacing w:val="-13"/>
        </w:rPr>
        <w:t> </w:t>
      </w:r>
      <w:r>
        <w:rPr>
          <w:color w:val="231F20"/>
        </w:rPr>
        <w:t>Additional</w:t>
      </w:r>
      <w:r>
        <w:rPr>
          <w:color w:val="231F20"/>
          <w:spacing w:val="-12"/>
        </w:rPr>
        <w:t> </w:t>
      </w:r>
      <w:r>
        <w:rPr>
          <w:color w:val="231F20"/>
        </w:rPr>
        <w:t>disclosure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tax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mentioned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note</w:t>
      </w:r>
      <w:r>
        <w:rPr>
          <w:color w:val="231F20"/>
          <w:spacing w:val="-22"/>
        </w:rPr>
        <w:t> </w:t>
      </w:r>
      <w:r>
        <w:rPr>
          <w:color w:val="231F20"/>
        </w:rPr>
        <w:t>3.10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1129" w:val="left" w:leader="none"/>
        </w:tabs>
        <w:spacing w:before="0"/>
        <w:ind w:left="1128" w:right="0" w:hanging="455"/>
        <w:jc w:val="left"/>
        <w:rPr>
          <w:b/>
          <w:color w:val="B11116"/>
          <w:sz w:val="22"/>
        </w:rPr>
      </w:pPr>
      <w:r>
        <w:rPr>
          <w:b/>
          <w:color w:val="B11116"/>
          <w:w w:val="90"/>
          <w:sz w:val="22"/>
        </w:rPr>
        <w:t>Changes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in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Accounting</w:t>
      </w:r>
      <w:r>
        <w:rPr>
          <w:b/>
          <w:color w:val="B11116"/>
          <w:spacing w:val="-12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policies</w:t>
      </w:r>
    </w:p>
    <w:p>
      <w:pPr>
        <w:pStyle w:val="BodyText"/>
        <w:spacing w:line="276" w:lineRule="auto" w:before="25"/>
        <w:ind w:left="1128" w:right="128"/>
        <w:jc w:val="both"/>
      </w:pPr>
      <w:r>
        <w:rPr>
          <w:color w:val="231F20"/>
        </w:rPr>
        <w:t>The principal accounting policies adopted in the preparation of financial statements are set out in relevant notes for</w:t>
      </w:r>
      <w:r>
        <w:rPr>
          <w:color w:val="231F20"/>
          <w:spacing w:val="-54"/>
        </w:rPr>
        <w:t> </w:t>
      </w:r>
      <w:r>
        <w:rPr>
          <w:color w:val="231F20"/>
        </w:rPr>
        <w:t>each item of the financial statements. Accounting policies have been consistently applied to all the years presented,</w:t>
      </w:r>
      <w:r>
        <w:rPr>
          <w:color w:val="231F20"/>
          <w:spacing w:val="-55"/>
        </w:rPr>
        <w:t> </w:t>
      </w:r>
      <w:r>
        <w:rPr>
          <w:color w:val="231F20"/>
        </w:rPr>
        <w:t>unless</w:t>
      </w:r>
      <w:r>
        <w:rPr>
          <w:color w:val="231F20"/>
          <w:spacing w:val="-21"/>
        </w:rPr>
        <w:t> </w:t>
      </w:r>
      <w:r>
        <w:rPr>
          <w:color w:val="231F20"/>
        </w:rPr>
        <w:t>otherwise</w:t>
      </w:r>
      <w:r>
        <w:rPr>
          <w:color w:val="231F20"/>
          <w:spacing w:val="-20"/>
        </w:rPr>
        <w:t> </w:t>
      </w:r>
      <w:r>
        <w:rPr>
          <w:color w:val="231F20"/>
        </w:rPr>
        <w:t>stated.</w:t>
      </w:r>
      <w:r>
        <w:rPr>
          <w:color w:val="231F20"/>
          <w:spacing w:val="-20"/>
        </w:rPr>
        <w:t> </w:t>
      </w:r>
      <w:r>
        <w:rPr>
          <w:color w:val="231F20"/>
        </w:rPr>
        <w:t>There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no</w:t>
      </w:r>
      <w:r>
        <w:rPr>
          <w:color w:val="231F20"/>
          <w:spacing w:val="-20"/>
        </w:rPr>
        <w:t> </w:t>
      </w:r>
      <w:r>
        <w:rPr>
          <w:color w:val="231F20"/>
        </w:rPr>
        <w:t>changes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accounting</w:t>
      </w:r>
      <w:r>
        <w:rPr>
          <w:color w:val="231F20"/>
          <w:spacing w:val="-20"/>
        </w:rPr>
        <w:t> </w:t>
      </w:r>
      <w:r>
        <w:rPr>
          <w:color w:val="231F20"/>
        </w:rPr>
        <w:t>policies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current</w:t>
      </w:r>
      <w:r>
        <w:rPr>
          <w:color w:val="231F20"/>
          <w:spacing w:val="-20"/>
        </w:rPr>
        <w:t> </w:t>
      </w:r>
      <w:r>
        <w:rPr>
          <w:color w:val="231F20"/>
        </w:rPr>
        <w:t>fiscal</w:t>
      </w:r>
      <w:r>
        <w:rPr>
          <w:color w:val="231F20"/>
          <w:spacing w:val="-20"/>
        </w:rPr>
        <w:t> </w:t>
      </w:r>
      <w:r>
        <w:rPr>
          <w:color w:val="231F20"/>
        </w:rPr>
        <w:t>year.</w:t>
      </w:r>
    </w:p>
    <w:p>
      <w:pPr>
        <w:spacing w:after="0" w:line="276" w:lineRule="auto"/>
        <w:jc w:val="both"/>
        <w:sectPr>
          <w:pgSz w:w="11910" w:h="16840"/>
          <w:pgMar w:header="0" w:footer="707" w:top="1460" w:bottom="900" w:left="740" w:right="720"/>
        </w:sectPr>
      </w:pPr>
    </w:p>
    <w:p>
      <w:pPr>
        <w:numPr>
          <w:ilvl w:val="2"/>
          <w:numId w:val="10"/>
        </w:numPr>
        <w:tabs>
          <w:tab w:pos="564" w:val="left" w:leader="none"/>
        </w:tabs>
        <w:spacing w:before="117"/>
        <w:ind w:left="563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w w:val="85"/>
          <w:sz w:val="22"/>
        </w:rPr>
        <w:t>New</w:t>
      </w:r>
      <w:r>
        <w:rPr>
          <w:b/>
          <w:color w:val="B11116"/>
          <w:spacing w:val="12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standards</w:t>
      </w:r>
      <w:r>
        <w:rPr>
          <w:b/>
          <w:color w:val="B11116"/>
          <w:spacing w:val="1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interpretation</w:t>
      </w:r>
      <w:r>
        <w:rPr>
          <w:b/>
          <w:color w:val="B11116"/>
          <w:spacing w:val="1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not</w:t>
      </w:r>
      <w:r>
        <w:rPr>
          <w:b/>
          <w:color w:val="B11116"/>
          <w:spacing w:val="1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adapted</w:t>
      </w:r>
    </w:p>
    <w:p>
      <w:pPr>
        <w:pStyle w:val="BodyText"/>
        <w:spacing w:line="276" w:lineRule="auto" w:before="24"/>
        <w:ind w:left="563" w:right="694"/>
        <w:jc w:val="both"/>
      </w:pPr>
      <w:r>
        <w:rPr>
          <w:color w:val="231F20"/>
          <w:spacing w:val="-1"/>
        </w:rPr>
        <w:t>There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amendments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standards</w:t>
      </w:r>
      <w:r>
        <w:rPr>
          <w:color w:val="231F20"/>
          <w:spacing w:val="-24"/>
        </w:rPr>
        <w:t> </w:t>
      </w:r>
      <w:r>
        <w:rPr>
          <w:color w:val="231F20"/>
        </w:rPr>
        <w:t>issued</w:t>
      </w:r>
      <w:r>
        <w:rPr>
          <w:color w:val="231F20"/>
          <w:spacing w:val="-23"/>
        </w:rPr>
        <w:t> </w:t>
      </w:r>
      <w:r>
        <w:rPr>
          <w:color w:val="231F20"/>
        </w:rPr>
        <w:t>by</w:t>
      </w:r>
      <w:r>
        <w:rPr>
          <w:color w:val="231F20"/>
          <w:spacing w:val="-24"/>
        </w:rPr>
        <w:t> </w:t>
      </w:r>
      <w:r>
        <w:rPr>
          <w:color w:val="231F20"/>
        </w:rPr>
        <w:t>IASB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applicability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new</w:t>
      </w:r>
      <w:r>
        <w:rPr>
          <w:color w:val="231F20"/>
          <w:spacing w:val="-23"/>
        </w:rPr>
        <w:t> </w:t>
      </w:r>
      <w:r>
        <w:rPr>
          <w:color w:val="231F20"/>
        </w:rPr>
        <w:t>standards</w:t>
      </w:r>
      <w:r>
        <w:rPr>
          <w:color w:val="231F20"/>
          <w:spacing w:val="-24"/>
        </w:rPr>
        <w:t> </w:t>
      </w:r>
      <w:r>
        <w:rPr>
          <w:color w:val="231F20"/>
        </w:rPr>
        <w:t>have</w:t>
      </w:r>
      <w:r>
        <w:rPr>
          <w:color w:val="231F20"/>
          <w:spacing w:val="-23"/>
        </w:rPr>
        <w:t> </w:t>
      </w:r>
      <w:r>
        <w:rPr>
          <w:color w:val="231F20"/>
        </w:rPr>
        <w:t>been</w:t>
      </w:r>
      <w:r>
        <w:rPr>
          <w:color w:val="231F20"/>
          <w:spacing w:val="-24"/>
        </w:rPr>
        <w:t> </w:t>
      </w:r>
      <w:r>
        <w:rPr>
          <w:color w:val="231F20"/>
        </w:rPr>
        <w:t>notified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IFRS.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amendments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new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standards</w:t>
      </w:r>
      <w:r>
        <w:rPr>
          <w:color w:val="231F20"/>
          <w:spacing w:val="-18"/>
        </w:rPr>
        <w:t> </w:t>
      </w:r>
      <w:r>
        <w:rPr>
          <w:color w:val="231F20"/>
        </w:rPr>
        <w:t>become</w:t>
      </w:r>
      <w:r>
        <w:rPr>
          <w:color w:val="231F20"/>
          <w:spacing w:val="-17"/>
        </w:rPr>
        <w:t> </w:t>
      </w:r>
      <w:r>
        <w:rPr>
          <w:color w:val="231F20"/>
        </w:rPr>
        <w:t>applicable</w:t>
      </w:r>
      <w:r>
        <w:rPr>
          <w:color w:val="231F20"/>
          <w:spacing w:val="-18"/>
        </w:rPr>
        <w:t> </w:t>
      </w:r>
      <w:r>
        <w:rPr>
          <w:color w:val="231F20"/>
        </w:rPr>
        <w:t>only</w:t>
      </w:r>
      <w:r>
        <w:rPr>
          <w:color w:val="231F20"/>
          <w:spacing w:val="-18"/>
        </w:rPr>
        <w:t> </w:t>
      </w:r>
      <w:r>
        <w:rPr>
          <w:color w:val="231F20"/>
        </w:rPr>
        <w:t>when</w:t>
      </w:r>
      <w:r>
        <w:rPr>
          <w:color w:val="231F20"/>
          <w:spacing w:val="-17"/>
        </w:rPr>
        <w:t> </w:t>
      </w:r>
      <w:r>
        <w:rPr>
          <w:color w:val="231F20"/>
        </w:rPr>
        <w:t>ASB</w:t>
      </w:r>
      <w:r>
        <w:rPr>
          <w:color w:val="231F20"/>
          <w:spacing w:val="-18"/>
        </w:rPr>
        <w:t> </w:t>
      </w:r>
      <w:r>
        <w:rPr>
          <w:color w:val="231F20"/>
        </w:rPr>
        <w:t>-</w:t>
      </w:r>
      <w:r>
        <w:rPr>
          <w:color w:val="231F20"/>
          <w:spacing w:val="-17"/>
        </w:rPr>
        <w:t> </w:t>
      </w:r>
      <w:r>
        <w:rPr>
          <w:color w:val="231F20"/>
        </w:rPr>
        <w:t>Nepal</w:t>
      </w:r>
      <w:r>
        <w:rPr>
          <w:color w:val="231F20"/>
          <w:spacing w:val="-18"/>
        </w:rPr>
        <w:t> </w:t>
      </w:r>
      <w:r>
        <w:rPr>
          <w:color w:val="231F20"/>
        </w:rPr>
        <w:t>pronounces</w:t>
      </w:r>
      <w:r>
        <w:rPr>
          <w:color w:val="231F20"/>
          <w:spacing w:val="-18"/>
        </w:rPr>
        <w:t> </w:t>
      </w:r>
      <w:r>
        <w:rPr>
          <w:color w:val="231F20"/>
        </w:rPr>
        <w:t>them.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new</w:t>
      </w:r>
      <w:r>
        <w:rPr>
          <w:color w:val="231F20"/>
          <w:spacing w:val="-54"/>
        </w:rPr>
        <w:t> </w:t>
      </w:r>
      <w:r>
        <w:rPr>
          <w:color w:val="231F20"/>
        </w:rPr>
        <w:t>standards</w:t>
      </w:r>
      <w:r>
        <w:rPr>
          <w:color w:val="231F20"/>
          <w:spacing w:val="-19"/>
        </w:rPr>
        <w:t> </w:t>
      </w:r>
      <w:r>
        <w:rPr>
          <w:color w:val="231F20"/>
        </w:rPr>
        <w:t>issued</w:t>
      </w:r>
      <w:r>
        <w:rPr>
          <w:color w:val="231F20"/>
          <w:spacing w:val="-19"/>
        </w:rPr>
        <w:t> </w:t>
      </w:r>
      <w:r>
        <w:rPr>
          <w:color w:val="231F20"/>
        </w:rPr>
        <w:t>but</w:t>
      </w:r>
      <w:r>
        <w:rPr>
          <w:color w:val="231F20"/>
          <w:spacing w:val="-19"/>
        </w:rPr>
        <w:t> </w:t>
      </w:r>
      <w:r>
        <w:rPr>
          <w:color w:val="231F20"/>
        </w:rPr>
        <w:t>not</w:t>
      </w:r>
      <w:r>
        <w:rPr>
          <w:color w:val="231F20"/>
          <w:spacing w:val="-19"/>
        </w:rPr>
        <w:t> </w:t>
      </w:r>
      <w:r>
        <w:rPr>
          <w:color w:val="231F20"/>
        </w:rPr>
        <w:t>yet</w:t>
      </w:r>
      <w:r>
        <w:rPr>
          <w:color w:val="231F20"/>
          <w:spacing w:val="-19"/>
        </w:rPr>
        <w:t> </w:t>
      </w:r>
      <w:r>
        <w:rPr>
          <w:color w:val="231F20"/>
        </w:rPr>
        <w:t>effective</w:t>
      </w:r>
      <w:r>
        <w:rPr>
          <w:color w:val="231F20"/>
          <w:spacing w:val="-19"/>
        </w:rPr>
        <w:t> </w:t>
      </w:r>
      <w:r>
        <w:rPr>
          <w:color w:val="231F20"/>
        </w:rPr>
        <w:t>up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date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issuance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statements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set</w:t>
      </w:r>
      <w:r>
        <w:rPr>
          <w:color w:val="231F20"/>
          <w:spacing w:val="-19"/>
        </w:rPr>
        <w:t> </w:t>
      </w:r>
      <w:r>
        <w:rPr>
          <w:color w:val="231F20"/>
        </w:rPr>
        <w:t>out</w:t>
      </w:r>
      <w:r>
        <w:rPr>
          <w:color w:val="231F20"/>
          <w:spacing w:val="-19"/>
        </w:rPr>
        <w:t> </w:t>
      </w:r>
      <w:r>
        <w:rPr>
          <w:color w:val="231F20"/>
        </w:rPr>
        <w:t>below: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IFRS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9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Instruments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replaces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IAS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39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Instruments: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Recognition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and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Measurement.</w:t>
      </w: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spacing w:line="276" w:lineRule="auto" w:before="1"/>
        <w:ind w:left="563" w:right="694"/>
        <w:jc w:val="both"/>
      </w:pPr>
      <w:r>
        <w:rPr>
          <w:color w:val="231F20"/>
        </w:rPr>
        <w:t>IFRS</w:t>
      </w:r>
      <w:r>
        <w:rPr>
          <w:color w:val="231F20"/>
          <w:spacing w:val="-20"/>
        </w:rPr>
        <w:t> </w:t>
      </w:r>
      <w:r>
        <w:rPr>
          <w:color w:val="231F20"/>
        </w:rPr>
        <w:t>9</w:t>
      </w:r>
      <w:r>
        <w:rPr>
          <w:color w:val="231F20"/>
          <w:spacing w:val="-21"/>
        </w:rPr>
        <w:t> </w:t>
      </w:r>
      <w:r>
        <w:rPr>
          <w:color w:val="231F20"/>
        </w:rPr>
        <w:t>also</w:t>
      </w:r>
      <w:r>
        <w:rPr>
          <w:color w:val="231F20"/>
          <w:spacing w:val="-20"/>
        </w:rPr>
        <w:t> </w:t>
      </w:r>
      <w:r>
        <w:rPr>
          <w:color w:val="231F20"/>
        </w:rPr>
        <w:t>replaces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existing</w:t>
      </w:r>
      <w:r>
        <w:rPr>
          <w:color w:val="231F20"/>
          <w:spacing w:val="-20"/>
        </w:rPr>
        <w:t> </w:t>
      </w:r>
      <w:r>
        <w:rPr>
          <w:color w:val="231F20"/>
        </w:rPr>
        <w:t>‘incurred</w:t>
      </w:r>
      <w:r>
        <w:rPr>
          <w:color w:val="231F20"/>
          <w:spacing w:val="-20"/>
        </w:rPr>
        <w:t> </w:t>
      </w:r>
      <w:r>
        <w:rPr>
          <w:color w:val="231F20"/>
        </w:rPr>
        <w:t>loss’</w:t>
      </w:r>
      <w:r>
        <w:rPr>
          <w:color w:val="231F20"/>
          <w:spacing w:val="-20"/>
        </w:rPr>
        <w:t> </w:t>
      </w:r>
      <w:r>
        <w:rPr>
          <w:color w:val="231F20"/>
        </w:rPr>
        <w:t>impairment</w:t>
      </w:r>
      <w:r>
        <w:rPr>
          <w:color w:val="231F20"/>
          <w:spacing w:val="-20"/>
        </w:rPr>
        <w:t> </w:t>
      </w:r>
      <w:r>
        <w:rPr>
          <w:color w:val="231F20"/>
        </w:rPr>
        <w:t>approach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an</w:t>
      </w:r>
      <w:r>
        <w:rPr>
          <w:color w:val="231F20"/>
          <w:spacing w:val="-20"/>
        </w:rPr>
        <w:t> </w:t>
      </w:r>
      <w:r>
        <w:rPr>
          <w:color w:val="231F20"/>
        </w:rPr>
        <w:t>expected</w:t>
      </w:r>
      <w:r>
        <w:rPr>
          <w:color w:val="231F20"/>
          <w:spacing w:val="-20"/>
        </w:rPr>
        <w:t> </w:t>
      </w:r>
      <w:r>
        <w:rPr>
          <w:color w:val="231F20"/>
        </w:rPr>
        <w:t>credit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approach,</w:t>
      </w:r>
      <w:r>
        <w:rPr>
          <w:color w:val="231F20"/>
          <w:spacing w:val="-20"/>
        </w:rPr>
        <w:t> </w:t>
      </w:r>
      <w:r>
        <w:rPr>
          <w:color w:val="231F20"/>
        </w:rPr>
        <w:t>resulting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earlier</w:t>
      </w:r>
      <w:r>
        <w:rPr>
          <w:color w:val="231F20"/>
          <w:spacing w:val="-15"/>
        </w:rPr>
        <w:t> </w:t>
      </w:r>
      <w:r>
        <w:rPr>
          <w:color w:val="231F20"/>
        </w:rPr>
        <w:t>recognition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credit</w:t>
      </w:r>
      <w:r>
        <w:rPr>
          <w:color w:val="231F20"/>
          <w:spacing w:val="-14"/>
        </w:rPr>
        <w:t> </w:t>
      </w:r>
      <w:r>
        <w:rPr>
          <w:color w:val="231F20"/>
        </w:rPr>
        <w:t>losses.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IFRS</w:t>
      </w:r>
      <w:r>
        <w:rPr>
          <w:color w:val="231F20"/>
          <w:spacing w:val="-14"/>
        </w:rPr>
        <w:t> </w:t>
      </w:r>
      <w:r>
        <w:rPr>
          <w:color w:val="231F20"/>
        </w:rPr>
        <w:t>9</w:t>
      </w:r>
      <w:r>
        <w:rPr>
          <w:color w:val="231F20"/>
          <w:spacing w:val="-15"/>
        </w:rPr>
        <w:t> </w:t>
      </w:r>
      <w:r>
        <w:rPr>
          <w:color w:val="231F20"/>
        </w:rPr>
        <w:t>impairment</w:t>
      </w:r>
      <w:r>
        <w:rPr>
          <w:color w:val="231F20"/>
          <w:spacing w:val="-14"/>
        </w:rPr>
        <w:t> </w:t>
      </w:r>
      <w:r>
        <w:rPr>
          <w:color w:val="231F20"/>
        </w:rPr>
        <w:t>model</w:t>
      </w:r>
      <w:r>
        <w:rPr>
          <w:color w:val="231F20"/>
          <w:spacing w:val="-15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three</w:t>
      </w:r>
      <w:r>
        <w:rPr>
          <w:color w:val="231F20"/>
          <w:spacing w:val="-14"/>
        </w:rPr>
        <w:t> </w:t>
      </w:r>
      <w:r>
        <w:rPr>
          <w:color w:val="231F20"/>
        </w:rPr>
        <w:t>stages.</w:t>
      </w:r>
      <w:r>
        <w:rPr>
          <w:color w:val="231F20"/>
          <w:spacing w:val="-15"/>
        </w:rPr>
        <w:t> </w:t>
      </w:r>
      <w:r>
        <w:rPr>
          <w:color w:val="231F20"/>
        </w:rPr>
        <w:t>Entities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required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recognize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12-month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expected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loss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allowance</w:t>
      </w:r>
      <w:r>
        <w:rPr>
          <w:color w:val="231F20"/>
          <w:spacing w:val="-25"/>
        </w:rPr>
        <w:t> </w:t>
      </w:r>
      <w:r>
        <w:rPr>
          <w:color w:val="231F20"/>
        </w:rPr>
        <w:t>on</w:t>
      </w:r>
      <w:r>
        <w:rPr>
          <w:color w:val="231F20"/>
          <w:spacing w:val="-25"/>
        </w:rPr>
        <w:t> </w:t>
      </w:r>
      <w:r>
        <w:rPr>
          <w:color w:val="231F20"/>
        </w:rPr>
        <w:t>initial</w:t>
      </w:r>
      <w:r>
        <w:rPr>
          <w:color w:val="231F20"/>
          <w:spacing w:val="-25"/>
        </w:rPr>
        <w:t> </w:t>
      </w:r>
      <w:r>
        <w:rPr>
          <w:color w:val="231F20"/>
        </w:rPr>
        <w:t>recognition</w:t>
      </w:r>
      <w:r>
        <w:rPr>
          <w:color w:val="231F20"/>
          <w:spacing w:val="-25"/>
        </w:rPr>
        <w:t> </w:t>
      </w:r>
      <w:r>
        <w:rPr>
          <w:color w:val="231F20"/>
        </w:rPr>
        <w:t>based</w:t>
      </w:r>
      <w:r>
        <w:rPr>
          <w:color w:val="231F20"/>
          <w:spacing w:val="-25"/>
        </w:rPr>
        <w:t> </w:t>
      </w:r>
      <w:r>
        <w:rPr>
          <w:color w:val="231F20"/>
        </w:rPr>
        <w:t>on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basis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probability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default</w:t>
      </w:r>
      <w:r>
        <w:rPr>
          <w:color w:val="231F20"/>
          <w:spacing w:val="-25"/>
        </w:rPr>
        <w:t> </w:t>
      </w:r>
      <w:r>
        <w:rPr>
          <w:color w:val="231F20"/>
        </w:rPr>
        <w:t>(PD)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remaining</w:t>
      </w:r>
      <w:r>
        <w:rPr>
          <w:color w:val="231F20"/>
          <w:spacing w:val="-54"/>
        </w:rPr>
        <w:t> </w:t>
      </w:r>
      <w:r>
        <w:rPr>
          <w:color w:val="231F20"/>
        </w:rPr>
        <w:t>maturity</w:t>
      </w:r>
      <w:r>
        <w:rPr>
          <w:color w:val="231F20"/>
          <w:spacing w:val="-7"/>
        </w:rPr>
        <w:t> </w:t>
      </w:r>
      <w:r>
        <w:rPr>
          <w:color w:val="231F20"/>
        </w:rPr>
        <w:t>period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instrument</w:t>
      </w:r>
      <w:r>
        <w:rPr>
          <w:color w:val="231F20"/>
          <w:spacing w:val="-6"/>
        </w:rPr>
        <w:t> </w:t>
      </w:r>
      <w:r>
        <w:rPr>
          <w:color w:val="231F20"/>
        </w:rPr>
        <w:t>(Stage</w:t>
      </w:r>
      <w:r>
        <w:rPr>
          <w:color w:val="231F20"/>
          <w:spacing w:val="-7"/>
        </w:rPr>
        <w:t> </w:t>
      </w:r>
      <w:r>
        <w:rPr>
          <w:color w:val="231F20"/>
        </w:rPr>
        <w:t>1)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lifetime</w:t>
      </w:r>
      <w:r>
        <w:rPr>
          <w:color w:val="231F20"/>
          <w:spacing w:val="-6"/>
        </w:rPr>
        <w:t> </w:t>
      </w:r>
      <w:r>
        <w:rPr>
          <w:color w:val="231F20"/>
        </w:rPr>
        <w:t>expected</w:t>
      </w:r>
      <w:r>
        <w:rPr>
          <w:color w:val="231F20"/>
          <w:spacing w:val="-7"/>
        </w:rPr>
        <w:t> </w:t>
      </w:r>
      <w:r>
        <w:rPr>
          <w:color w:val="231F20"/>
        </w:rPr>
        <w:t>loss</w:t>
      </w:r>
      <w:r>
        <w:rPr>
          <w:color w:val="231F20"/>
          <w:spacing w:val="-6"/>
        </w:rPr>
        <w:t> </w:t>
      </w:r>
      <w:r>
        <w:rPr>
          <w:color w:val="231F20"/>
        </w:rPr>
        <w:t>allowance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there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significant</w:t>
      </w:r>
      <w:r>
        <w:rPr>
          <w:color w:val="231F20"/>
          <w:spacing w:val="-54"/>
        </w:rPr>
        <w:t> </w:t>
      </w:r>
      <w:r>
        <w:rPr>
          <w:color w:val="231F20"/>
        </w:rPr>
        <w:t>increase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credit</w:t>
      </w:r>
      <w:r>
        <w:rPr>
          <w:color w:val="231F20"/>
          <w:spacing w:val="-5"/>
        </w:rPr>
        <w:t> </w:t>
      </w:r>
      <w:r>
        <w:rPr>
          <w:color w:val="231F20"/>
        </w:rPr>
        <w:t>risk</w:t>
      </w:r>
      <w:r>
        <w:rPr>
          <w:color w:val="231F20"/>
          <w:spacing w:val="-5"/>
        </w:rPr>
        <w:t> </w:t>
      </w:r>
      <w:r>
        <w:rPr>
          <w:color w:val="231F20"/>
        </w:rPr>
        <w:t>(Stage</w:t>
      </w:r>
      <w:r>
        <w:rPr>
          <w:color w:val="231F20"/>
          <w:spacing w:val="-4"/>
        </w:rPr>
        <w:t> </w:t>
      </w:r>
      <w:r>
        <w:rPr>
          <w:color w:val="231F20"/>
        </w:rPr>
        <w:t>2).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assessment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whether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significant</w:t>
      </w:r>
      <w:r>
        <w:rPr>
          <w:color w:val="231F20"/>
          <w:spacing w:val="-5"/>
        </w:rPr>
        <w:t> </w:t>
      </w:r>
      <w:r>
        <w:rPr>
          <w:color w:val="231F20"/>
        </w:rPr>
        <w:t>increase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credit</w:t>
      </w:r>
      <w:r>
        <w:rPr>
          <w:color w:val="231F20"/>
          <w:spacing w:val="-4"/>
        </w:rPr>
        <w:t> </w:t>
      </w:r>
      <w:r>
        <w:rPr>
          <w:color w:val="231F20"/>
        </w:rPr>
        <w:t>risk</w:t>
      </w:r>
      <w:r>
        <w:rPr>
          <w:color w:val="231F20"/>
          <w:spacing w:val="-5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occurred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key</w:t>
      </w:r>
      <w:r>
        <w:rPr>
          <w:color w:val="231F20"/>
          <w:spacing w:val="-54"/>
        </w:rPr>
        <w:t> </w:t>
      </w:r>
      <w:r>
        <w:rPr>
          <w:color w:val="231F20"/>
        </w:rPr>
        <w:t>aspect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IFRS</w:t>
      </w:r>
      <w:r>
        <w:rPr>
          <w:color w:val="231F20"/>
          <w:spacing w:val="-19"/>
        </w:rPr>
        <w:t> </w:t>
      </w:r>
      <w:r>
        <w:rPr>
          <w:color w:val="231F20"/>
        </w:rPr>
        <w:t>9</w:t>
      </w:r>
      <w:r>
        <w:rPr>
          <w:color w:val="231F20"/>
          <w:spacing w:val="-18"/>
        </w:rPr>
        <w:t> </w:t>
      </w:r>
      <w:r>
        <w:rPr>
          <w:color w:val="231F20"/>
        </w:rPr>
        <w:t>methodology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involves</w:t>
      </w:r>
      <w:r>
        <w:rPr>
          <w:color w:val="231F20"/>
          <w:spacing w:val="-19"/>
        </w:rPr>
        <w:t> </w:t>
      </w:r>
      <w:r>
        <w:rPr>
          <w:color w:val="231F20"/>
        </w:rPr>
        <w:t>quantitative</w:t>
      </w:r>
      <w:r>
        <w:rPr>
          <w:color w:val="231F20"/>
          <w:spacing w:val="-18"/>
        </w:rPr>
        <w:t> </w:t>
      </w:r>
      <w:r>
        <w:rPr>
          <w:color w:val="231F20"/>
        </w:rPr>
        <w:t>measures,</w:t>
      </w:r>
      <w:r>
        <w:rPr>
          <w:color w:val="231F20"/>
          <w:spacing w:val="-18"/>
        </w:rPr>
        <w:t> </w:t>
      </w:r>
      <w:r>
        <w:rPr>
          <w:color w:val="231F20"/>
        </w:rPr>
        <w:t>such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forward-looking</w:t>
      </w:r>
      <w:r>
        <w:rPr>
          <w:color w:val="231F20"/>
          <w:spacing w:val="-18"/>
        </w:rPr>
        <w:t> </w:t>
      </w:r>
      <w:r>
        <w:rPr>
          <w:color w:val="231F20"/>
        </w:rPr>
        <w:t>probabilities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default,</w:t>
      </w:r>
      <w:r>
        <w:rPr>
          <w:color w:val="231F20"/>
          <w:spacing w:val="-54"/>
        </w:rPr>
        <w:t> </w:t>
      </w:r>
      <w:r>
        <w:rPr>
          <w:color w:val="231F20"/>
        </w:rPr>
        <w:t>and qualitative factors and therefore requires considerable management judgement. Stage 3 requires objective</w:t>
      </w:r>
      <w:r>
        <w:rPr>
          <w:color w:val="231F20"/>
          <w:spacing w:val="1"/>
        </w:rPr>
        <w:t> </w:t>
      </w:r>
      <w:r>
        <w:rPr>
          <w:color w:val="231F20"/>
        </w:rPr>
        <w:t>evidence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impairment,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similar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guidance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incurred</w:t>
      </w:r>
      <w:r>
        <w:rPr>
          <w:color w:val="231F20"/>
          <w:spacing w:val="-11"/>
        </w:rPr>
        <w:t> </w:t>
      </w:r>
      <w:r>
        <w:rPr>
          <w:color w:val="231F20"/>
        </w:rPr>
        <w:t>losses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IAS</w:t>
      </w:r>
      <w:r>
        <w:rPr>
          <w:color w:val="231F20"/>
          <w:spacing w:val="-11"/>
        </w:rPr>
        <w:t> </w:t>
      </w:r>
      <w:r>
        <w:rPr>
          <w:color w:val="231F20"/>
        </w:rPr>
        <w:t>39.</w:t>
      </w:r>
      <w:r>
        <w:rPr>
          <w:color w:val="231F20"/>
          <w:spacing w:val="-11"/>
        </w:rPr>
        <w:t> </w:t>
      </w:r>
      <w:r>
        <w:rPr>
          <w:color w:val="231F20"/>
        </w:rPr>
        <w:t>IFRS</w:t>
      </w:r>
      <w:r>
        <w:rPr>
          <w:color w:val="231F20"/>
          <w:spacing w:val="-11"/>
        </w:rPr>
        <w:t> </w:t>
      </w:r>
      <w:r>
        <w:rPr>
          <w:color w:val="231F20"/>
        </w:rPr>
        <w:t>9</w:t>
      </w:r>
      <w:r>
        <w:rPr>
          <w:color w:val="231F20"/>
          <w:spacing w:val="-11"/>
        </w:rPr>
        <w:t> </w:t>
      </w:r>
      <w:r>
        <w:rPr>
          <w:color w:val="231F20"/>
        </w:rPr>
        <w:t>requires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use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54"/>
        </w:rPr>
        <w:t> </w:t>
      </w:r>
      <w:r>
        <w:rPr>
          <w:color w:val="231F20"/>
        </w:rPr>
        <w:t>forward-looking</w:t>
      </w:r>
      <w:r>
        <w:rPr>
          <w:color w:val="231F20"/>
          <w:spacing w:val="-8"/>
        </w:rPr>
        <w:t> </w:t>
      </w:r>
      <w:r>
        <w:rPr>
          <w:color w:val="231F20"/>
        </w:rPr>
        <w:t>information</w:t>
      </w:r>
      <w:r>
        <w:rPr>
          <w:color w:val="231F20"/>
          <w:spacing w:val="-7"/>
        </w:rPr>
        <w:t> </w:t>
      </w:r>
      <w:r>
        <w:rPr>
          <w:color w:val="231F20"/>
        </w:rPr>
        <w:t>including</w:t>
      </w:r>
      <w:r>
        <w:rPr>
          <w:color w:val="231F20"/>
          <w:spacing w:val="-8"/>
        </w:rPr>
        <w:t> </w:t>
      </w:r>
      <w:r>
        <w:rPr>
          <w:color w:val="231F20"/>
        </w:rPr>
        <w:t>reasonable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supportable</w:t>
      </w:r>
      <w:r>
        <w:rPr>
          <w:color w:val="231F20"/>
          <w:spacing w:val="-7"/>
        </w:rPr>
        <w:t> </w:t>
      </w:r>
      <w:r>
        <w:rPr>
          <w:color w:val="231F20"/>
        </w:rPr>
        <w:t>forecasts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future</w:t>
      </w:r>
      <w:r>
        <w:rPr>
          <w:color w:val="231F20"/>
          <w:spacing w:val="-8"/>
        </w:rPr>
        <w:t> </w:t>
      </w:r>
      <w:r>
        <w:rPr>
          <w:color w:val="231F20"/>
        </w:rPr>
        <w:t>economic</w:t>
      </w:r>
      <w:r>
        <w:rPr>
          <w:color w:val="231F20"/>
          <w:spacing w:val="-7"/>
        </w:rPr>
        <w:t> </w:t>
      </w:r>
      <w:r>
        <w:rPr>
          <w:color w:val="231F20"/>
        </w:rPr>
        <w:t>conditions.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need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consider</w:t>
      </w:r>
      <w:r>
        <w:rPr>
          <w:color w:val="231F20"/>
          <w:spacing w:val="-22"/>
        </w:rPr>
        <w:t> </w:t>
      </w:r>
      <w:r>
        <w:rPr>
          <w:color w:val="231F20"/>
        </w:rPr>
        <w:t>multiple</w:t>
      </w:r>
      <w:r>
        <w:rPr>
          <w:color w:val="231F20"/>
          <w:spacing w:val="-22"/>
        </w:rPr>
        <w:t> </w:t>
      </w:r>
      <w:r>
        <w:rPr>
          <w:color w:val="231F20"/>
        </w:rPr>
        <w:t>economic</w:t>
      </w:r>
      <w:r>
        <w:rPr>
          <w:color w:val="231F20"/>
          <w:spacing w:val="-22"/>
        </w:rPr>
        <w:t> </w:t>
      </w:r>
      <w:r>
        <w:rPr>
          <w:color w:val="231F20"/>
        </w:rPr>
        <w:t>scenarios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how</w:t>
      </w:r>
      <w:r>
        <w:rPr>
          <w:color w:val="231F20"/>
          <w:spacing w:val="-22"/>
        </w:rPr>
        <w:t> </w:t>
      </w:r>
      <w:r>
        <w:rPr>
          <w:color w:val="231F20"/>
        </w:rPr>
        <w:t>they</w:t>
      </w:r>
      <w:r>
        <w:rPr>
          <w:color w:val="231F20"/>
          <w:spacing w:val="-22"/>
        </w:rPr>
        <w:t> </w:t>
      </w:r>
      <w:r>
        <w:rPr>
          <w:color w:val="231F20"/>
        </w:rPr>
        <w:t>could</w:t>
      </w:r>
      <w:r>
        <w:rPr>
          <w:color w:val="231F20"/>
          <w:spacing w:val="-22"/>
        </w:rPr>
        <w:t> </w:t>
      </w:r>
      <w:r>
        <w:rPr>
          <w:color w:val="231F20"/>
        </w:rPr>
        <w:t>impact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loss</w:t>
      </w:r>
      <w:r>
        <w:rPr>
          <w:color w:val="231F20"/>
          <w:spacing w:val="-22"/>
        </w:rPr>
        <w:t> </w:t>
      </w:r>
      <w:r>
        <w:rPr>
          <w:color w:val="231F20"/>
        </w:rPr>
        <w:t>allowance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very</w:t>
      </w:r>
      <w:r>
        <w:rPr>
          <w:color w:val="231F20"/>
          <w:spacing w:val="-22"/>
        </w:rPr>
        <w:t> </w:t>
      </w:r>
      <w:r>
        <w:rPr>
          <w:color w:val="231F20"/>
        </w:rPr>
        <w:t>subjective</w:t>
      </w:r>
      <w:r>
        <w:rPr>
          <w:color w:val="231F20"/>
          <w:spacing w:val="-22"/>
        </w:rPr>
        <w:t> </w:t>
      </w:r>
      <w:r>
        <w:rPr>
          <w:color w:val="231F20"/>
        </w:rPr>
        <w:t>feature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IFRS</w:t>
      </w:r>
      <w:r>
        <w:rPr>
          <w:color w:val="231F20"/>
          <w:spacing w:val="-21"/>
        </w:rPr>
        <w:t> </w:t>
      </w:r>
      <w:r>
        <w:rPr>
          <w:color w:val="231F20"/>
        </w:rPr>
        <w:t>9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model.</w:t>
      </w:r>
      <w:r>
        <w:rPr>
          <w:color w:val="231F20"/>
          <w:spacing w:val="-20"/>
        </w:rPr>
        <w:t> </w:t>
      </w:r>
      <w:r>
        <w:rPr>
          <w:color w:val="231F20"/>
        </w:rPr>
        <w:t>Loan</w:t>
      </w:r>
      <w:r>
        <w:rPr>
          <w:color w:val="231F20"/>
          <w:spacing w:val="-21"/>
        </w:rPr>
        <w:t> </w:t>
      </w:r>
      <w:r>
        <w:rPr>
          <w:color w:val="231F20"/>
        </w:rPr>
        <w:t>commitments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guarantees</w:t>
      </w:r>
      <w:r>
        <w:rPr>
          <w:color w:val="231F20"/>
          <w:spacing w:val="-21"/>
        </w:rPr>
        <w:t> </w:t>
      </w:r>
      <w:r>
        <w:rPr>
          <w:color w:val="231F20"/>
        </w:rPr>
        <w:t>not</w:t>
      </w:r>
      <w:r>
        <w:rPr>
          <w:color w:val="231F20"/>
          <w:spacing w:val="-20"/>
        </w:rPr>
        <w:t> </w:t>
      </w:r>
      <w:r>
        <w:rPr>
          <w:color w:val="231F20"/>
        </w:rPr>
        <w:t>measured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fair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also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scope.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changes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result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material</w:t>
      </w:r>
      <w:r>
        <w:rPr>
          <w:color w:val="231F20"/>
          <w:spacing w:val="-7"/>
        </w:rPr>
        <w:t> </w:t>
      </w:r>
      <w:r>
        <w:rPr>
          <w:color w:val="231F20"/>
        </w:rPr>
        <w:t>increase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Bank’s</w:t>
      </w:r>
      <w:r>
        <w:rPr>
          <w:color w:val="231F20"/>
          <w:spacing w:val="-6"/>
        </w:rPr>
        <w:t> </w:t>
      </w:r>
      <w:r>
        <w:rPr>
          <w:color w:val="231F20"/>
        </w:rPr>
        <w:t>balance</w:t>
      </w:r>
      <w:r>
        <w:rPr>
          <w:color w:val="231F20"/>
          <w:spacing w:val="-6"/>
        </w:rPr>
        <w:t> </w:t>
      </w:r>
      <w:r>
        <w:rPr>
          <w:color w:val="231F20"/>
        </w:rPr>
        <w:t>sheet</w:t>
      </w:r>
      <w:r>
        <w:rPr>
          <w:color w:val="231F20"/>
          <w:spacing w:val="-6"/>
        </w:rPr>
        <w:t> </w:t>
      </w:r>
      <w:r>
        <w:rPr>
          <w:color w:val="231F20"/>
        </w:rPr>
        <w:t>provisions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credit</w:t>
      </w:r>
      <w:r>
        <w:rPr>
          <w:color w:val="231F20"/>
          <w:spacing w:val="-6"/>
        </w:rPr>
        <w:t> </w:t>
      </w:r>
      <w:r>
        <w:rPr>
          <w:color w:val="231F20"/>
        </w:rPr>
        <w:t>losses</w:t>
      </w:r>
      <w:r>
        <w:rPr>
          <w:color w:val="231F20"/>
          <w:spacing w:val="-7"/>
        </w:rPr>
        <w:t> </w:t>
      </w:r>
      <w:r>
        <w:rPr>
          <w:color w:val="231F20"/>
        </w:rPr>
        <w:t>although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extent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any</w:t>
      </w:r>
      <w:r>
        <w:rPr>
          <w:color w:val="231F20"/>
          <w:spacing w:val="-3"/>
        </w:rPr>
        <w:t> </w:t>
      </w:r>
      <w:r>
        <w:rPr>
          <w:color w:val="231F20"/>
        </w:rPr>
        <w:t>increase</w:t>
      </w:r>
      <w:r>
        <w:rPr>
          <w:color w:val="231F20"/>
          <w:spacing w:val="-3"/>
        </w:rPr>
        <w:t> </w:t>
      </w:r>
      <w:r>
        <w:rPr>
          <w:color w:val="231F20"/>
        </w:rPr>
        <w:t>will</w:t>
      </w:r>
      <w:r>
        <w:rPr>
          <w:color w:val="231F20"/>
          <w:spacing w:val="-3"/>
        </w:rPr>
        <w:t> </w:t>
      </w:r>
      <w:r>
        <w:rPr>
          <w:color w:val="231F20"/>
        </w:rPr>
        <w:t>depend</w:t>
      </w:r>
      <w:r>
        <w:rPr>
          <w:color w:val="231F20"/>
          <w:spacing w:val="-3"/>
        </w:rPr>
        <w:t> </w:t>
      </w:r>
      <w:r>
        <w:rPr>
          <w:color w:val="231F20"/>
        </w:rPr>
        <w:t>upon,</w:t>
      </w:r>
      <w:r>
        <w:rPr>
          <w:color w:val="231F20"/>
          <w:spacing w:val="-3"/>
        </w:rPr>
        <w:t> </w:t>
      </w:r>
      <w:r>
        <w:rPr>
          <w:color w:val="231F20"/>
        </w:rPr>
        <w:t>amongst</w:t>
      </w:r>
      <w:r>
        <w:rPr>
          <w:color w:val="231F20"/>
          <w:spacing w:val="-3"/>
        </w:rPr>
        <w:t> </w:t>
      </w:r>
      <w:r>
        <w:rPr>
          <w:color w:val="231F20"/>
        </w:rPr>
        <w:t>other</w:t>
      </w:r>
      <w:r>
        <w:rPr>
          <w:color w:val="231F20"/>
          <w:spacing w:val="-3"/>
        </w:rPr>
        <w:t> </w:t>
      </w:r>
      <w:r>
        <w:rPr>
          <w:color w:val="231F20"/>
        </w:rPr>
        <w:t>things,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composition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Bank’s</w:t>
      </w:r>
      <w:r>
        <w:rPr>
          <w:color w:val="231F20"/>
          <w:spacing w:val="-3"/>
        </w:rPr>
        <w:t> </w:t>
      </w:r>
      <w:r>
        <w:rPr>
          <w:color w:val="231F20"/>
        </w:rPr>
        <w:t>lending</w:t>
      </w:r>
      <w:r>
        <w:rPr>
          <w:color w:val="231F20"/>
          <w:spacing w:val="-3"/>
        </w:rPr>
        <w:t> </w:t>
      </w:r>
      <w:r>
        <w:rPr>
          <w:color w:val="231F20"/>
        </w:rPr>
        <w:t>portfolios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forecast</w:t>
      </w:r>
      <w:r>
        <w:rPr>
          <w:color w:val="231F20"/>
          <w:spacing w:val="-5"/>
        </w:rPr>
        <w:t> </w:t>
      </w:r>
      <w:r>
        <w:rPr>
          <w:color w:val="231F20"/>
        </w:rPr>
        <w:t>economic</w:t>
      </w:r>
      <w:r>
        <w:rPr>
          <w:color w:val="231F20"/>
          <w:spacing w:val="-5"/>
        </w:rPr>
        <w:t> </w:t>
      </w:r>
      <w:r>
        <w:rPr>
          <w:color w:val="231F20"/>
        </w:rPr>
        <w:t>conditions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date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implementation.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requirement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transfer</w:t>
      </w:r>
      <w:r>
        <w:rPr>
          <w:color w:val="231F20"/>
          <w:spacing w:val="-4"/>
        </w:rPr>
        <w:t> </w:t>
      </w:r>
      <w:r>
        <w:rPr>
          <w:color w:val="231F20"/>
        </w:rPr>
        <w:t>assets</w:t>
      </w:r>
      <w:r>
        <w:rPr>
          <w:color w:val="231F20"/>
          <w:spacing w:val="-5"/>
        </w:rPr>
        <w:t> </w:t>
      </w:r>
      <w:r>
        <w:rPr>
          <w:color w:val="231F20"/>
        </w:rPr>
        <w:t>between</w:t>
      </w:r>
      <w:r>
        <w:rPr>
          <w:color w:val="231F20"/>
          <w:spacing w:val="-5"/>
        </w:rPr>
        <w:t> </w:t>
      </w:r>
      <w:r>
        <w:rPr>
          <w:color w:val="231F20"/>
        </w:rPr>
        <w:t>stages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incorporate</w:t>
      </w:r>
      <w:r>
        <w:rPr>
          <w:color w:val="231F20"/>
          <w:spacing w:val="-11"/>
        </w:rPr>
        <w:t> </w:t>
      </w:r>
      <w:r>
        <w:rPr>
          <w:color w:val="231F20"/>
        </w:rPr>
        <w:t>forward</w:t>
      </w:r>
      <w:r>
        <w:rPr>
          <w:color w:val="231F20"/>
          <w:spacing w:val="-10"/>
        </w:rPr>
        <w:t> </w:t>
      </w:r>
      <w:r>
        <w:rPr>
          <w:color w:val="231F20"/>
        </w:rPr>
        <w:t>looking</w:t>
      </w:r>
      <w:r>
        <w:rPr>
          <w:color w:val="231F20"/>
          <w:spacing w:val="-11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expected</w:t>
      </w:r>
      <w:r>
        <w:rPr>
          <w:color w:val="231F20"/>
          <w:spacing w:val="-11"/>
        </w:rPr>
        <w:t> </w:t>
      </w:r>
      <w:r>
        <w:rPr>
          <w:color w:val="231F20"/>
        </w:rPr>
        <w:t>credit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11"/>
        </w:rPr>
        <w:t> </w:t>
      </w:r>
      <w:r>
        <w:rPr>
          <w:color w:val="231F20"/>
        </w:rPr>
        <w:t>calculation,</w:t>
      </w:r>
      <w:r>
        <w:rPr>
          <w:color w:val="231F20"/>
          <w:spacing w:val="-11"/>
        </w:rPr>
        <w:t> </w:t>
      </w:r>
      <w:r>
        <w:rPr>
          <w:color w:val="231F20"/>
        </w:rPr>
        <w:t>including</w:t>
      </w:r>
      <w:r>
        <w:rPr>
          <w:color w:val="231F20"/>
          <w:spacing w:val="-10"/>
        </w:rPr>
        <w:t> </w:t>
      </w:r>
      <w:r>
        <w:rPr>
          <w:color w:val="231F20"/>
        </w:rPr>
        <w:t>multiple</w:t>
      </w:r>
      <w:r>
        <w:rPr>
          <w:color w:val="231F20"/>
          <w:spacing w:val="-11"/>
        </w:rPr>
        <w:t> </w:t>
      </w:r>
      <w:r>
        <w:rPr>
          <w:color w:val="231F20"/>
        </w:rPr>
        <w:t>economic</w:t>
      </w:r>
      <w:r>
        <w:rPr>
          <w:color w:val="231F20"/>
          <w:spacing w:val="-10"/>
        </w:rPr>
        <w:t> </w:t>
      </w:r>
      <w:r>
        <w:rPr>
          <w:color w:val="231F20"/>
        </w:rPr>
        <w:t>scenarios,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likely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result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charges</w:t>
      </w:r>
      <w:r>
        <w:rPr>
          <w:color w:val="231F20"/>
          <w:spacing w:val="-21"/>
        </w:rPr>
        <w:t> </w:t>
      </w:r>
      <w:r>
        <w:rPr>
          <w:color w:val="231F20"/>
        </w:rPr>
        <w:t>being</w:t>
      </w:r>
      <w:r>
        <w:rPr>
          <w:color w:val="231F20"/>
          <w:spacing w:val="-21"/>
        </w:rPr>
        <w:t> </w:t>
      </w:r>
      <w:r>
        <w:rPr>
          <w:color w:val="231F20"/>
        </w:rPr>
        <w:t>more</w:t>
      </w:r>
      <w:r>
        <w:rPr>
          <w:color w:val="231F20"/>
          <w:spacing w:val="-21"/>
        </w:rPr>
        <w:t> </w:t>
      </w:r>
      <w:r>
        <w:rPr>
          <w:color w:val="231F20"/>
        </w:rPr>
        <w:t>volatile</w:t>
      </w:r>
      <w:r>
        <w:rPr>
          <w:color w:val="231F20"/>
          <w:spacing w:val="-21"/>
        </w:rPr>
        <w:t> </w:t>
      </w:r>
      <w:r>
        <w:rPr>
          <w:color w:val="231F20"/>
        </w:rPr>
        <w:t>when</w:t>
      </w:r>
      <w:r>
        <w:rPr>
          <w:color w:val="231F20"/>
          <w:spacing w:val="-21"/>
        </w:rPr>
        <w:t> </w:t>
      </w:r>
      <w:r>
        <w:rPr>
          <w:color w:val="231F20"/>
        </w:rPr>
        <w:t>compared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current</w:t>
      </w:r>
      <w:r>
        <w:rPr>
          <w:color w:val="231F20"/>
          <w:spacing w:val="-21"/>
        </w:rPr>
        <w:t> </w:t>
      </w:r>
      <w:r>
        <w:rPr>
          <w:color w:val="231F20"/>
        </w:rPr>
        <w:t>IAS</w:t>
      </w:r>
      <w:r>
        <w:rPr>
          <w:color w:val="231F20"/>
          <w:spacing w:val="-21"/>
        </w:rPr>
        <w:t> </w:t>
      </w:r>
      <w:r>
        <w:rPr>
          <w:color w:val="231F20"/>
        </w:rPr>
        <w:t>39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model.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563"/>
        <w:jc w:val="both"/>
      </w:pP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IFRS</w:t>
      </w:r>
      <w:r>
        <w:rPr>
          <w:color w:val="231F20"/>
          <w:spacing w:val="-18"/>
        </w:rPr>
        <w:t> </w:t>
      </w:r>
      <w:r>
        <w:rPr>
          <w:color w:val="231F20"/>
        </w:rPr>
        <w:t>9</w:t>
      </w:r>
      <w:r>
        <w:rPr>
          <w:color w:val="231F20"/>
          <w:spacing w:val="-18"/>
        </w:rPr>
        <w:t> </w:t>
      </w:r>
      <w:r>
        <w:rPr>
          <w:color w:val="231F20"/>
        </w:rPr>
        <w:t>expected</w:t>
      </w:r>
      <w:r>
        <w:rPr>
          <w:color w:val="231F20"/>
          <w:spacing w:val="-18"/>
        </w:rPr>
        <w:t> </w:t>
      </w:r>
      <w:r>
        <w:rPr>
          <w:color w:val="231F20"/>
        </w:rPr>
        <w:t>credit</w:t>
      </w:r>
      <w:r>
        <w:rPr>
          <w:color w:val="231F20"/>
          <w:spacing w:val="-19"/>
        </w:rPr>
        <w:t> </w:t>
      </w:r>
      <w:r>
        <w:rPr>
          <w:color w:val="231F20"/>
        </w:rPr>
        <w:t>loss</w:t>
      </w:r>
      <w:r>
        <w:rPr>
          <w:color w:val="231F20"/>
          <w:spacing w:val="-18"/>
        </w:rPr>
        <w:t> </w:t>
      </w:r>
      <w:r>
        <w:rPr>
          <w:color w:val="231F20"/>
        </w:rPr>
        <w:t>model</w:t>
      </w:r>
      <w:r>
        <w:rPr>
          <w:color w:val="231F20"/>
          <w:spacing w:val="-18"/>
        </w:rPr>
        <w:t> </w:t>
      </w:r>
      <w:r>
        <w:rPr>
          <w:color w:val="231F20"/>
        </w:rPr>
        <w:t>principally</w:t>
      </w:r>
      <w:r>
        <w:rPr>
          <w:color w:val="231F20"/>
          <w:spacing w:val="-18"/>
        </w:rPr>
        <w:t> </w:t>
      </w:r>
      <w:r>
        <w:rPr>
          <w:color w:val="231F20"/>
        </w:rPr>
        <w:t>differs</w:t>
      </w:r>
      <w:r>
        <w:rPr>
          <w:color w:val="231F20"/>
          <w:spacing w:val="-18"/>
        </w:rPr>
        <w:t> </w:t>
      </w:r>
      <w:r>
        <w:rPr>
          <w:color w:val="231F20"/>
        </w:rPr>
        <w:t>from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regulatory</w:t>
      </w:r>
      <w:r>
        <w:rPr>
          <w:color w:val="231F20"/>
          <w:spacing w:val="-18"/>
        </w:rPr>
        <w:t> </w:t>
      </w:r>
      <w:r>
        <w:rPr>
          <w:color w:val="231F20"/>
        </w:rPr>
        <w:t>model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incurred</w:t>
      </w:r>
      <w:r>
        <w:rPr>
          <w:color w:val="231F20"/>
          <w:spacing w:val="-19"/>
        </w:rPr>
        <w:t> </w:t>
      </w:r>
      <w:r>
        <w:rPr>
          <w:color w:val="231F20"/>
        </w:rPr>
        <w:t>loss</w:t>
      </w:r>
      <w:r>
        <w:rPr>
          <w:color w:val="231F20"/>
          <w:spacing w:val="-18"/>
        </w:rPr>
        <w:t> </w:t>
      </w:r>
      <w:r>
        <w:rPr>
          <w:color w:val="231F20"/>
        </w:rPr>
        <w:t>model.</w:t>
      </w:r>
    </w:p>
    <w:p>
      <w:pPr>
        <w:pStyle w:val="BodyText"/>
        <w:spacing w:before="1"/>
        <w:rPr>
          <w:sz w:val="20"/>
        </w:rPr>
      </w:pPr>
    </w:p>
    <w:p>
      <w:pPr>
        <w:numPr>
          <w:ilvl w:val="2"/>
          <w:numId w:val="10"/>
        </w:numPr>
        <w:tabs>
          <w:tab w:pos="564" w:val="left" w:leader="none"/>
        </w:tabs>
        <w:spacing w:before="0"/>
        <w:ind w:left="563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spacing w:val="-1"/>
          <w:w w:val="90"/>
          <w:sz w:val="22"/>
        </w:rPr>
        <w:t>Provisions</w:t>
      </w:r>
      <w:r>
        <w:rPr>
          <w:b/>
          <w:color w:val="B11116"/>
          <w:spacing w:val="-15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of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carve-out</w:t>
      </w:r>
      <w:r>
        <w:rPr>
          <w:b/>
          <w:color w:val="B11116"/>
          <w:spacing w:val="-15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adapted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by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the</w:t>
      </w:r>
      <w:r>
        <w:rPr>
          <w:b/>
          <w:color w:val="B11116"/>
          <w:spacing w:val="-15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Bank</w:t>
      </w:r>
    </w:p>
    <w:p>
      <w:pPr>
        <w:pStyle w:val="BodyText"/>
        <w:spacing w:line="276" w:lineRule="auto" w:before="25"/>
        <w:ind w:left="563" w:right="695"/>
        <w:jc w:val="both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Institute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Chartered</w:t>
      </w:r>
      <w:r>
        <w:rPr>
          <w:color w:val="231F20"/>
          <w:spacing w:val="-12"/>
        </w:rPr>
        <w:t> </w:t>
      </w:r>
      <w:r>
        <w:rPr>
          <w:color w:val="231F20"/>
        </w:rPr>
        <w:t>Accountants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Nepal</w:t>
      </w:r>
      <w:r>
        <w:rPr>
          <w:color w:val="231F20"/>
          <w:spacing w:val="-12"/>
        </w:rPr>
        <w:t> </w:t>
      </w:r>
      <w:r>
        <w:rPr>
          <w:color w:val="231F20"/>
        </w:rPr>
        <w:t>(ICAN)</w:t>
      </w:r>
      <w:r>
        <w:rPr>
          <w:color w:val="231F20"/>
          <w:spacing w:val="-12"/>
        </w:rPr>
        <w:t> </w:t>
      </w:r>
      <w:r>
        <w:rPr>
          <w:color w:val="231F20"/>
        </w:rPr>
        <w:t>issued</w:t>
      </w:r>
      <w:r>
        <w:rPr>
          <w:color w:val="231F20"/>
          <w:spacing w:val="-12"/>
        </w:rPr>
        <w:t> </w:t>
      </w:r>
      <w:r>
        <w:rPr>
          <w:color w:val="231F20"/>
        </w:rPr>
        <w:t>“Notice</w:t>
      </w:r>
      <w:r>
        <w:rPr>
          <w:color w:val="231F20"/>
          <w:spacing w:val="-13"/>
        </w:rPr>
        <w:t> </w:t>
      </w:r>
      <w:r>
        <w:rPr>
          <w:color w:val="231F20"/>
        </w:rPr>
        <w:t>regarding</w:t>
      </w:r>
      <w:r>
        <w:rPr>
          <w:color w:val="231F20"/>
          <w:spacing w:val="-12"/>
        </w:rPr>
        <w:t> </w:t>
      </w:r>
      <w:r>
        <w:rPr>
          <w:color w:val="231F20"/>
        </w:rPr>
        <w:t>Decision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Carve-outs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NFRS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54"/>
        </w:rPr>
        <w:t> </w:t>
      </w:r>
      <w:r>
        <w:rPr>
          <w:color w:val="231F20"/>
        </w:rPr>
        <w:t>Alternative Treatments” on Shrawan 2</w:t>
      </w:r>
      <w:r>
        <w:rPr>
          <w:color w:val="231F20"/>
          <w:position w:val="6"/>
          <w:sz w:val="10"/>
        </w:rPr>
        <w:t>nd</w:t>
      </w:r>
      <w:r>
        <w:rPr>
          <w:color w:val="231F20"/>
        </w:rPr>
        <w:t>, 2079 and alternative treatments as per carve-outs has been adapted while</w:t>
      </w:r>
      <w:r>
        <w:rPr>
          <w:color w:val="231F20"/>
          <w:spacing w:val="-55"/>
        </w:rPr>
        <w:t> </w:t>
      </w:r>
      <w:r>
        <w:rPr>
          <w:color w:val="231F20"/>
        </w:rPr>
        <w:t>preparing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statements.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details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carve-out</w:t>
      </w:r>
      <w:r>
        <w:rPr>
          <w:color w:val="231F20"/>
          <w:spacing w:val="-20"/>
        </w:rPr>
        <w:t> </w:t>
      </w:r>
      <w:r>
        <w:rPr>
          <w:color w:val="231F20"/>
        </w:rPr>
        <w:t>provisions</w:t>
      </w:r>
      <w:r>
        <w:rPr>
          <w:color w:val="231F20"/>
          <w:spacing w:val="-21"/>
        </w:rPr>
        <w:t> </w:t>
      </w:r>
      <w:r>
        <w:rPr>
          <w:color w:val="231F20"/>
        </w:rPr>
        <w:t>adapted</w:t>
      </w:r>
      <w:r>
        <w:rPr>
          <w:color w:val="231F20"/>
          <w:spacing w:val="-20"/>
        </w:rPr>
        <w:t> </w:t>
      </w:r>
      <w:r>
        <w:rPr>
          <w:color w:val="231F20"/>
        </w:rPr>
        <w:t>by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given</w:t>
      </w:r>
      <w:r>
        <w:rPr>
          <w:color w:val="231F20"/>
          <w:spacing w:val="-20"/>
        </w:rPr>
        <w:t> </w:t>
      </w:r>
      <w:r>
        <w:rPr>
          <w:color w:val="231F20"/>
        </w:rPr>
        <w:t>hereunder.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Incurred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Loss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Model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to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measure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the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Impairment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Loss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on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Loan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Advances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(NAS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39: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Instruments:</w:t>
      </w:r>
    </w:p>
    <w:p>
      <w:pPr>
        <w:spacing w:before="33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Recognition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Measurement,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Para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58)</w:t>
      </w:r>
    </w:p>
    <w:p>
      <w:pPr>
        <w:pStyle w:val="BodyText"/>
        <w:spacing w:line="276" w:lineRule="auto" w:before="32"/>
        <w:ind w:left="1130" w:right="695" w:hanging="1"/>
        <w:jc w:val="both"/>
      </w:pP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per</w:t>
      </w:r>
      <w:r>
        <w:rPr>
          <w:color w:val="231F20"/>
          <w:spacing w:val="-2"/>
        </w:rPr>
        <w:t> </w:t>
      </w:r>
      <w:r>
        <w:rPr>
          <w:color w:val="231F20"/>
        </w:rPr>
        <w:t>carve</w:t>
      </w:r>
      <w:r>
        <w:rPr>
          <w:color w:val="231F20"/>
          <w:spacing w:val="-2"/>
        </w:rPr>
        <w:t> </w:t>
      </w:r>
      <w:r>
        <w:rPr>
          <w:color w:val="231F20"/>
        </w:rPr>
        <w:t>out</w:t>
      </w:r>
      <w:r>
        <w:rPr>
          <w:color w:val="231F20"/>
          <w:spacing w:val="-2"/>
        </w:rPr>
        <w:t> </w:t>
      </w:r>
      <w:r>
        <w:rPr>
          <w:color w:val="231F20"/>
        </w:rPr>
        <w:t>prescribed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fiscal</w:t>
      </w:r>
      <w:r>
        <w:rPr>
          <w:color w:val="231F20"/>
          <w:spacing w:val="-2"/>
        </w:rPr>
        <w:t> </w:t>
      </w:r>
      <w:r>
        <w:rPr>
          <w:color w:val="231F20"/>
        </w:rPr>
        <w:t>year</w:t>
      </w:r>
      <w:r>
        <w:rPr>
          <w:color w:val="231F20"/>
          <w:spacing w:val="-2"/>
        </w:rPr>
        <w:t> </w:t>
      </w:r>
      <w:r>
        <w:rPr>
          <w:color w:val="231F20"/>
        </w:rPr>
        <w:t>2021-22,</w:t>
      </w:r>
      <w:r>
        <w:rPr>
          <w:color w:val="231F20"/>
          <w:spacing w:val="-2"/>
        </w:rPr>
        <w:t> </w:t>
      </w:r>
      <w:r>
        <w:rPr>
          <w:color w:val="231F20"/>
        </w:rPr>
        <w:t>2022-23</w:t>
      </w:r>
      <w:r>
        <w:rPr>
          <w:color w:val="231F20"/>
          <w:spacing w:val="-2"/>
        </w:rPr>
        <w:t> </w:t>
      </w:r>
      <w:r>
        <w:rPr>
          <w:color w:val="231F20"/>
        </w:rPr>
        <w:t>&amp;</w:t>
      </w:r>
      <w:r>
        <w:rPr>
          <w:color w:val="231F20"/>
          <w:spacing w:val="-2"/>
        </w:rPr>
        <w:t> </w:t>
      </w:r>
      <w:r>
        <w:rPr>
          <w:color w:val="231F20"/>
        </w:rPr>
        <w:t>2023-24,</w:t>
      </w:r>
      <w:r>
        <w:rPr>
          <w:color w:val="231F20"/>
          <w:spacing w:val="-2"/>
        </w:rPr>
        <w:t> </w:t>
      </w:r>
      <w:r>
        <w:rPr>
          <w:color w:val="231F20"/>
        </w:rPr>
        <w:t>“An</w:t>
      </w:r>
      <w:r>
        <w:rPr>
          <w:color w:val="231F20"/>
          <w:spacing w:val="-2"/>
        </w:rPr>
        <w:t> </w:t>
      </w:r>
      <w:r>
        <w:rPr>
          <w:color w:val="231F20"/>
        </w:rPr>
        <w:t>entity</w:t>
      </w:r>
      <w:r>
        <w:rPr>
          <w:color w:val="231F20"/>
          <w:spacing w:val="-2"/>
        </w:rPr>
        <w:t> </w:t>
      </w:r>
      <w:r>
        <w:rPr>
          <w:color w:val="231F20"/>
        </w:rPr>
        <w:t>shall</w:t>
      </w:r>
      <w:r>
        <w:rPr>
          <w:color w:val="231F20"/>
          <w:spacing w:val="-2"/>
        </w:rPr>
        <w:t> </w:t>
      </w:r>
      <w:r>
        <w:rPr>
          <w:color w:val="231F20"/>
        </w:rPr>
        <w:t>assess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end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each</w:t>
      </w:r>
      <w:r>
        <w:rPr>
          <w:color w:val="231F20"/>
          <w:spacing w:val="-13"/>
        </w:rPr>
        <w:t> </w:t>
      </w:r>
      <w:r>
        <w:rPr>
          <w:color w:val="231F20"/>
        </w:rPr>
        <w:t>reporting</w:t>
      </w:r>
      <w:r>
        <w:rPr>
          <w:color w:val="231F20"/>
          <w:spacing w:val="-13"/>
        </w:rPr>
        <w:t> </w:t>
      </w:r>
      <w:r>
        <w:rPr>
          <w:color w:val="231F20"/>
        </w:rPr>
        <w:t>period</w:t>
      </w:r>
      <w:r>
        <w:rPr>
          <w:color w:val="231F20"/>
          <w:spacing w:val="-13"/>
        </w:rPr>
        <w:t> </w:t>
      </w:r>
      <w:r>
        <w:rPr>
          <w:color w:val="231F20"/>
        </w:rPr>
        <w:t>whether</w:t>
      </w:r>
      <w:r>
        <w:rPr>
          <w:color w:val="231F20"/>
          <w:spacing w:val="-13"/>
        </w:rPr>
        <w:t> </w:t>
      </w:r>
      <w:r>
        <w:rPr>
          <w:color w:val="231F20"/>
        </w:rPr>
        <w:t>there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any</w:t>
      </w:r>
      <w:r>
        <w:rPr>
          <w:color w:val="231F20"/>
          <w:spacing w:val="-13"/>
        </w:rPr>
        <w:t> </w:t>
      </w:r>
      <w:r>
        <w:rPr>
          <w:color w:val="231F20"/>
        </w:rPr>
        <w:t>objective</w:t>
      </w:r>
      <w:r>
        <w:rPr>
          <w:color w:val="231F20"/>
          <w:spacing w:val="-13"/>
        </w:rPr>
        <w:t> </w:t>
      </w:r>
      <w:r>
        <w:rPr>
          <w:color w:val="231F20"/>
        </w:rPr>
        <w:t>evidence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financial</w:t>
      </w:r>
      <w:r>
        <w:rPr>
          <w:color w:val="231F20"/>
          <w:spacing w:val="-13"/>
        </w:rPr>
        <w:t> </w:t>
      </w:r>
      <w:r>
        <w:rPr>
          <w:color w:val="231F20"/>
        </w:rPr>
        <w:t>asset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group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assets</w:t>
      </w:r>
      <w:r>
        <w:rPr>
          <w:color w:val="231F20"/>
          <w:spacing w:val="-54"/>
        </w:rPr>
        <w:t> </w:t>
      </w:r>
      <w:r>
        <w:rPr>
          <w:color w:val="231F20"/>
        </w:rPr>
        <w:t>measured at amortized cost is impaired. If any such evidence exists, the entity shall apply paragraph 63 to</w:t>
      </w:r>
      <w:r>
        <w:rPr>
          <w:color w:val="231F20"/>
          <w:spacing w:val="1"/>
        </w:rPr>
        <w:t> </w:t>
      </w:r>
      <w:r>
        <w:rPr>
          <w:color w:val="231F20"/>
        </w:rPr>
        <w:t>determine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amount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any</w:t>
      </w:r>
      <w:r>
        <w:rPr>
          <w:color w:val="231F20"/>
          <w:spacing w:val="-16"/>
        </w:rPr>
        <w:t> </w:t>
      </w:r>
      <w:r>
        <w:rPr>
          <w:color w:val="231F20"/>
        </w:rPr>
        <w:t>impairment</w:t>
      </w:r>
      <w:r>
        <w:rPr>
          <w:color w:val="231F20"/>
          <w:spacing w:val="-16"/>
        </w:rPr>
        <w:t> </w:t>
      </w:r>
      <w:r>
        <w:rPr>
          <w:color w:val="231F20"/>
        </w:rPr>
        <w:t>loss</w:t>
      </w:r>
      <w:r>
        <w:rPr>
          <w:color w:val="231F20"/>
          <w:spacing w:val="-16"/>
        </w:rPr>
        <w:t> </w:t>
      </w:r>
      <w:r>
        <w:rPr>
          <w:color w:val="231F20"/>
        </w:rPr>
        <w:t>unless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entity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or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6"/>
        </w:rPr>
        <w:t> </w:t>
      </w:r>
      <w:r>
        <w:rPr>
          <w:color w:val="231F20"/>
        </w:rPr>
        <w:t>institutions</w:t>
      </w:r>
      <w:r>
        <w:rPr>
          <w:color w:val="231F20"/>
          <w:spacing w:val="-16"/>
        </w:rPr>
        <w:t> </w:t>
      </w:r>
      <w:r>
        <w:rPr>
          <w:color w:val="231F20"/>
        </w:rPr>
        <w:t>registered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per</w:t>
      </w:r>
      <w:r>
        <w:rPr>
          <w:color w:val="231F20"/>
          <w:spacing w:val="-54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Institutions</w:t>
      </w:r>
      <w:r>
        <w:rPr>
          <w:color w:val="231F20"/>
          <w:spacing w:val="-16"/>
        </w:rPr>
        <w:t> </w:t>
      </w:r>
      <w:r>
        <w:rPr>
          <w:color w:val="231F20"/>
        </w:rPr>
        <w:t>Act,</w:t>
      </w:r>
      <w:r>
        <w:rPr>
          <w:color w:val="231F20"/>
          <w:spacing w:val="-15"/>
        </w:rPr>
        <w:t> </w:t>
      </w:r>
      <w:r>
        <w:rPr>
          <w:color w:val="231F20"/>
        </w:rPr>
        <w:t>2073.</w:t>
      </w:r>
      <w:r>
        <w:rPr>
          <w:color w:val="231F20"/>
          <w:spacing w:val="-15"/>
        </w:rPr>
        <w:t> </w:t>
      </w:r>
      <w:r>
        <w:rPr>
          <w:color w:val="231F20"/>
        </w:rPr>
        <w:t>Such</w:t>
      </w:r>
      <w:r>
        <w:rPr>
          <w:color w:val="231F20"/>
          <w:spacing w:val="-16"/>
        </w:rPr>
        <w:t> </w:t>
      </w:r>
      <w:r>
        <w:rPr>
          <w:color w:val="231F20"/>
        </w:rPr>
        <w:t>entities</w:t>
      </w:r>
      <w:r>
        <w:rPr>
          <w:color w:val="231F20"/>
          <w:spacing w:val="-15"/>
        </w:rPr>
        <w:t> </w:t>
      </w:r>
      <w:r>
        <w:rPr>
          <w:color w:val="231F20"/>
        </w:rPr>
        <w:t>shall</w:t>
      </w:r>
      <w:r>
        <w:rPr>
          <w:color w:val="231F20"/>
          <w:spacing w:val="-15"/>
        </w:rPr>
        <w:t> </w:t>
      </w:r>
      <w:r>
        <w:rPr>
          <w:color w:val="231F20"/>
        </w:rPr>
        <w:t>measure</w:t>
      </w:r>
      <w:r>
        <w:rPr>
          <w:color w:val="231F20"/>
          <w:spacing w:val="-15"/>
        </w:rPr>
        <w:t> </w:t>
      </w:r>
      <w:r>
        <w:rPr>
          <w:color w:val="231F20"/>
        </w:rPr>
        <w:t>impairment</w:t>
      </w:r>
      <w:r>
        <w:rPr>
          <w:color w:val="231F20"/>
          <w:spacing w:val="-16"/>
        </w:rPr>
        <w:t> </w:t>
      </w:r>
      <w:r>
        <w:rPr>
          <w:color w:val="231F20"/>
        </w:rPr>
        <w:t>loss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loan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advances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higher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amount</w:t>
      </w:r>
      <w:r>
        <w:rPr>
          <w:color w:val="231F20"/>
          <w:spacing w:val="-15"/>
        </w:rPr>
        <w:t> </w:t>
      </w:r>
      <w:r>
        <w:rPr>
          <w:color w:val="231F20"/>
        </w:rPr>
        <w:t>derived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per</w:t>
      </w:r>
      <w:r>
        <w:rPr>
          <w:color w:val="231F20"/>
          <w:spacing w:val="-15"/>
        </w:rPr>
        <w:t> </w:t>
      </w:r>
      <w:r>
        <w:rPr>
          <w:color w:val="231F20"/>
        </w:rPr>
        <w:t>norms</w:t>
      </w:r>
      <w:r>
        <w:rPr>
          <w:color w:val="231F20"/>
          <w:spacing w:val="-15"/>
        </w:rPr>
        <w:t> </w:t>
      </w:r>
      <w:r>
        <w:rPr>
          <w:color w:val="231F20"/>
        </w:rPr>
        <w:t>prescribed</w:t>
      </w:r>
      <w:r>
        <w:rPr>
          <w:color w:val="231F20"/>
          <w:spacing w:val="-15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Nepal</w:t>
      </w:r>
      <w:r>
        <w:rPr>
          <w:color w:val="231F20"/>
          <w:spacing w:val="-15"/>
        </w:rPr>
        <w:t> </w:t>
      </w:r>
      <w:r>
        <w:rPr>
          <w:color w:val="231F20"/>
        </w:rPr>
        <w:t>Rastra</w:t>
      </w:r>
      <w:r>
        <w:rPr>
          <w:color w:val="231F20"/>
          <w:spacing w:val="-15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loan</w:t>
      </w:r>
      <w:r>
        <w:rPr>
          <w:color w:val="231F20"/>
          <w:spacing w:val="-15"/>
        </w:rPr>
        <w:t> </w:t>
      </w:r>
      <w:r>
        <w:rPr>
          <w:color w:val="231F20"/>
        </w:rPr>
        <w:t>loss</w:t>
      </w:r>
      <w:r>
        <w:rPr>
          <w:color w:val="231F20"/>
          <w:spacing w:val="-15"/>
        </w:rPr>
        <w:t> </w:t>
      </w:r>
      <w:r>
        <w:rPr>
          <w:color w:val="231F20"/>
        </w:rPr>
        <w:t>provision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amount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determined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paragraph</w:t>
      </w:r>
      <w:r>
        <w:rPr>
          <w:color w:val="231F20"/>
          <w:spacing w:val="-23"/>
        </w:rPr>
        <w:t> </w:t>
      </w:r>
      <w:r>
        <w:rPr>
          <w:color w:val="231F20"/>
        </w:rPr>
        <w:t>63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shall</w:t>
      </w:r>
      <w:r>
        <w:rPr>
          <w:color w:val="231F20"/>
          <w:spacing w:val="-23"/>
        </w:rPr>
        <w:t> </w:t>
      </w:r>
      <w:r>
        <w:rPr>
          <w:color w:val="231F20"/>
        </w:rPr>
        <w:t>apply</w:t>
      </w:r>
      <w:r>
        <w:rPr>
          <w:color w:val="231F20"/>
          <w:spacing w:val="-23"/>
        </w:rPr>
        <w:t> </w:t>
      </w:r>
      <w:r>
        <w:rPr>
          <w:color w:val="231F20"/>
        </w:rPr>
        <w:t>paragraph</w:t>
      </w:r>
      <w:r>
        <w:rPr>
          <w:color w:val="231F20"/>
          <w:spacing w:val="-23"/>
        </w:rPr>
        <w:t> </w:t>
      </w:r>
      <w:r>
        <w:rPr>
          <w:color w:val="231F20"/>
        </w:rPr>
        <w:t>63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measure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impairment</w:t>
      </w:r>
      <w:r>
        <w:rPr>
          <w:color w:val="231F20"/>
          <w:spacing w:val="-22"/>
        </w:rPr>
        <w:t> </w:t>
      </w:r>
      <w:r>
        <w:rPr>
          <w:color w:val="231F20"/>
        </w:rPr>
        <w:t>loss</w:t>
      </w:r>
      <w:r>
        <w:rPr>
          <w:color w:val="231F20"/>
          <w:spacing w:val="-23"/>
        </w:rPr>
        <w:t> </w:t>
      </w:r>
      <w:r>
        <w:rPr>
          <w:color w:val="231F20"/>
        </w:rPr>
        <w:t>on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assets</w:t>
      </w:r>
      <w:r>
        <w:rPr>
          <w:color w:val="231F20"/>
          <w:spacing w:val="-54"/>
        </w:rPr>
        <w:t> </w:t>
      </w:r>
      <w:r>
        <w:rPr>
          <w:color w:val="231F20"/>
        </w:rPr>
        <w:t>other</w:t>
      </w:r>
      <w:r>
        <w:rPr>
          <w:color w:val="231F20"/>
          <w:spacing w:val="-25"/>
        </w:rPr>
        <w:t> </w:t>
      </w:r>
      <w:r>
        <w:rPr>
          <w:color w:val="231F20"/>
        </w:rPr>
        <w:t>than</w:t>
      </w:r>
      <w:r>
        <w:rPr>
          <w:color w:val="231F20"/>
          <w:spacing w:val="-24"/>
        </w:rPr>
        <w:t> </w:t>
      </w:r>
      <w:r>
        <w:rPr>
          <w:color w:val="231F20"/>
        </w:rPr>
        <w:t>loan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advances.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entity</w:t>
      </w:r>
      <w:r>
        <w:rPr>
          <w:color w:val="231F20"/>
          <w:spacing w:val="-24"/>
        </w:rPr>
        <w:t> </w:t>
      </w:r>
      <w:r>
        <w:rPr>
          <w:color w:val="231F20"/>
        </w:rPr>
        <w:t>shall</w:t>
      </w:r>
      <w:r>
        <w:rPr>
          <w:color w:val="231F20"/>
          <w:spacing w:val="-24"/>
        </w:rPr>
        <w:t> </w:t>
      </w:r>
      <w:r>
        <w:rPr>
          <w:color w:val="231F20"/>
        </w:rPr>
        <w:t>disclose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impairment</w:t>
      </w:r>
      <w:r>
        <w:rPr>
          <w:color w:val="231F20"/>
          <w:spacing w:val="-24"/>
        </w:rPr>
        <w:t> </w:t>
      </w:r>
      <w:r>
        <w:rPr>
          <w:color w:val="231F20"/>
        </w:rPr>
        <w:t>loss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4"/>
        </w:rPr>
        <w:t> </w:t>
      </w:r>
      <w:r>
        <w:rPr>
          <w:color w:val="231F20"/>
        </w:rPr>
        <w:t>per</w:t>
      </w:r>
      <w:r>
        <w:rPr>
          <w:color w:val="231F20"/>
          <w:spacing w:val="-24"/>
        </w:rPr>
        <w:t> </w:t>
      </w:r>
      <w:r>
        <w:rPr>
          <w:color w:val="231F20"/>
        </w:rPr>
        <w:t>this</w:t>
      </w:r>
      <w:r>
        <w:rPr>
          <w:color w:val="231F20"/>
          <w:spacing w:val="-24"/>
        </w:rPr>
        <w:t> </w:t>
      </w:r>
      <w:r>
        <w:rPr>
          <w:color w:val="231F20"/>
        </w:rPr>
        <w:t>carve</w:t>
      </w:r>
      <w:r>
        <w:rPr>
          <w:color w:val="231F20"/>
          <w:spacing w:val="-24"/>
        </w:rPr>
        <w:t> </w:t>
      </w:r>
      <w:r>
        <w:rPr>
          <w:color w:val="231F20"/>
        </w:rPr>
        <w:t>-out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amount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per</w:t>
      </w:r>
      <w:r>
        <w:rPr>
          <w:color w:val="231F20"/>
          <w:spacing w:val="-21"/>
        </w:rPr>
        <w:t> </w:t>
      </w:r>
      <w:r>
        <w:rPr>
          <w:color w:val="231F20"/>
        </w:rPr>
        <w:t>paragraph</w:t>
      </w:r>
      <w:r>
        <w:rPr>
          <w:color w:val="231F20"/>
          <w:spacing w:val="-21"/>
        </w:rPr>
        <w:t> </w:t>
      </w:r>
      <w:r>
        <w:rPr>
          <w:color w:val="231F20"/>
        </w:rPr>
        <w:t>63.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1130" w:right="694" w:hanging="1"/>
        <w:jc w:val="both"/>
      </w:pPr>
      <w:r>
        <w:rPr>
          <w:color w:val="231F20"/>
        </w:rPr>
        <w:t>Further,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Institutions</w:t>
      </w:r>
      <w:r>
        <w:rPr>
          <w:color w:val="231F20"/>
          <w:spacing w:val="-5"/>
        </w:rPr>
        <w:t> </w:t>
      </w:r>
      <w:r>
        <w:rPr>
          <w:color w:val="231F20"/>
        </w:rPr>
        <w:t>shall</w:t>
      </w:r>
      <w:r>
        <w:rPr>
          <w:color w:val="231F20"/>
          <w:spacing w:val="-6"/>
        </w:rPr>
        <w:t> </w:t>
      </w:r>
      <w:r>
        <w:rPr>
          <w:color w:val="231F20"/>
        </w:rPr>
        <w:t>measure</w:t>
      </w:r>
      <w:r>
        <w:rPr>
          <w:color w:val="231F20"/>
          <w:spacing w:val="-5"/>
        </w:rPr>
        <w:t> </w:t>
      </w:r>
      <w:r>
        <w:rPr>
          <w:color w:val="231F20"/>
        </w:rPr>
        <w:t>impairment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loan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advances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higher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amount</w:t>
      </w:r>
      <w:r>
        <w:rPr>
          <w:color w:val="231F20"/>
          <w:spacing w:val="-9"/>
        </w:rPr>
        <w:t> </w:t>
      </w:r>
      <w:r>
        <w:rPr>
          <w:color w:val="231F20"/>
        </w:rPr>
        <w:t>derived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per</w:t>
      </w:r>
      <w:r>
        <w:rPr>
          <w:color w:val="231F20"/>
          <w:spacing w:val="-9"/>
        </w:rPr>
        <w:t> </w:t>
      </w:r>
      <w:r>
        <w:rPr>
          <w:color w:val="231F20"/>
        </w:rPr>
        <w:t>norms</w:t>
      </w:r>
      <w:r>
        <w:rPr>
          <w:color w:val="231F20"/>
          <w:spacing w:val="-8"/>
        </w:rPr>
        <w:t> </w:t>
      </w:r>
      <w:r>
        <w:rPr>
          <w:color w:val="231F20"/>
        </w:rPr>
        <w:t>prescribed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Nepal</w:t>
      </w:r>
      <w:r>
        <w:rPr>
          <w:color w:val="231F20"/>
          <w:spacing w:val="-9"/>
        </w:rPr>
        <w:t> </w:t>
      </w:r>
      <w:r>
        <w:rPr>
          <w:color w:val="231F20"/>
        </w:rPr>
        <w:t>Rastra</w:t>
      </w:r>
      <w:r>
        <w:rPr>
          <w:color w:val="231F20"/>
          <w:spacing w:val="-8"/>
        </w:rPr>
        <w:t> </w:t>
      </w:r>
      <w:r>
        <w:rPr>
          <w:color w:val="231F20"/>
        </w:rPr>
        <w:t>Bank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loan</w:t>
      </w:r>
      <w:r>
        <w:rPr>
          <w:color w:val="231F20"/>
          <w:spacing w:val="-8"/>
        </w:rPr>
        <w:t> </w:t>
      </w:r>
      <w:r>
        <w:rPr>
          <w:color w:val="231F20"/>
        </w:rPr>
        <w:t>loss</w:t>
      </w:r>
      <w:r>
        <w:rPr>
          <w:color w:val="231F20"/>
          <w:spacing w:val="-8"/>
        </w:rPr>
        <w:t> </w:t>
      </w:r>
      <w:r>
        <w:rPr>
          <w:color w:val="231F20"/>
        </w:rPr>
        <w:t>provision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amount</w:t>
      </w:r>
      <w:r>
        <w:rPr>
          <w:color w:val="231F20"/>
          <w:spacing w:val="-8"/>
        </w:rPr>
        <w:t> </w:t>
      </w:r>
      <w:r>
        <w:rPr>
          <w:color w:val="231F20"/>
        </w:rPr>
        <w:t>determined</w:t>
      </w:r>
      <w:r>
        <w:rPr>
          <w:color w:val="231F20"/>
          <w:spacing w:val="-54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per</w:t>
      </w:r>
      <w:r>
        <w:rPr>
          <w:color w:val="231F20"/>
          <w:spacing w:val="-5"/>
        </w:rPr>
        <w:t> </w:t>
      </w:r>
      <w:r>
        <w:rPr>
          <w:color w:val="231F20"/>
        </w:rPr>
        <w:t>paragraph</w:t>
      </w:r>
      <w:r>
        <w:rPr>
          <w:color w:val="231F20"/>
          <w:spacing w:val="-5"/>
        </w:rPr>
        <w:t> </w:t>
      </w:r>
      <w:r>
        <w:rPr>
          <w:color w:val="231F20"/>
        </w:rPr>
        <w:t>63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measure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impairment</w:t>
      </w:r>
      <w:r>
        <w:rPr>
          <w:color w:val="231F20"/>
          <w:spacing w:val="-5"/>
        </w:rPr>
        <w:t> </w:t>
      </w:r>
      <w:r>
        <w:rPr>
          <w:color w:val="231F20"/>
        </w:rPr>
        <w:t>loss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assets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other</w:t>
      </w:r>
      <w:r>
        <w:rPr>
          <w:color w:val="231F20"/>
          <w:spacing w:val="-5"/>
        </w:rPr>
        <w:t> </w:t>
      </w:r>
      <w:r>
        <w:rPr>
          <w:color w:val="231F20"/>
        </w:rPr>
        <w:t>assets</w:t>
      </w:r>
      <w:r>
        <w:rPr>
          <w:color w:val="231F20"/>
          <w:spacing w:val="-5"/>
        </w:rPr>
        <w:t> </w:t>
      </w:r>
      <w:r>
        <w:rPr>
          <w:color w:val="231F20"/>
        </w:rPr>
        <w:t>other</w:t>
      </w:r>
      <w:r>
        <w:rPr>
          <w:color w:val="231F20"/>
          <w:spacing w:val="-4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loan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advances.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6"/>
        </w:rPr>
        <w:t> </w:t>
      </w:r>
      <w:r>
        <w:rPr>
          <w:color w:val="231F20"/>
        </w:rPr>
        <w:t>Institutions</w:t>
      </w:r>
      <w:r>
        <w:rPr>
          <w:color w:val="231F20"/>
          <w:spacing w:val="-6"/>
        </w:rPr>
        <w:t> </w:t>
      </w:r>
      <w:r>
        <w:rPr>
          <w:color w:val="231F20"/>
        </w:rPr>
        <w:t>shall</w:t>
      </w:r>
      <w:r>
        <w:rPr>
          <w:color w:val="231F20"/>
          <w:spacing w:val="-5"/>
        </w:rPr>
        <w:t> </w:t>
      </w:r>
      <w:r>
        <w:rPr>
          <w:color w:val="231F20"/>
        </w:rPr>
        <w:t>disclose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impairment</w:t>
      </w:r>
      <w:r>
        <w:rPr>
          <w:color w:val="231F20"/>
          <w:spacing w:val="-5"/>
        </w:rPr>
        <w:t> </w:t>
      </w:r>
      <w:r>
        <w:rPr>
          <w:color w:val="231F20"/>
        </w:rPr>
        <w:t>loss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carve-out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amount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2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2"/>
        </w:rPr>
        <w:t> </w:t>
      </w:r>
      <w:r>
        <w:rPr>
          <w:color w:val="231F20"/>
        </w:rPr>
        <w:t>per</w:t>
      </w:r>
      <w:r>
        <w:rPr>
          <w:color w:val="231F20"/>
          <w:spacing w:val="-21"/>
        </w:rPr>
        <w:t> </w:t>
      </w:r>
      <w:r>
        <w:rPr>
          <w:color w:val="231F20"/>
        </w:rPr>
        <w:t>paragraph</w:t>
      </w:r>
      <w:r>
        <w:rPr>
          <w:color w:val="231F20"/>
          <w:spacing w:val="-21"/>
        </w:rPr>
        <w:t> </w:t>
      </w:r>
      <w:r>
        <w:rPr>
          <w:color w:val="231F20"/>
        </w:rPr>
        <w:t>63.”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10"/>
        </w:numPr>
        <w:tabs>
          <w:tab w:pos="1131" w:val="left" w:leader="none"/>
        </w:tabs>
        <w:spacing w:line="276" w:lineRule="auto" w:before="1"/>
        <w:ind w:left="1130" w:right="694" w:hanging="567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Impracticability to determine transactions cost of all previous years which is the part of effective interest</w:t>
      </w:r>
      <w:r>
        <w:rPr>
          <w:b/>
          <w:color w:val="B11116"/>
          <w:spacing w:val="1"/>
          <w:w w:val="90"/>
          <w:sz w:val="18"/>
        </w:rPr>
        <w:t> </w:t>
      </w:r>
      <w:r>
        <w:rPr>
          <w:b/>
          <w:color w:val="B11116"/>
          <w:w w:val="85"/>
          <w:sz w:val="18"/>
        </w:rPr>
        <w:t>rate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(NAS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39: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Instruments:</w:t>
      </w:r>
      <w:r>
        <w:rPr>
          <w:b/>
          <w:color w:val="B11116"/>
          <w:spacing w:val="-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Recognition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Measurement,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Para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9)</w:t>
      </w:r>
    </w:p>
    <w:p>
      <w:pPr>
        <w:pStyle w:val="BodyText"/>
        <w:spacing w:line="276" w:lineRule="auto"/>
        <w:ind w:left="1130" w:right="695" w:hanging="1"/>
        <w:jc w:val="both"/>
      </w:pP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per</w:t>
      </w:r>
      <w:r>
        <w:rPr>
          <w:color w:val="231F20"/>
          <w:spacing w:val="-10"/>
        </w:rPr>
        <w:t> </w:t>
      </w:r>
      <w:r>
        <w:rPr>
          <w:color w:val="231F20"/>
        </w:rPr>
        <w:t>carve</w:t>
      </w:r>
      <w:r>
        <w:rPr>
          <w:color w:val="231F20"/>
          <w:spacing w:val="-10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prescribed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fiscal</w:t>
      </w:r>
      <w:r>
        <w:rPr>
          <w:color w:val="231F20"/>
          <w:spacing w:val="-9"/>
        </w:rPr>
        <w:t> </w:t>
      </w:r>
      <w:r>
        <w:rPr>
          <w:color w:val="231F20"/>
        </w:rPr>
        <w:t>year</w:t>
      </w:r>
      <w:r>
        <w:rPr>
          <w:color w:val="231F20"/>
          <w:spacing w:val="-10"/>
        </w:rPr>
        <w:t> </w:t>
      </w:r>
      <w:r>
        <w:rPr>
          <w:color w:val="231F20"/>
        </w:rPr>
        <w:t>2021-22,</w:t>
      </w:r>
      <w:r>
        <w:rPr>
          <w:color w:val="231F20"/>
          <w:spacing w:val="-10"/>
        </w:rPr>
        <w:t> </w:t>
      </w:r>
      <w:r>
        <w:rPr>
          <w:color w:val="231F20"/>
        </w:rPr>
        <w:t>2022-23</w:t>
      </w:r>
      <w:r>
        <w:rPr>
          <w:color w:val="231F20"/>
          <w:spacing w:val="-10"/>
        </w:rPr>
        <w:t> </w:t>
      </w:r>
      <w:r>
        <w:rPr>
          <w:color w:val="231F20"/>
        </w:rPr>
        <w:t>&amp;</w:t>
      </w:r>
      <w:r>
        <w:rPr>
          <w:color w:val="231F20"/>
          <w:spacing w:val="-10"/>
        </w:rPr>
        <w:t> </w:t>
      </w:r>
      <w:r>
        <w:rPr>
          <w:color w:val="231F20"/>
        </w:rPr>
        <w:t>2023-24,</w:t>
      </w:r>
      <w:r>
        <w:rPr>
          <w:color w:val="231F20"/>
          <w:spacing w:val="-10"/>
        </w:rPr>
        <w:t> </w:t>
      </w:r>
      <w:r>
        <w:rPr>
          <w:color w:val="231F20"/>
        </w:rPr>
        <w:t>“The</w:t>
      </w:r>
      <w:r>
        <w:rPr>
          <w:color w:val="231F20"/>
          <w:spacing w:val="-10"/>
        </w:rPr>
        <w:t> </w:t>
      </w:r>
      <w:r>
        <w:rPr>
          <w:color w:val="231F20"/>
        </w:rPr>
        <w:t>effective</w:t>
      </w:r>
      <w:r>
        <w:rPr>
          <w:color w:val="231F20"/>
          <w:spacing w:val="-9"/>
        </w:rPr>
        <w:t> </w:t>
      </w:r>
      <w:r>
        <w:rPr>
          <w:color w:val="231F20"/>
        </w:rPr>
        <w:t>interest</w:t>
      </w:r>
      <w:r>
        <w:rPr>
          <w:color w:val="231F20"/>
          <w:spacing w:val="-10"/>
        </w:rPr>
        <w:t> </w:t>
      </w:r>
      <w:r>
        <w:rPr>
          <w:color w:val="231F20"/>
        </w:rPr>
        <w:t>rate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rate</w:t>
      </w:r>
      <w:r>
        <w:rPr>
          <w:color w:val="231F20"/>
          <w:spacing w:val="-54"/>
        </w:rPr>
        <w:t> </w:t>
      </w:r>
      <w:r>
        <w:rPr>
          <w:color w:val="231F20"/>
        </w:rPr>
        <w:t>that exactly discounts estimated future cash payments or receipts through the expected life of the financial</w:t>
      </w:r>
      <w:r>
        <w:rPr>
          <w:color w:val="231F20"/>
          <w:spacing w:val="1"/>
        </w:rPr>
        <w:t> </w:t>
      </w:r>
      <w:r>
        <w:rPr>
          <w:color w:val="231F20"/>
        </w:rPr>
        <w:t>instrument</w:t>
      </w:r>
      <w:r>
        <w:rPr>
          <w:color w:val="231F20"/>
          <w:spacing w:val="-10"/>
        </w:rPr>
        <w:t> </w:t>
      </w:r>
      <w:r>
        <w:rPr>
          <w:color w:val="231F20"/>
        </w:rPr>
        <w:t>or,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appropriate,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shorter</w:t>
      </w:r>
      <w:r>
        <w:rPr>
          <w:color w:val="231F20"/>
          <w:spacing w:val="-10"/>
        </w:rPr>
        <w:t> </w:t>
      </w:r>
      <w:r>
        <w:rPr>
          <w:color w:val="231F20"/>
        </w:rPr>
        <w:t>period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net</w:t>
      </w:r>
      <w:r>
        <w:rPr>
          <w:color w:val="231F20"/>
          <w:spacing w:val="-10"/>
        </w:rPr>
        <w:t> </w:t>
      </w:r>
      <w:r>
        <w:rPr>
          <w:color w:val="231F20"/>
        </w:rPr>
        <w:t>carrying</w:t>
      </w:r>
      <w:r>
        <w:rPr>
          <w:color w:val="231F20"/>
          <w:spacing w:val="-10"/>
        </w:rPr>
        <w:t> </w:t>
      </w:r>
      <w:r>
        <w:rPr>
          <w:color w:val="231F20"/>
        </w:rPr>
        <w:t>amount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asset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financial</w:t>
      </w:r>
    </w:p>
    <w:p>
      <w:pPr>
        <w:spacing w:after="0" w:line="276" w:lineRule="auto"/>
        <w:jc w:val="both"/>
        <w:sectPr>
          <w:pgSz w:w="11910" w:h="16840"/>
          <w:pgMar w:header="564" w:footer="707" w:top="1460" w:bottom="900" w:left="740" w:right="720"/>
        </w:sectPr>
      </w:pPr>
    </w:p>
    <w:p>
      <w:pPr>
        <w:pStyle w:val="BodyText"/>
        <w:spacing w:line="276" w:lineRule="auto" w:before="117"/>
        <w:ind w:left="1697" w:right="128"/>
        <w:jc w:val="both"/>
      </w:pPr>
      <w:r>
        <w:rPr>
          <w:color w:val="231F20"/>
        </w:rPr>
        <w:t>liability.</w:t>
      </w:r>
      <w:r>
        <w:rPr>
          <w:color w:val="231F20"/>
          <w:spacing w:val="-30"/>
        </w:rPr>
        <w:t> </w:t>
      </w:r>
      <w:r>
        <w:rPr>
          <w:color w:val="231F20"/>
        </w:rPr>
        <w:t>When</w:t>
      </w:r>
      <w:r>
        <w:rPr>
          <w:color w:val="231F20"/>
          <w:spacing w:val="-29"/>
        </w:rPr>
        <w:t> </w:t>
      </w:r>
      <w:r>
        <w:rPr>
          <w:color w:val="231F20"/>
        </w:rPr>
        <w:t>calculating</w:t>
      </w:r>
      <w:r>
        <w:rPr>
          <w:color w:val="231F20"/>
          <w:spacing w:val="-29"/>
        </w:rPr>
        <w:t> </w:t>
      </w:r>
      <w:r>
        <w:rPr>
          <w:color w:val="231F20"/>
        </w:rPr>
        <w:t>the</w:t>
      </w:r>
      <w:r>
        <w:rPr>
          <w:color w:val="231F20"/>
          <w:spacing w:val="-29"/>
        </w:rPr>
        <w:t> </w:t>
      </w:r>
      <w:r>
        <w:rPr>
          <w:color w:val="231F20"/>
        </w:rPr>
        <w:t>effective</w:t>
      </w:r>
      <w:r>
        <w:rPr>
          <w:color w:val="231F20"/>
          <w:spacing w:val="-30"/>
        </w:rPr>
        <w:t> </w:t>
      </w:r>
      <w:r>
        <w:rPr>
          <w:color w:val="231F20"/>
        </w:rPr>
        <w:t>interest</w:t>
      </w:r>
      <w:r>
        <w:rPr>
          <w:color w:val="231F20"/>
          <w:spacing w:val="-29"/>
        </w:rPr>
        <w:t> </w:t>
      </w:r>
      <w:r>
        <w:rPr>
          <w:color w:val="231F20"/>
        </w:rPr>
        <w:t>rate,</w:t>
      </w:r>
      <w:r>
        <w:rPr>
          <w:color w:val="231F20"/>
          <w:spacing w:val="-29"/>
        </w:rPr>
        <w:t> </w:t>
      </w:r>
      <w:r>
        <w:rPr>
          <w:color w:val="231F20"/>
        </w:rPr>
        <w:t>an</w:t>
      </w:r>
      <w:r>
        <w:rPr>
          <w:color w:val="231F20"/>
          <w:spacing w:val="-29"/>
        </w:rPr>
        <w:t> </w:t>
      </w:r>
      <w:r>
        <w:rPr>
          <w:color w:val="231F20"/>
        </w:rPr>
        <w:t>entity</w:t>
      </w:r>
      <w:r>
        <w:rPr>
          <w:color w:val="231F20"/>
          <w:spacing w:val="-29"/>
        </w:rPr>
        <w:t> </w:t>
      </w:r>
      <w:r>
        <w:rPr>
          <w:color w:val="231F20"/>
        </w:rPr>
        <w:t>shall</w:t>
      </w:r>
      <w:r>
        <w:rPr>
          <w:color w:val="231F20"/>
          <w:spacing w:val="-30"/>
        </w:rPr>
        <w:t> </w:t>
      </w:r>
      <w:r>
        <w:rPr>
          <w:color w:val="231F20"/>
        </w:rPr>
        <w:t>estimate</w:t>
      </w:r>
      <w:r>
        <w:rPr>
          <w:color w:val="231F20"/>
          <w:spacing w:val="-29"/>
        </w:rPr>
        <w:t> </w:t>
      </w:r>
      <w:r>
        <w:rPr>
          <w:color w:val="231F20"/>
        </w:rPr>
        <w:t>cash</w:t>
      </w:r>
      <w:r>
        <w:rPr>
          <w:color w:val="231F20"/>
          <w:spacing w:val="-29"/>
        </w:rPr>
        <w:t> </w:t>
      </w:r>
      <w:r>
        <w:rPr>
          <w:color w:val="231F20"/>
        </w:rPr>
        <w:t>flows</w:t>
      </w:r>
      <w:r>
        <w:rPr>
          <w:color w:val="231F20"/>
          <w:spacing w:val="-29"/>
        </w:rPr>
        <w:t> </w:t>
      </w:r>
      <w:r>
        <w:rPr>
          <w:color w:val="231F20"/>
        </w:rPr>
        <w:t>considering</w:t>
      </w:r>
      <w:r>
        <w:rPr>
          <w:color w:val="231F20"/>
          <w:spacing w:val="-30"/>
        </w:rPr>
        <w:t> </w:t>
      </w:r>
      <w:r>
        <w:rPr>
          <w:color w:val="231F20"/>
        </w:rPr>
        <w:t>all</w:t>
      </w:r>
      <w:r>
        <w:rPr>
          <w:color w:val="231F20"/>
          <w:spacing w:val="-29"/>
        </w:rPr>
        <w:t> </w:t>
      </w:r>
      <w:r>
        <w:rPr>
          <w:color w:val="231F20"/>
        </w:rPr>
        <w:t>contractual</w:t>
      </w:r>
      <w:r>
        <w:rPr>
          <w:color w:val="231F20"/>
          <w:spacing w:val="-54"/>
        </w:rPr>
        <w:t> </w:t>
      </w:r>
      <w:r>
        <w:rPr>
          <w:color w:val="231F20"/>
        </w:rPr>
        <w:t>terms</w:t>
      </w:r>
      <w:r>
        <w:rPr>
          <w:color w:val="231F20"/>
          <w:spacing w:val="-28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financial</w:t>
      </w:r>
      <w:r>
        <w:rPr>
          <w:color w:val="231F20"/>
          <w:spacing w:val="-27"/>
        </w:rPr>
        <w:t> </w:t>
      </w:r>
      <w:r>
        <w:rPr>
          <w:color w:val="231F20"/>
        </w:rPr>
        <w:t>instruments</w:t>
      </w:r>
      <w:r>
        <w:rPr>
          <w:color w:val="231F20"/>
          <w:spacing w:val="-28"/>
        </w:rPr>
        <w:t> </w:t>
      </w:r>
      <w:r>
        <w:rPr>
          <w:color w:val="231F20"/>
        </w:rPr>
        <w:t>(for</w:t>
      </w:r>
      <w:r>
        <w:rPr>
          <w:color w:val="231F20"/>
          <w:spacing w:val="-27"/>
        </w:rPr>
        <w:t> </w:t>
      </w:r>
      <w:r>
        <w:rPr>
          <w:color w:val="231F20"/>
        </w:rPr>
        <w:t>example,</w:t>
      </w:r>
      <w:r>
        <w:rPr>
          <w:color w:val="231F20"/>
          <w:spacing w:val="-27"/>
        </w:rPr>
        <w:t> </w:t>
      </w:r>
      <w:r>
        <w:rPr>
          <w:color w:val="231F20"/>
        </w:rPr>
        <w:t>prepayment</w:t>
      </w:r>
      <w:r>
        <w:rPr>
          <w:color w:val="231F20"/>
          <w:spacing w:val="-27"/>
        </w:rPr>
        <w:t> </w:t>
      </w:r>
      <w:r>
        <w:rPr>
          <w:color w:val="231F20"/>
        </w:rPr>
        <w:t>call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similar</w:t>
      </w:r>
      <w:r>
        <w:rPr>
          <w:color w:val="231F20"/>
          <w:spacing w:val="-27"/>
        </w:rPr>
        <w:t> </w:t>
      </w:r>
      <w:r>
        <w:rPr>
          <w:color w:val="231F20"/>
        </w:rPr>
        <w:t>options)</w:t>
      </w:r>
      <w:r>
        <w:rPr>
          <w:color w:val="231F20"/>
          <w:spacing w:val="-27"/>
        </w:rPr>
        <w:t> </w:t>
      </w:r>
      <w:r>
        <w:rPr>
          <w:color w:val="231F20"/>
        </w:rPr>
        <w:t>but</w:t>
      </w:r>
      <w:r>
        <w:rPr>
          <w:color w:val="231F20"/>
          <w:spacing w:val="-27"/>
        </w:rPr>
        <w:t> </w:t>
      </w:r>
      <w:r>
        <w:rPr>
          <w:color w:val="231F20"/>
        </w:rPr>
        <w:t>shall</w:t>
      </w:r>
      <w:r>
        <w:rPr>
          <w:color w:val="231F20"/>
          <w:spacing w:val="-28"/>
        </w:rPr>
        <w:t> </w:t>
      </w:r>
      <w:r>
        <w:rPr>
          <w:color w:val="231F20"/>
        </w:rPr>
        <w:t>not</w:t>
      </w:r>
      <w:r>
        <w:rPr>
          <w:color w:val="231F20"/>
          <w:spacing w:val="-27"/>
        </w:rPr>
        <w:t> </w:t>
      </w:r>
      <w:r>
        <w:rPr>
          <w:color w:val="231F20"/>
        </w:rPr>
        <w:t>consider</w:t>
      </w:r>
      <w:r>
        <w:rPr>
          <w:color w:val="231F20"/>
          <w:spacing w:val="-27"/>
        </w:rPr>
        <w:t> </w:t>
      </w:r>
      <w:r>
        <w:rPr>
          <w:color w:val="231F20"/>
        </w:rPr>
        <w:t>future</w:t>
      </w:r>
      <w:r>
        <w:rPr>
          <w:color w:val="231F20"/>
          <w:spacing w:val="-54"/>
        </w:rPr>
        <w:t> </w:t>
      </w:r>
      <w:r>
        <w:rPr>
          <w:color w:val="231F20"/>
        </w:rPr>
        <w:t>credit</w:t>
      </w:r>
      <w:r>
        <w:rPr>
          <w:color w:val="231F20"/>
          <w:spacing w:val="-22"/>
        </w:rPr>
        <w:t> </w:t>
      </w:r>
      <w:r>
        <w:rPr>
          <w:color w:val="231F20"/>
        </w:rPr>
        <w:t>losses.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calculation</w:t>
      </w:r>
      <w:r>
        <w:rPr>
          <w:color w:val="231F20"/>
          <w:spacing w:val="-22"/>
        </w:rPr>
        <w:t> </w:t>
      </w:r>
      <w:r>
        <w:rPr>
          <w:color w:val="231F20"/>
        </w:rPr>
        <w:t>includes</w:t>
      </w:r>
      <w:r>
        <w:rPr>
          <w:color w:val="231F20"/>
          <w:spacing w:val="-22"/>
        </w:rPr>
        <w:t> </w:t>
      </w:r>
      <w:r>
        <w:rPr>
          <w:color w:val="231F20"/>
        </w:rPr>
        <w:t>all</w:t>
      </w:r>
      <w:r>
        <w:rPr>
          <w:color w:val="231F20"/>
          <w:spacing w:val="-22"/>
        </w:rPr>
        <w:t> </w:t>
      </w:r>
      <w:r>
        <w:rPr>
          <w:color w:val="231F20"/>
        </w:rPr>
        <w:t>fees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points</w:t>
      </w:r>
      <w:r>
        <w:rPr>
          <w:color w:val="231F20"/>
          <w:spacing w:val="-22"/>
        </w:rPr>
        <w:t> </w:t>
      </w:r>
      <w:r>
        <w:rPr>
          <w:color w:val="231F20"/>
        </w:rPr>
        <w:t>paid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2"/>
        </w:rPr>
        <w:t> </w:t>
      </w:r>
      <w:r>
        <w:rPr>
          <w:color w:val="231F20"/>
        </w:rPr>
        <w:t>received,</w:t>
      </w:r>
      <w:r>
        <w:rPr>
          <w:color w:val="231F20"/>
          <w:spacing w:val="-21"/>
        </w:rPr>
        <w:t> </w:t>
      </w:r>
      <w:r>
        <w:rPr>
          <w:color w:val="231F20"/>
        </w:rPr>
        <w:t>unless</w:t>
      </w:r>
      <w:r>
        <w:rPr>
          <w:color w:val="231F20"/>
          <w:spacing w:val="-22"/>
        </w:rPr>
        <w:t> </w:t>
      </w:r>
      <w:r>
        <w:rPr>
          <w:color w:val="231F20"/>
        </w:rPr>
        <w:t>it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immaterial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2"/>
        </w:rPr>
        <w:t> </w:t>
      </w:r>
      <w:r>
        <w:rPr>
          <w:color w:val="231F20"/>
        </w:rPr>
        <w:t>impracticable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determine</w:t>
      </w:r>
      <w:r>
        <w:rPr>
          <w:color w:val="231F20"/>
          <w:spacing w:val="-15"/>
        </w:rPr>
        <w:t> </w:t>
      </w:r>
      <w:r>
        <w:rPr>
          <w:color w:val="231F20"/>
        </w:rPr>
        <w:t>reliably,</w:t>
      </w:r>
      <w:r>
        <w:rPr>
          <w:color w:val="231F20"/>
          <w:spacing w:val="-15"/>
        </w:rPr>
        <w:t> </w:t>
      </w:r>
      <w:r>
        <w:rPr>
          <w:color w:val="231F20"/>
        </w:rPr>
        <w:t>between</w:t>
      </w:r>
      <w:r>
        <w:rPr>
          <w:color w:val="231F20"/>
          <w:spacing w:val="-16"/>
        </w:rPr>
        <w:t> </w:t>
      </w:r>
      <w:r>
        <w:rPr>
          <w:color w:val="231F20"/>
        </w:rPr>
        <w:t>parties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contract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16"/>
        </w:rPr>
        <w:t> </w:t>
      </w:r>
      <w:r>
        <w:rPr>
          <w:color w:val="231F20"/>
        </w:rPr>
        <w:t>integral</w:t>
      </w:r>
      <w:r>
        <w:rPr>
          <w:color w:val="231F20"/>
          <w:spacing w:val="-15"/>
        </w:rPr>
        <w:t> </w:t>
      </w:r>
      <w:r>
        <w:rPr>
          <w:color w:val="231F20"/>
        </w:rPr>
        <w:t>part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effective</w:t>
      </w:r>
      <w:r>
        <w:rPr>
          <w:color w:val="231F20"/>
          <w:spacing w:val="-15"/>
        </w:rPr>
        <w:t> </w:t>
      </w:r>
      <w:r>
        <w:rPr>
          <w:color w:val="231F20"/>
        </w:rPr>
        <w:t>interest</w:t>
      </w:r>
      <w:r>
        <w:rPr>
          <w:color w:val="231F20"/>
          <w:spacing w:val="-15"/>
        </w:rPr>
        <w:t> </w:t>
      </w:r>
      <w:r>
        <w:rPr>
          <w:color w:val="231F20"/>
        </w:rPr>
        <w:t>rate</w:t>
      </w:r>
      <w:r>
        <w:rPr>
          <w:color w:val="231F20"/>
          <w:spacing w:val="-15"/>
        </w:rPr>
        <w:t> </w:t>
      </w:r>
      <w:r>
        <w:rPr>
          <w:color w:val="231F20"/>
        </w:rPr>
        <w:t>(see</w:t>
      </w:r>
      <w:r>
        <w:rPr>
          <w:color w:val="231F20"/>
          <w:spacing w:val="-54"/>
        </w:rPr>
        <w:t> </w:t>
      </w:r>
      <w:r>
        <w:rPr>
          <w:color w:val="231F20"/>
        </w:rPr>
        <w:t>NAS</w:t>
      </w:r>
      <w:r>
        <w:rPr>
          <w:color w:val="231F20"/>
          <w:spacing w:val="-12"/>
        </w:rPr>
        <w:t> </w:t>
      </w:r>
      <w:r>
        <w:rPr>
          <w:color w:val="231F20"/>
        </w:rPr>
        <w:t>18</w:t>
      </w:r>
      <w:r>
        <w:rPr>
          <w:color w:val="231F20"/>
          <w:spacing w:val="-11"/>
        </w:rPr>
        <w:t> </w:t>
      </w:r>
      <w:r>
        <w:rPr>
          <w:color w:val="231F20"/>
        </w:rPr>
        <w:t>Revenue),</w:t>
      </w:r>
      <w:r>
        <w:rPr>
          <w:color w:val="231F20"/>
          <w:spacing w:val="-11"/>
        </w:rPr>
        <w:t> </w:t>
      </w:r>
      <w:r>
        <w:rPr>
          <w:color w:val="231F20"/>
        </w:rPr>
        <w:t>transaction</w:t>
      </w:r>
      <w:r>
        <w:rPr>
          <w:color w:val="231F20"/>
          <w:spacing w:val="-11"/>
        </w:rPr>
        <w:t> </w:t>
      </w:r>
      <w:r>
        <w:rPr>
          <w:color w:val="231F20"/>
        </w:rPr>
        <w:t>costs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1"/>
        </w:rPr>
        <w:t> </w:t>
      </w:r>
      <w:r>
        <w:rPr>
          <w:color w:val="231F20"/>
        </w:rPr>
        <w:t>other</w:t>
      </w:r>
      <w:r>
        <w:rPr>
          <w:color w:val="231F20"/>
          <w:spacing w:val="-11"/>
        </w:rPr>
        <w:t> </w:t>
      </w:r>
      <w:r>
        <w:rPr>
          <w:color w:val="231F20"/>
        </w:rPr>
        <w:t>premiums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discounts.</w:t>
      </w:r>
      <w:r>
        <w:rPr>
          <w:color w:val="231F20"/>
          <w:spacing w:val="-11"/>
        </w:rPr>
        <w:t> </w:t>
      </w:r>
      <w:r>
        <w:rPr>
          <w:color w:val="231F20"/>
        </w:rPr>
        <w:t>There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presumption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cash</w:t>
      </w:r>
      <w:r>
        <w:rPr>
          <w:color w:val="231F20"/>
          <w:spacing w:val="-54"/>
        </w:rPr>
        <w:t> </w:t>
      </w:r>
      <w:r>
        <w:rPr>
          <w:color w:val="231F20"/>
        </w:rPr>
        <w:t>flows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expected</w:t>
      </w:r>
      <w:r>
        <w:rPr>
          <w:color w:val="231F20"/>
          <w:spacing w:val="-27"/>
        </w:rPr>
        <w:t> </w:t>
      </w:r>
      <w:r>
        <w:rPr>
          <w:color w:val="231F20"/>
        </w:rPr>
        <w:t>life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a</w:t>
      </w:r>
      <w:r>
        <w:rPr>
          <w:color w:val="231F20"/>
          <w:spacing w:val="-27"/>
        </w:rPr>
        <w:t> </w:t>
      </w:r>
      <w:r>
        <w:rPr>
          <w:color w:val="231F20"/>
        </w:rPr>
        <w:t>group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similar</w:t>
      </w:r>
      <w:r>
        <w:rPr>
          <w:color w:val="231F20"/>
          <w:spacing w:val="-27"/>
        </w:rPr>
        <w:t> </w:t>
      </w:r>
      <w:r>
        <w:rPr>
          <w:color w:val="231F20"/>
        </w:rPr>
        <w:t>financial</w:t>
      </w:r>
      <w:r>
        <w:rPr>
          <w:color w:val="231F20"/>
          <w:spacing w:val="-28"/>
        </w:rPr>
        <w:t> </w:t>
      </w:r>
      <w:r>
        <w:rPr>
          <w:color w:val="231F20"/>
        </w:rPr>
        <w:t>instruments</w:t>
      </w:r>
      <w:r>
        <w:rPr>
          <w:color w:val="231F20"/>
          <w:spacing w:val="-27"/>
        </w:rPr>
        <w:t> </w:t>
      </w:r>
      <w:r>
        <w:rPr>
          <w:color w:val="231F20"/>
        </w:rPr>
        <w:t>can</w:t>
      </w:r>
      <w:r>
        <w:rPr>
          <w:color w:val="231F20"/>
          <w:spacing w:val="-27"/>
        </w:rPr>
        <w:t> </w:t>
      </w:r>
      <w:r>
        <w:rPr>
          <w:color w:val="231F20"/>
        </w:rPr>
        <w:t>be</w:t>
      </w:r>
      <w:r>
        <w:rPr>
          <w:color w:val="231F20"/>
          <w:spacing w:val="-28"/>
        </w:rPr>
        <w:t> </w:t>
      </w:r>
      <w:r>
        <w:rPr>
          <w:color w:val="231F20"/>
        </w:rPr>
        <w:t>estimated</w:t>
      </w:r>
      <w:r>
        <w:rPr>
          <w:color w:val="231F20"/>
          <w:spacing w:val="-27"/>
        </w:rPr>
        <w:t> </w:t>
      </w:r>
      <w:r>
        <w:rPr>
          <w:color w:val="231F20"/>
        </w:rPr>
        <w:t>reliably.</w:t>
      </w:r>
      <w:r>
        <w:rPr>
          <w:color w:val="231F20"/>
          <w:spacing w:val="-27"/>
        </w:rPr>
        <w:t> </w:t>
      </w:r>
      <w:r>
        <w:rPr>
          <w:color w:val="231F20"/>
        </w:rPr>
        <w:t>However,</w:t>
      </w:r>
      <w:r>
        <w:rPr>
          <w:color w:val="231F20"/>
          <w:spacing w:val="-28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those</w:t>
      </w:r>
      <w:r>
        <w:rPr>
          <w:color w:val="231F20"/>
          <w:spacing w:val="-54"/>
        </w:rPr>
        <w:t> </w:t>
      </w:r>
      <w:r>
        <w:rPr>
          <w:color w:val="231F20"/>
        </w:rPr>
        <w:t>rare</w:t>
      </w:r>
      <w:r>
        <w:rPr>
          <w:color w:val="231F20"/>
          <w:spacing w:val="-19"/>
        </w:rPr>
        <w:t> </w:t>
      </w:r>
      <w:r>
        <w:rPr>
          <w:color w:val="231F20"/>
        </w:rPr>
        <w:t>cases</w:t>
      </w:r>
      <w:r>
        <w:rPr>
          <w:color w:val="231F20"/>
          <w:spacing w:val="-19"/>
        </w:rPr>
        <w:t> </w:t>
      </w:r>
      <w:r>
        <w:rPr>
          <w:color w:val="231F20"/>
        </w:rPr>
        <w:t>when</w:t>
      </w:r>
      <w:r>
        <w:rPr>
          <w:color w:val="231F20"/>
          <w:spacing w:val="-19"/>
        </w:rPr>
        <w:t> </w:t>
      </w:r>
      <w:r>
        <w:rPr>
          <w:color w:val="231F20"/>
        </w:rPr>
        <w:t>it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not</w:t>
      </w:r>
      <w:r>
        <w:rPr>
          <w:color w:val="231F20"/>
          <w:spacing w:val="-19"/>
        </w:rPr>
        <w:t> </w:t>
      </w:r>
      <w:r>
        <w:rPr>
          <w:color w:val="231F20"/>
        </w:rPr>
        <w:t>possible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estimate</w:t>
      </w:r>
      <w:r>
        <w:rPr>
          <w:color w:val="231F20"/>
          <w:spacing w:val="-19"/>
        </w:rPr>
        <w:t> </w:t>
      </w:r>
      <w:r>
        <w:rPr>
          <w:color w:val="231F20"/>
        </w:rPr>
        <w:t>reliably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cash</w:t>
      </w:r>
      <w:r>
        <w:rPr>
          <w:color w:val="231F20"/>
          <w:spacing w:val="-19"/>
        </w:rPr>
        <w:t> </w:t>
      </w:r>
      <w:r>
        <w:rPr>
          <w:color w:val="231F20"/>
        </w:rPr>
        <w:t>flows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expected</w:t>
      </w:r>
      <w:r>
        <w:rPr>
          <w:color w:val="231F20"/>
          <w:spacing w:val="-19"/>
        </w:rPr>
        <w:t> </w:t>
      </w:r>
      <w:r>
        <w:rPr>
          <w:color w:val="231F20"/>
        </w:rPr>
        <w:t>life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</w:rPr>
        <w:t>instrument</w:t>
      </w:r>
      <w:r>
        <w:rPr>
          <w:color w:val="231F20"/>
          <w:spacing w:val="-54"/>
        </w:rPr>
        <w:t> </w:t>
      </w:r>
      <w:r>
        <w:rPr>
          <w:color w:val="231F20"/>
        </w:rPr>
        <w:t>(or</w:t>
      </w:r>
      <w:r>
        <w:rPr>
          <w:color w:val="231F20"/>
          <w:spacing w:val="-15"/>
        </w:rPr>
        <w:t> </w:t>
      </w:r>
      <w:r>
        <w:rPr>
          <w:color w:val="231F20"/>
        </w:rPr>
        <w:t>group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instruments),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entity</w:t>
      </w:r>
      <w:r>
        <w:rPr>
          <w:color w:val="231F20"/>
          <w:spacing w:val="-15"/>
        </w:rPr>
        <w:t> </w:t>
      </w:r>
      <w:r>
        <w:rPr>
          <w:color w:val="231F20"/>
        </w:rPr>
        <w:t>shall</w:t>
      </w:r>
      <w:r>
        <w:rPr>
          <w:color w:val="231F20"/>
          <w:spacing w:val="-14"/>
        </w:rPr>
        <w:t> </w:t>
      </w:r>
      <w:r>
        <w:rPr>
          <w:color w:val="231F20"/>
        </w:rPr>
        <w:t>use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contractual</w:t>
      </w:r>
      <w:r>
        <w:rPr>
          <w:color w:val="231F20"/>
          <w:spacing w:val="-15"/>
        </w:rPr>
        <w:t> </w:t>
      </w:r>
      <w:r>
        <w:rPr>
          <w:color w:val="231F20"/>
        </w:rPr>
        <w:t>cash</w:t>
      </w:r>
      <w:r>
        <w:rPr>
          <w:color w:val="231F20"/>
          <w:spacing w:val="-15"/>
        </w:rPr>
        <w:t> </w:t>
      </w:r>
      <w:r>
        <w:rPr>
          <w:color w:val="231F20"/>
        </w:rPr>
        <w:t>flows</w:t>
      </w:r>
      <w:r>
        <w:rPr>
          <w:color w:val="231F20"/>
          <w:spacing w:val="-14"/>
        </w:rPr>
        <w:t> </w:t>
      </w:r>
      <w:r>
        <w:rPr>
          <w:color w:val="231F20"/>
        </w:rPr>
        <w:t>over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full</w:t>
      </w:r>
      <w:r>
        <w:rPr>
          <w:color w:val="231F20"/>
          <w:spacing w:val="-15"/>
        </w:rPr>
        <w:t> </w:t>
      </w:r>
      <w:r>
        <w:rPr>
          <w:color w:val="231F20"/>
        </w:rPr>
        <w:t>contractual</w:t>
      </w:r>
      <w:r>
        <w:rPr>
          <w:color w:val="231F20"/>
          <w:spacing w:val="-15"/>
        </w:rPr>
        <w:t> </w:t>
      </w:r>
      <w:r>
        <w:rPr>
          <w:color w:val="231F20"/>
        </w:rPr>
        <w:t>term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instrument</w:t>
      </w:r>
      <w:r>
        <w:rPr>
          <w:color w:val="231F20"/>
          <w:spacing w:val="-21"/>
        </w:rPr>
        <w:t> </w:t>
      </w:r>
      <w:r>
        <w:rPr>
          <w:color w:val="231F20"/>
        </w:rPr>
        <w:t>(or</w:t>
      </w:r>
      <w:r>
        <w:rPr>
          <w:color w:val="231F20"/>
          <w:spacing w:val="-21"/>
        </w:rPr>
        <w:t> </w:t>
      </w:r>
      <w:r>
        <w:rPr>
          <w:color w:val="231F20"/>
        </w:rPr>
        <w:t>group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instruments).”</w:t>
      </w:r>
    </w:p>
    <w:p>
      <w:pPr>
        <w:pStyle w:val="BodyText"/>
        <w:spacing w:before="10"/>
        <w:rPr>
          <w:sz w:val="20"/>
        </w:rPr>
      </w:pPr>
    </w:p>
    <w:p>
      <w:pPr>
        <w:numPr>
          <w:ilvl w:val="3"/>
          <w:numId w:val="10"/>
        </w:numPr>
        <w:tabs>
          <w:tab w:pos="1698" w:val="left" w:leader="none"/>
        </w:tabs>
        <w:spacing w:line="276" w:lineRule="auto" w:before="0"/>
        <w:ind w:left="1697" w:right="128" w:hanging="567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Impracticability to determine interest income on amortized cost (NAS 39: Financial Instruments: Recognition</w:t>
      </w:r>
      <w:r>
        <w:rPr>
          <w:b/>
          <w:color w:val="B11116"/>
          <w:spacing w:val="1"/>
          <w:w w:val="85"/>
          <w:sz w:val="18"/>
        </w:rPr>
        <w:t> </w:t>
      </w:r>
      <w:r>
        <w:rPr>
          <w:b/>
          <w:color w:val="B11116"/>
          <w:sz w:val="18"/>
        </w:rPr>
        <w:t>and</w:t>
      </w:r>
      <w:r>
        <w:rPr>
          <w:b/>
          <w:color w:val="B11116"/>
          <w:spacing w:val="-19"/>
          <w:sz w:val="18"/>
        </w:rPr>
        <w:t> </w:t>
      </w:r>
      <w:r>
        <w:rPr>
          <w:b/>
          <w:color w:val="B11116"/>
          <w:sz w:val="18"/>
        </w:rPr>
        <w:t>Measurement,</w:t>
      </w:r>
      <w:r>
        <w:rPr>
          <w:b/>
          <w:color w:val="B11116"/>
          <w:spacing w:val="-19"/>
          <w:sz w:val="18"/>
        </w:rPr>
        <w:t> </w:t>
      </w:r>
      <w:r>
        <w:rPr>
          <w:b/>
          <w:color w:val="B11116"/>
          <w:sz w:val="18"/>
        </w:rPr>
        <w:t>Para</w:t>
      </w:r>
      <w:r>
        <w:rPr>
          <w:b/>
          <w:color w:val="B11116"/>
          <w:spacing w:val="-19"/>
          <w:sz w:val="18"/>
        </w:rPr>
        <w:t> </w:t>
      </w:r>
      <w:r>
        <w:rPr>
          <w:b/>
          <w:color w:val="B11116"/>
          <w:sz w:val="18"/>
        </w:rPr>
        <w:t>AG93)</w:t>
      </w:r>
    </w:p>
    <w:p>
      <w:pPr>
        <w:pStyle w:val="BodyText"/>
        <w:spacing w:line="276" w:lineRule="auto"/>
        <w:ind w:left="1697" w:right="128" w:hanging="1"/>
        <w:jc w:val="both"/>
      </w:pP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5"/>
        </w:rPr>
        <w:t> </w:t>
      </w:r>
      <w:r>
        <w:rPr>
          <w:color w:val="231F20"/>
        </w:rPr>
        <w:t>carve-out</w:t>
      </w:r>
      <w:r>
        <w:rPr>
          <w:color w:val="231F20"/>
          <w:spacing w:val="-5"/>
        </w:rPr>
        <w:t> </w:t>
      </w:r>
      <w:r>
        <w:rPr>
          <w:color w:val="231F20"/>
        </w:rPr>
        <w:t>prescribed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fiscal</w:t>
      </w:r>
      <w:r>
        <w:rPr>
          <w:color w:val="231F20"/>
          <w:spacing w:val="-6"/>
        </w:rPr>
        <w:t> </w:t>
      </w:r>
      <w:r>
        <w:rPr>
          <w:color w:val="231F20"/>
        </w:rPr>
        <w:t>year</w:t>
      </w:r>
      <w:r>
        <w:rPr>
          <w:color w:val="231F20"/>
          <w:spacing w:val="-5"/>
        </w:rPr>
        <w:t> </w:t>
      </w:r>
      <w:r>
        <w:rPr>
          <w:color w:val="231F20"/>
        </w:rPr>
        <w:t>2021-22,</w:t>
      </w:r>
      <w:r>
        <w:rPr>
          <w:color w:val="231F20"/>
          <w:spacing w:val="-5"/>
        </w:rPr>
        <w:t> </w:t>
      </w:r>
      <w:r>
        <w:rPr>
          <w:color w:val="231F20"/>
        </w:rPr>
        <w:t>2022-23</w:t>
      </w:r>
      <w:r>
        <w:rPr>
          <w:color w:val="231F20"/>
          <w:spacing w:val="-5"/>
        </w:rPr>
        <w:t> </w:t>
      </w:r>
      <w:r>
        <w:rPr>
          <w:color w:val="231F20"/>
        </w:rPr>
        <w:t>&amp;</w:t>
      </w:r>
      <w:r>
        <w:rPr>
          <w:color w:val="231F20"/>
          <w:spacing w:val="-5"/>
        </w:rPr>
        <w:t> </w:t>
      </w:r>
      <w:r>
        <w:rPr>
          <w:color w:val="231F20"/>
        </w:rPr>
        <w:t>2023-24,</w:t>
      </w:r>
      <w:r>
        <w:rPr>
          <w:color w:val="231F20"/>
          <w:spacing w:val="-5"/>
        </w:rPr>
        <w:t> </w:t>
      </w:r>
      <w:r>
        <w:rPr>
          <w:color w:val="231F20"/>
        </w:rPr>
        <w:t>“Once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asset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group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similar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assets</w:t>
      </w:r>
      <w:r>
        <w:rPr>
          <w:color w:val="231F20"/>
          <w:spacing w:val="-3"/>
        </w:rPr>
        <w:t> </w:t>
      </w:r>
      <w:r>
        <w:rPr>
          <w:color w:val="231F20"/>
        </w:rPr>
        <w:t>has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3"/>
        </w:rPr>
        <w:t> </w:t>
      </w:r>
      <w:r>
        <w:rPr>
          <w:color w:val="231F20"/>
        </w:rPr>
        <w:t>written</w:t>
      </w:r>
      <w:r>
        <w:rPr>
          <w:color w:val="231F20"/>
          <w:spacing w:val="-3"/>
        </w:rPr>
        <w:t> </w:t>
      </w:r>
      <w:r>
        <w:rPr>
          <w:color w:val="231F20"/>
        </w:rPr>
        <w:t>down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result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impairment</w:t>
      </w:r>
      <w:r>
        <w:rPr>
          <w:color w:val="231F20"/>
          <w:spacing w:val="-3"/>
        </w:rPr>
        <w:t> </w:t>
      </w:r>
      <w:r>
        <w:rPr>
          <w:color w:val="231F20"/>
        </w:rPr>
        <w:t>loss,</w:t>
      </w:r>
      <w:r>
        <w:rPr>
          <w:color w:val="231F20"/>
          <w:spacing w:val="-2"/>
        </w:rPr>
        <w:t> </w:t>
      </w:r>
      <w:r>
        <w:rPr>
          <w:color w:val="231F20"/>
        </w:rPr>
        <w:t>interest</w:t>
      </w:r>
      <w:r>
        <w:rPr>
          <w:color w:val="231F20"/>
          <w:spacing w:val="-3"/>
        </w:rPr>
        <w:t> </w:t>
      </w:r>
      <w:r>
        <w:rPr>
          <w:color w:val="231F20"/>
        </w:rPr>
        <w:t>income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thereafter</w:t>
      </w:r>
      <w:r>
        <w:rPr>
          <w:color w:val="231F20"/>
          <w:spacing w:val="-54"/>
        </w:rPr>
        <w:t> </w:t>
      </w:r>
      <w:r>
        <w:rPr>
          <w:color w:val="231F20"/>
        </w:rPr>
        <w:t>recognized</w:t>
      </w:r>
      <w:r>
        <w:rPr>
          <w:color w:val="231F20"/>
          <w:spacing w:val="-4"/>
        </w:rPr>
        <w:t> </w:t>
      </w:r>
      <w:r>
        <w:rPr>
          <w:color w:val="231F20"/>
        </w:rPr>
        <w:t>using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rate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interest</w:t>
      </w:r>
      <w:r>
        <w:rPr>
          <w:color w:val="231F20"/>
          <w:spacing w:val="-3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discount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future</w:t>
      </w:r>
      <w:r>
        <w:rPr>
          <w:color w:val="231F20"/>
          <w:spacing w:val="-4"/>
        </w:rPr>
        <w:t> </w:t>
      </w:r>
      <w:r>
        <w:rPr>
          <w:color w:val="231F20"/>
        </w:rPr>
        <w:t>cash</w:t>
      </w:r>
      <w:r>
        <w:rPr>
          <w:color w:val="231F20"/>
          <w:spacing w:val="-3"/>
        </w:rPr>
        <w:t> </w:t>
      </w:r>
      <w:r>
        <w:rPr>
          <w:color w:val="231F20"/>
        </w:rPr>
        <w:t>flows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purpose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measuring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impairment</w:t>
      </w:r>
      <w:r>
        <w:rPr>
          <w:color w:val="231F20"/>
          <w:spacing w:val="-16"/>
        </w:rPr>
        <w:t> </w:t>
      </w:r>
      <w:r>
        <w:rPr>
          <w:color w:val="231F20"/>
        </w:rPr>
        <w:t>loss.</w:t>
      </w:r>
      <w:r>
        <w:rPr>
          <w:color w:val="231F20"/>
          <w:spacing w:val="-16"/>
        </w:rPr>
        <w:t> </w:t>
      </w:r>
      <w:r>
        <w:rPr>
          <w:color w:val="231F20"/>
        </w:rPr>
        <w:t>Interest</w:t>
      </w:r>
      <w:r>
        <w:rPr>
          <w:color w:val="231F20"/>
          <w:spacing w:val="-16"/>
        </w:rPr>
        <w:t> </w:t>
      </w:r>
      <w:r>
        <w:rPr>
          <w:color w:val="231F20"/>
        </w:rPr>
        <w:t>income</w:t>
      </w:r>
      <w:r>
        <w:rPr>
          <w:color w:val="231F20"/>
          <w:spacing w:val="-16"/>
        </w:rPr>
        <w:t> </w:t>
      </w:r>
      <w:r>
        <w:rPr>
          <w:color w:val="231F20"/>
        </w:rPr>
        <w:t>shall</w:t>
      </w:r>
      <w:r>
        <w:rPr>
          <w:color w:val="231F20"/>
          <w:spacing w:val="-16"/>
        </w:rPr>
        <w:t> </w:t>
      </w:r>
      <w:r>
        <w:rPr>
          <w:color w:val="231F20"/>
        </w:rPr>
        <w:t>be</w:t>
      </w:r>
      <w:r>
        <w:rPr>
          <w:color w:val="231F20"/>
          <w:spacing w:val="-16"/>
        </w:rPr>
        <w:t> </w:t>
      </w:r>
      <w:r>
        <w:rPr>
          <w:color w:val="231F20"/>
        </w:rPr>
        <w:t>calculated</w:t>
      </w:r>
      <w:r>
        <w:rPr>
          <w:color w:val="231F20"/>
          <w:spacing w:val="-16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applying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effective</w:t>
      </w:r>
      <w:r>
        <w:rPr>
          <w:color w:val="231F20"/>
          <w:spacing w:val="-16"/>
        </w:rPr>
        <w:t> </w:t>
      </w:r>
      <w:r>
        <w:rPr>
          <w:color w:val="231F20"/>
        </w:rPr>
        <w:t>interest</w:t>
      </w:r>
      <w:r>
        <w:rPr>
          <w:color w:val="231F20"/>
          <w:spacing w:val="-16"/>
        </w:rPr>
        <w:t> </w:t>
      </w:r>
      <w:r>
        <w:rPr>
          <w:color w:val="231F20"/>
        </w:rPr>
        <w:t>rate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gross</w:t>
      </w:r>
      <w:r>
        <w:rPr>
          <w:color w:val="231F20"/>
          <w:spacing w:val="-16"/>
        </w:rPr>
        <w:t> </w:t>
      </w:r>
      <w:r>
        <w:rPr>
          <w:color w:val="231F20"/>
        </w:rPr>
        <w:t>carrying</w:t>
      </w:r>
      <w:r>
        <w:rPr>
          <w:color w:val="231F20"/>
          <w:spacing w:val="-54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asset</w:t>
      </w:r>
      <w:r>
        <w:rPr>
          <w:color w:val="231F20"/>
          <w:spacing w:val="-21"/>
        </w:rPr>
        <w:t> </w:t>
      </w:r>
      <w:r>
        <w:rPr>
          <w:color w:val="231F20"/>
        </w:rPr>
        <w:t>unless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asset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written</w:t>
      </w:r>
      <w:r>
        <w:rPr>
          <w:color w:val="231F20"/>
          <w:spacing w:val="-20"/>
        </w:rPr>
        <w:t> </w:t>
      </w:r>
      <w:r>
        <w:rPr>
          <w:color w:val="231F20"/>
        </w:rPr>
        <w:t>off</w:t>
      </w:r>
      <w:r>
        <w:rPr>
          <w:color w:val="231F20"/>
          <w:spacing w:val="-20"/>
        </w:rPr>
        <w:t> </w:t>
      </w:r>
      <w:r>
        <w:rPr>
          <w:color w:val="231F20"/>
        </w:rPr>
        <w:t>either</w:t>
      </w:r>
      <w:r>
        <w:rPr>
          <w:color w:val="231F20"/>
          <w:spacing w:val="-20"/>
        </w:rPr>
        <w:t> </w:t>
      </w:r>
      <w:r>
        <w:rPr>
          <w:color w:val="231F20"/>
        </w:rPr>
        <w:t>partially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fully.”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1131" w:val="left" w:leader="none"/>
        </w:tabs>
        <w:spacing w:before="1"/>
        <w:ind w:left="1130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sz w:val="22"/>
        </w:rPr>
        <w:t>Discounting</w:t>
      </w:r>
    </w:p>
    <w:p>
      <w:pPr>
        <w:pStyle w:val="BodyText"/>
        <w:spacing w:line="276" w:lineRule="auto" w:before="24"/>
        <w:ind w:left="1130" w:right="128"/>
        <w:jc w:val="both"/>
      </w:pPr>
      <w:r>
        <w:rPr>
          <w:color w:val="231F20"/>
        </w:rPr>
        <w:t>When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realization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6"/>
        </w:rPr>
        <w:t> </w:t>
      </w:r>
      <w:r>
        <w:rPr>
          <w:color w:val="231F20"/>
        </w:rPr>
        <w:t>assets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5"/>
        </w:rPr>
        <w:t> </w:t>
      </w:r>
      <w:r>
        <w:rPr>
          <w:color w:val="231F20"/>
        </w:rPr>
        <w:t>settlement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6"/>
        </w:rPr>
        <w:t> </w:t>
      </w:r>
      <w:r>
        <w:rPr>
          <w:color w:val="231F20"/>
        </w:rPr>
        <w:t>obligation</w:t>
      </w:r>
      <w:r>
        <w:rPr>
          <w:color w:val="231F20"/>
          <w:spacing w:val="-25"/>
        </w:rPr>
        <w:t> </w:t>
      </w:r>
      <w:r>
        <w:rPr>
          <w:color w:val="231F20"/>
        </w:rPr>
        <w:t>is</w:t>
      </w:r>
      <w:r>
        <w:rPr>
          <w:color w:val="231F20"/>
          <w:spacing w:val="-25"/>
        </w:rPr>
        <w:t> </w:t>
      </w:r>
      <w:r>
        <w:rPr>
          <w:color w:val="231F20"/>
        </w:rPr>
        <w:t>for</w:t>
      </w:r>
      <w:r>
        <w:rPr>
          <w:color w:val="231F20"/>
          <w:spacing w:val="-25"/>
        </w:rPr>
        <w:t> </w:t>
      </w:r>
      <w:r>
        <w:rPr>
          <w:color w:val="231F20"/>
        </w:rPr>
        <w:t>more</w:t>
      </w:r>
      <w:r>
        <w:rPr>
          <w:color w:val="231F20"/>
          <w:spacing w:val="-26"/>
        </w:rPr>
        <w:t> </w:t>
      </w:r>
      <w:r>
        <w:rPr>
          <w:color w:val="231F20"/>
        </w:rPr>
        <w:t>than</w:t>
      </w:r>
      <w:r>
        <w:rPr>
          <w:color w:val="231F20"/>
          <w:spacing w:val="-25"/>
        </w:rPr>
        <w:t> </w:t>
      </w:r>
      <w:r>
        <w:rPr>
          <w:color w:val="231F20"/>
        </w:rPr>
        <w:t>one</w:t>
      </w:r>
      <w:r>
        <w:rPr>
          <w:color w:val="231F20"/>
          <w:spacing w:val="-25"/>
        </w:rPr>
        <w:t> </w:t>
      </w:r>
      <w:r>
        <w:rPr>
          <w:color w:val="231F20"/>
        </w:rPr>
        <w:t>year,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Bank</w:t>
      </w:r>
      <w:r>
        <w:rPr>
          <w:color w:val="231F20"/>
          <w:spacing w:val="-25"/>
        </w:rPr>
        <w:t> </w:t>
      </w:r>
      <w:r>
        <w:rPr>
          <w:color w:val="231F20"/>
        </w:rPr>
        <w:t>considers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discounting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such</w:t>
      </w:r>
      <w:r>
        <w:rPr>
          <w:color w:val="231F20"/>
          <w:spacing w:val="-23"/>
        </w:rPr>
        <w:t> </w:t>
      </w:r>
      <w:r>
        <w:rPr>
          <w:color w:val="231F20"/>
        </w:rPr>
        <w:t>assets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liabilities</w:t>
      </w:r>
      <w:r>
        <w:rPr>
          <w:color w:val="231F20"/>
          <w:spacing w:val="-23"/>
        </w:rPr>
        <w:t> </w:t>
      </w:r>
      <w:r>
        <w:rPr>
          <w:color w:val="231F20"/>
        </w:rPr>
        <w:t>where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impact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3"/>
        </w:rPr>
        <w:t> </w:t>
      </w:r>
      <w:r>
        <w:rPr>
          <w:color w:val="231F20"/>
        </w:rPr>
        <w:t>material.</w:t>
      </w:r>
      <w:r>
        <w:rPr>
          <w:color w:val="231F20"/>
          <w:spacing w:val="-23"/>
        </w:rPr>
        <w:t> </w:t>
      </w:r>
      <w:r>
        <w:rPr>
          <w:color w:val="231F20"/>
        </w:rPr>
        <w:t>Various</w:t>
      </w:r>
      <w:r>
        <w:rPr>
          <w:color w:val="231F20"/>
          <w:spacing w:val="-23"/>
        </w:rPr>
        <w:t> </w:t>
      </w:r>
      <w:r>
        <w:rPr>
          <w:color w:val="231F20"/>
        </w:rPr>
        <w:t>internal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external</w:t>
      </w:r>
      <w:r>
        <w:rPr>
          <w:color w:val="231F20"/>
          <w:spacing w:val="-23"/>
        </w:rPr>
        <w:t> </w:t>
      </w:r>
      <w:r>
        <w:rPr>
          <w:color w:val="231F20"/>
        </w:rPr>
        <w:t>factors</w:t>
      </w:r>
      <w:r>
        <w:rPr>
          <w:color w:val="231F20"/>
          <w:spacing w:val="-22"/>
        </w:rPr>
        <w:t> </w:t>
      </w:r>
      <w:r>
        <w:rPr>
          <w:color w:val="231F20"/>
        </w:rPr>
        <w:t>have</w:t>
      </w:r>
      <w:r>
        <w:rPr>
          <w:color w:val="231F20"/>
          <w:spacing w:val="-23"/>
        </w:rPr>
        <w:t> </w:t>
      </w:r>
      <w:r>
        <w:rPr>
          <w:color w:val="231F20"/>
        </w:rPr>
        <w:t>been</w:t>
      </w:r>
      <w:r>
        <w:rPr>
          <w:color w:val="231F20"/>
          <w:spacing w:val="-23"/>
        </w:rPr>
        <w:t> </w:t>
      </w:r>
      <w:r>
        <w:rPr>
          <w:color w:val="231F20"/>
        </w:rPr>
        <w:t>considered</w:t>
      </w:r>
      <w:r>
        <w:rPr>
          <w:color w:val="231F20"/>
          <w:spacing w:val="-23"/>
        </w:rPr>
        <w:t> </w:t>
      </w:r>
      <w:r>
        <w:rPr>
          <w:color w:val="231F20"/>
        </w:rPr>
        <w:t>for</w:t>
      </w:r>
      <w:r>
        <w:rPr>
          <w:color w:val="231F20"/>
          <w:spacing w:val="-54"/>
        </w:rPr>
        <w:t> </w:t>
      </w:r>
      <w:r>
        <w:rPr>
          <w:color w:val="231F20"/>
        </w:rPr>
        <w:t>determining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discount</w:t>
      </w:r>
      <w:r>
        <w:rPr>
          <w:color w:val="231F20"/>
          <w:spacing w:val="-21"/>
        </w:rPr>
        <w:t> </w:t>
      </w:r>
      <w:r>
        <w:rPr>
          <w:color w:val="231F20"/>
        </w:rPr>
        <w:t>rate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applied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cash</w:t>
      </w:r>
      <w:r>
        <w:rPr>
          <w:color w:val="231F20"/>
          <w:spacing w:val="-21"/>
        </w:rPr>
        <w:t> </w:t>
      </w:r>
      <w:r>
        <w:rPr>
          <w:color w:val="231F20"/>
        </w:rPr>
        <w:t>flows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company.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10"/>
        </w:numPr>
        <w:tabs>
          <w:tab w:pos="1130" w:val="left" w:leader="none"/>
          <w:tab w:pos="1131" w:val="left" w:leader="none"/>
        </w:tabs>
        <w:spacing w:before="0"/>
        <w:ind w:left="1130" w:right="0" w:hanging="454"/>
        <w:jc w:val="left"/>
        <w:rPr>
          <w:b/>
          <w:sz w:val="22"/>
        </w:rPr>
      </w:pPr>
      <w:r>
        <w:rPr>
          <w:b/>
          <w:color w:val="B11116"/>
          <w:w w:val="90"/>
          <w:sz w:val="22"/>
        </w:rPr>
        <w:t>Significant</w:t>
      </w:r>
      <w:r>
        <w:rPr>
          <w:b/>
          <w:color w:val="B11116"/>
          <w:spacing w:val="-9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Accounting</w:t>
      </w:r>
      <w:r>
        <w:rPr>
          <w:b/>
          <w:color w:val="B11116"/>
          <w:spacing w:val="-8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Policies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ListParagraph"/>
        <w:numPr>
          <w:ilvl w:val="2"/>
          <w:numId w:val="10"/>
        </w:numPr>
        <w:tabs>
          <w:tab w:pos="1130" w:val="left" w:leader="none"/>
          <w:tab w:pos="1131" w:val="left" w:leader="none"/>
        </w:tabs>
        <w:spacing w:line="268" w:lineRule="auto" w:before="0" w:after="0"/>
        <w:ind w:left="1130" w:right="128" w:hanging="454"/>
        <w:jc w:val="left"/>
        <w:rPr>
          <w:color w:val="B11116"/>
          <w:sz w:val="22"/>
        </w:rPr>
      </w:pPr>
      <w:r>
        <w:rPr>
          <w:b/>
          <w:color w:val="B11116"/>
          <w:sz w:val="22"/>
        </w:rPr>
        <w:t>Basis                                                  </w:t>
      </w:r>
      <w:r>
        <w:rPr>
          <w:b/>
          <w:color w:val="B11116"/>
          <w:spacing w:val="5"/>
          <w:sz w:val="22"/>
        </w:rPr>
        <w:t> </w:t>
      </w:r>
      <w:r>
        <w:rPr>
          <w:b/>
          <w:color w:val="B11116"/>
          <w:sz w:val="22"/>
        </w:rPr>
        <w:t>of                                                  </w:t>
      </w:r>
      <w:r>
        <w:rPr>
          <w:b/>
          <w:color w:val="B11116"/>
          <w:spacing w:val="5"/>
          <w:sz w:val="22"/>
        </w:rPr>
        <w:t> </w:t>
      </w:r>
      <w:r>
        <w:rPr>
          <w:b/>
          <w:color w:val="B11116"/>
          <w:sz w:val="22"/>
        </w:rPr>
        <w:t>Measurement</w:t>
      </w:r>
      <w:r>
        <w:rPr>
          <w:b/>
          <w:color w:val="B11116"/>
          <w:spacing w:val="1"/>
          <w:sz w:val="22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statements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prepared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historical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cost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basis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except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material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items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position:</w:t>
      </w:r>
    </w:p>
    <w:p>
      <w:pPr>
        <w:pStyle w:val="ListParagraph"/>
        <w:numPr>
          <w:ilvl w:val="0"/>
          <w:numId w:val="20"/>
        </w:numPr>
        <w:tabs>
          <w:tab w:pos="1471" w:val="left" w:leader="none"/>
          <w:tab w:pos="1472" w:val="left" w:leader="none"/>
        </w:tabs>
        <w:spacing w:line="240" w:lineRule="auto" w:before="6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Financial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than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measured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amortized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cost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measured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fair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value.</w:t>
      </w:r>
    </w:p>
    <w:p>
      <w:pPr>
        <w:pStyle w:val="ListParagraph"/>
        <w:numPr>
          <w:ilvl w:val="0"/>
          <w:numId w:val="20"/>
        </w:numPr>
        <w:tabs>
          <w:tab w:pos="1471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pacing w:val="-1"/>
          <w:sz w:val="18"/>
        </w:rPr>
        <w:t>Derivative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instruments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measured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fair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value.</w:t>
      </w:r>
    </w:p>
    <w:p>
      <w:pPr>
        <w:pStyle w:val="ListParagraph"/>
        <w:numPr>
          <w:ilvl w:val="0"/>
          <w:numId w:val="20"/>
        </w:numPr>
        <w:tabs>
          <w:tab w:pos="1471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pacing w:val="-1"/>
          <w:sz w:val="18"/>
        </w:rPr>
        <w:t>Inventories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are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measured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cost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net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realizable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whichever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lower.</w:t>
      </w:r>
    </w:p>
    <w:p>
      <w:pPr>
        <w:pStyle w:val="ListParagraph"/>
        <w:numPr>
          <w:ilvl w:val="0"/>
          <w:numId w:val="20"/>
        </w:numPr>
        <w:tabs>
          <w:tab w:pos="1471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Net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defined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benefit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liabilities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measured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Present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Defined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Benefits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Obligation</w:t>
      </w:r>
      <w:r>
        <w:rPr>
          <w:color w:val="231F20"/>
          <w:spacing w:val="7"/>
          <w:sz w:val="18"/>
        </w:rPr>
        <w:t> </w:t>
      </w:r>
      <w:r>
        <w:rPr>
          <w:color w:val="231F20"/>
          <w:sz w:val="18"/>
        </w:rPr>
        <w:t>less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Total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Plan</w:t>
      </w:r>
    </w:p>
    <w:p>
      <w:pPr>
        <w:pStyle w:val="BodyText"/>
        <w:spacing w:before="32"/>
        <w:ind w:left="1471"/>
      </w:pPr>
      <w:r>
        <w:rPr>
          <w:color w:val="231F20"/>
          <w:w w:val="105"/>
        </w:rPr>
        <w:t>Assets.</w:t>
      </w:r>
    </w:p>
    <w:p>
      <w:pPr>
        <w:pStyle w:val="ListParagraph"/>
        <w:numPr>
          <w:ilvl w:val="0"/>
          <w:numId w:val="20"/>
        </w:numPr>
        <w:tabs>
          <w:tab w:pos="1471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pacing w:val="-1"/>
          <w:sz w:val="18"/>
        </w:rPr>
        <w:t>Investment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property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measured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fair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value.</w:t>
      </w:r>
    </w:p>
    <w:p>
      <w:pPr>
        <w:pStyle w:val="BodyText"/>
        <w:spacing w:before="1"/>
        <w:rPr>
          <w:sz w:val="20"/>
        </w:rPr>
      </w:pPr>
    </w:p>
    <w:p>
      <w:pPr>
        <w:numPr>
          <w:ilvl w:val="2"/>
          <w:numId w:val="10"/>
        </w:numPr>
        <w:tabs>
          <w:tab w:pos="1131" w:val="left" w:leader="none"/>
        </w:tabs>
        <w:spacing w:before="0"/>
        <w:ind w:left="1130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spacing w:val="-1"/>
          <w:w w:val="90"/>
          <w:sz w:val="22"/>
        </w:rPr>
        <w:t>Basis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of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Consolidation</w:t>
      </w:r>
    </w:p>
    <w:p>
      <w:pPr>
        <w:pStyle w:val="BodyText"/>
        <w:spacing w:line="276" w:lineRule="auto" w:before="25"/>
        <w:ind w:left="1130" w:right="128"/>
        <w:jc w:val="both"/>
      </w:pP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bank</w:t>
      </w:r>
      <w:r>
        <w:rPr>
          <w:color w:val="231F20"/>
          <w:spacing w:val="-27"/>
        </w:rPr>
        <w:t> </w:t>
      </w:r>
      <w:r>
        <w:rPr>
          <w:color w:val="231F20"/>
        </w:rPr>
        <w:t>does</w:t>
      </w:r>
      <w:r>
        <w:rPr>
          <w:color w:val="231F20"/>
          <w:spacing w:val="-27"/>
        </w:rPr>
        <w:t> </w:t>
      </w:r>
      <w:r>
        <w:rPr>
          <w:color w:val="231F20"/>
        </w:rPr>
        <w:t>not</w:t>
      </w:r>
      <w:r>
        <w:rPr>
          <w:color w:val="231F20"/>
          <w:spacing w:val="-27"/>
        </w:rPr>
        <w:t> </w:t>
      </w:r>
      <w:r>
        <w:rPr>
          <w:color w:val="231F20"/>
        </w:rPr>
        <w:t>have</w:t>
      </w:r>
      <w:r>
        <w:rPr>
          <w:color w:val="231F20"/>
          <w:spacing w:val="-27"/>
        </w:rPr>
        <w:t> </w:t>
      </w:r>
      <w:r>
        <w:rPr>
          <w:color w:val="231F20"/>
        </w:rPr>
        <w:t>control</w:t>
      </w:r>
      <w:r>
        <w:rPr>
          <w:color w:val="231F20"/>
          <w:spacing w:val="-27"/>
        </w:rPr>
        <w:t> </w:t>
      </w:r>
      <w:r>
        <w:rPr>
          <w:color w:val="231F20"/>
        </w:rPr>
        <w:t>over</w:t>
      </w:r>
      <w:r>
        <w:rPr>
          <w:color w:val="231F20"/>
          <w:spacing w:val="-27"/>
        </w:rPr>
        <w:t> </w:t>
      </w:r>
      <w:r>
        <w:rPr>
          <w:color w:val="231F20"/>
        </w:rPr>
        <w:t>any</w:t>
      </w:r>
      <w:r>
        <w:rPr>
          <w:color w:val="231F20"/>
          <w:spacing w:val="-27"/>
        </w:rPr>
        <w:t> </w:t>
      </w:r>
      <w:r>
        <w:rPr>
          <w:color w:val="231F20"/>
        </w:rPr>
        <w:t>other</w:t>
      </w:r>
      <w:r>
        <w:rPr>
          <w:color w:val="231F20"/>
          <w:spacing w:val="-27"/>
        </w:rPr>
        <w:t> </w:t>
      </w:r>
      <w:r>
        <w:rPr>
          <w:color w:val="231F20"/>
        </w:rPr>
        <w:t>entity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7"/>
        </w:rPr>
        <w:t> </w:t>
      </w:r>
      <w:r>
        <w:rPr>
          <w:color w:val="231F20"/>
        </w:rPr>
        <w:t>consolidation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financial</w:t>
      </w:r>
      <w:r>
        <w:rPr>
          <w:color w:val="231F20"/>
          <w:spacing w:val="-27"/>
        </w:rPr>
        <w:t> </w:t>
      </w:r>
      <w:r>
        <w:rPr>
          <w:color w:val="231F20"/>
        </w:rPr>
        <w:t>statements.</w:t>
      </w:r>
      <w:r>
        <w:rPr>
          <w:color w:val="231F20"/>
          <w:spacing w:val="-27"/>
        </w:rPr>
        <w:t> </w:t>
      </w:r>
      <w:r>
        <w:rPr>
          <w:color w:val="231F20"/>
        </w:rPr>
        <w:t>Investments</w:t>
      </w:r>
      <w:r>
        <w:rPr>
          <w:color w:val="231F20"/>
          <w:spacing w:val="-27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associates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accounted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statements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per</w:t>
      </w:r>
      <w:r>
        <w:rPr>
          <w:color w:val="231F20"/>
          <w:spacing w:val="-21"/>
        </w:rPr>
        <w:t> </w:t>
      </w:r>
      <w:r>
        <w:rPr>
          <w:color w:val="231F20"/>
        </w:rPr>
        <w:t>equity</w:t>
      </w:r>
      <w:r>
        <w:rPr>
          <w:color w:val="231F20"/>
          <w:spacing w:val="-20"/>
        </w:rPr>
        <w:t> </w:t>
      </w:r>
      <w:r>
        <w:rPr>
          <w:color w:val="231F20"/>
        </w:rPr>
        <w:t>method.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2"/>
          <w:numId w:val="10"/>
        </w:numPr>
        <w:tabs>
          <w:tab w:pos="1131" w:val="left" w:leader="none"/>
        </w:tabs>
        <w:spacing w:before="0"/>
        <w:ind w:left="1130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w w:val="85"/>
          <w:sz w:val="22"/>
        </w:rPr>
        <w:t>Cash</w:t>
      </w:r>
      <w:r>
        <w:rPr>
          <w:b/>
          <w:color w:val="B11116"/>
          <w:spacing w:val="1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Cash</w:t>
      </w:r>
      <w:r>
        <w:rPr>
          <w:b/>
          <w:color w:val="B11116"/>
          <w:spacing w:val="1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Equivalent</w:t>
      </w:r>
    </w:p>
    <w:p>
      <w:pPr>
        <w:pStyle w:val="BodyText"/>
        <w:spacing w:line="276" w:lineRule="auto" w:before="24"/>
        <w:ind w:left="1130" w:right="128"/>
        <w:jc w:val="both"/>
      </w:pPr>
      <w:r>
        <w:rPr>
          <w:color w:val="231F20"/>
        </w:rPr>
        <w:t>Cash</w:t>
      </w:r>
      <w:r>
        <w:rPr>
          <w:color w:val="231F20"/>
          <w:spacing w:val="-30"/>
        </w:rPr>
        <w:t> </w:t>
      </w:r>
      <w:r>
        <w:rPr>
          <w:color w:val="231F20"/>
        </w:rPr>
        <w:t>and</w:t>
      </w:r>
      <w:r>
        <w:rPr>
          <w:color w:val="231F20"/>
          <w:spacing w:val="-29"/>
        </w:rPr>
        <w:t> </w:t>
      </w:r>
      <w:r>
        <w:rPr>
          <w:color w:val="231F20"/>
        </w:rPr>
        <w:t>cash</w:t>
      </w:r>
      <w:r>
        <w:rPr>
          <w:color w:val="231F20"/>
          <w:spacing w:val="-29"/>
        </w:rPr>
        <w:t> </w:t>
      </w:r>
      <w:r>
        <w:rPr>
          <w:color w:val="231F20"/>
        </w:rPr>
        <w:t>equivalent</w:t>
      </w:r>
      <w:r>
        <w:rPr>
          <w:color w:val="231F20"/>
          <w:spacing w:val="-29"/>
        </w:rPr>
        <w:t> </w:t>
      </w:r>
      <w:r>
        <w:rPr>
          <w:color w:val="231F20"/>
        </w:rPr>
        <w:t>comprise</w:t>
      </w:r>
      <w:r>
        <w:rPr>
          <w:color w:val="231F20"/>
          <w:spacing w:val="-29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total</w:t>
      </w:r>
      <w:r>
        <w:rPr>
          <w:color w:val="231F20"/>
          <w:spacing w:val="-29"/>
        </w:rPr>
        <w:t> </w:t>
      </w:r>
      <w:r>
        <w:rPr>
          <w:color w:val="231F20"/>
        </w:rPr>
        <w:t>amount</w:t>
      </w:r>
      <w:r>
        <w:rPr>
          <w:color w:val="231F20"/>
          <w:spacing w:val="-29"/>
        </w:rPr>
        <w:t> </w:t>
      </w:r>
      <w:r>
        <w:rPr>
          <w:color w:val="231F20"/>
        </w:rPr>
        <w:t>of</w:t>
      </w:r>
      <w:r>
        <w:rPr>
          <w:color w:val="231F20"/>
          <w:spacing w:val="-29"/>
        </w:rPr>
        <w:t> </w:t>
      </w:r>
      <w:r>
        <w:rPr>
          <w:color w:val="231F20"/>
        </w:rPr>
        <w:t>cash-in</w:t>
      </w:r>
      <w:r>
        <w:rPr>
          <w:color w:val="231F20"/>
          <w:spacing w:val="-29"/>
        </w:rPr>
        <w:t> </w:t>
      </w:r>
      <w:r>
        <w:rPr>
          <w:color w:val="231F20"/>
        </w:rPr>
        <w:t>-hand,</w:t>
      </w:r>
      <w:r>
        <w:rPr>
          <w:color w:val="231F20"/>
          <w:spacing w:val="-29"/>
        </w:rPr>
        <w:t> </w:t>
      </w:r>
      <w:r>
        <w:rPr>
          <w:color w:val="231F20"/>
        </w:rPr>
        <w:t>balances</w:t>
      </w:r>
      <w:r>
        <w:rPr>
          <w:color w:val="231F20"/>
          <w:spacing w:val="-30"/>
        </w:rPr>
        <w:t> </w:t>
      </w:r>
      <w:r>
        <w:rPr>
          <w:color w:val="231F20"/>
        </w:rPr>
        <w:t>with</w:t>
      </w:r>
      <w:r>
        <w:rPr>
          <w:color w:val="231F20"/>
          <w:spacing w:val="-29"/>
        </w:rPr>
        <w:t> </w:t>
      </w:r>
      <w:r>
        <w:rPr>
          <w:color w:val="231F20"/>
        </w:rPr>
        <w:t>other</w:t>
      </w:r>
      <w:r>
        <w:rPr>
          <w:color w:val="231F20"/>
          <w:spacing w:val="-29"/>
        </w:rPr>
        <w:t> </w:t>
      </w:r>
      <w:r>
        <w:rPr>
          <w:color w:val="231F20"/>
        </w:rPr>
        <w:t>bank</w:t>
      </w:r>
      <w:r>
        <w:rPr>
          <w:color w:val="231F20"/>
          <w:spacing w:val="-29"/>
        </w:rPr>
        <w:t> </w:t>
      </w:r>
      <w:r>
        <w:rPr>
          <w:color w:val="231F20"/>
        </w:rPr>
        <w:t>and</w:t>
      </w:r>
      <w:r>
        <w:rPr>
          <w:color w:val="231F20"/>
          <w:spacing w:val="-29"/>
        </w:rPr>
        <w:t> </w:t>
      </w:r>
      <w:r>
        <w:rPr>
          <w:color w:val="231F20"/>
        </w:rPr>
        <w:t>financial</w:t>
      </w:r>
      <w:r>
        <w:rPr>
          <w:color w:val="231F20"/>
          <w:spacing w:val="-29"/>
        </w:rPr>
        <w:t> </w:t>
      </w:r>
      <w:r>
        <w:rPr>
          <w:color w:val="231F20"/>
        </w:rPr>
        <w:t>institutions,</w:t>
      </w:r>
      <w:r>
        <w:rPr>
          <w:color w:val="231F20"/>
          <w:spacing w:val="-54"/>
        </w:rPr>
        <w:t> </w:t>
      </w:r>
      <w:r>
        <w:rPr>
          <w:color w:val="231F20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call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short</w:t>
      </w:r>
      <w:r>
        <w:rPr>
          <w:color w:val="231F20"/>
          <w:spacing w:val="-12"/>
        </w:rPr>
        <w:t> </w:t>
      </w:r>
      <w:r>
        <w:rPr>
          <w:color w:val="231F20"/>
        </w:rPr>
        <w:t>notice,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highly</w:t>
      </w:r>
      <w:r>
        <w:rPr>
          <w:color w:val="231F20"/>
          <w:spacing w:val="-12"/>
        </w:rPr>
        <w:t> </w:t>
      </w:r>
      <w:r>
        <w:rPr>
          <w:color w:val="231F20"/>
        </w:rPr>
        <w:t>liquid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assets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original</w:t>
      </w:r>
      <w:r>
        <w:rPr>
          <w:color w:val="231F20"/>
          <w:spacing w:val="-12"/>
        </w:rPr>
        <w:t> </w:t>
      </w:r>
      <w:r>
        <w:rPr>
          <w:color w:val="231F20"/>
        </w:rPr>
        <w:t>maturities</w:t>
      </w:r>
      <w:r>
        <w:rPr>
          <w:color w:val="231F20"/>
          <w:spacing w:val="-12"/>
        </w:rPr>
        <w:t> </w:t>
      </w:r>
      <w:r>
        <w:rPr>
          <w:color w:val="231F20"/>
        </w:rPr>
        <w:t>period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three</w:t>
      </w:r>
      <w:r>
        <w:rPr>
          <w:color w:val="231F20"/>
          <w:spacing w:val="-12"/>
        </w:rPr>
        <w:t> </w:t>
      </w:r>
      <w:r>
        <w:rPr>
          <w:color w:val="231F20"/>
        </w:rPr>
        <w:t>months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less</w:t>
      </w:r>
      <w:r>
        <w:rPr>
          <w:color w:val="231F20"/>
          <w:spacing w:val="-54"/>
        </w:rPr>
        <w:t> </w:t>
      </w:r>
      <w:r>
        <w:rPr>
          <w:color w:val="231F20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acquisition</w:t>
      </w:r>
      <w:r>
        <w:rPr>
          <w:color w:val="231F20"/>
          <w:spacing w:val="-16"/>
        </w:rPr>
        <w:t> </w:t>
      </w:r>
      <w:r>
        <w:rPr>
          <w:color w:val="231F20"/>
        </w:rPr>
        <w:t>date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subject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16"/>
        </w:rPr>
        <w:t> </w:t>
      </w:r>
      <w:r>
        <w:rPr>
          <w:color w:val="231F20"/>
        </w:rPr>
        <w:t>insignificant</w:t>
      </w:r>
      <w:r>
        <w:rPr>
          <w:color w:val="231F20"/>
          <w:spacing w:val="-15"/>
        </w:rPr>
        <w:t> </w:t>
      </w:r>
      <w:r>
        <w:rPr>
          <w:color w:val="231F20"/>
        </w:rPr>
        <w:t>risk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changes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their</w:t>
      </w:r>
      <w:r>
        <w:rPr>
          <w:color w:val="231F20"/>
          <w:spacing w:val="-15"/>
        </w:rPr>
        <w:t> </w:t>
      </w:r>
      <w:r>
        <w:rPr>
          <w:color w:val="231F20"/>
        </w:rPr>
        <w:t>fair</w:t>
      </w:r>
      <w:r>
        <w:rPr>
          <w:color w:val="231F20"/>
          <w:spacing w:val="-15"/>
        </w:rPr>
        <w:t> </w:t>
      </w:r>
      <w:r>
        <w:rPr>
          <w:color w:val="231F20"/>
        </w:rPr>
        <w:t>value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used</w:t>
      </w:r>
      <w:r>
        <w:rPr>
          <w:color w:val="231F20"/>
          <w:spacing w:val="-16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bank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management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short-term</w:t>
      </w:r>
      <w:r>
        <w:rPr>
          <w:color w:val="231F20"/>
          <w:spacing w:val="-21"/>
        </w:rPr>
        <w:t> </w:t>
      </w:r>
      <w:r>
        <w:rPr>
          <w:color w:val="231F20"/>
        </w:rPr>
        <w:t>commitments.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130"/>
      </w:pPr>
      <w:r>
        <w:rPr>
          <w:color w:val="231F20"/>
        </w:rPr>
        <w:t>Cash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Cash</w:t>
      </w:r>
      <w:r>
        <w:rPr>
          <w:color w:val="231F20"/>
          <w:spacing w:val="-18"/>
        </w:rPr>
        <w:t> </w:t>
      </w:r>
      <w:r>
        <w:rPr>
          <w:color w:val="231F20"/>
        </w:rPr>
        <w:t>equivalents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measured</w:t>
      </w:r>
      <w:r>
        <w:rPr>
          <w:color w:val="231F20"/>
          <w:spacing w:val="-17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amortized</w:t>
      </w:r>
      <w:r>
        <w:rPr>
          <w:color w:val="231F20"/>
          <w:spacing w:val="-18"/>
        </w:rPr>
        <w:t> </w:t>
      </w:r>
      <w:r>
        <w:rPr>
          <w:color w:val="231F20"/>
        </w:rPr>
        <w:t>cost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statement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</w:rPr>
        <w:t>position.</w:t>
      </w:r>
    </w:p>
    <w:p>
      <w:pPr>
        <w:pStyle w:val="BodyText"/>
        <w:spacing w:before="1"/>
        <w:rPr>
          <w:sz w:val="20"/>
        </w:rPr>
      </w:pPr>
    </w:p>
    <w:p>
      <w:pPr>
        <w:numPr>
          <w:ilvl w:val="2"/>
          <w:numId w:val="10"/>
        </w:numPr>
        <w:tabs>
          <w:tab w:pos="1131" w:val="left" w:leader="none"/>
        </w:tabs>
        <w:spacing w:before="0"/>
        <w:ind w:left="1130" w:right="0" w:hanging="454"/>
        <w:jc w:val="left"/>
        <w:rPr>
          <w:b/>
          <w:color w:val="B11116"/>
          <w:sz w:val="22"/>
        </w:rPr>
      </w:pPr>
      <w:r>
        <w:rPr>
          <w:b/>
          <w:color w:val="B11116"/>
          <w:w w:val="85"/>
          <w:sz w:val="22"/>
        </w:rPr>
        <w:t>Financial</w:t>
      </w:r>
      <w:r>
        <w:rPr>
          <w:b/>
          <w:color w:val="B11116"/>
          <w:spacing w:val="22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assets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22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Financial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liabilities</w:t>
      </w:r>
    </w:p>
    <w:p>
      <w:pPr>
        <w:pStyle w:val="BodyText"/>
        <w:spacing w:before="24"/>
        <w:ind w:left="1130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classifies</w:t>
      </w:r>
      <w:r>
        <w:rPr>
          <w:color w:val="231F20"/>
          <w:spacing w:val="-14"/>
        </w:rPr>
        <w:t> </w:t>
      </w:r>
      <w:r>
        <w:rPr>
          <w:color w:val="231F20"/>
        </w:rPr>
        <w:t>its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4"/>
        </w:rPr>
        <w:t> </w:t>
      </w:r>
      <w:r>
        <w:rPr>
          <w:color w:val="231F20"/>
        </w:rPr>
        <w:t>assets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following</w:t>
      </w:r>
      <w:r>
        <w:rPr>
          <w:color w:val="231F20"/>
          <w:spacing w:val="-14"/>
        </w:rPr>
        <w:t> </w:t>
      </w:r>
      <w:r>
        <w:rPr>
          <w:color w:val="231F20"/>
        </w:rPr>
        <w:t>measurement</w:t>
      </w:r>
      <w:r>
        <w:rPr>
          <w:color w:val="231F20"/>
          <w:spacing w:val="-14"/>
        </w:rPr>
        <w:t> </w:t>
      </w:r>
      <w:r>
        <w:rPr>
          <w:color w:val="231F20"/>
        </w:rPr>
        <w:t>categories:</w:t>
      </w:r>
    </w:p>
    <w:p>
      <w:pPr>
        <w:pStyle w:val="ListParagraph"/>
        <w:numPr>
          <w:ilvl w:val="0"/>
          <w:numId w:val="21"/>
        </w:numPr>
        <w:tabs>
          <w:tab w:pos="1471" w:val="left" w:leader="none"/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financial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held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fair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loss;</w:t>
      </w:r>
    </w:p>
    <w:p>
      <w:pPr>
        <w:pStyle w:val="ListParagraph"/>
        <w:numPr>
          <w:ilvl w:val="0"/>
          <w:numId w:val="21"/>
        </w:numPr>
        <w:tabs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financial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held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fair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comprehensive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income,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and</w:t>
      </w:r>
    </w:p>
    <w:p>
      <w:pPr>
        <w:pStyle w:val="ListParagraph"/>
        <w:numPr>
          <w:ilvl w:val="0"/>
          <w:numId w:val="21"/>
        </w:numPr>
        <w:tabs>
          <w:tab w:pos="1472" w:val="left" w:leader="none"/>
        </w:tabs>
        <w:spacing w:line="276" w:lineRule="auto" w:before="33" w:after="0"/>
        <w:ind w:left="1130" w:right="5078" w:firstLine="0"/>
        <w:jc w:val="left"/>
        <w:rPr>
          <w:sz w:val="18"/>
        </w:rPr>
      </w:pPr>
      <w:r>
        <w:rPr>
          <w:color w:val="231F20"/>
          <w:sz w:val="18"/>
        </w:rPr>
        <w:t>financial assets held at amortized cost.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Accordingly,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liabilities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classified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either:</w:t>
      </w:r>
    </w:p>
    <w:p>
      <w:pPr>
        <w:pStyle w:val="ListParagraph"/>
        <w:numPr>
          <w:ilvl w:val="0"/>
          <w:numId w:val="22"/>
        </w:numPr>
        <w:tabs>
          <w:tab w:pos="1471" w:val="left" w:leader="none"/>
          <w:tab w:pos="1472" w:val="left" w:leader="none"/>
        </w:tabs>
        <w:spacing w:line="240" w:lineRule="auto" w:before="0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held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fair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loss,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or</w:t>
      </w:r>
    </w:p>
    <w:p>
      <w:pPr>
        <w:pStyle w:val="ListParagraph"/>
        <w:numPr>
          <w:ilvl w:val="0"/>
          <w:numId w:val="22"/>
        </w:numPr>
        <w:tabs>
          <w:tab w:pos="1472" w:val="left" w:leader="none"/>
        </w:tabs>
        <w:spacing w:line="240" w:lineRule="auto" w:before="33" w:after="0"/>
        <w:ind w:left="1471" w:right="0" w:hanging="342"/>
        <w:jc w:val="left"/>
        <w:rPr>
          <w:sz w:val="18"/>
        </w:rPr>
      </w:pPr>
      <w:r>
        <w:rPr>
          <w:color w:val="231F20"/>
          <w:sz w:val="18"/>
        </w:rPr>
        <w:t>held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amortized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cost.</w:t>
      </w:r>
    </w:p>
    <w:p>
      <w:pPr>
        <w:spacing w:after="0" w:line="240" w:lineRule="auto"/>
        <w:jc w:val="left"/>
        <w:rPr>
          <w:sz w:val="18"/>
        </w:rPr>
        <w:sectPr>
          <w:pgSz w:w="11910" w:h="16840"/>
          <w:pgMar w:header="0" w:footer="707" w:top="1460" w:bottom="900" w:left="740" w:right="720"/>
        </w:sectPr>
      </w:pPr>
    </w:p>
    <w:p>
      <w:pPr>
        <w:numPr>
          <w:ilvl w:val="2"/>
          <w:numId w:val="23"/>
        </w:numPr>
        <w:tabs>
          <w:tab w:pos="1131" w:val="left" w:leader="none"/>
        </w:tabs>
        <w:spacing w:before="117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sz w:val="18"/>
        </w:rPr>
        <w:t>Recognition</w:t>
      </w:r>
    </w:p>
    <w:p>
      <w:pPr>
        <w:pStyle w:val="BodyText"/>
        <w:spacing w:line="276" w:lineRule="auto" w:before="33"/>
        <w:ind w:left="1130" w:right="694" w:hanging="1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5"/>
        </w:rPr>
        <w:t> </w:t>
      </w:r>
      <w:r>
        <w:rPr>
          <w:color w:val="231F20"/>
        </w:rPr>
        <w:t>initially</w:t>
      </w:r>
      <w:r>
        <w:rPr>
          <w:color w:val="231F20"/>
          <w:spacing w:val="-5"/>
        </w:rPr>
        <w:t> </w:t>
      </w:r>
      <w:r>
        <w:rPr>
          <w:color w:val="231F20"/>
        </w:rPr>
        <w:t>recognizes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asset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liability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its</w:t>
      </w:r>
      <w:r>
        <w:rPr>
          <w:color w:val="231F20"/>
          <w:spacing w:val="-5"/>
        </w:rPr>
        <w:t> </w:t>
      </w:r>
      <w:r>
        <w:rPr>
          <w:color w:val="231F20"/>
        </w:rPr>
        <w:t>statement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position</w:t>
      </w:r>
      <w:r>
        <w:rPr>
          <w:color w:val="231F20"/>
          <w:spacing w:val="-5"/>
        </w:rPr>
        <w:t> </w:t>
      </w:r>
      <w:r>
        <w:rPr>
          <w:color w:val="231F20"/>
        </w:rPr>
        <w:t>when,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only</w:t>
      </w:r>
      <w:r>
        <w:rPr>
          <w:color w:val="231F20"/>
          <w:spacing w:val="-25"/>
        </w:rPr>
        <w:t> </w:t>
      </w:r>
      <w:r>
        <w:rPr>
          <w:color w:val="231F20"/>
        </w:rPr>
        <w:t>when,</w:t>
      </w:r>
      <w:r>
        <w:rPr>
          <w:color w:val="231F20"/>
          <w:spacing w:val="-26"/>
        </w:rPr>
        <w:t> </w:t>
      </w:r>
      <w:r>
        <w:rPr>
          <w:color w:val="231F20"/>
        </w:rPr>
        <w:t>it</w:t>
      </w:r>
      <w:r>
        <w:rPr>
          <w:color w:val="231F20"/>
          <w:spacing w:val="-25"/>
        </w:rPr>
        <w:t> </w:t>
      </w:r>
      <w:r>
        <w:rPr>
          <w:color w:val="231F20"/>
        </w:rPr>
        <w:t>becomes</w:t>
      </w:r>
      <w:r>
        <w:rPr>
          <w:color w:val="231F20"/>
          <w:spacing w:val="-26"/>
        </w:rPr>
        <w:t> </w:t>
      </w:r>
      <w:r>
        <w:rPr>
          <w:color w:val="231F20"/>
        </w:rPr>
        <w:t>party</w:t>
      </w:r>
      <w:r>
        <w:rPr>
          <w:color w:val="231F20"/>
          <w:spacing w:val="-25"/>
        </w:rPr>
        <w:t> </w:t>
      </w:r>
      <w:r>
        <w:rPr>
          <w:color w:val="231F20"/>
        </w:rPr>
        <w:t>to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contractual</w:t>
      </w:r>
      <w:r>
        <w:rPr>
          <w:color w:val="231F20"/>
          <w:spacing w:val="-26"/>
        </w:rPr>
        <w:t> </w:t>
      </w:r>
      <w:r>
        <w:rPr>
          <w:color w:val="231F20"/>
        </w:rPr>
        <w:t>provisions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6"/>
        </w:rPr>
        <w:t> </w:t>
      </w:r>
      <w:r>
        <w:rPr>
          <w:color w:val="231F20"/>
        </w:rPr>
        <w:t>an</w:t>
      </w:r>
      <w:r>
        <w:rPr>
          <w:color w:val="231F20"/>
          <w:spacing w:val="-25"/>
        </w:rPr>
        <w:t> </w:t>
      </w:r>
      <w:r>
        <w:rPr>
          <w:color w:val="231F20"/>
        </w:rPr>
        <w:t>instrument.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Bank</w:t>
      </w:r>
      <w:r>
        <w:rPr>
          <w:color w:val="231F20"/>
          <w:spacing w:val="-26"/>
        </w:rPr>
        <w:t> </w:t>
      </w:r>
      <w:r>
        <w:rPr>
          <w:color w:val="231F20"/>
        </w:rPr>
        <w:t>initially</w:t>
      </w:r>
      <w:r>
        <w:rPr>
          <w:color w:val="231F20"/>
          <w:spacing w:val="-25"/>
        </w:rPr>
        <w:t> </w:t>
      </w:r>
      <w:r>
        <w:rPr>
          <w:color w:val="231F20"/>
        </w:rPr>
        <w:t>recognize</w:t>
      </w:r>
      <w:r>
        <w:rPr>
          <w:color w:val="231F20"/>
          <w:spacing w:val="-26"/>
        </w:rPr>
        <w:t> </w:t>
      </w:r>
      <w:r>
        <w:rPr>
          <w:color w:val="231F20"/>
        </w:rPr>
        <w:t>loans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advances,</w:t>
      </w:r>
      <w:r>
        <w:rPr>
          <w:color w:val="231F20"/>
          <w:spacing w:val="-14"/>
        </w:rPr>
        <w:t> </w:t>
      </w:r>
      <w:r>
        <w:rPr>
          <w:color w:val="231F20"/>
        </w:rPr>
        <w:t>deposits;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debt</w:t>
      </w:r>
      <w:r>
        <w:rPr>
          <w:color w:val="231F20"/>
          <w:spacing w:val="-14"/>
        </w:rPr>
        <w:t> </w:t>
      </w:r>
      <w:r>
        <w:rPr>
          <w:color w:val="231F20"/>
        </w:rPr>
        <w:t>securities/</w:t>
      </w:r>
      <w:r>
        <w:rPr>
          <w:color w:val="231F20"/>
          <w:spacing w:val="-14"/>
        </w:rPr>
        <w:t> </w:t>
      </w:r>
      <w:r>
        <w:rPr>
          <w:color w:val="231F20"/>
        </w:rPr>
        <w:t>subordinated</w:t>
      </w:r>
      <w:r>
        <w:rPr>
          <w:color w:val="231F20"/>
          <w:spacing w:val="-15"/>
        </w:rPr>
        <w:t> </w:t>
      </w:r>
      <w:r>
        <w:rPr>
          <w:color w:val="231F20"/>
        </w:rPr>
        <w:t>liabilities</w:t>
      </w:r>
      <w:r>
        <w:rPr>
          <w:color w:val="231F20"/>
          <w:spacing w:val="-14"/>
        </w:rPr>
        <w:t> </w:t>
      </w:r>
      <w:r>
        <w:rPr>
          <w:color w:val="231F20"/>
        </w:rPr>
        <w:t>issued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date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originated</w:t>
      </w:r>
      <w:r>
        <w:rPr>
          <w:color w:val="231F20"/>
          <w:spacing w:val="-54"/>
        </w:rPr>
        <w:t> </w:t>
      </w:r>
      <w:r>
        <w:rPr>
          <w:color w:val="231F20"/>
        </w:rPr>
        <w:t>which is the date that the Bank becomes party to the contractual provisions of the instruments. Investments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equity</w:t>
      </w:r>
      <w:r>
        <w:rPr>
          <w:color w:val="231F20"/>
          <w:spacing w:val="-7"/>
        </w:rPr>
        <w:t> </w:t>
      </w:r>
      <w:r>
        <w:rPr>
          <w:color w:val="231F20"/>
        </w:rPr>
        <w:t>instruments,</w:t>
      </w:r>
      <w:r>
        <w:rPr>
          <w:color w:val="231F20"/>
          <w:spacing w:val="-7"/>
        </w:rPr>
        <w:t> </w:t>
      </w:r>
      <w:r>
        <w:rPr>
          <w:color w:val="231F20"/>
        </w:rPr>
        <w:t>bonds,</w:t>
      </w:r>
      <w:r>
        <w:rPr>
          <w:color w:val="231F20"/>
          <w:spacing w:val="-7"/>
        </w:rPr>
        <w:t> </w:t>
      </w:r>
      <w:r>
        <w:rPr>
          <w:color w:val="231F20"/>
        </w:rPr>
        <w:t>debenture,</w:t>
      </w:r>
      <w:r>
        <w:rPr>
          <w:color w:val="231F20"/>
          <w:spacing w:val="-7"/>
        </w:rPr>
        <w:t> </w:t>
      </w:r>
      <w:r>
        <w:rPr>
          <w:color w:val="231F20"/>
        </w:rPr>
        <w:t>Government</w:t>
      </w:r>
      <w:r>
        <w:rPr>
          <w:color w:val="231F20"/>
          <w:spacing w:val="-7"/>
        </w:rPr>
        <w:t> </w:t>
      </w:r>
      <w:r>
        <w:rPr>
          <w:color w:val="231F20"/>
        </w:rPr>
        <w:t>securities,</w:t>
      </w:r>
      <w:r>
        <w:rPr>
          <w:color w:val="231F20"/>
          <w:spacing w:val="-7"/>
        </w:rPr>
        <w:t> </w:t>
      </w:r>
      <w:r>
        <w:rPr>
          <w:color w:val="231F20"/>
        </w:rPr>
        <w:t>NRB</w:t>
      </w:r>
      <w:r>
        <w:rPr>
          <w:color w:val="231F20"/>
          <w:spacing w:val="-7"/>
        </w:rPr>
        <w:t> </w:t>
      </w:r>
      <w:r>
        <w:rPr>
          <w:color w:val="231F20"/>
        </w:rPr>
        <w:t>bond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deposit</w:t>
      </w:r>
      <w:r>
        <w:rPr>
          <w:color w:val="231F20"/>
          <w:spacing w:val="-7"/>
        </w:rPr>
        <w:t> </w:t>
      </w:r>
      <w:r>
        <w:rPr>
          <w:color w:val="231F20"/>
        </w:rPr>
        <w:t>auction,</w:t>
      </w:r>
      <w:r>
        <w:rPr>
          <w:color w:val="231F20"/>
          <w:spacing w:val="-7"/>
        </w:rPr>
        <w:t> </w:t>
      </w:r>
      <w:r>
        <w:rPr>
          <w:color w:val="231F20"/>
        </w:rPr>
        <w:t>reverse</w:t>
      </w:r>
      <w:r>
        <w:rPr>
          <w:color w:val="231F20"/>
          <w:spacing w:val="-7"/>
        </w:rPr>
        <w:t> </w:t>
      </w:r>
      <w:r>
        <w:rPr>
          <w:color w:val="231F20"/>
        </w:rPr>
        <w:t>repos,</w:t>
      </w:r>
      <w:r>
        <w:rPr>
          <w:color w:val="231F20"/>
          <w:spacing w:val="-54"/>
        </w:rPr>
        <w:t> </w:t>
      </w:r>
      <w:r>
        <w:rPr>
          <w:color w:val="231F20"/>
        </w:rPr>
        <w:t>outright</w:t>
      </w:r>
      <w:r>
        <w:rPr>
          <w:color w:val="231F20"/>
          <w:spacing w:val="-4"/>
        </w:rPr>
        <w:t> </w:t>
      </w:r>
      <w:r>
        <w:rPr>
          <w:color w:val="231F20"/>
        </w:rPr>
        <w:t>purchase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recognized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trade</w:t>
      </w:r>
      <w:r>
        <w:rPr>
          <w:color w:val="231F20"/>
          <w:spacing w:val="-4"/>
        </w:rPr>
        <w:t> </w:t>
      </w:r>
      <w:r>
        <w:rPr>
          <w:color w:val="231F20"/>
        </w:rPr>
        <w:t>date</w:t>
      </w:r>
      <w:r>
        <w:rPr>
          <w:color w:val="231F20"/>
          <w:spacing w:val="-3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Bank</w:t>
      </w:r>
      <w:r>
        <w:rPr>
          <w:color w:val="231F20"/>
          <w:spacing w:val="-3"/>
        </w:rPr>
        <w:t> </w:t>
      </w:r>
      <w:r>
        <w:rPr>
          <w:color w:val="231F20"/>
        </w:rPr>
        <w:t>commits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purchase/</w:t>
      </w:r>
      <w:r>
        <w:rPr>
          <w:color w:val="231F20"/>
          <w:spacing w:val="-3"/>
        </w:rPr>
        <w:t> </w:t>
      </w:r>
      <w:r>
        <w:rPr>
          <w:color w:val="231F20"/>
        </w:rPr>
        <w:t>acquire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financial</w:t>
      </w:r>
      <w:r>
        <w:rPr>
          <w:color w:val="231F20"/>
          <w:spacing w:val="-54"/>
        </w:rPr>
        <w:t> </w:t>
      </w:r>
      <w:r>
        <w:rPr>
          <w:color w:val="231F20"/>
        </w:rPr>
        <w:t>assets.</w:t>
      </w:r>
      <w:r>
        <w:rPr>
          <w:color w:val="231F20"/>
          <w:spacing w:val="-21"/>
        </w:rPr>
        <w:t> </w:t>
      </w:r>
      <w:r>
        <w:rPr>
          <w:color w:val="231F20"/>
        </w:rPr>
        <w:t>Regular</w:t>
      </w:r>
      <w:r>
        <w:rPr>
          <w:color w:val="231F20"/>
          <w:spacing w:val="-20"/>
        </w:rPr>
        <w:t> </w:t>
      </w:r>
      <w:r>
        <w:rPr>
          <w:color w:val="231F20"/>
        </w:rPr>
        <w:t>purchase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sale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trade</w:t>
      </w:r>
      <w:r>
        <w:rPr>
          <w:color w:val="231F20"/>
          <w:spacing w:val="-20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23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Financial</w:t>
      </w:r>
      <w:r>
        <w:rPr>
          <w:b/>
          <w:color w:val="B11116"/>
          <w:spacing w:val="-3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Assets</w:t>
      </w:r>
    </w:p>
    <w:p>
      <w:pPr>
        <w:pStyle w:val="BodyText"/>
        <w:spacing w:line="276" w:lineRule="auto" w:before="33"/>
        <w:ind w:left="1130" w:right="695" w:hanging="1"/>
        <w:jc w:val="both"/>
      </w:pP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classifies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</w:rPr>
        <w:t>assets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7"/>
        </w:rPr>
        <w:t> </w:t>
      </w:r>
      <w:r>
        <w:rPr>
          <w:color w:val="231F20"/>
        </w:rPr>
        <w:t>subsequently</w:t>
      </w:r>
      <w:r>
        <w:rPr>
          <w:color w:val="231F20"/>
          <w:spacing w:val="-17"/>
        </w:rPr>
        <w:t> </w:t>
      </w:r>
      <w:r>
        <w:rPr>
          <w:color w:val="231F20"/>
        </w:rPr>
        <w:t>measured</w:t>
      </w:r>
      <w:r>
        <w:rPr>
          <w:color w:val="231F20"/>
          <w:spacing w:val="-17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amortized</w:t>
      </w:r>
      <w:r>
        <w:rPr>
          <w:color w:val="231F20"/>
          <w:spacing w:val="-17"/>
        </w:rPr>
        <w:t> </w:t>
      </w:r>
      <w:r>
        <w:rPr>
          <w:color w:val="231F20"/>
        </w:rPr>
        <w:t>cost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7"/>
        </w:rPr>
        <w:t> </w:t>
      </w:r>
      <w:r>
        <w:rPr>
          <w:color w:val="231F20"/>
        </w:rPr>
        <w:t>fair</w:t>
      </w:r>
      <w:r>
        <w:rPr>
          <w:color w:val="231F20"/>
          <w:spacing w:val="-17"/>
        </w:rPr>
        <w:t> </w:t>
      </w:r>
      <w:r>
        <w:rPr>
          <w:color w:val="231F20"/>
        </w:rPr>
        <w:t>value</w:t>
      </w:r>
      <w:r>
        <w:rPr>
          <w:color w:val="231F20"/>
          <w:spacing w:val="-17"/>
        </w:rPr>
        <w:t> </w:t>
      </w:r>
      <w:r>
        <w:rPr>
          <w:color w:val="231F20"/>
        </w:rPr>
        <w:t>on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basis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Bank’s</w:t>
      </w:r>
      <w:r>
        <w:rPr>
          <w:color w:val="231F20"/>
          <w:spacing w:val="-17"/>
        </w:rPr>
        <w:t> </w:t>
      </w:r>
      <w:r>
        <w:rPr>
          <w:color w:val="231F20"/>
        </w:rPr>
        <w:t>business</w:t>
      </w:r>
      <w:r>
        <w:rPr>
          <w:color w:val="231F20"/>
          <w:spacing w:val="-17"/>
        </w:rPr>
        <w:t> </w:t>
      </w:r>
      <w:r>
        <w:rPr>
          <w:color w:val="231F20"/>
        </w:rPr>
        <w:t>model</w:t>
      </w:r>
      <w:r>
        <w:rPr>
          <w:color w:val="231F20"/>
          <w:spacing w:val="-17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managing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</w:rPr>
        <w:t>assets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contractual</w:t>
      </w:r>
      <w:r>
        <w:rPr>
          <w:color w:val="231F20"/>
          <w:spacing w:val="-17"/>
        </w:rPr>
        <w:t> </w:t>
      </w:r>
      <w:r>
        <w:rPr>
          <w:color w:val="231F20"/>
        </w:rPr>
        <w:t>cash</w:t>
      </w:r>
      <w:r>
        <w:rPr>
          <w:color w:val="231F20"/>
          <w:spacing w:val="-17"/>
        </w:rPr>
        <w:t> </w:t>
      </w:r>
      <w:r>
        <w:rPr>
          <w:color w:val="231F20"/>
        </w:rPr>
        <w:t>flow</w:t>
      </w:r>
      <w:r>
        <w:rPr>
          <w:color w:val="231F20"/>
          <w:spacing w:val="-17"/>
        </w:rPr>
        <w:t> </w:t>
      </w:r>
      <w:r>
        <w:rPr>
          <w:color w:val="231F20"/>
        </w:rPr>
        <w:t>characteristics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w w:val="105"/>
        </w:rPr>
        <w:t>financial</w:t>
      </w:r>
      <w:r>
        <w:rPr>
          <w:color w:val="231F20"/>
          <w:spacing w:val="-26"/>
          <w:w w:val="105"/>
        </w:rPr>
        <w:t> </w:t>
      </w:r>
      <w:r>
        <w:rPr>
          <w:color w:val="231F20"/>
          <w:w w:val="105"/>
        </w:rPr>
        <w:t>assets.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two</w:t>
      </w:r>
      <w:r>
        <w:rPr>
          <w:color w:val="231F20"/>
          <w:spacing w:val="-26"/>
          <w:w w:val="105"/>
        </w:rPr>
        <w:t> </w:t>
      </w:r>
      <w:r>
        <w:rPr>
          <w:color w:val="231F20"/>
          <w:w w:val="105"/>
        </w:rPr>
        <w:t>classes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financial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assets</w:t>
      </w:r>
      <w:r>
        <w:rPr>
          <w:color w:val="231F20"/>
          <w:spacing w:val="-26"/>
          <w:w w:val="105"/>
        </w:rPr>
        <w:t> </w:t>
      </w:r>
      <w:r>
        <w:rPr>
          <w:color w:val="231F20"/>
          <w:w w:val="105"/>
        </w:rPr>
        <w:t>are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25"/>
          <w:w w:val="105"/>
        </w:rPr>
        <w:t> </w:t>
      </w:r>
      <w:r>
        <w:rPr>
          <w:color w:val="231F20"/>
          <w:w w:val="105"/>
        </w:rPr>
        <w:t>follows: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24"/>
        </w:numPr>
        <w:tabs>
          <w:tab w:pos="905" w:val="left" w:leader="none"/>
        </w:tabs>
        <w:spacing w:before="0"/>
        <w:ind w:left="904" w:right="0" w:hanging="342"/>
        <w:jc w:val="left"/>
        <w:rPr>
          <w:b/>
          <w:sz w:val="18"/>
        </w:rPr>
      </w:pPr>
      <w:r>
        <w:rPr>
          <w:b/>
          <w:color w:val="231F20"/>
          <w:w w:val="90"/>
          <w:sz w:val="18"/>
        </w:rPr>
        <w:t>Financial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assets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recognized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at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amortized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cost</w:t>
      </w:r>
    </w:p>
    <w:p>
      <w:pPr>
        <w:pStyle w:val="BodyText"/>
        <w:spacing w:before="33"/>
        <w:ind w:left="904"/>
      </w:pP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classifies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asset</w:t>
      </w:r>
      <w:r>
        <w:rPr>
          <w:color w:val="231F20"/>
          <w:spacing w:val="-16"/>
        </w:rPr>
        <w:t> </w:t>
      </w:r>
      <w:r>
        <w:rPr>
          <w:color w:val="231F20"/>
        </w:rPr>
        <w:t>measured</w:t>
      </w:r>
      <w:r>
        <w:rPr>
          <w:color w:val="231F20"/>
          <w:spacing w:val="-15"/>
        </w:rPr>
        <w:t> </w:t>
      </w:r>
      <w:r>
        <w:rPr>
          <w:color w:val="231F20"/>
        </w:rPr>
        <w:t>at</w:t>
      </w:r>
      <w:r>
        <w:rPr>
          <w:color w:val="231F20"/>
          <w:spacing w:val="-15"/>
        </w:rPr>
        <w:t> </w:t>
      </w:r>
      <w:r>
        <w:rPr>
          <w:color w:val="231F20"/>
        </w:rPr>
        <w:t>amortized</w:t>
      </w:r>
      <w:r>
        <w:rPr>
          <w:color w:val="231F20"/>
          <w:spacing w:val="-16"/>
        </w:rPr>
        <w:t> </w:t>
      </w:r>
      <w:r>
        <w:rPr>
          <w:color w:val="231F20"/>
        </w:rPr>
        <w:t>cost</w:t>
      </w:r>
      <w:r>
        <w:rPr>
          <w:color w:val="231F20"/>
          <w:spacing w:val="-15"/>
        </w:rPr>
        <w:t> </w:t>
      </w:r>
      <w:r>
        <w:rPr>
          <w:color w:val="231F20"/>
        </w:rPr>
        <w:t>if</w:t>
      </w:r>
      <w:r>
        <w:rPr>
          <w:color w:val="231F20"/>
          <w:spacing w:val="-16"/>
        </w:rPr>
        <w:t> </w:t>
      </w:r>
      <w:r>
        <w:rPr>
          <w:color w:val="231F20"/>
        </w:rPr>
        <w:t>both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following</w:t>
      </w:r>
      <w:r>
        <w:rPr>
          <w:color w:val="231F20"/>
          <w:spacing w:val="-15"/>
        </w:rPr>
        <w:t> </w:t>
      </w:r>
      <w:r>
        <w:rPr>
          <w:color w:val="231F20"/>
        </w:rPr>
        <w:t>conditions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met: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24"/>
        </w:numPr>
        <w:tabs>
          <w:tab w:pos="905" w:val="left" w:leader="none"/>
        </w:tabs>
        <w:spacing w:line="240" w:lineRule="auto" w:before="0" w:after="0"/>
        <w:ind w:left="904" w:right="0" w:hanging="342"/>
        <w:jc w:val="left"/>
        <w:rPr>
          <w:color w:val="231F20"/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asset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held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within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business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model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whose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objective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hold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order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collect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contractual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flows</w:t>
      </w:r>
    </w:p>
    <w:p>
      <w:pPr>
        <w:pStyle w:val="BodyText"/>
        <w:spacing w:before="33"/>
        <w:ind w:left="904"/>
      </w:pPr>
      <w:r>
        <w:rPr>
          <w:color w:val="231F20"/>
        </w:rPr>
        <w:t>and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24"/>
        </w:numPr>
        <w:tabs>
          <w:tab w:pos="905" w:val="left" w:leader="none"/>
        </w:tabs>
        <w:spacing w:line="240" w:lineRule="auto" w:before="0" w:after="0"/>
        <w:ind w:left="904" w:right="0" w:hanging="342"/>
        <w:jc w:val="left"/>
        <w:rPr>
          <w:color w:val="231F20"/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contractual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asset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give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rise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specified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dates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flows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solely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payments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</w:p>
    <w:p>
      <w:pPr>
        <w:pStyle w:val="BodyText"/>
        <w:spacing w:before="32"/>
        <w:ind w:left="904"/>
      </w:pPr>
      <w:r>
        <w:rPr>
          <w:color w:val="231F20"/>
        </w:rPr>
        <w:t>principal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interest</w:t>
      </w:r>
      <w:r>
        <w:rPr>
          <w:color w:val="231F20"/>
          <w:spacing w:val="-19"/>
        </w:rPr>
        <w:t> </w:t>
      </w:r>
      <w:r>
        <w:rPr>
          <w:color w:val="231F20"/>
        </w:rPr>
        <w:t>on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principal</w:t>
      </w:r>
      <w:r>
        <w:rPr>
          <w:color w:val="231F20"/>
          <w:spacing w:val="-19"/>
        </w:rPr>
        <w:t> </w:t>
      </w:r>
      <w:r>
        <w:rPr>
          <w:color w:val="231F20"/>
        </w:rPr>
        <w:t>amount</w:t>
      </w:r>
      <w:r>
        <w:rPr>
          <w:color w:val="231F20"/>
          <w:spacing w:val="-19"/>
        </w:rPr>
        <w:t> </w:t>
      </w:r>
      <w:r>
        <w:rPr>
          <w:color w:val="231F20"/>
        </w:rPr>
        <w:t>outstanding.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2"/>
        </w:rPr>
      </w:pPr>
    </w:p>
    <w:p>
      <w:pPr>
        <w:numPr>
          <w:ilvl w:val="0"/>
          <w:numId w:val="24"/>
        </w:numPr>
        <w:tabs>
          <w:tab w:pos="905" w:val="left" w:leader="none"/>
        </w:tabs>
        <w:spacing w:before="0"/>
        <w:ind w:left="904" w:right="0" w:hanging="342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Financial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asset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recognized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fair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value</w:t>
      </w:r>
    </w:p>
    <w:p>
      <w:pPr>
        <w:pStyle w:val="BodyText"/>
        <w:spacing w:before="33"/>
        <w:ind w:left="904"/>
      </w:pPr>
      <w:r>
        <w:rPr>
          <w:color w:val="231F20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</w:rPr>
        <w:t>assets</w:t>
      </w:r>
      <w:r>
        <w:rPr>
          <w:color w:val="231F20"/>
          <w:spacing w:val="-25"/>
        </w:rPr>
        <w:t> </w:t>
      </w:r>
      <w:r>
        <w:rPr>
          <w:color w:val="231F20"/>
        </w:rPr>
        <w:t>other</w:t>
      </w:r>
      <w:r>
        <w:rPr>
          <w:color w:val="231F20"/>
          <w:spacing w:val="-24"/>
        </w:rPr>
        <w:t> </w:t>
      </w:r>
      <w:r>
        <w:rPr>
          <w:color w:val="231F20"/>
        </w:rPr>
        <w:t>than</w:t>
      </w:r>
      <w:r>
        <w:rPr>
          <w:color w:val="231F20"/>
          <w:spacing w:val="-25"/>
        </w:rPr>
        <w:t> </w:t>
      </w:r>
      <w:r>
        <w:rPr>
          <w:color w:val="231F20"/>
        </w:rPr>
        <w:t>those</w:t>
      </w:r>
      <w:r>
        <w:rPr>
          <w:color w:val="231F20"/>
          <w:spacing w:val="-24"/>
        </w:rPr>
        <w:t> </w:t>
      </w:r>
      <w:r>
        <w:rPr>
          <w:color w:val="231F20"/>
        </w:rPr>
        <w:t>measured</w:t>
      </w:r>
      <w:r>
        <w:rPr>
          <w:color w:val="231F20"/>
          <w:spacing w:val="-25"/>
        </w:rPr>
        <w:t> </w:t>
      </w:r>
      <w:r>
        <w:rPr>
          <w:color w:val="231F20"/>
        </w:rPr>
        <w:t>at</w:t>
      </w:r>
      <w:r>
        <w:rPr>
          <w:color w:val="231F20"/>
          <w:spacing w:val="-24"/>
        </w:rPr>
        <w:t> </w:t>
      </w:r>
      <w:r>
        <w:rPr>
          <w:color w:val="231F20"/>
        </w:rPr>
        <w:t>amortized</w:t>
      </w:r>
      <w:r>
        <w:rPr>
          <w:color w:val="231F20"/>
          <w:spacing w:val="-25"/>
        </w:rPr>
        <w:t> </w:t>
      </w:r>
      <w:r>
        <w:rPr>
          <w:color w:val="231F20"/>
        </w:rPr>
        <w:t>cost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25"/>
        </w:rPr>
        <w:t> </w:t>
      </w:r>
      <w:r>
        <w:rPr>
          <w:color w:val="231F20"/>
        </w:rPr>
        <w:t>measured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25"/>
        </w:rPr>
        <w:t> </w:t>
      </w:r>
      <w:r>
        <w:rPr>
          <w:color w:val="231F20"/>
        </w:rPr>
        <w:t>fair</w:t>
      </w:r>
      <w:r>
        <w:rPr>
          <w:color w:val="231F20"/>
          <w:spacing w:val="-24"/>
        </w:rPr>
        <w:t> </w:t>
      </w:r>
      <w:r>
        <w:rPr>
          <w:color w:val="231F20"/>
        </w:rPr>
        <w:t>value.</w:t>
      </w:r>
      <w:r>
        <w:rPr>
          <w:color w:val="231F20"/>
          <w:spacing w:val="-25"/>
        </w:rPr>
        <w:t> </w:t>
      </w:r>
      <w:r>
        <w:rPr>
          <w:color w:val="231F20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</w:rPr>
        <w:t>assets</w:t>
      </w:r>
      <w:r>
        <w:rPr>
          <w:color w:val="231F20"/>
          <w:spacing w:val="-25"/>
        </w:rPr>
        <w:t> </w:t>
      </w:r>
      <w:r>
        <w:rPr>
          <w:color w:val="231F20"/>
        </w:rPr>
        <w:t>measured</w:t>
      </w:r>
    </w:p>
    <w:p>
      <w:pPr>
        <w:pStyle w:val="BodyText"/>
        <w:spacing w:before="33"/>
        <w:ind w:left="904"/>
      </w:pP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fair</w:t>
      </w:r>
      <w:r>
        <w:rPr>
          <w:color w:val="231F20"/>
          <w:spacing w:val="-16"/>
        </w:rPr>
        <w:t> </w:t>
      </w:r>
      <w:r>
        <w:rPr>
          <w:color w:val="231F20"/>
        </w:rPr>
        <w:t>value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further</w:t>
      </w:r>
      <w:r>
        <w:rPr>
          <w:color w:val="231F20"/>
          <w:spacing w:val="-16"/>
        </w:rPr>
        <w:t> </w:t>
      </w:r>
      <w:r>
        <w:rPr>
          <w:color w:val="231F20"/>
        </w:rPr>
        <w:t>classified</w:t>
      </w:r>
      <w:r>
        <w:rPr>
          <w:color w:val="231F20"/>
          <w:spacing w:val="-17"/>
        </w:rPr>
        <w:t> </w:t>
      </w:r>
      <w:r>
        <w:rPr>
          <w:color w:val="231F20"/>
        </w:rPr>
        <w:t>into</w:t>
      </w:r>
      <w:r>
        <w:rPr>
          <w:color w:val="231F20"/>
          <w:spacing w:val="-16"/>
        </w:rPr>
        <w:t> </w:t>
      </w:r>
      <w:r>
        <w:rPr>
          <w:color w:val="231F20"/>
        </w:rPr>
        <w:t>two</w:t>
      </w:r>
      <w:r>
        <w:rPr>
          <w:color w:val="231F20"/>
          <w:spacing w:val="-17"/>
        </w:rPr>
        <w:t> </w:t>
      </w:r>
      <w:r>
        <w:rPr>
          <w:color w:val="231F20"/>
        </w:rPr>
        <w:t>categories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below: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1"/>
          <w:numId w:val="24"/>
        </w:numPr>
        <w:tabs>
          <w:tab w:pos="905" w:val="left" w:leader="none"/>
        </w:tabs>
        <w:spacing w:before="0"/>
        <w:ind w:left="904" w:right="0" w:hanging="342"/>
        <w:jc w:val="both"/>
        <w:rPr>
          <w:b/>
          <w:color w:val="231F20"/>
          <w:sz w:val="18"/>
        </w:rPr>
      </w:pP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assets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at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fair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value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through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profit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or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loss</w:t>
      </w:r>
    </w:p>
    <w:p>
      <w:pPr>
        <w:pStyle w:val="BodyText"/>
        <w:spacing w:line="276" w:lineRule="auto" w:before="32"/>
        <w:ind w:left="904" w:right="695" w:hanging="1"/>
        <w:jc w:val="both"/>
      </w:pPr>
      <w:r>
        <w:rPr>
          <w:color w:val="231F20"/>
        </w:rPr>
        <w:t>Financial</w:t>
      </w:r>
      <w:r>
        <w:rPr>
          <w:color w:val="231F20"/>
          <w:spacing w:val="-27"/>
        </w:rPr>
        <w:t> </w:t>
      </w:r>
      <w:r>
        <w:rPr>
          <w:color w:val="231F20"/>
        </w:rPr>
        <w:t>assets</w:t>
      </w:r>
      <w:r>
        <w:rPr>
          <w:color w:val="231F20"/>
          <w:spacing w:val="-26"/>
        </w:rPr>
        <w:t> </w:t>
      </w:r>
      <w:r>
        <w:rPr>
          <w:color w:val="231F20"/>
        </w:rPr>
        <w:t>are</w:t>
      </w:r>
      <w:r>
        <w:rPr>
          <w:color w:val="231F20"/>
          <w:spacing w:val="-27"/>
        </w:rPr>
        <w:t> </w:t>
      </w:r>
      <w:r>
        <w:rPr>
          <w:color w:val="231F20"/>
        </w:rPr>
        <w:t>classified</w:t>
      </w:r>
      <w:r>
        <w:rPr>
          <w:color w:val="231F20"/>
          <w:spacing w:val="-26"/>
        </w:rPr>
        <w:t> </w:t>
      </w:r>
      <w:r>
        <w:rPr>
          <w:color w:val="231F20"/>
        </w:rPr>
        <w:t>as</w:t>
      </w:r>
      <w:r>
        <w:rPr>
          <w:color w:val="231F20"/>
          <w:spacing w:val="-27"/>
        </w:rPr>
        <w:t> </w:t>
      </w:r>
      <w:r>
        <w:rPr>
          <w:color w:val="231F20"/>
        </w:rPr>
        <w:t>fair</w:t>
      </w:r>
      <w:r>
        <w:rPr>
          <w:color w:val="231F20"/>
          <w:spacing w:val="-26"/>
        </w:rPr>
        <w:t> </w:t>
      </w:r>
      <w:r>
        <w:rPr>
          <w:color w:val="231F20"/>
        </w:rPr>
        <w:t>value</w:t>
      </w:r>
      <w:r>
        <w:rPr>
          <w:color w:val="231F20"/>
          <w:spacing w:val="-27"/>
        </w:rPr>
        <w:t> </w:t>
      </w:r>
      <w:r>
        <w:rPr>
          <w:color w:val="231F20"/>
        </w:rPr>
        <w:t>through</w:t>
      </w:r>
      <w:r>
        <w:rPr>
          <w:color w:val="231F20"/>
          <w:spacing w:val="-26"/>
        </w:rPr>
        <w:t> </w:t>
      </w:r>
      <w:r>
        <w:rPr>
          <w:color w:val="231F20"/>
        </w:rPr>
        <w:t>profit</w:t>
      </w:r>
      <w:r>
        <w:rPr>
          <w:color w:val="231F20"/>
          <w:spacing w:val="-27"/>
        </w:rPr>
        <w:t> </w:t>
      </w:r>
      <w:r>
        <w:rPr>
          <w:color w:val="231F20"/>
        </w:rPr>
        <w:t>or</w:t>
      </w:r>
      <w:r>
        <w:rPr>
          <w:color w:val="231F20"/>
          <w:spacing w:val="-26"/>
        </w:rPr>
        <w:t> </w:t>
      </w:r>
      <w:r>
        <w:rPr>
          <w:color w:val="231F20"/>
        </w:rPr>
        <w:t>loss</w:t>
      </w:r>
      <w:r>
        <w:rPr>
          <w:color w:val="231F20"/>
          <w:spacing w:val="-27"/>
        </w:rPr>
        <w:t> </w:t>
      </w:r>
      <w:r>
        <w:rPr>
          <w:color w:val="231F20"/>
        </w:rPr>
        <w:t>(FVTPL)</w:t>
      </w:r>
      <w:r>
        <w:rPr>
          <w:color w:val="231F20"/>
          <w:spacing w:val="-26"/>
        </w:rPr>
        <w:t> </w:t>
      </w:r>
      <w:r>
        <w:rPr>
          <w:color w:val="231F20"/>
        </w:rPr>
        <w:t>if</w:t>
      </w:r>
      <w:r>
        <w:rPr>
          <w:color w:val="231F20"/>
          <w:spacing w:val="-27"/>
        </w:rPr>
        <w:t> </w:t>
      </w:r>
      <w:r>
        <w:rPr>
          <w:color w:val="231F20"/>
        </w:rPr>
        <w:t>they</w:t>
      </w:r>
      <w:r>
        <w:rPr>
          <w:color w:val="231F20"/>
          <w:spacing w:val="-26"/>
        </w:rPr>
        <w:t> </w:t>
      </w:r>
      <w:r>
        <w:rPr>
          <w:color w:val="231F20"/>
        </w:rPr>
        <w:t>are</w:t>
      </w:r>
      <w:r>
        <w:rPr>
          <w:color w:val="231F20"/>
          <w:spacing w:val="-27"/>
        </w:rPr>
        <w:t> </w:t>
      </w:r>
      <w:r>
        <w:rPr>
          <w:color w:val="231F20"/>
        </w:rPr>
        <w:t>held</w:t>
      </w:r>
      <w:r>
        <w:rPr>
          <w:color w:val="231F20"/>
          <w:spacing w:val="-26"/>
        </w:rPr>
        <w:t> </w:t>
      </w:r>
      <w:r>
        <w:rPr>
          <w:color w:val="231F20"/>
        </w:rPr>
        <w:t>for</w:t>
      </w:r>
      <w:r>
        <w:rPr>
          <w:color w:val="231F20"/>
          <w:spacing w:val="-27"/>
        </w:rPr>
        <w:t> </w:t>
      </w:r>
      <w:r>
        <w:rPr>
          <w:color w:val="231F20"/>
        </w:rPr>
        <w:t>trading</w:t>
      </w:r>
      <w:r>
        <w:rPr>
          <w:color w:val="231F20"/>
          <w:spacing w:val="-26"/>
        </w:rPr>
        <w:t> </w:t>
      </w:r>
      <w:r>
        <w:rPr>
          <w:color w:val="231F20"/>
        </w:rPr>
        <w:t>or</w:t>
      </w:r>
      <w:r>
        <w:rPr>
          <w:color w:val="231F20"/>
          <w:spacing w:val="-26"/>
        </w:rPr>
        <w:t> </w:t>
      </w:r>
      <w:r>
        <w:rPr>
          <w:color w:val="231F20"/>
        </w:rPr>
        <w:t>are</w:t>
      </w:r>
      <w:r>
        <w:rPr>
          <w:color w:val="231F20"/>
          <w:spacing w:val="-27"/>
        </w:rPr>
        <w:t> </w:t>
      </w:r>
      <w:r>
        <w:rPr>
          <w:color w:val="231F20"/>
        </w:rPr>
        <w:t>designated</w:t>
      </w:r>
      <w:r>
        <w:rPr>
          <w:color w:val="231F20"/>
          <w:spacing w:val="-54"/>
        </w:rPr>
        <w:t> </w:t>
      </w:r>
      <w:r>
        <w:rPr>
          <w:color w:val="231F20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</w:rPr>
        <w:t>through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loss.</w:t>
      </w:r>
      <w:r>
        <w:rPr>
          <w:color w:val="231F20"/>
          <w:spacing w:val="-20"/>
        </w:rPr>
        <w:t> </w:t>
      </w:r>
      <w:r>
        <w:rPr>
          <w:color w:val="231F20"/>
        </w:rPr>
        <w:t>Upon</w:t>
      </w:r>
      <w:r>
        <w:rPr>
          <w:color w:val="231F20"/>
          <w:spacing w:val="-19"/>
        </w:rPr>
        <w:t> </w:t>
      </w:r>
      <w:r>
        <w:rPr>
          <w:color w:val="231F20"/>
        </w:rPr>
        <w:t>initial</w:t>
      </w:r>
      <w:r>
        <w:rPr>
          <w:color w:val="231F20"/>
          <w:spacing w:val="-19"/>
        </w:rPr>
        <w:t> </w:t>
      </w:r>
      <w:r>
        <w:rPr>
          <w:color w:val="231F20"/>
        </w:rPr>
        <w:t>recognition,</w:t>
      </w:r>
      <w:r>
        <w:rPr>
          <w:color w:val="231F20"/>
          <w:spacing w:val="-19"/>
        </w:rPr>
        <w:t> </w:t>
      </w:r>
      <w:r>
        <w:rPr>
          <w:color w:val="231F20"/>
        </w:rPr>
        <w:t>transaction</w:t>
      </w:r>
      <w:r>
        <w:rPr>
          <w:color w:val="231F20"/>
          <w:spacing w:val="-20"/>
        </w:rPr>
        <w:t> </w:t>
      </w:r>
      <w:r>
        <w:rPr>
          <w:color w:val="231F20"/>
        </w:rPr>
        <w:t>costs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directly</w:t>
      </w:r>
      <w:r>
        <w:rPr>
          <w:color w:val="231F20"/>
          <w:spacing w:val="-19"/>
        </w:rPr>
        <w:t> </w:t>
      </w:r>
      <w:r>
        <w:rPr>
          <w:color w:val="231F20"/>
        </w:rPr>
        <w:t>attributable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acquisition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7"/>
        </w:rPr>
        <w:t> </w:t>
      </w:r>
      <w:r>
        <w:rPr>
          <w:color w:val="231F20"/>
        </w:rPr>
        <w:t>recognized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statement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profit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7"/>
        </w:rPr>
        <w:t> </w:t>
      </w:r>
      <w:r>
        <w:rPr>
          <w:color w:val="231F20"/>
        </w:rPr>
        <w:t>loss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7"/>
        </w:rPr>
        <w:t> </w:t>
      </w:r>
      <w:r>
        <w:rPr>
          <w:color w:val="231F20"/>
        </w:rPr>
        <w:t>incurred.</w:t>
      </w:r>
      <w:r>
        <w:rPr>
          <w:color w:val="231F20"/>
          <w:spacing w:val="-17"/>
        </w:rPr>
        <w:t> </w:t>
      </w:r>
      <w:r>
        <w:rPr>
          <w:color w:val="231F20"/>
        </w:rPr>
        <w:t>Such</w:t>
      </w:r>
      <w:r>
        <w:rPr>
          <w:color w:val="231F20"/>
          <w:spacing w:val="-17"/>
        </w:rPr>
        <w:t> </w:t>
      </w:r>
      <w:r>
        <w:rPr>
          <w:color w:val="231F20"/>
        </w:rPr>
        <w:t>assets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7"/>
        </w:rPr>
        <w:t> </w:t>
      </w:r>
      <w:r>
        <w:rPr>
          <w:color w:val="231F20"/>
        </w:rPr>
        <w:t>subsequently</w:t>
      </w:r>
      <w:r>
        <w:rPr>
          <w:color w:val="231F20"/>
          <w:spacing w:val="-17"/>
        </w:rPr>
        <w:t> </w:t>
      </w:r>
      <w:r>
        <w:rPr>
          <w:color w:val="231F20"/>
        </w:rPr>
        <w:t>measured</w:t>
      </w:r>
      <w:r>
        <w:rPr>
          <w:color w:val="231F20"/>
          <w:spacing w:val="-17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fair</w:t>
      </w:r>
      <w:r>
        <w:rPr>
          <w:color w:val="231F20"/>
          <w:spacing w:val="-54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changes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fair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1"/>
          <w:numId w:val="24"/>
        </w:numPr>
        <w:tabs>
          <w:tab w:pos="905" w:val="left" w:leader="none"/>
        </w:tabs>
        <w:spacing w:before="1"/>
        <w:ind w:left="904" w:right="0" w:hanging="342"/>
        <w:jc w:val="both"/>
        <w:rPr>
          <w:b/>
          <w:color w:val="231F20"/>
          <w:sz w:val="18"/>
        </w:rPr>
      </w:pP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assets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fair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value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through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other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comprehensive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income</w:t>
      </w:r>
    </w:p>
    <w:p>
      <w:pPr>
        <w:pStyle w:val="BodyText"/>
        <w:spacing w:line="276" w:lineRule="auto" w:before="32"/>
        <w:ind w:left="904" w:right="694" w:hanging="1"/>
        <w:jc w:val="both"/>
      </w:pPr>
      <w:r>
        <w:rPr>
          <w:color w:val="231F20"/>
        </w:rPr>
        <w:t>Investment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1"/>
        </w:rPr>
        <w:t> </w:t>
      </w:r>
      <w:r>
        <w:rPr>
          <w:color w:val="231F20"/>
        </w:rPr>
        <w:t>equity</w:t>
      </w:r>
      <w:r>
        <w:rPr>
          <w:color w:val="231F20"/>
          <w:spacing w:val="-2"/>
        </w:rPr>
        <w:t> </w:t>
      </w:r>
      <w:r>
        <w:rPr>
          <w:color w:val="231F20"/>
        </w:rPr>
        <w:t>instrument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held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trading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initial</w:t>
      </w:r>
      <w:r>
        <w:rPr>
          <w:color w:val="231F20"/>
          <w:spacing w:val="-2"/>
        </w:rPr>
        <w:t> </w:t>
      </w:r>
      <w:r>
        <w:rPr>
          <w:color w:val="231F20"/>
        </w:rPr>
        <w:t>recognition,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Bank</w:t>
      </w:r>
      <w:r>
        <w:rPr>
          <w:color w:val="231F20"/>
          <w:spacing w:val="-1"/>
        </w:rPr>
        <w:t> </w:t>
      </w:r>
      <w:r>
        <w:rPr>
          <w:color w:val="231F20"/>
        </w:rPr>
        <w:t>makes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54"/>
        </w:rPr>
        <w:t> </w:t>
      </w:r>
      <w:r>
        <w:rPr>
          <w:color w:val="231F20"/>
        </w:rPr>
        <w:t>irrevocable election that the subsequent changes in fair value of the instrument is to be recognized in other</w:t>
      </w:r>
      <w:r>
        <w:rPr>
          <w:color w:val="231F20"/>
          <w:spacing w:val="1"/>
        </w:rPr>
        <w:t> </w:t>
      </w:r>
      <w:r>
        <w:rPr>
          <w:color w:val="231F20"/>
        </w:rPr>
        <w:t>comprehensive income are classified as financial assets at fair value though other comprehensive income. Such</w:t>
      </w:r>
      <w:r>
        <w:rPr>
          <w:color w:val="231F20"/>
          <w:spacing w:val="-54"/>
        </w:rPr>
        <w:t> </w:t>
      </w:r>
      <w:r>
        <w:rPr>
          <w:color w:val="231F20"/>
        </w:rPr>
        <w:t>assets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subsequently</w:t>
      </w:r>
      <w:r>
        <w:rPr>
          <w:color w:val="231F20"/>
          <w:spacing w:val="-6"/>
        </w:rPr>
        <w:t> </w:t>
      </w:r>
      <w:r>
        <w:rPr>
          <w:color w:val="231F20"/>
        </w:rPr>
        <w:t>measured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fair</w:t>
      </w:r>
      <w:r>
        <w:rPr>
          <w:color w:val="231F20"/>
          <w:spacing w:val="-6"/>
        </w:rPr>
        <w:t> </w:t>
      </w:r>
      <w:r>
        <w:rPr>
          <w:color w:val="231F20"/>
        </w:rPr>
        <w:t>value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changes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fair</w:t>
      </w:r>
      <w:r>
        <w:rPr>
          <w:color w:val="231F20"/>
          <w:spacing w:val="-6"/>
        </w:rPr>
        <w:t> </w:t>
      </w:r>
      <w:r>
        <w:rPr>
          <w:color w:val="231F20"/>
        </w:rPr>
        <w:t>value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recognized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comprehensive</w:t>
      </w:r>
      <w:r>
        <w:rPr>
          <w:color w:val="231F20"/>
          <w:spacing w:val="-54"/>
        </w:rPr>
        <w:t> </w:t>
      </w:r>
      <w:r>
        <w:rPr>
          <w:color w:val="231F20"/>
        </w:rPr>
        <w:t>income.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23"/>
        </w:numPr>
        <w:tabs>
          <w:tab w:pos="1131" w:val="left" w:leader="none"/>
        </w:tabs>
        <w:spacing w:before="1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2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Liabilities</w:t>
      </w:r>
    </w:p>
    <w:p>
      <w:pPr>
        <w:pStyle w:val="BodyText"/>
        <w:spacing w:before="32"/>
        <w:ind w:left="1130"/>
        <w:jc w:val="both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classifies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4"/>
        </w:rPr>
        <w:t> </w:t>
      </w:r>
      <w:r>
        <w:rPr>
          <w:color w:val="231F20"/>
        </w:rPr>
        <w:t>liabilities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follows: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0"/>
          <w:numId w:val="25"/>
        </w:numPr>
        <w:tabs>
          <w:tab w:pos="905" w:val="left" w:leader="none"/>
        </w:tabs>
        <w:spacing w:before="1"/>
        <w:ind w:left="904" w:right="0" w:hanging="342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liabilities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recognized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at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fair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value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through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profit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or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loss</w:t>
      </w:r>
    </w:p>
    <w:p>
      <w:pPr>
        <w:pStyle w:val="BodyText"/>
        <w:spacing w:line="276" w:lineRule="auto" w:before="32"/>
        <w:ind w:left="904" w:right="695" w:hanging="1"/>
        <w:jc w:val="both"/>
      </w:pPr>
      <w:r>
        <w:rPr>
          <w:color w:val="231F20"/>
        </w:rPr>
        <w:t>Financial liabilities are classified as fair value through profit or loss (FVTPL) if they are held for trading or are</w:t>
      </w:r>
      <w:r>
        <w:rPr>
          <w:color w:val="231F20"/>
          <w:spacing w:val="1"/>
        </w:rPr>
        <w:t> </w:t>
      </w:r>
      <w:r>
        <w:rPr>
          <w:color w:val="231F20"/>
        </w:rPr>
        <w:t>designated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fair</w:t>
      </w:r>
      <w:r>
        <w:rPr>
          <w:color w:val="231F20"/>
          <w:spacing w:val="-4"/>
        </w:rPr>
        <w:t> </w:t>
      </w:r>
      <w:r>
        <w:rPr>
          <w:color w:val="231F20"/>
        </w:rPr>
        <w:t>value</w:t>
      </w:r>
      <w:r>
        <w:rPr>
          <w:color w:val="231F20"/>
          <w:spacing w:val="-4"/>
        </w:rPr>
        <w:t> </w:t>
      </w:r>
      <w:r>
        <w:rPr>
          <w:color w:val="231F20"/>
        </w:rPr>
        <w:t>through</w:t>
      </w:r>
      <w:r>
        <w:rPr>
          <w:color w:val="231F20"/>
          <w:spacing w:val="-4"/>
        </w:rPr>
        <w:t> </w:t>
      </w:r>
      <w:r>
        <w:rPr>
          <w:color w:val="231F20"/>
        </w:rPr>
        <w:t>profit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loss.</w:t>
      </w:r>
      <w:r>
        <w:rPr>
          <w:color w:val="231F20"/>
          <w:spacing w:val="-4"/>
        </w:rPr>
        <w:t> </w:t>
      </w:r>
      <w:r>
        <w:rPr>
          <w:color w:val="231F20"/>
        </w:rPr>
        <w:t>Upon</w:t>
      </w:r>
      <w:r>
        <w:rPr>
          <w:color w:val="231F20"/>
          <w:spacing w:val="-4"/>
        </w:rPr>
        <w:t> </w:t>
      </w:r>
      <w:r>
        <w:rPr>
          <w:color w:val="231F20"/>
        </w:rPr>
        <w:t>initial</w:t>
      </w:r>
      <w:r>
        <w:rPr>
          <w:color w:val="231F20"/>
          <w:spacing w:val="-4"/>
        </w:rPr>
        <w:t> </w:t>
      </w:r>
      <w:r>
        <w:rPr>
          <w:color w:val="231F20"/>
        </w:rPr>
        <w:t>recognition,</w:t>
      </w:r>
      <w:r>
        <w:rPr>
          <w:color w:val="231F20"/>
          <w:spacing w:val="-4"/>
        </w:rPr>
        <w:t> </w:t>
      </w:r>
      <w:r>
        <w:rPr>
          <w:color w:val="231F20"/>
        </w:rPr>
        <w:t>transaction</w:t>
      </w:r>
      <w:r>
        <w:rPr>
          <w:color w:val="231F20"/>
          <w:spacing w:val="-3"/>
        </w:rPr>
        <w:t> </w:t>
      </w:r>
      <w:r>
        <w:rPr>
          <w:color w:val="231F20"/>
        </w:rPr>
        <w:t>costs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directly</w:t>
      </w:r>
      <w:r>
        <w:rPr>
          <w:color w:val="231F20"/>
          <w:spacing w:val="-4"/>
        </w:rPr>
        <w:t> </w:t>
      </w:r>
      <w:r>
        <w:rPr>
          <w:color w:val="231F20"/>
        </w:rPr>
        <w:t>attributable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acquisition,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recognized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Statement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Profit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incurred.</w:t>
      </w:r>
      <w:r>
        <w:rPr>
          <w:color w:val="231F20"/>
          <w:spacing w:val="-10"/>
        </w:rPr>
        <w:t> </w:t>
      </w:r>
      <w:r>
        <w:rPr>
          <w:color w:val="231F20"/>
        </w:rPr>
        <w:t>Subsequent</w:t>
      </w:r>
      <w:r>
        <w:rPr>
          <w:color w:val="231F20"/>
          <w:spacing w:val="-10"/>
        </w:rPr>
        <w:t> </w:t>
      </w:r>
      <w:r>
        <w:rPr>
          <w:color w:val="231F20"/>
        </w:rPr>
        <w:t>changes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53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Statement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25"/>
        </w:numPr>
        <w:tabs>
          <w:tab w:pos="905" w:val="left" w:leader="none"/>
        </w:tabs>
        <w:spacing w:before="0"/>
        <w:ind w:left="904" w:right="0" w:hanging="342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Financial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liabilities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recognized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at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amortized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cost</w:t>
      </w:r>
    </w:p>
    <w:p>
      <w:pPr>
        <w:pStyle w:val="BodyText"/>
        <w:spacing w:before="33"/>
        <w:ind w:left="904"/>
      </w:pPr>
      <w:r>
        <w:rPr>
          <w:color w:val="231F20"/>
        </w:rPr>
        <w:t>All</w:t>
      </w:r>
      <w:r>
        <w:rPr>
          <w:color w:val="231F20"/>
          <w:spacing w:val="21"/>
        </w:rPr>
        <w:t> </w:t>
      </w:r>
      <w:r>
        <w:rPr>
          <w:color w:val="231F20"/>
        </w:rPr>
        <w:t>financial</w:t>
      </w:r>
      <w:r>
        <w:rPr>
          <w:color w:val="231F20"/>
          <w:spacing w:val="22"/>
        </w:rPr>
        <w:t> </w:t>
      </w:r>
      <w:r>
        <w:rPr>
          <w:color w:val="231F20"/>
        </w:rPr>
        <w:t>liabilities</w:t>
      </w:r>
      <w:r>
        <w:rPr>
          <w:color w:val="231F20"/>
          <w:spacing w:val="21"/>
        </w:rPr>
        <w:t> </w:t>
      </w:r>
      <w:r>
        <w:rPr>
          <w:color w:val="231F20"/>
        </w:rPr>
        <w:t>other</w:t>
      </w:r>
      <w:r>
        <w:rPr>
          <w:color w:val="231F20"/>
          <w:spacing w:val="22"/>
        </w:rPr>
        <w:t> </w:t>
      </w:r>
      <w:r>
        <w:rPr>
          <w:color w:val="231F20"/>
        </w:rPr>
        <w:t>than</w:t>
      </w:r>
      <w:r>
        <w:rPr>
          <w:color w:val="231F20"/>
          <w:spacing w:val="21"/>
        </w:rPr>
        <w:t> </w:t>
      </w:r>
      <w:r>
        <w:rPr>
          <w:color w:val="231F20"/>
        </w:rPr>
        <w:t>measured</w:t>
      </w:r>
      <w:r>
        <w:rPr>
          <w:color w:val="231F20"/>
          <w:spacing w:val="22"/>
        </w:rPr>
        <w:t> </w:t>
      </w:r>
      <w:r>
        <w:rPr>
          <w:color w:val="231F20"/>
        </w:rPr>
        <w:t>at</w:t>
      </w:r>
      <w:r>
        <w:rPr>
          <w:color w:val="231F20"/>
          <w:spacing w:val="22"/>
        </w:rPr>
        <w:t> </w:t>
      </w:r>
      <w:r>
        <w:rPr>
          <w:color w:val="231F20"/>
        </w:rPr>
        <w:t>fair</w:t>
      </w:r>
      <w:r>
        <w:rPr>
          <w:color w:val="231F20"/>
          <w:spacing w:val="21"/>
        </w:rPr>
        <w:t> </w:t>
      </w:r>
      <w:r>
        <w:rPr>
          <w:color w:val="231F20"/>
        </w:rPr>
        <w:t>value</w:t>
      </w:r>
      <w:r>
        <w:rPr>
          <w:color w:val="231F20"/>
          <w:spacing w:val="22"/>
        </w:rPr>
        <w:t> </w:t>
      </w:r>
      <w:r>
        <w:rPr>
          <w:color w:val="231F20"/>
        </w:rPr>
        <w:t>though</w:t>
      </w:r>
      <w:r>
        <w:rPr>
          <w:color w:val="231F20"/>
          <w:spacing w:val="21"/>
        </w:rPr>
        <w:t> </w:t>
      </w:r>
      <w:r>
        <w:rPr>
          <w:color w:val="231F20"/>
        </w:rPr>
        <w:t>Statement</w:t>
      </w:r>
      <w:r>
        <w:rPr>
          <w:color w:val="231F20"/>
          <w:spacing w:val="22"/>
        </w:rPr>
        <w:t> </w:t>
      </w:r>
      <w:r>
        <w:rPr>
          <w:color w:val="231F20"/>
        </w:rPr>
        <w:t>of</w:t>
      </w:r>
      <w:r>
        <w:rPr>
          <w:color w:val="231F20"/>
          <w:spacing w:val="22"/>
        </w:rPr>
        <w:t> </w:t>
      </w:r>
      <w:r>
        <w:rPr>
          <w:color w:val="231F20"/>
        </w:rPr>
        <w:t>Profit</w:t>
      </w:r>
      <w:r>
        <w:rPr>
          <w:color w:val="231F20"/>
          <w:spacing w:val="21"/>
        </w:rPr>
        <w:t> </w:t>
      </w:r>
      <w:r>
        <w:rPr>
          <w:color w:val="231F20"/>
        </w:rPr>
        <w:t>or</w:t>
      </w:r>
      <w:r>
        <w:rPr>
          <w:color w:val="231F20"/>
          <w:spacing w:val="22"/>
        </w:rPr>
        <w:t> </w:t>
      </w:r>
      <w:r>
        <w:rPr>
          <w:color w:val="231F20"/>
        </w:rPr>
        <w:t>Loss</w:t>
      </w:r>
      <w:r>
        <w:rPr>
          <w:color w:val="231F20"/>
          <w:spacing w:val="21"/>
        </w:rPr>
        <w:t> </w:t>
      </w:r>
      <w:r>
        <w:rPr>
          <w:color w:val="231F20"/>
        </w:rPr>
        <w:t>are</w:t>
      </w:r>
      <w:r>
        <w:rPr>
          <w:color w:val="231F20"/>
          <w:spacing w:val="22"/>
        </w:rPr>
        <w:t> </w:t>
      </w:r>
      <w:r>
        <w:rPr>
          <w:color w:val="231F20"/>
        </w:rPr>
        <w:t>classified</w:t>
      </w:r>
      <w:r>
        <w:rPr>
          <w:color w:val="231F20"/>
          <w:spacing w:val="22"/>
        </w:rPr>
        <w:t> </w:t>
      </w:r>
      <w:r>
        <w:rPr>
          <w:color w:val="231F20"/>
        </w:rPr>
        <w:t>as</w:t>
      </w:r>
    </w:p>
    <w:p>
      <w:pPr>
        <w:pStyle w:val="BodyText"/>
        <w:spacing w:before="33"/>
        <w:ind w:left="904"/>
      </w:pPr>
      <w:r>
        <w:rPr>
          <w:color w:val="231F20"/>
        </w:rPr>
        <w:t>subsequently</w:t>
      </w:r>
      <w:r>
        <w:rPr>
          <w:color w:val="231F20"/>
          <w:spacing w:val="-16"/>
        </w:rPr>
        <w:t> </w:t>
      </w:r>
      <w:r>
        <w:rPr>
          <w:color w:val="231F20"/>
        </w:rPr>
        <w:t>measured</w:t>
      </w:r>
      <w:r>
        <w:rPr>
          <w:color w:val="231F20"/>
          <w:spacing w:val="-16"/>
        </w:rPr>
        <w:t> </w:t>
      </w:r>
      <w:r>
        <w:rPr>
          <w:color w:val="231F20"/>
        </w:rPr>
        <w:t>at</w:t>
      </w:r>
      <w:r>
        <w:rPr>
          <w:color w:val="231F20"/>
          <w:spacing w:val="-16"/>
        </w:rPr>
        <w:t> </w:t>
      </w:r>
      <w:r>
        <w:rPr>
          <w:color w:val="231F20"/>
        </w:rPr>
        <w:t>amortized</w:t>
      </w:r>
      <w:r>
        <w:rPr>
          <w:color w:val="231F20"/>
          <w:spacing w:val="-16"/>
        </w:rPr>
        <w:t> </w:t>
      </w:r>
      <w:r>
        <w:rPr>
          <w:color w:val="231F20"/>
        </w:rPr>
        <w:t>cost</w:t>
      </w:r>
      <w:r>
        <w:rPr>
          <w:color w:val="231F20"/>
          <w:spacing w:val="-16"/>
        </w:rPr>
        <w:t> </w:t>
      </w:r>
      <w:r>
        <w:rPr>
          <w:color w:val="231F20"/>
        </w:rPr>
        <w:t>using</w:t>
      </w:r>
      <w:r>
        <w:rPr>
          <w:color w:val="231F20"/>
          <w:spacing w:val="-16"/>
        </w:rPr>
        <w:t> </w:t>
      </w:r>
      <w:r>
        <w:rPr>
          <w:color w:val="231F20"/>
        </w:rPr>
        <w:t>effective</w:t>
      </w:r>
      <w:r>
        <w:rPr>
          <w:color w:val="231F20"/>
          <w:spacing w:val="-16"/>
        </w:rPr>
        <w:t> </w:t>
      </w:r>
      <w:r>
        <w:rPr>
          <w:color w:val="231F20"/>
        </w:rPr>
        <w:t>interest</w:t>
      </w:r>
      <w:r>
        <w:rPr>
          <w:color w:val="231F20"/>
          <w:spacing w:val="-16"/>
        </w:rPr>
        <w:t> </w:t>
      </w:r>
      <w:r>
        <w:rPr>
          <w:color w:val="231F20"/>
        </w:rPr>
        <w:t>method.</w:t>
      </w:r>
    </w:p>
    <w:p>
      <w:pPr>
        <w:spacing w:after="0"/>
        <w:sectPr>
          <w:pgSz w:w="11910" w:h="16840"/>
          <w:pgMar w:header="564" w:footer="707" w:top="1460" w:bottom="900" w:left="740" w:right="720"/>
        </w:sectPr>
      </w:pPr>
    </w:p>
    <w:p>
      <w:pPr>
        <w:numPr>
          <w:ilvl w:val="2"/>
          <w:numId w:val="23"/>
        </w:numPr>
        <w:tabs>
          <w:tab w:pos="1698" w:val="left" w:leader="none"/>
        </w:tabs>
        <w:spacing w:before="117"/>
        <w:ind w:left="1697" w:right="0" w:hanging="568"/>
        <w:jc w:val="both"/>
        <w:rPr>
          <w:b/>
          <w:sz w:val="18"/>
        </w:rPr>
      </w:pPr>
      <w:r>
        <w:rPr>
          <w:b/>
          <w:color w:val="B11116"/>
          <w:sz w:val="18"/>
        </w:rPr>
        <w:t>Measurement</w:t>
      </w:r>
    </w:p>
    <w:p>
      <w:pPr>
        <w:spacing w:before="33"/>
        <w:ind w:left="1697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Initial</w:t>
      </w:r>
      <w:r>
        <w:rPr>
          <w:b/>
          <w:color w:val="231F20"/>
          <w:spacing w:val="-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Measurement</w:t>
      </w:r>
    </w:p>
    <w:p>
      <w:pPr>
        <w:pStyle w:val="BodyText"/>
        <w:spacing w:line="276" w:lineRule="auto" w:before="32"/>
        <w:ind w:left="1697" w:right="133" w:hanging="1"/>
        <w:jc w:val="both"/>
      </w:pPr>
      <w:r>
        <w:rPr>
          <w:color w:val="231F20"/>
          <w:spacing w:val="-4"/>
        </w:rPr>
        <w:t>At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initial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recognition,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bank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measures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assets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liability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its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fair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value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plus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minus,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case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asset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liability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not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fair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value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through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profit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loss,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transaction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cost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incremental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directly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attributable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acquisition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issue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assets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liability,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such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commission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6"/>
        </w:rPr>
        <w:t> </w:t>
      </w:r>
      <w:r>
        <w:rPr>
          <w:color w:val="231F20"/>
          <w:spacing w:val="-3"/>
        </w:rPr>
        <w:t>fees.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transaction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cost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liabilities</w:t>
      </w:r>
      <w:r>
        <w:rPr>
          <w:color w:val="231F20"/>
          <w:spacing w:val="-20"/>
        </w:rPr>
        <w:t> </w:t>
      </w:r>
      <w:r>
        <w:rPr>
          <w:color w:val="231F20"/>
          <w:spacing w:val="-4"/>
        </w:rPr>
        <w:t>carried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through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expensed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profit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loss.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Allowance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impairment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recognized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when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credit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quality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asset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has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deteriorated</w:t>
      </w:r>
      <w:r>
        <w:rPr>
          <w:color w:val="231F20"/>
          <w:spacing w:val="-3"/>
        </w:rPr>
        <w:t> </w:t>
      </w:r>
      <w:r>
        <w:rPr>
          <w:color w:val="231F20"/>
        </w:rPr>
        <w:t>significantly</w:t>
      </w:r>
      <w:r>
        <w:rPr>
          <w:color w:val="231F20"/>
          <w:spacing w:val="-33"/>
        </w:rPr>
        <w:t> </w:t>
      </w:r>
      <w:r>
        <w:rPr>
          <w:color w:val="231F20"/>
        </w:rPr>
        <w:t>since</w:t>
      </w:r>
      <w:r>
        <w:rPr>
          <w:color w:val="231F20"/>
          <w:spacing w:val="-33"/>
        </w:rPr>
        <w:t> </w:t>
      </w:r>
      <w:r>
        <w:rPr>
          <w:color w:val="231F20"/>
        </w:rPr>
        <w:t>initial</w:t>
      </w:r>
      <w:r>
        <w:rPr>
          <w:color w:val="231F20"/>
          <w:spacing w:val="-32"/>
        </w:rPr>
        <w:t> </w:t>
      </w:r>
      <w:r>
        <w:rPr>
          <w:color w:val="231F20"/>
        </w:rPr>
        <w:t>recognition.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1697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Subsequent</w:t>
      </w:r>
      <w:r>
        <w:rPr>
          <w:b/>
          <w:color w:val="231F20"/>
          <w:spacing w:val="2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Measurement</w:t>
      </w:r>
    </w:p>
    <w:p>
      <w:pPr>
        <w:pStyle w:val="BodyText"/>
        <w:spacing w:line="276" w:lineRule="auto" w:before="33"/>
        <w:ind w:left="1697" w:right="128" w:hanging="1"/>
        <w:jc w:val="both"/>
      </w:pP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asset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liability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subsequently</w:t>
      </w:r>
      <w:r>
        <w:rPr>
          <w:color w:val="231F20"/>
          <w:spacing w:val="-15"/>
        </w:rPr>
        <w:t> </w:t>
      </w:r>
      <w:r>
        <w:rPr>
          <w:color w:val="231F20"/>
        </w:rPr>
        <w:t>measured</w:t>
      </w:r>
      <w:r>
        <w:rPr>
          <w:color w:val="231F20"/>
          <w:spacing w:val="-15"/>
        </w:rPr>
        <w:t> </w:t>
      </w:r>
      <w:r>
        <w:rPr>
          <w:color w:val="231F20"/>
        </w:rPr>
        <w:t>either</w:t>
      </w:r>
      <w:r>
        <w:rPr>
          <w:color w:val="231F20"/>
          <w:spacing w:val="-15"/>
        </w:rPr>
        <w:t> </w:t>
      </w:r>
      <w:r>
        <w:rPr>
          <w:color w:val="231F20"/>
        </w:rPr>
        <w:t>at</w:t>
      </w:r>
      <w:r>
        <w:rPr>
          <w:color w:val="231F20"/>
          <w:spacing w:val="-15"/>
        </w:rPr>
        <w:t> </w:t>
      </w:r>
      <w:r>
        <w:rPr>
          <w:color w:val="231F20"/>
        </w:rPr>
        <w:t>fair</w:t>
      </w:r>
      <w:r>
        <w:rPr>
          <w:color w:val="231F20"/>
          <w:spacing w:val="-15"/>
        </w:rPr>
        <w:t> </w:t>
      </w:r>
      <w:r>
        <w:rPr>
          <w:color w:val="231F20"/>
        </w:rPr>
        <w:t>value</w:t>
      </w:r>
      <w:r>
        <w:rPr>
          <w:color w:val="231F20"/>
          <w:spacing w:val="-16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at</w:t>
      </w:r>
      <w:r>
        <w:rPr>
          <w:color w:val="231F20"/>
          <w:spacing w:val="-15"/>
        </w:rPr>
        <w:t> </w:t>
      </w:r>
      <w:r>
        <w:rPr>
          <w:color w:val="231F20"/>
        </w:rPr>
        <w:t>amortized</w:t>
      </w:r>
      <w:r>
        <w:rPr>
          <w:color w:val="231F20"/>
          <w:spacing w:val="-15"/>
        </w:rPr>
        <w:t> </w:t>
      </w:r>
      <w:r>
        <w:rPr>
          <w:color w:val="231F20"/>
        </w:rPr>
        <w:t>cost</w:t>
      </w:r>
      <w:r>
        <w:rPr>
          <w:color w:val="231F20"/>
          <w:spacing w:val="-15"/>
        </w:rPr>
        <w:t> </w:t>
      </w:r>
      <w:r>
        <w:rPr>
          <w:color w:val="231F20"/>
        </w:rPr>
        <w:t>based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classification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asset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liability.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76" w:lineRule="auto"/>
        <w:ind w:left="1697" w:right="128" w:hanging="1"/>
        <w:jc w:val="both"/>
      </w:pP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asset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liability</w:t>
      </w:r>
      <w:r>
        <w:rPr>
          <w:color w:val="231F20"/>
          <w:spacing w:val="-20"/>
        </w:rPr>
        <w:t> </w:t>
      </w:r>
      <w:r>
        <w:rPr>
          <w:color w:val="231F20"/>
        </w:rPr>
        <w:t>initially</w:t>
      </w:r>
      <w:r>
        <w:rPr>
          <w:color w:val="231F20"/>
          <w:spacing w:val="-20"/>
        </w:rPr>
        <w:t> </w:t>
      </w:r>
      <w:r>
        <w:rPr>
          <w:color w:val="231F20"/>
        </w:rPr>
        <w:t>measured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amortized</w:t>
      </w:r>
      <w:r>
        <w:rPr>
          <w:color w:val="231F20"/>
          <w:spacing w:val="16"/>
        </w:rPr>
        <w:t> </w:t>
      </w:r>
      <w:r>
        <w:rPr>
          <w:color w:val="231F20"/>
        </w:rPr>
        <w:t>cost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subsequently</w:t>
      </w:r>
      <w:r>
        <w:rPr>
          <w:color w:val="231F20"/>
          <w:spacing w:val="-20"/>
        </w:rPr>
        <w:t> </w:t>
      </w:r>
      <w:r>
        <w:rPr>
          <w:color w:val="231F20"/>
        </w:rPr>
        <w:t>measured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amortized</w:t>
      </w:r>
      <w:r>
        <w:rPr>
          <w:color w:val="231F20"/>
          <w:spacing w:val="-20"/>
        </w:rPr>
        <w:t> </w:t>
      </w:r>
      <w:r>
        <w:rPr>
          <w:color w:val="231F20"/>
        </w:rPr>
        <w:t>cost</w:t>
      </w:r>
      <w:r>
        <w:rPr>
          <w:color w:val="231F20"/>
          <w:spacing w:val="-20"/>
        </w:rPr>
        <w:t> </w:t>
      </w:r>
      <w:r>
        <w:rPr>
          <w:color w:val="231F20"/>
        </w:rPr>
        <w:t>using</w:t>
      </w:r>
      <w:r>
        <w:rPr>
          <w:color w:val="231F20"/>
          <w:spacing w:val="-54"/>
        </w:rPr>
        <w:t> </w:t>
      </w:r>
      <w:r>
        <w:rPr>
          <w:color w:val="231F20"/>
        </w:rPr>
        <w:t>effective</w:t>
      </w:r>
      <w:r>
        <w:rPr>
          <w:color w:val="231F20"/>
          <w:spacing w:val="-19"/>
        </w:rPr>
        <w:t> </w:t>
      </w:r>
      <w:r>
        <w:rPr>
          <w:color w:val="231F20"/>
        </w:rPr>
        <w:t>interest</w:t>
      </w:r>
      <w:r>
        <w:rPr>
          <w:color w:val="231F20"/>
          <w:spacing w:val="-19"/>
        </w:rPr>
        <w:t> </w:t>
      </w:r>
      <w:r>
        <w:rPr>
          <w:color w:val="231F20"/>
        </w:rPr>
        <w:t>rate</w:t>
      </w:r>
      <w:r>
        <w:rPr>
          <w:color w:val="231F20"/>
          <w:spacing w:val="-18"/>
        </w:rPr>
        <w:t> </w:t>
      </w:r>
      <w:r>
        <w:rPr>
          <w:color w:val="231F20"/>
        </w:rPr>
        <w:t>method.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amortized</w:t>
      </w:r>
      <w:r>
        <w:rPr>
          <w:color w:val="231F20"/>
          <w:spacing w:val="-18"/>
        </w:rPr>
        <w:t> </w:t>
      </w:r>
      <w:r>
        <w:rPr>
          <w:color w:val="231F20"/>
        </w:rPr>
        <w:t>cost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asset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liability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amount</w:t>
      </w:r>
      <w:r>
        <w:rPr>
          <w:color w:val="231F20"/>
          <w:spacing w:val="-19"/>
        </w:rPr>
        <w:t> </w:t>
      </w:r>
      <w:r>
        <w:rPr>
          <w:color w:val="231F20"/>
        </w:rPr>
        <w:t>at</w:t>
      </w:r>
      <w:r>
        <w:rPr>
          <w:color w:val="231F20"/>
          <w:spacing w:val="-18"/>
        </w:rPr>
        <w:t> </w:t>
      </w:r>
      <w:r>
        <w:rPr>
          <w:color w:val="231F20"/>
        </w:rPr>
        <w:t>which</w:t>
      </w:r>
      <w:r>
        <w:rPr>
          <w:color w:val="231F20"/>
          <w:spacing w:val="-54"/>
        </w:rPr>
        <w:t> </w:t>
      </w:r>
      <w:r>
        <w:rPr>
          <w:color w:val="231F20"/>
        </w:rPr>
        <w:t>the financial asset or financial liability is measured at initial recognition minus principal repayments, plus or</w:t>
      </w:r>
      <w:r>
        <w:rPr>
          <w:color w:val="231F20"/>
          <w:spacing w:val="1"/>
        </w:rPr>
        <w:t> </w:t>
      </w:r>
      <w:r>
        <w:rPr>
          <w:color w:val="231F20"/>
        </w:rPr>
        <w:t>minus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cumulative</w:t>
      </w:r>
      <w:r>
        <w:rPr>
          <w:color w:val="231F20"/>
          <w:spacing w:val="-22"/>
        </w:rPr>
        <w:t> </w:t>
      </w:r>
      <w:r>
        <w:rPr>
          <w:color w:val="231F20"/>
        </w:rPr>
        <w:t>amortization</w:t>
      </w:r>
      <w:r>
        <w:rPr>
          <w:color w:val="231F20"/>
          <w:spacing w:val="-21"/>
        </w:rPr>
        <w:t> </w:t>
      </w:r>
      <w:r>
        <w:rPr>
          <w:color w:val="231F20"/>
        </w:rPr>
        <w:t>using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effective</w:t>
      </w:r>
      <w:r>
        <w:rPr>
          <w:color w:val="231F20"/>
          <w:spacing w:val="-21"/>
        </w:rPr>
        <w:t> </w:t>
      </w:r>
      <w:r>
        <w:rPr>
          <w:color w:val="231F20"/>
        </w:rPr>
        <w:t>interest</w:t>
      </w:r>
      <w:r>
        <w:rPr>
          <w:color w:val="231F20"/>
          <w:spacing w:val="-22"/>
        </w:rPr>
        <w:t> </w:t>
      </w:r>
      <w:r>
        <w:rPr>
          <w:color w:val="231F20"/>
        </w:rPr>
        <w:t>rate</w:t>
      </w:r>
      <w:r>
        <w:rPr>
          <w:color w:val="231F20"/>
          <w:spacing w:val="-21"/>
        </w:rPr>
        <w:t> </w:t>
      </w:r>
      <w:r>
        <w:rPr>
          <w:color w:val="231F20"/>
        </w:rPr>
        <w:t>method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any</w:t>
      </w:r>
      <w:r>
        <w:rPr>
          <w:color w:val="231F20"/>
          <w:spacing w:val="-22"/>
        </w:rPr>
        <w:t> </w:t>
      </w:r>
      <w:r>
        <w:rPr>
          <w:color w:val="231F20"/>
        </w:rPr>
        <w:t>difference</w:t>
      </w:r>
      <w:r>
        <w:rPr>
          <w:color w:val="231F20"/>
          <w:spacing w:val="-21"/>
        </w:rPr>
        <w:t> </w:t>
      </w:r>
      <w:r>
        <w:rPr>
          <w:color w:val="231F20"/>
        </w:rPr>
        <w:t>between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2"/>
        </w:rPr>
        <w:t> </w:t>
      </w:r>
      <w:r>
        <w:rPr>
          <w:color w:val="231F20"/>
        </w:rPr>
        <w:t>initial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maturity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amount,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minus</w:t>
      </w:r>
      <w:r>
        <w:rPr>
          <w:color w:val="231F20"/>
          <w:spacing w:val="-21"/>
        </w:rPr>
        <w:t> </w:t>
      </w:r>
      <w:r>
        <w:rPr>
          <w:color w:val="231F20"/>
        </w:rPr>
        <w:t>any</w:t>
      </w:r>
      <w:r>
        <w:rPr>
          <w:color w:val="231F20"/>
          <w:spacing w:val="-20"/>
        </w:rPr>
        <w:t> </w:t>
      </w:r>
      <w:r>
        <w:rPr>
          <w:color w:val="231F20"/>
        </w:rPr>
        <w:t>reduction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un-collectability.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1697" w:right="133" w:hanging="1"/>
        <w:jc w:val="both"/>
      </w:pPr>
      <w:r>
        <w:rPr>
          <w:color w:val="231F20"/>
          <w:spacing w:val="-5"/>
        </w:rPr>
        <w:t>In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case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of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Loans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and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Advances</w:t>
      </w:r>
      <w:r>
        <w:rPr>
          <w:color w:val="231F20"/>
          <w:spacing w:val="-37"/>
        </w:rPr>
        <w:t> </w:t>
      </w:r>
      <w:r>
        <w:rPr>
          <w:color w:val="231F20"/>
          <w:spacing w:val="-5"/>
        </w:rPr>
        <w:t>measured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amortized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cost,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processing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charge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documentation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charges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received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from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customers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which</w:t>
      </w:r>
      <w:r>
        <w:rPr>
          <w:color w:val="231F20"/>
          <w:spacing w:val="-29"/>
        </w:rPr>
        <w:t> </w:t>
      </w:r>
      <w:r>
        <w:rPr>
          <w:color w:val="231F20"/>
          <w:spacing w:val="-4"/>
        </w:rPr>
        <w:t>are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directly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attributable</w:t>
      </w:r>
      <w:r>
        <w:rPr>
          <w:color w:val="231F20"/>
          <w:spacing w:val="-29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29"/>
        </w:rPr>
        <w:t> </w:t>
      </w:r>
      <w:r>
        <w:rPr>
          <w:color w:val="231F20"/>
          <w:spacing w:val="-4"/>
        </w:rPr>
        <w:t>acquisition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or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issue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such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financial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assets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booked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income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Statement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Profit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Loss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1"/>
        </w:rPr>
        <w:t> </w:t>
      </w:r>
      <w:r>
        <w:rPr>
          <w:color w:val="231F20"/>
          <w:spacing w:val="-4"/>
        </w:rPr>
        <w:t>reporting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period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which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they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are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received.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1"/>
        </w:rPr>
        <w:t> </w:t>
      </w:r>
      <w:r>
        <w:rPr>
          <w:color w:val="231F20"/>
          <w:spacing w:val="-4"/>
        </w:rPr>
        <w:t>effective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interest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rate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method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34"/>
        </w:rPr>
        <w:t> </w:t>
      </w:r>
      <w:r>
        <w:rPr>
          <w:color w:val="231F20"/>
        </w:rPr>
        <w:t>not</w:t>
      </w:r>
      <w:r>
        <w:rPr>
          <w:color w:val="231F20"/>
          <w:spacing w:val="-33"/>
        </w:rPr>
        <w:t> </w:t>
      </w:r>
      <w:r>
        <w:rPr>
          <w:color w:val="231F20"/>
        </w:rPr>
        <w:t>applied</w:t>
      </w:r>
      <w:r>
        <w:rPr>
          <w:color w:val="231F20"/>
          <w:spacing w:val="-33"/>
        </w:rPr>
        <w:t> </w:t>
      </w:r>
      <w:r>
        <w:rPr>
          <w:color w:val="231F20"/>
        </w:rPr>
        <w:t>as</w:t>
      </w:r>
      <w:r>
        <w:rPr>
          <w:color w:val="231F20"/>
          <w:spacing w:val="-33"/>
        </w:rPr>
        <w:t> </w:t>
      </w:r>
      <w:r>
        <w:rPr>
          <w:color w:val="231F20"/>
        </w:rPr>
        <w:t>it</w:t>
      </w:r>
      <w:r>
        <w:rPr>
          <w:color w:val="231F20"/>
          <w:spacing w:val="-33"/>
        </w:rPr>
        <w:t> </w:t>
      </w:r>
      <w:r>
        <w:rPr>
          <w:color w:val="231F20"/>
        </w:rPr>
        <w:t>is</w:t>
      </w:r>
      <w:r>
        <w:rPr>
          <w:color w:val="231F20"/>
          <w:spacing w:val="-33"/>
        </w:rPr>
        <w:t> </w:t>
      </w:r>
      <w:r>
        <w:rPr>
          <w:color w:val="231F20"/>
        </w:rPr>
        <w:t>impracticable</w:t>
      </w:r>
      <w:r>
        <w:rPr>
          <w:color w:val="231F20"/>
          <w:spacing w:val="-33"/>
        </w:rPr>
        <w:t> </w:t>
      </w:r>
      <w:r>
        <w:rPr>
          <w:color w:val="231F20"/>
        </w:rPr>
        <w:t>to</w:t>
      </w:r>
      <w:r>
        <w:rPr>
          <w:color w:val="231F20"/>
          <w:spacing w:val="-33"/>
        </w:rPr>
        <w:t> </w:t>
      </w:r>
      <w:r>
        <w:rPr>
          <w:color w:val="231F20"/>
        </w:rPr>
        <w:t>determine</w:t>
      </w:r>
      <w:r>
        <w:rPr>
          <w:color w:val="231F20"/>
          <w:spacing w:val="-33"/>
        </w:rPr>
        <w:t> </w:t>
      </w:r>
      <w:r>
        <w:rPr>
          <w:color w:val="231F20"/>
        </w:rPr>
        <w:t>reliably.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33" w:hanging="1"/>
        <w:jc w:val="both"/>
      </w:pPr>
      <w:r>
        <w:rPr>
          <w:color w:val="231F20"/>
          <w:spacing w:val="-4"/>
        </w:rPr>
        <w:t>Further,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once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asset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or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group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similar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assets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has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been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written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down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as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result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6"/>
        </w:rPr>
        <w:t> </w:t>
      </w:r>
      <w:r>
        <w:rPr>
          <w:color w:val="231F20"/>
          <w:spacing w:val="-4"/>
        </w:rPr>
        <w:t>an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impairment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loss,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interest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income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thereafter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calculated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by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applying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effective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interest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rate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gross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carrying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amount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37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asset</w:t>
      </w:r>
      <w:r>
        <w:rPr>
          <w:color w:val="231F20"/>
          <w:spacing w:val="-34"/>
        </w:rPr>
        <w:t> </w:t>
      </w:r>
      <w:r>
        <w:rPr>
          <w:color w:val="231F20"/>
        </w:rPr>
        <w:t>unless</w:t>
      </w:r>
      <w:r>
        <w:rPr>
          <w:color w:val="231F20"/>
          <w:spacing w:val="-33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financial</w:t>
      </w:r>
      <w:r>
        <w:rPr>
          <w:color w:val="231F20"/>
          <w:spacing w:val="-33"/>
        </w:rPr>
        <w:t> </w:t>
      </w:r>
      <w:r>
        <w:rPr>
          <w:color w:val="231F20"/>
        </w:rPr>
        <w:t>asset</w:t>
      </w:r>
      <w:r>
        <w:rPr>
          <w:color w:val="231F20"/>
          <w:spacing w:val="-33"/>
        </w:rPr>
        <w:t> </w:t>
      </w:r>
      <w:r>
        <w:rPr>
          <w:color w:val="231F20"/>
        </w:rPr>
        <w:t>is</w:t>
      </w:r>
      <w:r>
        <w:rPr>
          <w:color w:val="231F20"/>
          <w:spacing w:val="-34"/>
        </w:rPr>
        <w:t> </w:t>
      </w:r>
      <w:r>
        <w:rPr>
          <w:color w:val="231F20"/>
        </w:rPr>
        <w:t>written</w:t>
      </w:r>
      <w:r>
        <w:rPr>
          <w:color w:val="231F20"/>
          <w:spacing w:val="-33"/>
        </w:rPr>
        <w:t> </w:t>
      </w:r>
      <w:r>
        <w:rPr>
          <w:color w:val="231F20"/>
        </w:rPr>
        <w:t>off</w:t>
      </w:r>
      <w:r>
        <w:rPr>
          <w:color w:val="231F20"/>
          <w:spacing w:val="-33"/>
        </w:rPr>
        <w:t> </w:t>
      </w:r>
      <w:r>
        <w:rPr>
          <w:color w:val="231F20"/>
        </w:rPr>
        <w:t>either</w:t>
      </w:r>
      <w:r>
        <w:rPr>
          <w:color w:val="231F20"/>
          <w:spacing w:val="-34"/>
        </w:rPr>
        <w:t> </w:t>
      </w:r>
      <w:r>
        <w:rPr>
          <w:color w:val="231F20"/>
        </w:rPr>
        <w:t>partially</w:t>
      </w:r>
      <w:r>
        <w:rPr>
          <w:color w:val="231F20"/>
          <w:spacing w:val="-33"/>
        </w:rPr>
        <w:t> </w:t>
      </w:r>
      <w:r>
        <w:rPr>
          <w:color w:val="231F20"/>
        </w:rPr>
        <w:t>or</w:t>
      </w:r>
      <w:r>
        <w:rPr>
          <w:color w:val="231F20"/>
          <w:spacing w:val="-34"/>
        </w:rPr>
        <w:t> </w:t>
      </w:r>
      <w:r>
        <w:rPr>
          <w:color w:val="231F20"/>
        </w:rPr>
        <w:t>fully.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33" w:hanging="1"/>
        <w:jc w:val="both"/>
      </w:pPr>
      <w:r>
        <w:rPr>
          <w:color w:val="231F20"/>
          <w:spacing w:val="-5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  <w:spacing w:val="-5"/>
        </w:rPr>
        <w:t>assets</w:t>
      </w:r>
      <w:r>
        <w:rPr>
          <w:color w:val="231F20"/>
          <w:spacing w:val="-19"/>
        </w:rPr>
        <w:t> </w:t>
      </w:r>
      <w:r>
        <w:rPr>
          <w:color w:val="231F20"/>
          <w:spacing w:val="-5"/>
        </w:rPr>
        <w:t>classified</w:t>
      </w:r>
      <w:r>
        <w:rPr>
          <w:color w:val="231F20"/>
          <w:spacing w:val="-19"/>
        </w:rPr>
        <w:t> </w:t>
      </w:r>
      <w:r>
        <w:rPr>
          <w:color w:val="231F20"/>
          <w:spacing w:val="-5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5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  <w:spacing w:val="-5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  <w:spacing w:val="-5"/>
        </w:rPr>
        <w:t>are</w:t>
      </w:r>
      <w:r>
        <w:rPr>
          <w:color w:val="231F20"/>
          <w:spacing w:val="-18"/>
        </w:rPr>
        <w:t> </w:t>
      </w:r>
      <w:r>
        <w:rPr>
          <w:color w:val="231F20"/>
          <w:spacing w:val="-5"/>
        </w:rPr>
        <w:t>subsequently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measured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value.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subsequent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changes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value</w:t>
      </w:r>
      <w:r>
        <w:rPr>
          <w:color w:val="231F20"/>
          <w:spacing w:val="-3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assets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at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fair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value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through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profit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or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loss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recognized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Statement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Profit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or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Loss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whereas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  <w:spacing w:val="-5"/>
        </w:rPr>
        <w:t>assets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at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fair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value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through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other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comprehensive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income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are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recognized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in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other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comprehensive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income.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2"/>
          <w:numId w:val="23"/>
        </w:numPr>
        <w:tabs>
          <w:tab w:pos="1698" w:val="left" w:leader="none"/>
        </w:tabs>
        <w:spacing w:before="0"/>
        <w:ind w:left="1697" w:right="0" w:hanging="568"/>
        <w:jc w:val="both"/>
        <w:rPr>
          <w:b/>
          <w:sz w:val="18"/>
        </w:rPr>
      </w:pPr>
      <w:r>
        <w:rPr>
          <w:b/>
          <w:color w:val="B11116"/>
          <w:sz w:val="18"/>
        </w:rPr>
        <w:t>Derecognition</w:t>
      </w:r>
    </w:p>
    <w:p>
      <w:pPr>
        <w:pStyle w:val="ListParagraph"/>
        <w:numPr>
          <w:ilvl w:val="3"/>
          <w:numId w:val="23"/>
        </w:numPr>
        <w:tabs>
          <w:tab w:pos="1712" w:val="left" w:leader="none"/>
        </w:tabs>
        <w:spacing w:line="240" w:lineRule="auto" w:before="33" w:after="0"/>
        <w:ind w:left="1711" w:right="0" w:hanging="582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Derecognition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of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Financial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Assets</w:t>
      </w:r>
    </w:p>
    <w:p>
      <w:pPr>
        <w:pStyle w:val="BodyText"/>
        <w:spacing w:line="276" w:lineRule="auto" w:before="32"/>
        <w:ind w:left="1697" w:right="128" w:hanging="1"/>
        <w:jc w:val="both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Bank</w:t>
      </w:r>
      <w:r>
        <w:rPr>
          <w:color w:val="231F20"/>
          <w:spacing w:val="-7"/>
        </w:rPr>
        <w:t> </w:t>
      </w:r>
      <w:r>
        <w:rPr>
          <w:color w:val="231F20"/>
        </w:rPr>
        <w:t>derecognizes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asset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contractual</w:t>
      </w:r>
      <w:r>
        <w:rPr>
          <w:color w:val="231F20"/>
          <w:spacing w:val="-7"/>
        </w:rPr>
        <w:t> </w:t>
      </w:r>
      <w:r>
        <w:rPr>
          <w:color w:val="231F20"/>
        </w:rPr>
        <w:t>rights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cash</w:t>
      </w:r>
      <w:r>
        <w:rPr>
          <w:color w:val="231F20"/>
          <w:spacing w:val="-8"/>
        </w:rPr>
        <w:t> </w:t>
      </w:r>
      <w:r>
        <w:rPr>
          <w:color w:val="231F20"/>
        </w:rPr>
        <w:t>flows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asset</w:t>
      </w:r>
      <w:r>
        <w:rPr>
          <w:color w:val="231F20"/>
          <w:spacing w:val="-54"/>
        </w:rPr>
        <w:t> </w:t>
      </w:r>
      <w:r>
        <w:rPr>
          <w:color w:val="231F20"/>
        </w:rPr>
        <w:t>expire,</w:t>
      </w:r>
      <w:r>
        <w:rPr>
          <w:color w:val="231F20"/>
          <w:spacing w:val="-16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5"/>
        </w:rPr>
        <w:t> </w:t>
      </w:r>
      <w:r>
        <w:rPr>
          <w:color w:val="231F20"/>
        </w:rPr>
        <w:t>transfers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asset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transaction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</w:rPr>
        <w:t>substantially</w:t>
      </w:r>
      <w:r>
        <w:rPr>
          <w:color w:val="231F20"/>
          <w:spacing w:val="-15"/>
        </w:rPr>
        <w:t> </w:t>
      </w:r>
      <w:r>
        <w:rPr>
          <w:color w:val="231F20"/>
        </w:rPr>
        <w:t>all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risks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rewards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ownership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asset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transferred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10"/>
        </w:rPr>
        <w:t> </w:t>
      </w:r>
      <w:r>
        <w:rPr>
          <w:color w:val="231F20"/>
        </w:rPr>
        <w:t>neither</w:t>
      </w:r>
      <w:r>
        <w:rPr>
          <w:color w:val="231F20"/>
          <w:spacing w:val="-11"/>
        </w:rPr>
        <w:t> </w:t>
      </w:r>
      <w:r>
        <w:rPr>
          <w:color w:val="231F20"/>
        </w:rPr>
        <w:t>transfers</w:t>
      </w:r>
      <w:r>
        <w:rPr>
          <w:color w:val="231F20"/>
          <w:spacing w:val="-10"/>
        </w:rPr>
        <w:t> </w:t>
      </w:r>
      <w:r>
        <w:rPr>
          <w:color w:val="231F20"/>
        </w:rPr>
        <w:t>nor</w:t>
      </w:r>
      <w:r>
        <w:rPr>
          <w:color w:val="231F20"/>
          <w:spacing w:val="-10"/>
        </w:rPr>
        <w:t> </w:t>
      </w:r>
      <w:r>
        <w:rPr>
          <w:color w:val="231F20"/>
        </w:rPr>
        <w:t>retains</w:t>
      </w:r>
      <w:r>
        <w:rPr>
          <w:color w:val="231F20"/>
          <w:spacing w:val="-10"/>
        </w:rPr>
        <w:t> </w:t>
      </w:r>
      <w:r>
        <w:rPr>
          <w:color w:val="231F20"/>
        </w:rPr>
        <w:t>substantially</w:t>
      </w:r>
      <w:r>
        <w:rPr>
          <w:color w:val="231F20"/>
          <w:spacing w:val="-54"/>
        </w:rPr>
        <w:t> </w:t>
      </w:r>
      <w:r>
        <w:rPr>
          <w:color w:val="231F20"/>
        </w:rPr>
        <w:t>all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risks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rewards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ownership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it</w:t>
      </w:r>
      <w:r>
        <w:rPr>
          <w:color w:val="231F20"/>
          <w:spacing w:val="-20"/>
        </w:rPr>
        <w:t> </w:t>
      </w:r>
      <w:r>
        <w:rPr>
          <w:color w:val="231F20"/>
        </w:rPr>
        <w:t>does</w:t>
      </w:r>
      <w:r>
        <w:rPr>
          <w:color w:val="231F20"/>
          <w:spacing w:val="-21"/>
        </w:rPr>
        <w:t> </w:t>
      </w:r>
      <w:r>
        <w:rPr>
          <w:color w:val="231F20"/>
        </w:rPr>
        <w:t>not</w:t>
      </w:r>
      <w:r>
        <w:rPr>
          <w:color w:val="231F20"/>
          <w:spacing w:val="-20"/>
        </w:rPr>
        <w:t> </w:t>
      </w:r>
      <w:r>
        <w:rPr>
          <w:color w:val="231F20"/>
        </w:rPr>
        <w:t>retain</w:t>
      </w:r>
      <w:r>
        <w:rPr>
          <w:color w:val="231F20"/>
          <w:spacing w:val="-20"/>
        </w:rPr>
        <w:t> </w:t>
      </w:r>
      <w:r>
        <w:rPr>
          <w:color w:val="231F20"/>
        </w:rPr>
        <w:t>control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asset.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1697" w:right="128" w:hanging="1"/>
        <w:jc w:val="both"/>
      </w:pPr>
      <w:r>
        <w:rPr>
          <w:color w:val="231F20"/>
        </w:rPr>
        <w:t>Any</w:t>
      </w:r>
      <w:r>
        <w:rPr>
          <w:color w:val="231F20"/>
          <w:spacing w:val="-12"/>
        </w:rPr>
        <w:t> </w:t>
      </w:r>
      <w:r>
        <w:rPr>
          <w:color w:val="231F20"/>
        </w:rPr>
        <w:t>interest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2"/>
        </w:rPr>
        <w:t> </w:t>
      </w:r>
      <w:r>
        <w:rPr>
          <w:color w:val="231F20"/>
        </w:rPr>
        <w:t>transferred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assets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qualify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derecognition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created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retained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recognized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separate</w:t>
      </w:r>
      <w:r>
        <w:rPr>
          <w:color w:val="231F20"/>
          <w:spacing w:val="-14"/>
        </w:rPr>
        <w:t> </w:t>
      </w:r>
      <w:r>
        <w:rPr>
          <w:color w:val="231F20"/>
        </w:rPr>
        <w:t>asset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liability.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derecognition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asset,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difference</w:t>
      </w:r>
      <w:r>
        <w:rPr>
          <w:color w:val="231F20"/>
          <w:spacing w:val="-15"/>
        </w:rPr>
        <w:t> </w:t>
      </w:r>
      <w:r>
        <w:rPr>
          <w:color w:val="231F20"/>
        </w:rPr>
        <w:t>between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carrying</w:t>
      </w:r>
      <w:r>
        <w:rPr>
          <w:color w:val="231F20"/>
          <w:spacing w:val="-21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asset,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sum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4"/>
          <w:numId w:val="23"/>
        </w:numPr>
        <w:tabs>
          <w:tab w:pos="1925" w:val="left" w:leader="none"/>
        </w:tabs>
        <w:spacing w:line="240" w:lineRule="auto" w:before="0" w:after="0"/>
        <w:ind w:left="1924" w:right="0" w:hanging="228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consideration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received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and</w:t>
      </w:r>
    </w:p>
    <w:p>
      <w:pPr>
        <w:pStyle w:val="ListParagraph"/>
        <w:numPr>
          <w:ilvl w:val="4"/>
          <w:numId w:val="23"/>
        </w:numPr>
        <w:tabs>
          <w:tab w:pos="1925" w:val="left" w:leader="none"/>
        </w:tabs>
        <w:spacing w:line="240" w:lineRule="auto" w:before="32" w:after="0"/>
        <w:ind w:left="1924" w:right="0" w:hanging="228"/>
        <w:jc w:val="left"/>
        <w:rPr>
          <w:sz w:val="18"/>
        </w:rPr>
      </w:pPr>
      <w:r>
        <w:rPr>
          <w:color w:val="231F20"/>
          <w:sz w:val="18"/>
        </w:rPr>
        <w:t>any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cumulative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gain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loss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had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recognized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comprehensive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income,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recognized</w:t>
      </w:r>
      <w:r>
        <w:rPr>
          <w:color w:val="231F20"/>
          <w:spacing w:val="16"/>
          <w:sz w:val="18"/>
        </w:rPr>
        <w:t> </w:t>
      </w:r>
      <w:r>
        <w:rPr>
          <w:color w:val="231F20"/>
          <w:sz w:val="18"/>
        </w:rPr>
        <w:t>in</w:t>
      </w:r>
    </w:p>
    <w:p>
      <w:pPr>
        <w:pStyle w:val="BodyText"/>
        <w:spacing w:before="33"/>
        <w:ind w:left="1924"/>
      </w:pPr>
      <w:r>
        <w:rPr>
          <w:color w:val="231F20"/>
        </w:rPr>
        <w:t>Statement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Profit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Loss.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697" w:right="129" w:hanging="1"/>
        <w:jc w:val="both"/>
      </w:pP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enters</w:t>
      </w:r>
      <w:r>
        <w:rPr>
          <w:color w:val="231F20"/>
          <w:spacing w:val="-15"/>
        </w:rPr>
        <w:t> </w:t>
      </w:r>
      <w:r>
        <w:rPr>
          <w:color w:val="231F20"/>
        </w:rPr>
        <w:t>into</w:t>
      </w:r>
      <w:r>
        <w:rPr>
          <w:color w:val="231F20"/>
          <w:spacing w:val="-15"/>
        </w:rPr>
        <w:t> </w:t>
      </w:r>
      <w:r>
        <w:rPr>
          <w:color w:val="231F20"/>
        </w:rPr>
        <w:t>transactions</w:t>
      </w:r>
      <w:r>
        <w:rPr>
          <w:color w:val="231F20"/>
          <w:spacing w:val="-15"/>
        </w:rPr>
        <w:t> </w:t>
      </w:r>
      <w:r>
        <w:rPr>
          <w:color w:val="231F20"/>
        </w:rPr>
        <w:t>whereby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5"/>
        </w:rPr>
        <w:t> </w:t>
      </w:r>
      <w:r>
        <w:rPr>
          <w:color w:val="231F20"/>
        </w:rPr>
        <w:t>transfers</w:t>
      </w:r>
      <w:r>
        <w:rPr>
          <w:color w:val="231F20"/>
          <w:spacing w:val="-15"/>
        </w:rPr>
        <w:t> </w:t>
      </w:r>
      <w:r>
        <w:rPr>
          <w:color w:val="231F20"/>
        </w:rPr>
        <w:t>assets</w:t>
      </w:r>
      <w:r>
        <w:rPr>
          <w:color w:val="231F20"/>
          <w:spacing w:val="-15"/>
        </w:rPr>
        <w:t> </w:t>
      </w:r>
      <w:r>
        <w:rPr>
          <w:color w:val="231F20"/>
        </w:rPr>
        <w:t>recognized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16"/>
        </w:rPr>
        <w:t> </w:t>
      </w:r>
      <w:r>
        <w:rPr>
          <w:color w:val="231F20"/>
        </w:rPr>
        <w:t>its</w:t>
      </w:r>
      <w:r>
        <w:rPr>
          <w:color w:val="231F20"/>
          <w:spacing w:val="-15"/>
        </w:rPr>
        <w:t> </w:t>
      </w:r>
      <w:r>
        <w:rPr>
          <w:color w:val="231F20"/>
        </w:rPr>
        <w:t>Statement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Position,</w:t>
      </w:r>
      <w:r>
        <w:rPr>
          <w:color w:val="231F20"/>
          <w:spacing w:val="-54"/>
        </w:rPr>
        <w:t> </w:t>
      </w:r>
      <w:r>
        <w:rPr>
          <w:color w:val="231F20"/>
        </w:rPr>
        <w:t>but</w:t>
      </w:r>
      <w:r>
        <w:rPr>
          <w:color w:val="231F20"/>
          <w:spacing w:val="-19"/>
        </w:rPr>
        <w:t> </w:t>
      </w:r>
      <w:r>
        <w:rPr>
          <w:color w:val="231F20"/>
        </w:rPr>
        <w:t>retains</w:t>
      </w:r>
      <w:r>
        <w:rPr>
          <w:color w:val="231F20"/>
          <w:spacing w:val="-18"/>
        </w:rPr>
        <w:t> </w:t>
      </w:r>
      <w:r>
        <w:rPr>
          <w:color w:val="231F20"/>
        </w:rPr>
        <w:t>either</w:t>
      </w:r>
      <w:r>
        <w:rPr>
          <w:color w:val="231F20"/>
          <w:spacing w:val="-19"/>
        </w:rPr>
        <w:t> </w:t>
      </w:r>
      <w:r>
        <w:rPr>
          <w:color w:val="231F20"/>
        </w:rPr>
        <w:t>all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substantially</w:t>
      </w:r>
      <w:r>
        <w:rPr>
          <w:color w:val="231F20"/>
          <w:spacing w:val="-19"/>
        </w:rPr>
        <w:t> </w:t>
      </w:r>
      <w:r>
        <w:rPr>
          <w:color w:val="231F20"/>
        </w:rPr>
        <w:t>all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risks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rewards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transferred</w:t>
      </w:r>
      <w:r>
        <w:rPr>
          <w:color w:val="231F20"/>
          <w:spacing w:val="-18"/>
        </w:rPr>
        <w:t> </w:t>
      </w:r>
      <w:r>
        <w:rPr>
          <w:color w:val="231F20"/>
        </w:rPr>
        <w:t>assets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portion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them.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27" w:hanging="1"/>
        <w:jc w:val="both"/>
      </w:pPr>
      <w:r>
        <w:rPr>
          <w:color w:val="231F20"/>
        </w:rPr>
        <w:t>If all or substantially all risks and rewards are retained, then the transferred assets are not derecognized.</w:t>
      </w:r>
      <w:r>
        <w:rPr>
          <w:color w:val="231F20"/>
          <w:spacing w:val="1"/>
        </w:rPr>
        <w:t> </w:t>
      </w:r>
      <w:r>
        <w:rPr>
          <w:color w:val="231F20"/>
        </w:rPr>
        <w:t>Transfers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assets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retention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substantially</w:t>
      </w:r>
      <w:r>
        <w:rPr>
          <w:color w:val="231F20"/>
          <w:spacing w:val="-4"/>
        </w:rPr>
        <w:t> </w:t>
      </w:r>
      <w:r>
        <w:rPr>
          <w:color w:val="231F20"/>
        </w:rPr>
        <w:t>all</w:t>
      </w:r>
      <w:r>
        <w:rPr>
          <w:color w:val="231F20"/>
          <w:spacing w:val="-3"/>
        </w:rPr>
        <w:t> </w:t>
      </w:r>
      <w:r>
        <w:rPr>
          <w:color w:val="231F20"/>
        </w:rPr>
        <w:t>risks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rewards</w:t>
      </w:r>
      <w:r>
        <w:rPr>
          <w:color w:val="231F20"/>
          <w:spacing w:val="-3"/>
        </w:rPr>
        <w:t> </w:t>
      </w:r>
      <w:r>
        <w:rPr>
          <w:color w:val="231F20"/>
        </w:rPr>
        <w:t>include,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example</w:t>
      </w:r>
      <w:r>
        <w:rPr>
          <w:color w:val="231F20"/>
          <w:spacing w:val="-4"/>
        </w:rPr>
        <w:t> </w:t>
      </w:r>
      <w:r>
        <w:rPr>
          <w:color w:val="231F20"/>
        </w:rPr>
        <w:t>repurchase</w:t>
      </w:r>
      <w:r>
        <w:rPr>
          <w:color w:val="231F20"/>
          <w:spacing w:val="-53"/>
        </w:rPr>
        <w:t> </w:t>
      </w:r>
      <w:r>
        <w:rPr>
          <w:color w:val="231F20"/>
        </w:rPr>
        <w:t>transactions.</w:t>
      </w:r>
    </w:p>
    <w:p>
      <w:pPr>
        <w:spacing w:after="0" w:line="276" w:lineRule="auto"/>
        <w:jc w:val="both"/>
        <w:sectPr>
          <w:pgSz w:w="11910" w:h="16840"/>
          <w:pgMar w:header="0" w:footer="707" w:top="1460" w:bottom="900" w:left="740" w:right="720"/>
        </w:sectPr>
      </w:pPr>
    </w:p>
    <w:p>
      <w:pPr>
        <w:numPr>
          <w:ilvl w:val="3"/>
          <w:numId w:val="23"/>
        </w:numPr>
        <w:tabs>
          <w:tab w:pos="1131" w:val="left" w:leader="none"/>
        </w:tabs>
        <w:spacing w:before="117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0"/>
          <w:sz w:val="18"/>
        </w:rPr>
        <w:t>Derecognition</w:t>
      </w:r>
      <w:r>
        <w:rPr>
          <w:b/>
          <w:color w:val="B11116"/>
          <w:spacing w:val="-7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of</w:t>
      </w:r>
      <w:r>
        <w:rPr>
          <w:b/>
          <w:color w:val="B11116"/>
          <w:spacing w:val="-6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Financial</w:t>
      </w:r>
      <w:r>
        <w:rPr>
          <w:b/>
          <w:color w:val="B11116"/>
          <w:spacing w:val="-6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Liabilities</w:t>
      </w:r>
    </w:p>
    <w:p>
      <w:pPr>
        <w:pStyle w:val="BodyText"/>
        <w:spacing w:line="276" w:lineRule="auto" w:before="33"/>
        <w:ind w:left="1130" w:right="694" w:hanging="1"/>
        <w:jc w:val="both"/>
      </w:pP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liability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derecognized</w:t>
      </w:r>
      <w:r>
        <w:rPr>
          <w:color w:val="231F20"/>
          <w:spacing w:val="-12"/>
        </w:rPr>
        <w:t> </w:t>
      </w:r>
      <w:r>
        <w:rPr>
          <w:color w:val="231F20"/>
        </w:rPr>
        <w:t>when,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extinguished</w:t>
      </w:r>
      <w:r>
        <w:rPr>
          <w:color w:val="231F20"/>
          <w:spacing w:val="-12"/>
        </w:rPr>
        <w:t> </w:t>
      </w:r>
      <w:r>
        <w:rPr>
          <w:color w:val="231F20"/>
        </w:rPr>
        <w:t>(i.e.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obligation</w:t>
      </w:r>
      <w:r>
        <w:rPr>
          <w:color w:val="231F20"/>
          <w:spacing w:val="-11"/>
        </w:rPr>
        <w:t> </w:t>
      </w:r>
      <w:r>
        <w:rPr>
          <w:color w:val="231F20"/>
        </w:rPr>
        <w:t>specified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contract</w:t>
      </w:r>
      <w:r>
        <w:rPr>
          <w:color w:val="231F20"/>
          <w:spacing w:val="-30"/>
        </w:rPr>
        <w:t> </w:t>
      </w:r>
      <w:r>
        <w:rPr>
          <w:color w:val="231F20"/>
        </w:rPr>
        <w:t>is</w:t>
      </w:r>
      <w:r>
        <w:rPr>
          <w:color w:val="231F20"/>
          <w:spacing w:val="-29"/>
        </w:rPr>
        <w:t> </w:t>
      </w:r>
      <w:r>
        <w:rPr>
          <w:color w:val="231F20"/>
        </w:rPr>
        <w:t>discharged,</w:t>
      </w:r>
      <w:r>
        <w:rPr>
          <w:color w:val="231F20"/>
          <w:spacing w:val="-30"/>
        </w:rPr>
        <w:t> </w:t>
      </w:r>
      <w:r>
        <w:rPr>
          <w:color w:val="231F20"/>
        </w:rPr>
        <w:t>cancelled</w:t>
      </w:r>
      <w:r>
        <w:rPr>
          <w:color w:val="231F20"/>
          <w:spacing w:val="-29"/>
        </w:rPr>
        <w:t> </w:t>
      </w:r>
      <w:r>
        <w:rPr>
          <w:color w:val="231F20"/>
        </w:rPr>
        <w:t>or</w:t>
      </w:r>
      <w:r>
        <w:rPr>
          <w:color w:val="231F20"/>
          <w:spacing w:val="-30"/>
        </w:rPr>
        <w:t> </w:t>
      </w:r>
      <w:r>
        <w:rPr>
          <w:color w:val="231F20"/>
        </w:rPr>
        <w:t>expired).</w:t>
      </w:r>
      <w:r>
        <w:rPr>
          <w:color w:val="231F20"/>
          <w:spacing w:val="-29"/>
        </w:rPr>
        <w:t> </w:t>
      </w:r>
      <w:r>
        <w:rPr>
          <w:color w:val="231F20"/>
        </w:rPr>
        <w:t>If</w:t>
      </w:r>
      <w:r>
        <w:rPr>
          <w:color w:val="231F20"/>
          <w:spacing w:val="-29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liability</w:t>
      </w:r>
      <w:r>
        <w:rPr>
          <w:color w:val="231F20"/>
          <w:spacing w:val="-29"/>
        </w:rPr>
        <w:t> </w:t>
      </w:r>
      <w:r>
        <w:rPr>
          <w:color w:val="231F20"/>
        </w:rPr>
        <w:t>is</w:t>
      </w:r>
      <w:r>
        <w:rPr>
          <w:color w:val="231F20"/>
          <w:spacing w:val="-30"/>
        </w:rPr>
        <w:t> </w:t>
      </w:r>
      <w:r>
        <w:rPr>
          <w:color w:val="231F20"/>
        </w:rPr>
        <w:t>renegotiated</w:t>
      </w:r>
      <w:r>
        <w:rPr>
          <w:color w:val="231F20"/>
          <w:spacing w:val="-29"/>
        </w:rPr>
        <w:t> </w:t>
      </w:r>
      <w:r>
        <w:rPr>
          <w:color w:val="231F20"/>
        </w:rPr>
        <w:t>with</w:t>
      </w:r>
      <w:r>
        <w:rPr>
          <w:color w:val="231F20"/>
          <w:spacing w:val="-29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original</w:t>
      </w:r>
      <w:r>
        <w:rPr>
          <w:color w:val="231F20"/>
          <w:spacing w:val="-29"/>
        </w:rPr>
        <w:t> </w:t>
      </w:r>
      <w:r>
        <w:rPr>
          <w:color w:val="231F20"/>
        </w:rPr>
        <w:t>lender</w:t>
      </w:r>
      <w:r>
        <w:rPr>
          <w:color w:val="231F20"/>
          <w:spacing w:val="-30"/>
        </w:rPr>
        <w:t> </w:t>
      </w:r>
      <w:r>
        <w:rPr>
          <w:color w:val="231F20"/>
        </w:rPr>
        <w:t>on</w:t>
      </w:r>
      <w:r>
        <w:rPr>
          <w:color w:val="231F20"/>
          <w:spacing w:val="-29"/>
        </w:rPr>
        <w:t> </w:t>
      </w:r>
      <w:r>
        <w:rPr>
          <w:color w:val="231F20"/>
        </w:rPr>
        <w:t>substantially</w:t>
      </w:r>
      <w:r>
        <w:rPr>
          <w:color w:val="231F20"/>
          <w:spacing w:val="-54"/>
        </w:rPr>
        <w:t> </w:t>
      </w:r>
      <w:r>
        <w:rPr>
          <w:color w:val="231F20"/>
        </w:rPr>
        <w:t>different</w:t>
      </w:r>
      <w:r>
        <w:rPr>
          <w:color w:val="231F20"/>
          <w:spacing w:val="-21"/>
        </w:rPr>
        <w:t> </w:t>
      </w:r>
      <w:r>
        <w:rPr>
          <w:color w:val="231F20"/>
        </w:rPr>
        <w:t>contractual</w:t>
      </w:r>
      <w:r>
        <w:rPr>
          <w:color w:val="231F20"/>
          <w:spacing w:val="-20"/>
        </w:rPr>
        <w:t> </w:t>
      </w:r>
      <w:r>
        <w:rPr>
          <w:color w:val="231F20"/>
        </w:rPr>
        <w:t>terms,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original</w:t>
      </w:r>
      <w:r>
        <w:rPr>
          <w:color w:val="231F20"/>
          <w:spacing w:val="-20"/>
        </w:rPr>
        <w:t> </w:t>
      </w:r>
      <w:r>
        <w:rPr>
          <w:color w:val="231F20"/>
        </w:rPr>
        <w:t>liability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derecognized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new</w:t>
      </w:r>
      <w:r>
        <w:rPr>
          <w:color w:val="231F20"/>
          <w:spacing w:val="-20"/>
        </w:rPr>
        <w:t> </w:t>
      </w:r>
      <w:r>
        <w:rPr>
          <w:color w:val="231F20"/>
        </w:rPr>
        <w:t>liability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recognized.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694" w:hanging="1"/>
        <w:jc w:val="both"/>
      </w:pPr>
      <w:r>
        <w:rPr>
          <w:color w:val="231F20"/>
        </w:rPr>
        <w:t>The difference between the carrying amount of a liability (or portion) extinguished or transferred to another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party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(including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related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unamortized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cost)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amount</w:t>
      </w:r>
      <w:r>
        <w:rPr>
          <w:color w:val="231F20"/>
          <w:spacing w:val="-14"/>
        </w:rPr>
        <w:t> </w:t>
      </w:r>
      <w:r>
        <w:rPr>
          <w:color w:val="231F20"/>
        </w:rPr>
        <w:t>paid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(including</w:t>
      </w:r>
      <w:r>
        <w:rPr>
          <w:color w:val="231F20"/>
          <w:spacing w:val="-14"/>
        </w:rPr>
        <w:t> </w:t>
      </w:r>
      <w:r>
        <w:rPr>
          <w:color w:val="231F20"/>
        </w:rPr>
        <w:t>any</w:t>
      </w:r>
      <w:r>
        <w:rPr>
          <w:color w:val="231F20"/>
          <w:spacing w:val="-14"/>
        </w:rPr>
        <w:t> </w:t>
      </w:r>
      <w:r>
        <w:rPr>
          <w:color w:val="231F20"/>
        </w:rPr>
        <w:t>noncash</w:t>
      </w:r>
      <w:r>
        <w:rPr>
          <w:color w:val="231F20"/>
          <w:spacing w:val="-13"/>
        </w:rPr>
        <w:t> </w:t>
      </w:r>
      <w:r>
        <w:rPr>
          <w:color w:val="231F20"/>
        </w:rPr>
        <w:t>assets</w:t>
      </w:r>
      <w:r>
        <w:rPr>
          <w:color w:val="231F20"/>
          <w:spacing w:val="-14"/>
        </w:rPr>
        <w:t> </w:t>
      </w:r>
      <w:r>
        <w:rPr>
          <w:color w:val="231F20"/>
        </w:rPr>
        <w:t>transferred</w:t>
      </w:r>
      <w:r>
        <w:rPr>
          <w:color w:val="231F20"/>
          <w:spacing w:val="-54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liability</w:t>
      </w:r>
      <w:r>
        <w:rPr>
          <w:color w:val="231F20"/>
          <w:spacing w:val="-20"/>
        </w:rPr>
        <w:t> </w:t>
      </w:r>
      <w:r>
        <w:rPr>
          <w:color w:val="231F20"/>
        </w:rPr>
        <w:t>assumed),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Statement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period.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2"/>
          <w:numId w:val="23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Determination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Fair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Value</w:t>
      </w:r>
    </w:p>
    <w:p>
      <w:pPr>
        <w:pStyle w:val="BodyText"/>
        <w:tabs>
          <w:tab w:pos="1130" w:val="left" w:leader="none"/>
        </w:tabs>
        <w:spacing w:line="276" w:lineRule="auto" w:before="32"/>
        <w:ind w:left="1130" w:right="695" w:hanging="1021"/>
        <w:jc w:val="both"/>
      </w:pPr>
      <w:r>
        <w:rPr>
          <w:color w:val="231F20"/>
        </w:rPr>
        <w:t>‘</w:t>
        <w:tab/>
      </w:r>
      <w:r>
        <w:rPr>
          <w:color w:val="231F20"/>
          <w:spacing w:val="-1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value’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price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would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received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sell</w:t>
      </w:r>
      <w:r>
        <w:rPr>
          <w:color w:val="231F20"/>
          <w:spacing w:val="-21"/>
        </w:rPr>
        <w:t> </w:t>
      </w:r>
      <w:r>
        <w:rPr>
          <w:color w:val="231F20"/>
        </w:rPr>
        <w:t>an</w:t>
      </w:r>
      <w:r>
        <w:rPr>
          <w:color w:val="231F20"/>
          <w:spacing w:val="-21"/>
        </w:rPr>
        <w:t> </w:t>
      </w:r>
      <w:r>
        <w:rPr>
          <w:color w:val="231F20"/>
        </w:rPr>
        <w:t>asset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paid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transfer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liability</w:t>
      </w:r>
      <w:r>
        <w:rPr>
          <w:color w:val="231F20"/>
          <w:spacing w:val="-21"/>
        </w:rPr>
        <w:t> </w:t>
      </w:r>
      <w:r>
        <w:rPr>
          <w:color w:val="231F20"/>
        </w:rPr>
        <w:t>(exit</w:t>
      </w:r>
      <w:r>
        <w:rPr>
          <w:color w:val="231F20"/>
          <w:spacing w:val="-21"/>
        </w:rPr>
        <w:t> </w:t>
      </w:r>
      <w:r>
        <w:rPr>
          <w:color w:val="231F20"/>
        </w:rPr>
        <w:t>price)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an</w:t>
      </w:r>
      <w:r>
        <w:rPr>
          <w:color w:val="231F20"/>
          <w:spacing w:val="-21"/>
        </w:rPr>
        <w:t> </w:t>
      </w:r>
      <w:r>
        <w:rPr>
          <w:color w:val="231F20"/>
        </w:rPr>
        <w:t>orderly</w:t>
      </w:r>
      <w:r>
        <w:rPr>
          <w:color w:val="231F20"/>
          <w:spacing w:val="-53"/>
        </w:rPr>
        <w:t> </w:t>
      </w:r>
      <w:r>
        <w:rPr>
          <w:color w:val="231F20"/>
        </w:rPr>
        <w:t>transaction</w:t>
      </w:r>
      <w:r>
        <w:rPr>
          <w:color w:val="231F20"/>
          <w:spacing w:val="-8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market</w:t>
      </w:r>
      <w:r>
        <w:rPr>
          <w:color w:val="231F20"/>
          <w:spacing w:val="-8"/>
        </w:rPr>
        <w:t> </w:t>
      </w:r>
      <w:r>
        <w:rPr>
          <w:color w:val="231F20"/>
        </w:rPr>
        <w:t>participants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measurement</w:t>
      </w:r>
      <w:r>
        <w:rPr>
          <w:color w:val="231F20"/>
          <w:spacing w:val="-8"/>
        </w:rPr>
        <w:t> </w:t>
      </w:r>
      <w:r>
        <w:rPr>
          <w:color w:val="231F20"/>
        </w:rPr>
        <w:t>date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principal</w:t>
      </w:r>
      <w:r>
        <w:rPr>
          <w:color w:val="231F20"/>
          <w:spacing w:val="-8"/>
        </w:rPr>
        <w:t> </w:t>
      </w:r>
      <w:r>
        <w:rPr>
          <w:color w:val="231F20"/>
        </w:rPr>
        <w:t>or,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its</w:t>
      </w:r>
      <w:r>
        <w:rPr>
          <w:color w:val="231F20"/>
          <w:spacing w:val="-8"/>
        </w:rPr>
        <w:t> </w:t>
      </w:r>
      <w:r>
        <w:rPr>
          <w:color w:val="231F20"/>
        </w:rPr>
        <w:t>absence,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most</w:t>
      </w:r>
      <w:r>
        <w:rPr>
          <w:color w:val="231F20"/>
          <w:spacing w:val="-53"/>
        </w:rPr>
        <w:t> </w:t>
      </w:r>
      <w:r>
        <w:rPr>
          <w:color w:val="231F20"/>
        </w:rPr>
        <w:t>advantageous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Group</w:t>
      </w:r>
      <w:r>
        <w:rPr>
          <w:color w:val="231F20"/>
          <w:spacing w:val="-21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access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698" w:hanging="1"/>
        <w:jc w:val="both"/>
      </w:pP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fair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value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liability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reflects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its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non-performance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risk.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When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available,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measures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fair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value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instrument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using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quoted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price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an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active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market</w:t>
      </w:r>
      <w:r>
        <w:rPr>
          <w:color w:val="231F20"/>
          <w:spacing w:val="-37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instrument.</w:t>
      </w:r>
      <w:r>
        <w:rPr>
          <w:color w:val="231F20"/>
          <w:spacing w:val="-36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market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regarded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active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if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transactions</w:t>
      </w:r>
      <w:r>
        <w:rPr>
          <w:color w:val="231F20"/>
          <w:spacing w:val="-54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asset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or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liability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take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place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with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sufficient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frequency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volume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provide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pricing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information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an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ongoing</w:t>
      </w:r>
      <w:r>
        <w:rPr>
          <w:color w:val="231F20"/>
          <w:spacing w:val="-54"/>
        </w:rPr>
        <w:t> </w:t>
      </w:r>
      <w:r>
        <w:rPr>
          <w:color w:val="231F20"/>
        </w:rPr>
        <w:t>basis.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1130" w:right="694" w:hanging="1"/>
        <w:jc w:val="both"/>
      </w:pP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there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quoted</w:t>
      </w:r>
      <w:r>
        <w:rPr>
          <w:color w:val="231F20"/>
          <w:spacing w:val="-10"/>
        </w:rPr>
        <w:t> </w:t>
      </w:r>
      <w:r>
        <w:rPr>
          <w:color w:val="231F20"/>
        </w:rPr>
        <w:t>price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active</w:t>
      </w:r>
      <w:r>
        <w:rPr>
          <w:color w:val="231F20"/>
          <w:spacing w:val="-10"/>
        </w:rPr>
        <w:t> </w:t>
      </w:r>
      <w:r>
        <w:rPr>
          <w:color w:val="231F20"/>
        </w:rPr>
        <w:t>market,</w:t>
      </w:r>
      <w:r>
        <w:rPr>
          <w:color w:val="231F20"/>
          <w:spacing w:val="-10"/>
        </w:rPr>
        <w:t> </w:t>
      </w:r>
      <w:r>
        <w:rPr>
          <w:color w:val="231F20"/>
        </w:rPr>
        <w:t>then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10"/>
        </w:rPr>
        <w:t> </w:t>
      </w:r>
      <w:r>
        <w:rPr>
          <w:color w:val="231F20"/>
        </w:rPr>
        <w:t>uses</w:t>
      </w:r>
      <w:r>
        <w:rPr>
          <w:color w:val="231F20"/>
          <w:spacing w:val="-10"/>
        </w:rPr>
        <w:t> </w:t>
      </w:r>
      <w:r>
        <w:rPr>
          <w:color w:val="231F20"/>
        </w:rPr>
        <w:t>valuation</w:t>
      </w:r>
      <w:r>
        <w:rPr>
          <w:color w:val="231F20"/>
          <w:spacing w:val="-11"/>
        </w:rPr>
        <w:t> </w:t>
      </w:r>
      <w:r>
        <w:rPr>
          <w:color w:val="231F20"/>
        </w:rPr>
        <w:t>techniques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maximize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use</w:t>
      </w:r>
      <w:r>
        <w:rPr>
          <w:color w:val="231F20"/>
          <w:spacing w:val="-54"/>
        </w:rPr>
        <w:t> </w:t>
      </w:r>
      <w:r>
        <w:rPr>
          <w:color w:val="231F20"/>
        </w:rPr>
        <w:t>of relevant observable inputs and minimize the use of unobservable inputs. The chosen valuation technique</w:t>
      </w:r>
      <w:r>
        <w:rPr>
          <w:color w:val="231F20"/>
          <w:spacing w:val="1"/>
        </w:rPr>
        <w:t> </w:t>
      </w:r>
      <w:r>
        <w:rPr>
          <w:color w:val="231F20"/>
        </w:rPr>
        <w:t>incorporates</w:t>
      </w:r>
      <w:r>
        <w:rPr>
          <w:color w:val="231F20"/>
          <w:spacing w:val="-19"/>
        </w:rPr>
        <w:t> </w:t>
      </w:r>
      <w:r>
        <w:rPr>
          <w:color w:val="231F20"/>
        </w:rPr>
        <w:t>all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factors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market</w:t>
      </w:r>
      <w:r>
        <w:rPr>
          <w:color w:val="231F20"/>
          <w:spacing w:val="-19"/>
        </w:rPr>
        <w:t> </w:t>
      </w:r>
      <w:r>
        <w:rPr>
          <w:color w:val="231F20"/>
        </w:rPr>
        <w:t>participants</w:t>
      </w:r>
      <w:r>
        <w:rPr>
          <w:color w:val="231F20"/>
          <w:spacing w:val="-18"/>
        </w:rPr>
        <w:t> </w:t>
      </w:r>
      <w:r>
        <w:rPr>
          <w:color w:val="231F20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</w:rPr>
        <w:t>take</w:t>
      </w:r>
      <w:r>
        <w:rPr>
          <w:color w:val="231F20"/>
          <w:spacing w:val="-18"/>
        </w:rPr>
        <w:t> </w:t>
      </w:r>
      <w:r>
        <w:rPr>
          <w:color w:val="231F20"/>
        </w:rPr>
        <w:t>into</w:t>
      </w:r>
      <w:r>
        <w:rPr>
          <w:color w:val="231F20"/>
          <w:spacing w:val="-19"/>
        </w:rPr>
        <w:t> </w:t>
      </w:r>
      <w:r>
        <w:rPr>
          <w:color w:val="231F20"/>
        </w:rPr>
        <w:t>account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pricing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transaction.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1"/>
        <w:ind w:left="1130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measurement</w:t>
      </w:r>
      <w:r>
        <w:rPr>
          <w:color w:val="231F20"/>
          <w:spacing w:val="-21"/>
        </w:rPr>
        <w:t> </w:t>
      </w:r>
      <w:r>
        <w:rPr>
          <w:color w:val="231F20"/>
        </w:rPr>
        <w:t>hierarchy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spacing w:val="-3"/>
          <w:w w:val="85"/>
          <w:sz w:val="18"/>
        </w:rPr>
        <w:t>Level</w:t>
      </w:r>
      <w:r>
        <w:rPr>
          <w:b/>
          <w:color w:val="231F20"/>
          <w:spacing w:val="-8"/>
          <w:w w:val="85"/>
          <w:sz w:val="18"/>
        </w:rPr>
        <w:t> </w:t>
      </w:r>
      <w:r>
        <w:rPr>
          <w:b/>
          <w:color w:val="231F20"/>
          <w:spacing w:val="-2"/>
          <w:w w:val="85"/>
          <w:sz w:val="18"/>
        </w:rPr>
        <w:t>1</w:t>
      </w:r>
    </w:p>
    <w:p>
      <w:pPr>
        <w:pStyle w:val="BodyText"/>
        <w:spacing w:line="276" w:lineRule="auto" w:before="33"/>
        <w:ind w:left="1130" w:right="695" w:hanging="1"/>
        <w:jc w:val="both"/>
      </w:pPr>
      <w:r>
        <w:rPr>
          <w:color w:val="231F20"/>
        </w:rPr>
        <w:t>These are quoted prices in active markets for identical assets or liabilities that the bank can access at the</w:t>
      </w:r>
      <w:r>
        <w:rPr>
          <w:color w:val="231F20"/>
          <w:spacing w:val="1"/>
        </w:rPr>
        <w:t> </w:t>
      </w:r>
      <w:r>
        <w:rPr>
          <w:color w:val="231F20"/>
        </w:rPr>
        <w:t>measurement</w:t>
      </w:r>
      <w:r>
        <w:rPr>
          <w:color w:val="231F20"/>
          <w:spacing w:val="-22"/>
        </w:rPr>
        <w:t> </w:t>
      </w:r>
      <w:r>
        <w:rPr>
          <w:color w:val="231F20"/>
        </w:rPr>
        <w:t>date.</w:t>
      </w:r>
    </w:p>
    <w:p>
      <w:pPr>
        <w:pStyle w:val="BodyText"/>
        <w:spacing w:before="8"/>
        <w:rPr>
          <w:sz w:val="20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Level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2</w:t>
      </w:r>
    </w:p>
    <w:p>
      <w:pPr>
        <w:pStyle w:val="BodyText"/>
        <w:spacing w:line="276" w:lineRule="auto" w:before="33"/>
        <w:ind w:left="1130" w:right="694" w:hanging="1"/>
        <w:jc w:val="both"/>
      </w:pPr>
      <w:r>
        <w:rPr>
          <w:color w:val="231F20"/>
        </w:rPr>
        <w:t>These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inputs</w:t>
      </w:r>
      <w:r>
        <w:rPr>
          <w:color w:val="231F20"/>
          <w:spacing w:val="-8"/>
        </w:rPr>
        <w:t> </w:t>
      </w:r>
      <w:r>
        <w:rPr>
          <w:color w:val="231F20"/>
        </w:rPr>
        <w:t>other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quoted</w:t>
      </w:r>
      <w:r>
        <w:rPr>
          <w:color w:val="231F20"/>
          <w:spacing w:val="-9"/>
        </w:rPr>
        <w:t> </w:t>
      </w:r>
      <w:r>
        <w:rPr>
          <w:color w:val="231F20"/>
        </w:rPr>
        <w:t>prices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observable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assets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liabilities,</w:t>
      </w:r>
      <w:r>
        <w:rPr>
          <w:color w:val="231F20"/>
          <w:spacing w:val="-8"/>
        </w:rPr>
        <w:t> </w:t>
      </w:r>
      <w:r>
        <w:rPr>
          <w:color w:val="231F20"/>
        </w:rPr>
        <w:t>either</w:t>
      </w:r>
      <w:r>
        <w:rPr>
          <w:color w:val="231F20"/>
          <w:spacing w:val="-8"/>
        </w:rPr>
        <w:t> </w:t>
      </w:r>
      <w:r>
        <w:rPr>
          <w:color w:val="231F20"/>
        </w:rPr>
        <w:t>directly</w:t>
      </w:r>
      <w:r>
        <w:rPr>
          <w:color w:val="231F20"/>
          <w:spacing w:val="-8"/>
        </w:rPr>
        <w:t> </w:t>
      </w:r>
      <w:r>
        <w:rPr>
          <w:color w:val="231F20"/>
        </w:rPr>
        <w:t>or</w:t>
      </w:r>
      <w:r>
        <w:rPr>
          <w:color w:val="231F20"/>
          <w:spacing w:val="-54"/>
        </w:rPr>
        <w:t> </w:t>
      </w:r>
      <w:r>
        <w:rPr>
          <w:color w:val="231F20"/>
        </w:rPr>
        <w:t>indirectly.</w:t>
      </w:r>
      <w:r>
        <w:rPr>
          <w:color w:val="231F20"/>
          <w:spacing w:val="-27"/>
        </w:rPr>
        <w:t> </w:t>
      </w:r>
      <w:r>
        <w:rPr>
          <w:color w:val="231F20"/>
        </w:rPr>
        <w:t>These</w:t>
      </w:r>
      <w:r>
        <w:rPr>
          <w:color w:val="231F20"/>
          <w:spacing w:val="-26"/>
        </w:rPr>
        <w:t> </w:t>
      </w:r>
      <w:r>
        <w:rPr>
          <w:color w:val="231F20"/>
        </w:rPr>
        <w:t>would</w:t>
      </w:r>
      <w:r>
        <w:rPr>
          <w:color w:val="231F20"/>
          <w:spacing w:val="-26"/>
        </w:rPr>
        <w:t> </w:t>
      </w:r>
      <w:r>
        <w:rPr>
          <w:color w:val="231F20"/>
        </w:rPr>
        <w:t>include</w:t>
      </w:r>
      <w:r>
        <w:rPr>
          <w:color w:val="231F20"/>
          <w:spacing w:val="-26"/>
        </w:rPr>
        <w:t> </w:t>
      </w:r>
      <w:r>
        <w:rPr>
          <w:color w:val="231F20"/>
        </w:rPr>
        <w:t>prices</w:t>
      </w:r>
      <w:r>
        <w:rPr>
          <w:color w:val="231F20"/>
          <w:spacing w:val="-26"/>
        </w:rPr>
        <w:t> </w:t>
      </w:r>
      <w:r>
        <w:rPr>
          <w:color w:val="231F20"/>
        </w:rPr>
        <w:t>for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similar,</w:t>
      </w:r>
      <w:r>
        <w:rPr>
          <w:color w:val="231F20"/>
          <w:spacing w:val="-27"/>
        </w:rPr>
        <w:t> </w:t>
      </w:r>
      <w:r>
        <w:rPr>
          <w:color w:val="231F20"/>
        </w:rPr>
        <w:t>but</w:t>
      </w:r>
      <w:r>
        <w:rPr>
          <w:color w:val="231F20"/>
          <w:spacing w:val="-26"/>
        </w:rPr>
        <w:t> </w:t>
      </w:r>
      <w:r>
        <w:rPr>
          <w:color w:val="231F20"/>
        </w:rPr>
        <w:t>not</w:t>
      </w:r>
      <w:r>
        <w:rPr>
          <w:color w:val="231F20"/>
          <w:spacing w:val="-26"/>
        </w:rPr>
        <w:t> </w:t>
      </w:r>
      <w:r>
        <w:rPr>
          <w:color w:val="231F20"/>
        </w:rPr>
        <w:t>identical,</w:t>
      </w:r>
      <w:r>
        <w:rPr>
          <w:color w:val="231F20"/>
          <w:spacing w:val="-26"/>
        </w:rPr>
        <w:t> </w:t>
      </w:r>
      <w:r>
        <w:rPr>
          <w:color w:val="231F20"/>
        </w:rPr>
        <w:t>assets</w:t>
      </w:r>
      <w:r>
        <w:rPr>
          <w:color w:val="231F20"/>
          <w:spacing w:val="-26"/>
        </w:rPr>
        <w:t> </w:t>
      </w:r>
      <w:r>
        <w:rPr>
          <w:color w:val="231F20"/>
        </w:rPr>
        <w:t>or</w:t>
      </w:r>
      <w:r>
        <w:rPr>
          <w:color w:val="231F20"/>
          <w:spacing w:val="-26"/>
        </w:rPr>
        <w:t> </w:t>
      </w:r>
      <w:r>
        <w:rPr>
          <w:color w:val="231F20"/>
        </w:rPr>
        <w:t>liabilities</w:t>
      </w:r>
      <w:r>
        <w:rPr>
          <w:color w:val="231F20"/>
          <w:spacing w:val="-27"/>
        </w:rPr>
        <w:t> </w:t>
      </w:r>
      <w:r>
        <w:rPr>
          <w:color w:val="231F20"/>
        </w:rPr>
        <w:t>that</w:t>
      </w:r>
      <w:r>
        <w:rPr>
          <w:color w:val="231F20"/>
          <w:spacing w:val="-26"/>
        </w:rPr>
        <w:t> </w:t>
      </w:r>
      <w:r>
        <w:rPr>
          <w:color w:val="231F20"/>
        </w:rPr>
        <w:t>were</w:t>
      </w:r>
      <w:r>
        <w:rPr>
          <w:color w:val="231F20"/>
          <w:spacing w:val="-26"/>
        </w:rPr>
        <w:t> </w:t>
      </w:r>
      <w:r>
        <w:rPr>
          <w:color w:val="231F20"/>
        </w:rPr>
        <w:t>then</w:t>
      </w:r>
      <w:r>
        <w:rPr>
          <w:color w:val="231F20"/>
          <w:spacing w:val="-26"/>
        </w:rPr>
        <w:t> </w:t>
      </w:r>
      <w:r>
        <w:rPr>
          <w:color w:val="231F20"/>
        </w:rPr>
        <w:t>adjusted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reflect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factors</w:t>
      </w:r>
      <w:r>
        <w:rPr>
          <w:color w:val="231F20"/>
          <w:spacing w:val="-20"/>
        </w:rPr>
        <w:t> </w:t>
      </w:r>
      <w:r>
        <w:rPr>
          <w:color w:val="231F20"/>
        </w:rPr>
        <w:t>specific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measured</w:t>
      </w:r>
      <w:r>
        <w:rPr>
          <w:color w:val="231F20"/>
          <w:spacing w:val="-21"/>
        </w:rPr>
        <w:t> </w:t>
      </w:r>
      <w:r>
        <w:rPr>
          <w:color w:val="231F20"/>
        </w:rPr>
        <w:t>asset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liability.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Level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3</w:t>
      </w:r>
    </w:p>
    <w:p>
      <w:pPr>
        <w:pStyle w:val="BodyText"/>
        <w:spacing w:line="276" w:lineRule="auto" w:before="33"/>
        <w:ind w:left="1130" w:right="696" w:hanging="1"/>
        <w:jc w:val="both"/>
      </w:pPr>
      <w:r>
        <w:rPr>
          <w:color w:val="231F20"/>
        </w:rPr>
        <w:t>These</w:t>
      </w:r>
      <w:r>
        <w:rPr>
          <w:color w:val="231F20"/>
          <w:spacing w:val="-31"/>
        </w:rPr>
        <w:t> </w:t>
      </w:r>
      <w:r>
        <w:rPr>
          <w:color w:val="231F20"/>
        </w:rPr>
        <w:t>are</w:t>
      </w:r>
      <w:r>
        <w:rPr>
          <w:color w:val="231F20"/>
          <w:spacing w:val="-30"/>
        </w:rPr>
        <w:t> </w:t>
      </w:r>
      <w:r>
        <w:rPr>
          <w:color w:val="231F20"/>
        </w:rPr>
        <w:t>unobservable</w:t>
      </w:r>
      <w:r>
        <w:rPr>
          <w:color w:val="231F20"/>
          <w:spacing w:val="-30"/>
        </w:rPr>
        <w:t> </w:t>
      </w:r>
      <w:r>
        <w:rPr>
          <w:color w:val="231F20"/>
        </w:rPr>
        <w:t>inputs</w:t>
      </w:r>
      <w:r>
        <w:rPr>
          <w:color w:val="231F20"/>
          <w:spacing w:val="-30"/>
        </w:rPr>
        <w:t> </w:t>
      </w:r>
      <w:r>
        <w:rPr>
          <w:color w:val="231F20"/>
        </w:rPr>
        <w:t>for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assets</w:t>
      </w:r>
      <w:r>
        <w:rPr>
          <w:color w:val="231F20"/>
          <w:spacing w:val="-30"/>
        </w:rPr>
        <w:t> </w:t>
      </w:r>
      <w:r>
        <w:rPr>
          <w:color w:val="231F20"/>
        </w:rPr>
        <w:t>or</w:t>
      </w:r>
      <w:r>
        <w:rPr>
          <w:color w:val="231F20"/>
          <w:spacing w:val="-30"/>
        </w:rPr>
        <w:t> </w:t>
      </w:r>
      <w:r>
        <w:rPr>
          <w:color w:val="231F20"/>
        </w:rPr>
        <w:t>liability.</w:t>
      </w:r>
      <w:r>
        <w:rPr>
          <w:color w:val="231F20"/>
          <w:spacing w:val="-30"/>
        </w:rPr>
        <w:t> </w:t>
      </w:r>
      <w:r>
        <w:rPr>
          <w:color w:val="231F20"/>
        </w:rPr>
        <w:t>Unobservable</w:t>
      </w:r>
      <w:r>
        <w:rPr>
          <w:color w:val="231F20"/>
          <w:spacing w:val="-30"/>
        </w:rPr>
        <w:t> </w:t>
      </w:r>
      <w:r>
        <w:rPr>
          <w:color w:val="231F20"/>
        </w:rPr>
        <w:t>inputs</w:t>
      </w:r>
      <w:r>
        <w:rPr>
          <w:color w:val="231F20"/>
          <w:spacing w:val="-30"/>
        </w:rPr>
        <w:t> </w:t>
      </w:r>
      <w:r>
        <w:rPr>
          <w:color w:val="231F20"/>
        </w:rPr>
        <w:t>include</w:t>
      </w:r>
      <w:r>
        <w:rPr>
          <w:color w:val="231F20"/>
          <w:spacing w:val="-30"/>
        </w:rPr>
        <w:t> </w:t>
      </w:r>
      <w:r>
        <w:rPr>
          <w:color w:val="231F20"/>
        </w:rPr>
        <w:t>inputs</w:t>
      </w:r>
      <w:r>
        <w:rPr>
          <w:color w:val="231F20"/>
          <w:spacing w:val="-31"/>
        </w:rPr>
        <w:t> </w:t>
      </w:r>
      <w:r>
        <w:rPr>
          <w:color w:val="231F20"/>
        </w:rPr>
        <w:t>for</w:t>
      </w:r>
      <w:r>
        <w:rPr>
          <w:color w:val="231F20"/>
          <w:spacing w:val="-30"/>
        </w:rPr>
        <w:t> </w:t>
      </w:r>
      <w:r>
        <w:rPr>
          <w:color w:val="231F20"/>
        </w:rPr>
        <w:t>which</w:t>
      </w:r>
      <w:r>
        <w:rPr>
          <w:color w:val="231F20"/>
          <w:spacing w:val="-30"/>
        </w:rPr>
        <w:t> </w:t>
      </w:r>
      <w:r>
        <w:rPr>
          <w:color w:val="231F20"/>
        </w:rPr>
        <w:t>market</w:t>
      </w:r>
      <w:r>
        <w:rPr>
          <w:color w:val="231F20"/>
          <w:spacing w:val="-30"/>
        </w:rPr>
        <w:t> </w:t>
      </w:r>
      <w:r>
        <w:rPr>
          <w:color w:val="231F20"/>
        </w:rPr>
        <w:t>data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available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developed</w:t>
      </w:r>
      <w:r>
        <w:rPr>
          <w:color w:val="231F20"/>
          <w:spacing w:val="-18"/>
        </w:rPr>
        <w:t> </w:t>
      </w:r>
      <w:r>
        <w:rPr>
          <w:color w:val="231F20"/>
        </w:rPr>
        <w:t>using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best</w:t>
      </w:r>
      <w:r>
        <w:rPr>
          <w:color w:val="231F20"/>
          <w:spacing w:val="-17"/>
        </w:rPr>
        <w:t> </w:t>
      </w:r>
      <w:r>
        <w:rPr>
          <w:color w:val="231F20"/>
        </w:rPr>
        <w:t>information</w:t>
      </w:r>
      <w:r>
        <w:rPr>
          <w:color w:val="231F20"/>
          <w:spacing w:val="-18"/>
        </w:rPr>
        <w:t> </w:t>
      </w:r>
      <w:r>
        <w:rPr>
          <w:color w:val="231F20"/>
        </w:rPr>
        <w:t>available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about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assumptions</w:t>
      </w:r>
      <w:r>
        <w:rPr>
          <w:color w:val="231F20"/>
          <w:spacing w:val="-54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market</w:t>
      </w:r>
      <w:r>
        <w:rPr>
          <w:color w:val="231F20"/>
          <w:spacing w:val="-10"/>
        </w:rPr>
        <w:t> </w:t>
      </w:r>
      <w:r>
        <w:rPr>
          <w:color w:val="231F20"/>
        </w:rPr>
        <w:t>participants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use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pricing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asset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liability,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objective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determining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exit</w:t>
      </w:r>
      <w:r>
        <w:rPr>
          <w:color w:val="231F20"/>
          <w:spacing w:val="-53"/>
        </w:rPr>
        <w:t> </w:t>
      </w:r>
      <w:r>
        <w:rPr>
          <w:color w:val="231F20"/>
        </w:rPr>
        <w:t>price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instrument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measurement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2"/>
          <w:numId w:val="23"/>
        </w:numPr>
        <w:tabs>
          <w:tab w:pos="1131" w:val="left" w:leader="none"/>
        </w:tabs>
        <w:spacing w:before="0"/>
        <w:ind w:left="1131" w:right="0" w:hanging="568"/>
        <w:jc w:val="both"/>
        <w:rPr>
          <w:b/>
          <w:sz w:val="18"/>
        </w:rPr>
      </w:pPr>
      <w:r>
        <w:rPr>
          <w:b/>
          <w:color w:val="B11116"/>
          <w:w w:val="95"/>
          <w:sz w:val="18"/>
        </w:rPr>
        <w:t>Impairment</w:t>
      </w:r>
    </w:p>
    <w:p>
      <w:pPr>
        <w:pStyle w:val="BodyText"/>
        <w:spacing w:line="276" w:lineRule="auto" w:before="33"/>
        <w:ind w:left="1130" w:right="695" w:hanging="1"/>
        <w:jc w:val="both"/>
      </w:pPr>
      <w:r>
        <w:rPr>
          <w:color w:val="231F20"/>
        </w:rPr>
        <w:t>At</w:t>
      </w:r>
      <w:r>
        <w:rPr>
          <w:color w:val="231F20"/>
          <w:spacing w:val="-15"/>
        </w:rPr>
        <w:t> </w:t>
      </w:r>
      <w:r>
        <w:rPr>
          <w:color w:val="231F20"/>
        </w:rPr>
        <w:t>each</w:t>
      </w:r>
      <w:r>
        <w:rPr>
          <w:color w:val="231F20"/>
          <w:spacing w:val="-14"/>
        </w:rPr>
        <w:t> </w:t>
      </w:r>
      <w:r>
        <w:rPr>
          <w:color w:val="231F20"/>
        </w:rPr>
        <w:t>reporting</w:t>
      </w:r>
      <w:r>
        <w:rPr>
          <w:color w:val="231F20"/>
          <w:spacing w:val="-14"/>
        </w:rPr>
        <w:t> </w:t>
      </w:r>
      <w:r>
        <w:rPr>
          <w:color w:val="231F20"/>
        </w:rPr>
        <w:t>date,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assesses</w:t>
      </w:r>
      <w:r>
        <w:rPr>
          <w:color w:val="231F20"/>
          <w:spacing w:val="-14"/>
        </w:rPr>
        <w:t> </w:t>
      </w:r>
      <w:r>
        <w:rPr>
          <w:color w:val="231F20"/>
        </w:rPr>
        <w:t>whether</w:t>
      </w:r>
      <w:r>
        <w:rPr>
          <w:color w:val="231F20"/>
          <w:spacing w:val="-14"/>
        </w:rPr>
        <w:t> </w:t>
      </w:r>
      <w:r>
        <w:rPr>
          <w:color w:val="231F20"/>
        </w:rPr>
        <w:t>there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objective</w:t>
      </w:r>
      <w:r>
        <w:rPr>
          <w:color w:val="231F20"/>
          <w:spacing w:val="-14"/>
        </w:rPr>
        <w:t> </w:t>
      </w:r>
      <w:r>
        <w:rPr>
          <w:color w:val="231F20"/>
        </w:rPr>
        <w:t>evidence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4"/>
        </w:rPr>
        <w:t> </w:t>
      </w:r>
      <w:r>
        <w:rPr>
          <w:color w:val="231F20"/>
        </w:rPr>
        <w:t>asset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group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not</w:t>
      </w:r>
      <w:r>
        <w:rPr>
          <w:color w:val="231F20"/>
          <w:spacing w:val="-19"/>
        </w:rPr>
        <w:t> </w:t>
      </w:r>
      <w:r>
        <w:rPr>
          <w:color w:val="231F20"/>
        </w:rPr>
        <w:t>carried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  <w:r>
        <w:rPr>
          <w:color w:val="231F20"/>
          <w:spacing w:val="-19"/>
        </w:rPr>
        <w:t> </w:t>
      </w:r>
      <w:r>
        <w:rPr>
          <w:color w:val="231F20"/>
        </w:rPr>
        <w:t>fair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20"/>
        </w:rPr>
        <w:t> </w:t>
      </w:r>
      <w:r>
        <w:rPr>
          <w:color w:val="231F20"/>
        </w:rPr>
        <w:t>through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Statement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impaired.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695" w:hanging="1"/>
        <w:jc w:val="both"/>
      </w:pPr>
      <w:r>
        <w:rPr>
          <w:color w:val="231F20"/>
        </w:rPr>
        <w:t>A financial asset or a group of financial assets is impaired when objective evidence demonstrates that a loss</w:t>
      </w:r>
      <w:r>
        <w:rPr>
          <w:color w:val="231F20"/>
          <w:spacing w:val="-54"/>
        </w:rPr>
        <w:t> </w:t>
      </w:r>
      <w:r>
        <w:rPr>
          <w:color w:val="231F20"/>
        </w:rPr>
        <w:t>event</w:t>
      </w:r>
      <w:r>
        <w:rPr>
          <w:color w:val="231F20"/>
          <w:spacing w:val="-25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occurred</w:t>
      </w:r>
      <w:r>
        <w:rPr>
          <w:color w:val="231F20"/>
          <w:spacing w:val="-24"/>
        </w:rPr>
        <w:t> </w:t>
      </w:r>
      <w:r>
        <w:rPr>
          <w:color w:val="231F20"/>
        </w:rPr>
        <w:t>after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initial</w:t>
      </w:r>
      <w:r>
        <w:rPr>
          <w:color w:val="231F20"/>
          <w:spacing w:val="-25"/>
        </w:rPr>
        <w:t> </w:t>
      </w:r>
      <w:r>
        <w:rPr>
          <w:color w:val="231F20"/>
        </w:rPr>
        <w:t>recognition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asset(s),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25"/>
        </w:rPr>
        <w:t> </w:t>
      </w:r>
      <w:r>
        <w:rPr>
          <w:color w:val="231F20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loss</w:t>
      </w:r>
      <w:r>
        <w:rPr>
          <w:color w:val="231F20"/>
          <w:spacing w:val="-24"/>
        </w:rPr>
        <w:t> </w:t>
      </w:r>
      <w:r>
        <w:rPr>
          <w:color w:val="231F20"/>
        </w:rPr>
        <w:t>event</w:t>
      </w:r>
      <w:r>
        <w:rPr>
          <w:color w:val="231F20"/>
          <w:spacing w:val="-24"/>
        </w:rPr>
        <w:t> </w:t>
      </w:r>
      <w:r>
        <w:rPr>
          <w:color w:val="231F20"/>
        </w:rPr>
        <w:t>has</w:t>
      </w:r>
      <w:r>
        <w:rPr>
          <w:color w:val="231F20"/>
          <w:spacing w:val="-25"/>
        </w:rPr>
        <w:t> </w:t>
      </w:r>
      <w:r>
        <w:rPr>
          <w:color w:val="231F20"/>
        </w:rPr>
        <w:t>an</w:t>
      </w:r>
      <w:r>
        <w:rPr>
          <w:color w:val="231F20"/>
          <w:spacing w:val="-24"/>
        </w:rPr>
        <w:t> </w:t>
      </w:r>
      <w:r>
        <w:rPr>
          <w:color w:val="231F20"/>
        </w:rPr>
        <w:t>impact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future</w:t>
      </w:r>
      <w:r>
        <w:rPr>
          <w:color w:val="231F20"/>
          <w:spacing w:val="-54"/>
        </w:rPr>
        <w:t> </w:t>
      </w:r>
      <w:r>
        <w:rPr>
          <w:color w:val="231F20"/>
        </w:rPr>
        <w:t>cash</w:t>
      </w:r>
      <w:r>
        <w:rPr>
          <w:color w:val="231F20"/>
          <w:spacing w:val="-22"/>
        </w:rPr>
        <w:t> </w:t>
      </w:r>
      <w:r>
        <w:rPr>
          <w:color w:val="231F20"/>
        </w:rPr>
        <w:t>flows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asset(s)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can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estimated</w:t>
      </w:r>
      <w:r>
        <w:rPr>
          <w:color w:val="231F20"/>
          <w:spacing w:val="-21"/>
        </w:rPr>
        <w:t> </w:t>
      </w:r>
      <w:r>
        <w:rPr>
          <w:color w:val="231F20"/>
        </w:rPr>
        <w:t>reliably.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695" w:hanging="1"/>
        <w:jc w:val="both"/>
      </w:pPr>
      <w:r>
        <w:rPr>
          <w:color w:val="231F20"/>
        </w:rPr>
        <w:t>Objective</w:t>
      </w:r>
      <w:r>
        <w:rPr>
          <w:color w:val="231F20"/>
          <w:spacing w:val="-8"/>
        </w:rPr>
        <w:t> </w:t>
      </w:r>
      <w:r>
        <w:rPr>
          <w:color w:val="231F20"/>
        </w:rPr>
        <w:t>evidence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assets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impaired</w:t>
      </w:r>
      <w:r>
        <w:rPr>
          <w:color w:val="231F20"/>
          <w:spacing w:val="-8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include</w:t>
      </w:r>
      <w:r>
        <w:rPr>
          <w:color w:val="231F20"/>
          <w:spacing w:val="-8"/>
        </w:rPr>
        <w:t> </w:t>
      </w:r>
      <w:r>
        <w:rPr>
          <w:color w:val="231F20"/>
        </w:rPr>
        <w:t>significant</w:t>
      </w:r>
      <w:r>
        <w:rPr>
          <w:color w:val="231F20"/>
          <w:spacing w:val="-8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difficulty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borrower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issuer,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default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delinquency</w:t>
      </w:r>
      <w:r>
        <w:rPr>
          <w:color w:val="231F20"/>
          <w:spacing w:val="-18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borrower,</w:t>
      </w:r>
      <w:r>
        <w:rPr>
          <w:color w:val="231F20"/>
          <w:spacing w:val="-18"/>
        </w:rPr>
        <w:t> </w:t>
      </w:r>
      <w:r>
        <w:rPr>
          <w:color w:val="231F20"/>
        </w:rPr>
        <w:t>restructuring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loan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advance</w:t>
      </w:r>
      <w:r>
        <w:rPr>
          <w:color w:val="231F20"/>
          <w:spacing w:val="-18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on</w:t>
      </w:r>
      <w:r>
        <w:rPr>
          <w:color w:val="231F20"/>
          <w:spacing w:val="-18"/>
        </w:rPr>
        <w:t> </w:t>
      </w:r>
      <w:r>
        <w:rPr>
          <w:color w:val="231F20"/>
        </w:rPr>
        <w:t>terms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Bank</w:t>
      </w:r>
      <w:r>
        <w:rPr>
          <w:color w:val="231F20"/>
          <w:spacing w:val="-31"/>
        </w:rPr>
        <w:t> </w:t>
      </w:r>
      <w:r>
        <w:rPr>
          <w:color w:val="231F20"/>
        </w:rPr>
        <w:t>would</w:t>
      </w:r>
      <w:r>
        <w:rPr>
          <w:color w:val="231F20"/>
          <w:spacing w:val="-31"/>
        </w:rPr>
        <w:t> </w:t>
      </w:r>
      <w:r>
        <w:rPr>
          <w:color w:val="231F20"/>
        </w:rPr>
        <w:t>not</w:t>
      </w:r>
      <w:r>
        <w:rPr>
          <w:color w:val="231F20"/>
          <w:spacing w:val="-30"/>
        </w:rPr>
        <w:t> </w:t>
      </w:r>
      <w:r>
        <w:rPr>
          <w:color w:val="231F20"/>
        </w:rPr>
        <w:t>otherwise</w:t>
      </w:r>
      <w:r>
        <w:rPr>
          <w:color w:val="231F20"/>
          <w:spacing w:val="-31"/>
        </w:rPr>
        <w:t> </w:t>
      </w:r>
      <w:r>
        <w:rPr>
          <w:color w:val="231F20"/>
        </w:rPr>
        <w:t>consider,</w:t>
      </w:r>
      <w:r>
        <w:rPr>
          <w:color w:val="231F20"/>
          <w:spacing w:val="-31"/>
        </w:rPr>
        <w:t> </w:t>
      </w:r>
      <w:r>
        <w:rPr>
          <w:color w:val="231F20"/>
        </w:rPr>
        <w:t>indications</w:t>
      </w:r>
      <w:r>
        <w:rPr>
          <w:color w:val="231F20"/>
          <w:spacing w:val="-30"/>
        </w:rPr>
        <w:t> </w:t>
      </w:r>
      <w:r>
        <w:rPr>
          <w:color w:val="231F20"/>
        </w:rPr>
        <w:t>that</w:t>
      </w:r>
      <w:r>
        <w:rPr>
          <w:color w:val="231F20"/>
          <w:spacing w:val="-31"/>
        </w:rPr>
        <w:t> </w:t>
      </w:r>
      <w:r>
        <w:rPr>
          <w:color w:val="231F20"/>
        </w:rPr>
        <w:t>a</w:t>
      </w:r>
      <w:r>
        <w:rPr>
          <w:color w:val="231F20"/>
          <w:spacing w:val="-30"/>
        </w:rPr>
        <w:t> </w:t>
      </w:r>
      <w:r>
        <w:rPr>
          <w:color w:val="231F20"/>
        </w:rPr>
        <w:t>borrower</w:t>
      </w:r>
      <w:r>
        <w:rPr>
          <w:color w:val="231F20"/>
          <w:spacing w:val="-31"/>
        </w:rPr>
        <w:t> </w:t>
      </w:r>
      <w:r>
        <w:rPr>
          <w:color w:val="231F20"/>
        </w:rPr>
        <w:t>or</w:t>
      </w:r>
      <w:r>
        <w:rPr>
          <w:color w:val="231F20"/>
          <w:spacing w:val="-31"/>
        </w:rPr>
        <w:t> </w:t>
      </w:r>
      <w:r>
        <w:rPr>
          <w:color w:val="231F20"/>
        </w:rPr>
        <w:t>issuer</w:t>
      </w:r>
      <w:r>
        <w:rPr>
          <w:color w:val="231F20"/>
          <w:spacing w:val="-30"/>
        </w:rPr>
        <w:t> </w:t>
      </w:r>
      <w:r>
        <w:rPr>
          <w:color w:val="231F20"/>
        </w:rPr>
        <w:t>will</w:t>
      </w:r>
      <w:r>
        <w:rPr>
          <w:color w:val="231F20"/>
          <w:spacing w:val="-31"/>
        </w:rPr>
        <w:t> </w:t>
      </w:r>
      <w:r>
        <w:rPr>
          <w:color w:val="231F20"/>
        </w:rPr>
        <w:t>enter</w:t>
      </w:r>
      <w:r>
        <w:rPr>
          <w:color w:val="231F20"/>
          <w:spacing w:val="-30"/>
        </w:rPr>
        <w:t> </w:t>
      </w:r>
      <w:r>
        <w:rPr>
          <w:color w:val="231F20"/>
        </w:rPr>
        <w:t>Bankruptcy,</w:t>
      </w:r>
      <w:r>
        <w:rPr>
          <w:color w:val="231F20"/>
          <w:spacing w:val="-31"/>
        </w:rPr>
        <w:t> </w:t>
      </w:r>
      <w:r>
        <w:rPr>
          <w:color w:val="231F20"/>
        </w:rPr>
        <w:t>the</w:t>
      </w:r>
      <w:r>
        <w:rPr>
          <w:color w:val="231F20"/>
          <w:spacing w:val="-31"/>
        </w:rPr>
        <w:t> </w:t>
      </w:r>
      <w:r>
        <w:rPr>
          <w:color w:val="231F20"/>
        </w:rPr>
        <w:t>disappearance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an</w:t>
      </w:r>
      <w:r>
        <w:rPr>
          <w:color w:val="231F20"/>
          <w:spacing w:val="-22"/>
        </w:rPr>
        <w:t> </w:t>
      </w:r>
      <w:r>
        <w:rPr>
          <w:color w:val="231F20"/>
        </w:rPr>
        <w:t>active</w:t>
      </w:r>
      <w:r>
        <w:rPr>
          <w:color w:val="231F20"/>
          <w:spacing w:val="-22"/>
        </w:rPr>
        <w:t> </w:t>
      </w:r>
      <w:r>
        <w:rPr>
          <w:color w:val="231F20"/>
        </w:rPr>
        <w:t>market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security,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2"/>
        </w:rPr>
        <w:t> </w:t>
      </w:r>
      <w:r>
        <w:rPr>
          <w:color w:val="231F20"/>
        </w:rPr>
        <w:t>other</w:t>
      </w:r>
      <w:r>
        <w:rPr>
          <w:color w:val="231F20"/>
          <w:spacing w:val="-22"/>
        </w:rPr>
        <w:t> </w:t>
      </w:r>
      <w:r>
        <w:rPr>
          <w:color w:val="231F20"/>
        </w:rPr>
        <w:t>observable</w:t>
      </w:r>
      <w:r>
        <w:rPr>
          <w:color w:val="231F20"/>
          <w:spacing w:val="-22"/>
        </w:rPr>
        <w:t> </w:t>
      </w:r>
      <w:r>
        <w:rPr>
          <w:color w:val="231F20"/>
        </w:rPr>
        <w:t>data</w:t>
      </w:r>
      <w:r>
        <w:rPr>
          <w:color w:val="231F20"/>
          <w:spacing w:val="-22"/>
        </w:rPr>
        <w:t> </w:t>
      </w:r>
      <w:r>
        <w:rPr>
          <w:color w:val="231F20"/>
        </w:rPr>
        <w:t>relating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group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assets</w:t>
      </w:r>
      <w:r>
        <w:rPr>
          <w:color w:val="231F20"/>
          <w:spacing w:val="-22"/>
        </w:rPr>
        <w:t> </w:t>
      </w:r>
      <w:r>
        <w:rPr>
          <w:color w:val="231F20"/>
        </w:rPr>
        <w:t>such</w:t>
      </w:r>
      <w:r>
        <w:rPr>
          <w:color w:val="231F20"/>
          <w:spacing w:val="-22"/>
        </w:rPr>
        <w:t> </w:t>
      </w:r>
      <w:r>
        <w:rPr>
          <w:color w:val="231F20"/>
        </w:rPr>
        <w:t>as</w:t>
      </w:r>
      <w:r>
        <w:rPr>
          <w:color w:val="231F20"/>
          <w:spacing w:val="-22"/>
        </w:rPr>
        <w:t> </w:t>
      </w:r>
      <w:r>
        <w:rPr>
          <w:color w:val="231F20"/>
        </w:rPr>
        <w:t>adverse</w:t>
      </w:r>
      <w:r>
        <w:rPr>
          <w:color w:val="231F20"/>
          <w:spacing w:val="-23"/>
        </w:rPr>
        <w:t> </w:t>
      </w:r>
      <w:r>
        <w:rPr>
          <w:color w:val="231F20"/>
        </w:rPr>
        <w:t>changes</w:t>
      </w:r>
      <w:r>
        <w:rPr>
          <w:color w:val="231F20"/>
          <w:spacing w:val="-53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payment</w:t>
      </w:r>
      <w:r>
        <w:rPr>
          <w:color w:val="231F20"/>
          <w:spacing w:val="-21"/>
        </w:rPr>
        <w:t> </w:t>
      </w:r>
      <w:r>
        <w:rPr>
          <w:color w:val="231F20"/>
        </w:rPr>
        <w:t>status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borrowers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issuers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group,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economic</w:t>
      </w:r>
      <w:r>
        <w:rPr>
          <w:color w:val="231F20"/>
          <w:spacing w:val="-21"/>
        </w:rPr>
        <w:t> </w:t>
      </w:r>
      <w:r>
        <w:rPr>
          <w:color w:val="231F20"/>
        </w:rPr>
        <w:t>conditions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correlate</w:t>
      </w:r>
      <w:r>
        <w:rPr>
          <w:color w:val="231F20"/>
          <w:spacing w:val="-21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defaults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group.</w:t>
      </w:r>
    </w:p>
    <w:p>
      <w:pPr>
        <w:spacing w:after="0" w:line="276" w:lineRule="auto"/>
        <w:jc w:val="both"/>
        <w:sectPr>
          <w:pgSz w:w="11910" w:h="16840"/>
          <w:pgMar w:header="564" w:footer="707" w:top="1460" w:bottom="900" w:left="740" w:right="720"/>
        </w:sectPr>
      </w:pPr>
    </w:p>
    <w:p>
      <w:pPr>
        <w:pStyle w:val="BodyText"/>
        <w:spacing w:line="276" w:lineRule="auto" w:before="117"/>
        <w:ind w:left="1697" w:right="128" w:hanging="1"/>
        <w:jc w:val="both"/>
      </w:pP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addition,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an</w:t>
      </w:r>
      <w:r>
        <w:rPr>
          <w:color w:val="231F20"/>
          <w:spacing w:val="-21"/>
        </w:rPr>
        <w:t> </w:t>
      </w:r>
      <w:r>
        <w:rPr>
          <w:color w:val="231F20"/>
        </w:rPr>
        <w:t>investment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an</w:t>
      </w:r>
      <w:r>
        <w:rPr>
          <w:color w:val="231F20"/>
          <w:spacing w:val="-21"/>
        </w:rPr>
        <w:t> </w:t>
      </w:r>
      <w:r>
        <w:rPr>
          <w:color w:val="231F20"/>
        </w:rPr>
        <w:t>equity</w:t>
      </w:r>
      <w:r>
        <w:rPr>
          <w:color w:val="231F20"/>
          <w:spacing w:val="-21"/>
        </w:rPr>
        <w:t> </w:t>
      </w:r>
      <w:r>
        <w:rPr>
          <w:color w:val="231F20"/>
        </w:rPr>
        <w:t>instrument,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significant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prolonged</w:t>
      </w:r>
      <w:r>
        <w:rPr>
          <w:color w:val="231F20"/>
          <w:spacing w:val="-21"/>
        </w:rPr>
        <w:t> </w:t>
      </w:r>
      <w:r>
        <w:rPr>
          <w:color w:val="231F20"/>
        </w:rPr>
        <w:t>decline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below</w:t>
      </w:r>
      <w:r>
        <w:rPr>
          <w:color w:val="231F20"/>
          <w:spacing w:val="-21"/>
        </w:rPr>
        <w:t> </w:t>
      </w:r>
      <w:r>
        <w:rPr>
          <w:color w:val="231F20"/>
        </w:rPr>
        <w:t>its</w:t>
      </w:r>
      <w:r>
        <w:rPr>
          <w:color w:val="231F20"/>
          <w:spacing w:val="-54"/>
        </w:rPr>
        <w:t> </w:t>
      </w:r>
      <w:r>
        <w:rPr>
          <w:color w:val="231F20"/>
        </w:rPr>
        <w:t>cost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objective</w:t>
      </w:r>
      <w:r>
        <w:rPr>
          <w:color w:val="231F20"/>
          <w:spacing w:val="-3"/>
        </w:rPr>
        <w:t> </w:t>
      </w:r>
      <w:r>
        <w:rPr>
          <w:color w:val="231F20"/>
        </w:rPr>
        <w:t>evidence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impairment.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case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difficulty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borrower,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Bank</w:t>
      </w:r>
      <w:r>
        <w:rPr>
          <w:color w:val="231F20"/>
          <w:spacing w:val="-3"/>
        </w:rPr>
        <w:t> </w:t>
      </w:r>
      <w:r>
        <w:rPr>
          <w:color w:val="231F20"/>
        </w:rPr>
        <w:t>considers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restructure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loans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rather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take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possession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collateral.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may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involve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extending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payment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arrangements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agreement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new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loan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conditions.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Once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terms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been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renegotiated,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any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impairment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measured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using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original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EIR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calculated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before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modification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terms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loan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no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longer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considered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past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due.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28" w:hanging="1"/>
        <w:jc w:val="both"/>
      </w:pPr>
      <w:r>
        <w:rPr>
          <w:color w:val="231F20"/>
          <w:spacing w:val="-1"/>
        </w:rPr>
        <w:t>Management</w:t>
      </w:r>
      <w:r>
        <w:rPr>
          <w:color w:val="231F20"/>
          <w:spacing w:val="-19"/>
        </w:rPr>
        <w:t> </w:t>
      </w:r>
      <w:r>
        <w:rPr>
          <w:color w:val="231F20"/>
        </w:rPr>
        <w:t>continually</w:t>
      </w:r>
      <w:r>
        <w:rPr>
          <w:color w:val="231F20"/>
          <w:spacing w:val="-18"/>
        </w:rPr>
        <w:t> </w:t>
      </w:r>
      <w:r>
        <w:rPr>
          <w:color w:val="231F20"/>
        </w:rPr>
        <w:t>reviews</w:t>
      </w:r>
      <w:r>
        <w:rPr>
          <w:color w:val="231F20"/>
          <w:spacing w:val="-19"/>
        </w:rPr>
        <w:t> </w:t>
      </w:r>
      <w:r>
        <w:rPr>
          <w:color w:val="231F20"/>
        </w:rPr>
        <w:t>renegotiated</w:t>
      </w:r>
      <w:r>
        <w:rPr>
          <w:color w:val="231F20"/>
          <w:spacing w:val="-18"/>
        </w:rPr>
        <w:t> </w:t>
      </w:r>
      <w:r>
        <w:rPr>
          <w:color w:val="231F20"/>
        </w:rPr>
        <w:t>loans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ensure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all</w:t>
      </w:r>
      <w:r>
        <w:rPr>
          <w:color w:val="231F20"/>
          <w:spacing w:val="-19"/>
        </w:rPr>
        <w:t> </w:t>
      </w:r>
      <w:r>
        <w:rPr>
          <w:color w:val="231F20"/>
        </w:rPr>
        <w:t>criteria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met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future</w:t>
      </w:r>
      <w:r>
        <w:rPr>
          <w:color w:val="231F20"/>
          <w:spacing w:val="-19"/>
        </w:rPr>
        <w:t> </w:t>
      </w:r>
      <w:r>
        <w:rPr>
          <w:color w:val="231F20"/>
        </w:rPr>
        <w:t>payments</w:t>
      </w:r>
      <w:r>
        <w:rPr>
          <w:color w:val="231F20"/>
          <w:spacing w:val="-54"/>
        </w:rPr>
        <w:t> </w:t>
      </w:r>
      <w:r>
        <w:rPr>
          <w:color w:val="231F20"/>
        </w:rPr>
        <w:t>are likely to occur. The loans continue to be subject to an individual or collective impairment assessment,</w:t>
      </w:r>
      <w:r>
        <w:rPr>
          <w:color w:val="231F20"/>
          <w:spacing w:val="1"/>
        </w:rPr>
        <w:t> </w:t>
      </w:r>
      <w:r>
        <w:rPr>
          <w:color w:val="231F20"/>
        </w:rPr>
        <w:t>calculated</w:t>
      </w:r>
      <w:r>
        <w:rPr>
          <w:color w:val="231F20"/>
          <w:spacing w:val="-22"/>
        </w:rPr>
        <w:t> </w:t>
      </w:r>
      <w:r>
        <w:rPr>
          <w:color w:val="231F20"/>
        </w:rPr>
        <w:t>using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loan’s</w:t>
      </w:r>
      <w:r>
        <w:rPr>
          <w:color w:val="231F20"/>
          <w:spacing w:val="-21"/>
        </w:rPr>
        <w:t> </w:t>
      </w:r>
      <w:r>
        <w:rPr>
          <w:color w:val="231F20"/>
        </w:rPr>
        <w:t>original</w:t>
      </w:r>
      <w:r>
        <w:rPr>
          <w:color w:val="231F20"/>
          <w:spacing w:val="-21"/>
        </w:rPr>
        <w:t> </w:t>
      </w:r>
      <w:r>
        <w:rPr>
          <w:color w:val="231F20"/>
        </w:rPr>
        <w:t>EIR.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29" w:hanging="1"/>
        <w:jc w:val="both"/>
      </w:pPr>
      <w:r>
        <w:rPr>
          <w:color w:val="231F20"/>
        </w:rPr>
        <w:t>However,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case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loans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advances,</w:t>
      </w:r>
      <w:r>
        <w:rPr>
          <w:color w:val="231F20"/>
          <w:spacing w:val="-6"/>
        </w:rPr>
        <w:t> </w:t>
      </w:r>
      <w:r>
        <w:rPr>
          <w:color w:val="231F20"/>
        </w:rPr>
        <w:t>impairment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measured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higher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amount</w:t>
      </w:r>
      <w:r>
        <w:rPr>
          <w:color w:val="231F20"/>
          <w:spacing w:val="-6"/>
        </w:rPr>
        <w:t> </w:t>
      </w:r>
      <w:r>
        <w:rPr>
          <w:color w:val="231F20"/>
        </w:rPr>
        <w:t>derived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norms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prescribed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Nepal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Rastra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loan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provision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per</w:t>
      </w:r>
      <w:r>
        <w:rPr>
          <w:color w:val="231F20"/>
          <w:spacing w:val="-21"/>
        </w:rPr>
        <w:t> </w:t>
      </w:r>
      <w:r>
        <w:rPr>
          <w:color w:val="231F20"/>
        </w:rPr>
        <w:t>NAS</w:t>
      </w:r>
      <w:r>
        <w:rPr>
          <w:color w:val="231F20"/>
          <w:spacing w:val="-21"/>
        </w:rPr>
        <w:t> </w:t>
      </w:r>
      <w:r>
        <w:rPr>
          <w:color w:val="231F20"/>
        </w:rPr>
        <w:t>39</w:t>
      </w:r>
      <w:r>
        <w:rPr>
          <w:color w:val="231F20"/>
          <w:spacing w:val="-21"/>
        </w:rPr>
        <w:t> </w:t>
      </w:r>
      <w:r>
        <w:rPr>
          <w:color w:val="231F20"/>
        </w:rPr>
        <w:t>para</w:t>
      </w:r>
      <w:r>
        <w:rPr>
          <w:color w:val="231F20"/>
          <w:spacing w:val="-21"/>
        </w:rPr>
        <w:t> </w:t>
      </w:r>
      <w:r>
        <w:rPr>
          <w:color w:val="231F20"/>
        </w:rPr>
        <w:t>63.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3"/>
          <w:numId w:val="23"/>
        </w:numPr>
        <w:tabs>
          <w:tab w:pos="1698" w:val="left" w:leader="none"/>
        </w:tabs>
        <w:spacing w:before="0"/>
        <w:ind w:left="1697" w:right="0" w:hanging="568"/>
        <w:jc w:val="both"/>
        <w:rPr>
          <w:b/>
          <w:sz w:val="18"/>
        </w:rPr>
      </w:pPr>
      <w:r>
        <w:rPr>
          <w:b/>
          <w:color w:val="B11116"/>
          <w:w w:val="80"/>
          <w:sz w:val="18"/>
        </w:rPr>
        <w:t>Impairment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of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financial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assets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measured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at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amortized</w:t>
      </w:r>
      <w:r>
        <w:rPr>
          <w:b/>
          <w:color w:val="B11116"/>
          <w:spacing w:val="-8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cost</w:t>
      </w:r>
    </w:p>
    <w:p>
      <w:pPr>
        <w:pStyle w:val="BodyText"/>
        <w:spacing w:line="276" w:lineRule="auto" w:before="33"/>
        <w:ind w:left="1697" w:right="127" w:hanging="1"/>
        <w:jc w:val="both"/>
      </w:pPr>
      <w:r>
        <w:rPr>
          <w:color w:val="231F20"/>
        </w:rPr>
        <w:t>Impairment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loans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advances</w:t>
      </w:r>
      <w:r>
        <w:rPr>
          <w:color w:val="231F20"/>
          <w:spacing w:val="-21"/>
        </w:rPr>
        <w:t> </w:t>
      </w:r>
      <w:r>
        <w:rPr>
          <w:color w:val="231F20"/>
        </w:rPr>
        <w:t>portfolios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based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judgments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past</w:t>
      </w:r>
      <w:r>
        <w:rPr>
          <w:color w:val="231F20"/>
          <w:spacing w:val="-21"/>
        </w:rPr>
        <w:t> </w:t>
      </w:r>
      <w:r>
        <w:rPr>
          <w:color w:val="231F20"/>
        </w:rPr>
        <w:t>experience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portfolio</w:t>
      </w:r>
      <w:r>
        <w:rPr>
          <w:color w:val="231F20"/>
          <w:spacing w:val="-21"/>
        </w:rPr>
        <w:t> </w:t>
      </w:r>
      <w:r>
        <w:rPr>
          <w:color w:val="231F20"/>
        </w:rPr>
        <w:t>behavior.</w:t>
      </w:r>
      <w:r>
        <w:rPr>
          <w:color w:val="231F20"/>
          <w:spacing w:val="-54"/>
        </w:rPr>
        <w:t> </w:t>
      </w:r>
      <w:r>
        <w:rPr>
          <w:color w:val="231F20"/>
        </w:rPr>
        <w:t>In assessing collective impairment, the Bank uses historical trends of the probability of default, the timing of</w:t>
      </w:r>
      <w:r>
        <w:rPr>
          <w:color w:val="231F20"/>
          <w:spacing w:val="-54"/>
        </w:rPr>
        <w:t> </w:t>
      </w:r>
      <w:r>
        <w:rPr>
          <w:color w:val="231F20"/>
        </w:rPr>
        <w:t>recoveries and the amount of loss incurred, adjusted for management’s judgement as to whether current</w:t>
      </w:r>
      <w:r>
        <w:rPr>
          <w:color w:val="231F20"/>
          <w:spacing w:val="1"/>
        </w:rPr>
        <w:t> </w:t>
      </w:r>
      <w:r>
        <w:rPr>
          <w:color w:val="231F20"/>
        </w:rPr>
        <w:t>economic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credit</w:t>
      </w:r>
      <w:r>
        <w:rPr>
          <w:color w:val="231F20"/>
          <w:spacing w:val="-15"/>
        </w:rPr>
        <w:t> </w:t>
      </w:r>
      <w:r>
        <w:rPr>
          <w:color w:val="231F20"/>
        </w:rPr>
        <w:t>conditions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such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actual</w:t>
      </w:r>
      <w:r>
        <w:rPr>
          <w:color w:val="231F20"/>
          <w:spacing w:val="-15"/>
        </w:rPr>
        <w:t> </w:t>
      </w:r>
      <w:r>
        <w:rPr>
          <w:color w:val="231F20"/>
        </w:rPr>
        <w:t>losses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likely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greater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less</w:t>
      </w:r>
      <w:r>
        <w:rPr>
          <w:color w:val="231F20"/>
          <w:spacing w:val="-15"/>
        </w:rPr>
        <w:t> </w:t>
      </w:r>
      <w:r>
        <w:rPr>
          <w:color w:val="231F20"/>
        </w:rPr>
        <w:t>than</w:t>
      </w:r>
      <w:r>
        <w:rPr>
          <w:color w:val="231F20"/>
          <w:spacing w:val="-15"/>
        </w:rPr>
        <w:t> </w:t>
      </w:r>
      <w:r>
        <w:rPr>
          <w:color w:val="231F20"/>
        </w:rPr>
        <w:t>suggested</w:t>
      </w:r>
      <w:r>
        <w:rPr>
          <w:color w:val="231F20"/>
          <w:spacing w:val="-15"/>
        </w:rPr>
        <w:t> </w:t>
      </w:r>
      <w:r>
        <w:rPr>
          <w:color w:val="231F20"/>
        </w:rPr>
        <w:t>by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historical</w:t>
      </w:r>
      <w:r>
        <w:rPr>
          <w:color w:val="231F20"/>
          <w:spacing w:val="-16"/>
        </w:rPr>
        <w:t> </w:t>
      </w:r>
      <w:r>
        <w:rPr>
          <w:color w:val="231F20"/>
        </w:rPr>
        <w:t>trends.</w:t>
      </w:r>
      <w:r>
        <w:rPr>
          <w:color w:val="231F20"/>
          <w:spacing w:val="-16"/>
        </w:rPr>
        <w:t> </w:t>
      </w:r>
      <w:r>
        <w:rPr>
          <w:color w:val="231F20"/>
        </w:rPr>
        <w:t>Further,</w:t>
      </w:r>
      <w:r>
        <w:rPr>
          <w:color w:val="231F20"/>
          <w:spacing w:val="-15"/>
        </w:rPr>
        <w:t> </w:t>
      </w:r>
      <w:r>
        <w:rPr>
          <w:color w:val="231F20"/>
        </w:rPr>
        <w:t>management</w:t>
      </w:r>
      <w:r>
        <w:rPr>
          <w:color w:val="231F20"/>
          <w:spacing w:val="-16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taken</w:t>
      </w:r>
      <w:r>
        <w:rPr>
          <w:color w:val="231F20"/>
          <w:spacing w:val="-16"/>
        </w:rPr>
        <w:t> </w:t>
      </w:r>
      <w:r>
        <w:rPr>
          <w:color w:val="231F20"/>
        </w:rPr>
        <w:t>additional</w:t>
      </w:r>
      <w:r>
        <w:rPr>
          <w:color w:val="231F20"/>
          <w:spacing w:val="-15"/>
        </w:rPr>
        <w:t> </w:t>
      </w:r>
      <w:r>
        <w:rPr>
          <w:color w:val="231F20"/>
        </w:rPr>
        <w:t>external</w:t>
      </w:r>
      <w:r>
        <w:rPr>
          <w:color w:val="231F20"/>
          <w:spacing w:val="-16"/>
        </w:rPr>
        <w:t> </w:t>
      </w:r>
      <w:r>
        <w:rPr>
          <w:color w:val="231F20"/>
        </w:rPr>
        <w:t>risk</w:t>
      </w:r>
      <w:r>
        <w:rPr>
          <w:color w:val="231F20"/>
          <w:spacing w:val="-15"/>
        </w:rPr>
        <w:t> </w:t>
      </w:r>
      <w:r>
        <w:rPr>
          <w:color w:val="231F20"/>
        </w:rPr>
        <w:t>(inflation,</w:t>
      </w:r>
      <w:r>
        <w:rPr>
          <w:color w:val="231F20"/>
          <w:spacing w:val="-16"/>
        </w:rPr>
        <w:t> </w:t>
      </w:r>
      <w:r>
        <w:rPr>
          <w:color w:val="231F20"/>
        </w:rPr>
        <w:t>market</w:t>
      </w:r>
      <w:r>
        <w:rPr>
          <w:color w:val="231F20"/>
          <w:spacing w:val="-15"/>
        </w:rPr>
        <w:t> </w:t>
      </w:r>
      <w:r>
        <w:rPr>
          <w:color w:val="231F20"/>
        </w:rPr>
        <w:t>risk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risk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data</w:t>
      </w:r>
      <w:r>
        <w:rPr>
          <w:color w:val="231F20"/>
          <w:spacing w:val="-54"/>
        </w:rPr>
        <w:t> </w:t>
      </w:r>
      <w:r>
        <w:rPr>
          <w:color w:val="231F20"/>
        </w:rPr>
        <w:t>incompleteness)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loans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advances.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27" w:hanging="1"/>
        <w:jc w:val="both"/>
      </w:pPr>
      <w:r>
        <w:rPr>
          <w:color w:val="231F20"/>
        </w:rPr>
        <w:t>Default</w:t>
      </w:r>
      <w:r>
        <w:rPr>
          <w:color w:val="231F20"/>
          <w:spacing w:val="-15"/>
        </w:rPr>
        <w:t> </w:t>
      </w:r>
      <w:r>
        <w:rPr>
          <w:color w:val="231F20"/>
        </w:rPr>
        <w:t>rates,</w:t>
      </w:r>
      <w:r>
        <w:rPr>
          <w:color w:val="231F20"/>
          <w:spacing w:val="-14"/>
        </w:rPr>
        <w:t> </w:t>
      </w:r>
      <w:r>
        <w:rPr>
          <w:color w:val="231F20"/>
        </w:rPr>
        <w:t>loss</w:t>
      </w:r>
      <w:r>
        <w:rPr>
          <w:color w:val="231F20"/>
          <w:spacing w:val="-15"/>
        </w:rPr>
        <w:t> </w:t>
      </w:r>
      <w:r>
        <w:rPr>
          <w:color w:val="231F20"/>
        </w:rPr>
        <w:t>rates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expected</w:t>
      </w:r>
      <w:r>
        <w:rPr>
          <w:color w:val="231F20"/>
          <w:spacing w:val="-14"/>
        </w:rPr>
        <w:t> </w:t>
      </w:r>
      <w:r>
        <w:rPr>
          <w:color w:val="231F20"/>
        </w:rPr>
        <w:t>timing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future</w:t>
      </w:r>
      <w:r>
        <w:rPr>
          <w:color w:val="231F20"/>
          <w:spacing w:val="-14"/>
        </w:rPr>
        <w:t> </w:t>
      </w:r>
      <w:r>
        <w:rPr>
          <w:color w:val="231F20"/>
        </w:rPr>
        <w:t>recoveries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regularly</w:t>
      </w:r>
      <w:r>
        <w:rPr>
          <w:color w:val="231F20"/>
          <w:spacing w:val="-14"/>
        </w:rPr>
        <w:t> </w:t>
      </w:r>
      <w:r>
        <w:rPr>
          <w:color w:val="231F20"/>
        </w:rPr>
        <w:t>benchmarked</w:t>
      </w:r>
      <w:r>
        <w:rPr>
          <w:color w:val="231F20"/>
          <w:spacing w:val="-14"/>
        </w:rPr>
        <w:t> </w:t>
      </w:r>
      <w:r>
        <w:rPr>
          <w:color w:val="231F20"/>
        </w:rPr>
        <w:t>against</w:t>
      </w:r>
      <w:r>
        <w:rPr>
          <w:color w:val="231F20"/>
          <w:spacing w:val="-15"/>
        </w:rPr>
        <w:t> </w:t>
      </w:r>
      <w:r>
        <w:rPr>
          <w:color w:val="231F20"/>
        </w:rPr>
        <w:t>actual</w:t>
      </w:r>
      <w:r>
        <w:rPr>
          <w:color w:val="231F20"/>
          <w:spacing w:val="-54"/>
        </w:rPr>
        <w:t> </w:t>
      </w:r>
      <w:r>
        <w:rPr>
          <w:color w:val="231F20"/>
        </w:rPr>
        <w:t>outcomes to ensure that they remain appropriate. Impairment losses on assets measured at amortized cost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calculated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difference</w:t>
      </w:r>
      <w:r>
        <w:rPr>
          <w:color w:val="231F20"/>
          <w:spacing w:val="-5"/>
        </w:rPr>
        <w:t> </w:t>
      </w:r>
      <w:r>
        <w:rPr>
          <w:color w:val="231F20"/>
        </w:rPr>
        <w:t>between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carrying</w:t>
      </w:r>
      <w:r>
        <w:rPr>
          <w:color w:val="231F20"/>
          <w:spacing w:val="-5"/>
        </w:rPr>
        <w:t> </w:t>
      </w:r>
      <w:r>
        <w:rPr>
          <w:color w:val="231F20"/>
        </w:rPr>
        <w:t>amount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present</w:t>
      </w:r>
      <w:r>
        <w:rPr>
          <w:color w:val="231F20"/>
          <w:spacing w:val="-5"/>
        </w:rPr>
        <w:t> </w:t>
      </w:r>
      <w:r>
        <w:rPr>
          <w:color w:val="231F20"/>
        </w:rPr>
        <w:t>value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estimated</w:t>
      </w:r>
      <w:r>
        <w:rPr>
          <w:color w:val="231F20"/>
          <w:spacing w:val="-5"/>
        </w:rPr>
        <w:t> </w:t>
      </w:r>
      <w:r>
        <w:rPr>
          <w:color w:val="231F20"/>
        </w:rPr>
        <w:t>future</w:t>
      </w:r>
      <w:r>
        <w:rPr>
          <w:color w:val="231F20"/>
          <w:spacing w:val="-4"/>
        </w:rPr>
        <w:t> </w:t>
      </w:r>
      <w:r>
        <w:rPr>
          <w:color w:val="231F20"/>
        </w:rPr>
        <w:t>cash</w:t>
      </w:r>
      <w:r>
        <w:rPr>
          <w:color w:val="231F20"/>
          <w:spacing w:val="-54"/>
        </w:rPr>
        <w:t> </w:t>
      </w:r>
      <w:r>
        <w:rPr>
          <w:color w:val="231F20"/>
        </w:rPr>
        <w:t>flows</w:t>
      </w:r>
      <w:r>
        <w:rPr>
          <w:color w:val="231F20"/>
          <w:spacing w:val="-18"/>
        </w:rPr>
        <w:t> </w:t>
      </w:r>
      <w:r>
        <w:rPr>
          <w:color w:val="231F20"/>
        </w:rPr>
        <w:t>discounted</w:t>
      </w:r>
      <w:r>
        <w:rPr>
          <w:color w:val="231F20"/>
          <w:spacing w:val="-18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asset’s</w:t>
      </w:r>
      <w:r>
        <w:rPr>
          <w:color w:val="231F20"/>
          <w:spacing w:val="-18"/>
        </w:rPr>
        <w:t> </w:t>
      </w:r>
      <w:r>
        <w:rPr>
          <w:color w:val="231F20"/>
        </w:rPr>
        <w:t>original</w:t>
      </w:r>
      <w:r>
        <w:rPr>
          <w:color w:val="231F20"/>
          <w:spacing w:val="-17"/>
        </w:rPr>
        <w:t> </w:t>
      </w:r>
      <w:r>
        <w:rPr>
          <w:color w:val="231F20"/>
        </w:rPr>
        <w:t>effective</w:t>
      </w:r>
      <w:r>
        <w:rPr>
          <w:color w:val="231F20"/>
          <w:spacing w:val="-18"/>
        </w:rPr>
        <w:t> </w:t>
      </w:r>
      <w:r>
        <w:rPr>
          <w:color w:val="231F20"/>
        </w:rPr>
        <w:t>interest</w:t>
      </w:r>
      <w:r>
        <w:rPr>
          <w:color w:val="231F20"/>
          <w:spacing w:val="-18"/>
        </w:rPr>
        <w:t> </w:t>
      </w:r>
      <w:r>
        <w:rPr>
          <w:color w:val="231F20"/>
        </w:rPr>
        <w:t>rate.</w:t>
      </w:r>
      <w:r>
        <w:rPr>
          <w:color w:val="231F20"/>
          <w:spacing w:val="-17"/>
        </w:rPr>
        <w:t> </w:t>
      </w:r>
      <w:r>
        <w:rPr>
          <w:color w:val="231F20"/>
        </w:rPr>
        <w:t>Loans</w:t>
      </w:r>
      <w:r>
        <w:rPr>
          <w:color w:val="231F20"/>
          <w:spacing w:val="-18"/>
        </w:rPr>
        <w:t> </w:t>
      </w:r>
      <w:r>
        <w:rPr>
          <w:color w:val="231F20"/>
        </w:rPr>
        <w:t>together</w:t>
      </w:r>
      <w:r>
        <w:rPr>
          <w:color w:val="231F20"/>
          <w:spacing w:val="-18"/>
        </w:rPr>
        <w:t> </w:t>
      </w:r>
      <w:r>
        <w:rPr>
          <w:color w:val="231F20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associated</w:t>
      </w:r>
      <w:r>
        <w:rPr>
          <w:color w:val="231F20"/>
          <w:spacing w:val="-18"/>
        </w:rPr>
        <w:t> </w:t>
      </w:r>
      <w:r>
        <w:rPr>
          <w:color w:val="231F20"/>
        </w:rPr>
        <w:t>allowance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</w:rPr>
        <w:t>written</w:t>
      </w:r>
      <w:r>
        <w:rPr>
          <w:color w:val="231F20"/>
          <w:spacing w:val="-16"/>
        </w:rPr>
        <w:t> </w:t>
      </w:r>
      <w:r>
        <w:rPr>
          <w:color w:val="231F20"/>
        </w:rPr>
        <w:t>off</w:t>
      </w:r>
      <w:r>
        <w:rPr>
          <w:color w:val="231F20"/>
          <w:spacing w:val="-15"/>
        </w:rPr>
        <w:t> </w:t>
      </w:r>
      <w:r>
        <w:rPr>
          <w:color w:val="231F20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</w:rPr>
        <w:t>there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no</w:t>
      </w:r>
      <w:r>
        <w:rPr>
          <w:color w:val="231F20"/>
          <w:spacing w:val="-15"/>
        </w:rPr>
        <w:t> </w:t>
      </w:r>
      <w:r>
        <w:rPr>
          <w:color w:val="231F20"/>
        </w:rPr>
        <w:t>realistic</w:t>
      </w:r>
      <w:r>
        <w:rPr>
          <w:color w:val="231F20"/>
          <w:spacing w:val="-15"/>
        </w:rPr>
        <w:t> </w:t>
      </w:r>
      <w:r>
        <w:rPr>
          <w:color w:val="231F20"/>
        </w:rPr>
        <w:t>prospect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future</w:t>
      </w:r>
      <w:r>
        <w:rPr>
          <w:color w:val="231F20"/>
          <w:spacing w:val="-16"/>
        </w:rPr>
        <w:t> </w:t>
      </w:r>
      <w:r>
        <w:rPr>
          <w:color w:val="231F20"/>
        </w:rPr>
        <w:t>recovery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all</w:t>
      </w:r>
      <w:r>
        <w:rPr>
          <w:color w:val="231F20"/>
          <w:spacing w:val="-15"/>
        </w:rPr>
        <w:t> </w:t>
      </w:r>
      <w:r>
        <w:rPr>
          <w:color w:val="231F20"/>
        </w:rPr>
        <w:t>collateral</w:t>
      </w:r>
      <w:r>
        <w:rPr>
          <w:color w:val="231F20"/>
          <w:spacing w:val="-15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been</w:t>
      </w:r>
      <w:r>
        <w:rPr>
          <w:color w:val="231F20"/>
          <w:spacing w:val="-15"/>
        </w:rPr>
        <w:t> </w:t>
      </w:r>
      <w:r>
        <w:rPr>
          <w:color w:val="231F20"/>
        </w:rPr>
        <w:t>realized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has</w:t>
      </w:r>
      <w:r>
        <w:rPr>
          <w:color w:val="231F20"/>
          <w:spacing w:val="-16"/>
        </w:rPr>
        <w:t> </w:t>
      </w:r>
      <w:r>
        <w:rPr>
          <w:color w:val="231F20"/>
        </w:rPr>
        <w:t>been</w:t>
      </w:r>
      <w:r>
        <w:rPr>
          <w:color w:val="231F20"/>
          <w:spacing w:val="-53"/>
        </w:rPr>
        <w:t> </w:t>
      </w:r>
      <w:r>
        <w:rPr>
          <w:color w:val="231F20"/>
        </w:rPr>
        <w:t>transferred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1697" w:right="128" w:hanging="1"/>
        <w:jc w:val="both"/>
      </w:pPr>
      <w:r>
        <w:rPr>
          <w:color w:val="231F20"/>
        </w:rPr>
        <w:t>If in a subsequent year, the amount of the estimated impairment loss increases or decreases because of an</w:t>
      </w:r>
      <w:r>
        <w:rPr>
          <w:color w:val="231F20"/>
          <w:spacing w:val="1"/>
        </w:rPr>
        <w:t> </w:t>
      </w:r>
      <w:r>
        <w:rPr>
          <w:color w:val="231F20"/>
        </w:rPr>
        <w:t>event</w:t>
      </w:r>
      <w:r>
        <w:rPr>
          <w:color w:val="231F20"/>
          <w:spacing w:val="-3"/>
        </w:rPr>
        <w:t> </w:t>
      </w:r>
      <w:r>
        <w:rPr>
          <w:color w:val="231F20"/>
        </w:rPr>
        <w:t>occurring</w:t>
      </w:r>
      <w:r>
        <w:rPr>
          <w:color w:val="231F20"/>
          <w:spacing w:val="-3"/>
        </w:rPr>
        <w:t> </w:t>
      </w:r>
      <w:r>
        <w:rPr>
          <w:color w:val="231F20"/>
        </w:rPr>
        <w:t>after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impairment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recognized,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previously</w:t>
      </w:r>
      <w:r>
        <w:rPr>
          <w:color w:val="231F20"/>
          <w:spacing w:val="-3"/>
        </w:rPr>
        <w:t> </w:t>
      </w:r>
      <w:r>
        <w:rPr>
          <w:color w:val="231F20"/>
        </w:rPr>
        <w:t>recognized</w:t>
      </w:r>
      <w:r>
        <w:rPr>
          <w:color w:val="231F20"/>
          <w:spacing w:val="-3"/>
        </w:rPr>
        <w:t> </w:t>
      </w:r>
      <w:r>
        <w:rPr>
          <w:color w:val="231F20"/>
        </w:rPr>
        <w:t>impairment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increased</w:t>
      </w:r>
      <w:r>
        <w:rPr>
          <w:color w:val="231F20"/>
          <w:spacing w:val="-54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reduced</w:t>
      </w:r>
      <w:r>
        <w:rPr>
          <w:color w:val="231F20"/>
          <w:spacing w:val="-18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adjusting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allowance</w:t>
      </w:r>
      <w:r>
        <w:rPr>
          <w:color w:val="231F20"/>
          <w:spacing w:val="-18"/>
        </w:rPr>
        <w:t> </w:t>
      </w:r>
      <w:r>
        <w:rPr>
          <w:color w:val="231F20"/>
        </w:rPr>
        <w:t>account.</w:t>
      </w:r>
      <w:r>
        <w:rPr>
          <w:color w:val="231F20"/>
          <w:spacing w:val="-18"/>
        </w:rPr>
        <w:t> </w:t>
      </w:r>
      <w:r>
        <w:rPr>
          <w:color w:val="231F20"/>
        </w:rPr>
        <w:t>If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write</w:t>
      </w:r>
      <w:r>
        <w:rPr>
          <w:color w:val="231F20"/>
          <w:spacing w:val="-18"/>
        </w:rPr>
        <w:t> </w:t>
      </w:r>
      <w:r>
        <w:rPr>
          <w:color w:val="231F20"/>
        </w:rPr>
        <w:t>off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later</w:t>
      </w:r>
      <w:r>
        <w:rPr>
          <w:color w:val="231F20"/>
          <w:spacing w:val="-18"/>
        </w:rPr>
        <w:t> </w:t>
      </w:r>
      <w:r>
        <w:rPr>
          <w:color w:val="231F20"/>
        </w:rPr>
        <w:t>recovered,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recovery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‘Impairment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charges/(reversal)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losses'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no.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4.35.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697" w:right="129" w:hanging="1"/>
        <w:jc w:val="both"/>
      </w:pPr>
      <w:r>
        <w:rPr>
          <w:color w:val="231F20"/>
        </w:rPr>
        <w:t>However,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case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loans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advances,</w:t>
      </w:r>
      <w:r>
        <w:rPr>
          <w:color w:val="231F20"/>
          <w:spacing w:val="-6"/>
        </w:rPr>
        <w:t> </w:t>
      </w:r>
      <w:r>
        <w:rPr>
          <w:color w:val="231F20"/>
        </w:rPr>
        <w:t>impairment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measured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higher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amount</w:t>
      </w:r>
      <w:r>
        <w:rPr>
          <w:color w:val="231F20"/>
          <w:spacing w:val="-6"/>
        </w:rPr>
        <w:t> </w:t>
      </w:r>
      <w:r>
        <w:rPr>
          <w:color w:val="231F20"/>
        </w:rPr>
        <w:t>derived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norms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prescribed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Nepal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Rastra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loan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provision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per</w:t>
      </w:r>
      <w:r>
        <w:rPr>
          <w:color w:val="231F20"/>
          <w:spacing w:val="-21"/>
        </w:rPr>
        <w:t> </w:t>
      </w:r>
      <w:r>
        <w:rPr>
          <w:color w:val="231F20"/>
        </w:rPr>
        <w:t>NAS</w:t>
      </w:r>
      <w:r>
        <w:rPr>
          <w:color w:val="231F20"/>
          <w:spacing w:val="-21"/>
        </w:rPr>
        <w:t> </w:t>
      </w:r>
      <w:r>
        <w:rPr>
          <w:color w:val="231F20"/>
        </w:rPr>
        <w:t>39</w:t>
      </w:r>
      <w:r>
        <w:rPr>
          <w:color w:val="231F20"/>
          <w:spacing w:val="-21"/>
        </w:rPr>
        <w:t> </w:t>
      </w:r>
      <w:r>
        <w:rPr>
          <w:color w:val="231F20"/>
        </w:rPr>
        <w:t>para</w:t>
      </w:r>
      <w:r>
        <w:rPr>
          <w:color w:val="231F20"/>
          <w:spacing w:val="-21"/>
        </w:rPr>
        <w:t> </w:t>
      </w:r>
      <w:r>
        <w:rPr>
          <w:color w:val="231F20"/>
        </w:rPr>
        <w:t>63.</w:t>
      </w:r>
    </w:p>
    <w:p>
      <w:pPr>
        <w:pStyle w:val="BodyText"/>
        <w:spacing w:before="11"/>
        <w:rPr>
          <w:sz w:val="19"/>
        </w:rPr>
      </w:pPr>
    </w:p>
    <w:p>
      <w:pPr>
        <w:numPr>
          <w:ilvl w:val="3"/>
          <w:numId w:val="23"/>
        </w:numPr>
        <w:tabs>
          <w:tab w:pos="1698" w:val="left" w:leader="none"/>
        </w:tabs>
        <w:spacing w:before="0"/>
        <w:ind w:left="1697" w:right="0" w:hanging="568"/>
        <w:jc w:val="both"/>
        <w:rPr>
          <w:b/>
          <w:sz w:val="18"/>
        </w:rPr>
      </w:pPr>
      <w:r>
        <w:rPr>
          <w:b/>
          <w:color w:val="B11116"/>
          <w:w w:val="75"/>
          <w:sz w:val="18"/>
        </w:rPr>
        <w:t>Impairment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of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investment</w:t>
      </w:r>
      <w:r>
        <w:rPr>
          <w:b/>
          <w:color w:val="B11116"/>
          <w:spacing w:val="-6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in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equity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instrument</w:t>
      </w:r>
      <w:r>
        <w:rPr>
          <w:b/>
          <w:color w:val="B11116"/>
          <w:spacing w:val="-6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classified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as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fair</w:t>
      </w:r>
      <w:r>
        <w:rPr>
          <w:b/>
          <w:color w:val="B11116"/>
          <w:spacing w:val="-6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value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though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other</w:t>
      </w:r>
      <w:r>
        <w:rPr>
          <w:b/>
          <w:color w:val="B11116"/>
          <w:spacing w:val="-6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comprehensive</w:t>
      </w:r>
      <w:r>
        <w:rPr>
          <w:b/>
          <w:color w:val="B11116"/>
          <w:spacing w:val="-7"/>
          <w:w w:val="75"/>
          <w:sz w:val="18"/>
        </w:rPr>
        <w:t> </w:t>
      </w:r>
      <w:r>
        <w:rPr>
          <w:b/>
          <w:color w:val="B11116"/>
          <w:w w:val="75"/>
          <w:sz w:val="18"/>
        </w:rPr>
        <w:t>income</w:t>
      </w:r>
    </w:p>
    <w:p>
      <w:pPr>
        <w:pStyle w:val="BodyText"/>
        <w:spacing w:line="264" w:lineRule="auto" w:before="23"/>
        <w:ind w:left="1697" w:right="127" w:hanging="1"/>
        <w:jc w:val="both"/>
      </w:pPr>
      <w:r>
        <w:rPr>
          <w:color w:val="231F20"/>
        </w:rPr>
        <w:t>Objective</w:t>
      </w:r>
      <w:r>
        <w:rPr>
          <w:color w:val="231F20"/>
          <w:spacing w:val="-11"/>
        </w:rPr>
        <w:t> </w:t>
      </w:r>
      <w:r>
        <w:rPr>
          <w:color w:val="231F20"/>
        </w:rPr>
        <w:t>evidence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impairment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investment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equity</w:t>
      </w:r>
      <w:r>
        <w:rPr>
          <w:color w:val="231F20"/>
          <w:spacing w:val="-10"/>
        </w:rPr>
        <w:t> </w:t>
      </w:r>
      <w:r>
        <w:rPr>
          <w:color w:val="231F20"/>
        </w:rPr>
        <w:t>instrument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significant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prolonged</w:t>
      </w:r>
      <w:r>
        <w:rPr>
          <w:color w:val="231F20"/>
          <w:spacing w:val="-11"/>
        </w:rPr>
        <w:t> </w:t>
      </w:r>
      <w:r>
        <w:rPr>
          <w:color w:val="231F20"/>
        </w:rPr>
        <w:t>decline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its</w:t>
      </w:r>
      <w:r>
        <w:rPr>
          <w:color w:val="231F20"/>
          <w:spacing w:val="-18"/>
        </w:rPr>
        <w:t> </w:t>
      </w:r>
      <w:r>
        <w:rPr>
          <w:color w:val="231F20"/>
        </w:rPr>
        <w:t>fair</w:t>
      </w:r>
      <w:r>
        <w:rPr>
          <w:color w:val="231F20"/>
          <w:spacing w:val="-18"/>
        </w:rPr>
        <w:t> </w:t>
      </w:r>
      <w:r>
        <w:rPr>
          <w:color w:val="231F20"/>
        </w:rPr>
        <w:t>value</w:t>
      </w:r>
      <w:r>
        <w:rPr>
          <w:color w:val="231F20"/>
          <w:spacing w:val="-17"/>
        </w:rPr>
        <w:t> </w:t>
      </w:r>
      <w:r>
        <w:rPr>
          <w:color w:val="231F20"/>
        </w:rPr>
        <w:t>below</w:t>
      </w:r>
      <w:r>
        <w:rPr>
          <w:color w:val="231F20"/>
          <w:spacing w:val="-18"/>
        </w:rPr>
        <w:t> </w:t>
      </w:r>
      <w:r>
        <w:rPr>
          <w:color w:val="231F20"/>
        </w:rPr>
        <w:t>its</w:t>
      </w:r>
      <w:r>
        <w:rPr>
          <w:color w:val="231F20"/>
          <w:spacing w:val="-18"/>
        </w:rPr>
        <w:t> </w:t>
      </w:r>
      <w:r>
        <w:rPr>
          <w:color w:val="231F20"/>
        </w:rPr>
        <w:t>cost.</w:t>
      </w:r>
      <w:r>
        <w:rPr>
          <w:color w:val="231F20"/>
          <w:spacing w:val="-17"/>
        </w:rPr>
        <w:t> </w:t>
      </w:r>
      <w:r>
        <w:rPr>
          <w:color w:val="231F20"/>
        </w:rPr>
        <w:t>Impairment</w:t>
      </w:r>
      <w:r>
        <w:rPr>
          <w:color w:val="231F20"/>
          <w:spacing w:val="-18"/>
        </w:rPr>
        <w:t> </w:t>
      </w:r>
      <w:r>
        <w:rPr>
          <w:color w:val="231F20"/>
        </w:rPr>
        <w:t>losses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by</w:t>
      </w:r>
      <w:r>
        <w:rPr>
          <w:color w:val="231F20"/>
          <w:spacing w:val="-17"/>
        </w:rPr>
        <w:t> </w:t>
      </w:r>
      <w:r>
        <w:rPr>
          <w:color w:val="231F20"/>
        </w:rPr>
        <w:t>reclassifying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losses</w:t>
      </w:r>
      <w:r>
        <w:rPr>
          <w:color w:val="231F20"/>
          <w:spacing w:val="-17"/>
        </w:rPr>
        <w:t> </w:t>
      </w:r>
      <w:r>
        <w:rPr>
          <w:color w:val="231F20"/>
        </w:rPr>
        <w:t>accumulated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fair</w:t>
      </w:r>
      <w:r>
        <w:rPr>
          <w:color w:val="231F20"/>
          <w:spacing w:val="-54"/>
        </w:rPr>
        <w:t> </w:t>
      </w:r>
      <w:r>
        <w:rPr>
          <w:color w:val="231F20"/>
        </w:rPr>
        <w:t>value</w:t>
      </w:r>
      <w:r>
        <w:rPr>
          <w:color w:val="231F20"/>
          <w:spacing w:val="-2"/>
        </w:rPr>
        <w:t> </w:t>
      </w:r>
      <w:r>
        <w:rPr>
          <w:color w:val="231F20"/>
        </w:rPr>
        <w:t>reserve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equity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profit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loss.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cumulative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reclassified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1"/>
        </w:rPr>
        <w:t> </w:t>
      </w:r>
      <w:r>
        <w:rPr>
          <w:color w:val="231F20"/>
        </w:rPr>
        <w:t>equity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profit</w:t>
      </w:r>
      <w:r>
        <w:rPr>
          <w:color w:val="231F20"/>
          <w:spacing w:val="-2"/>
        </w:rPr>
        <w:t> </w:t>
      </w:r>
      <w:r>
        <w:rPr>
          <w:color w:val="231F20"/>
        </w:rPr>
        <w:t>or</w:t>
      </w:r>
      <w:r>
        <w:rPr>
          <w:color w:val="231F20"/>
          <w:spacing w:val="-2"/>
        </w:rPr>
        <w:t> </w:t>
      </w:r>
      <w:r>
        <w:rPr>
          <w:color w:val="231F20"/>
        </w:rPr>
        <w:t>loss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difference</w:t>
      </w:r>
      <w:r>
        <w:rPr>
          <w:color w:val="231F20"/>
          <w:spacing w:val="-11"/>
        </w:rPr>
        <w:t> </w:t>
      </w:r>
      <w:r>
        <w:rPr>
          <w:color w:val="231F20"/>
        </w:rPr>
        <w:t>between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acquisition</w:t>
      </w:r>
      <w:r>
        <w:rPr>
          <w:color w:val="231F20"/>
          <w:spacing w:val="-11"/>
        </w:rPr>
        <w:t> </w:t>
      </w:r>
      <w:r>
        <w:rPr>
          <w:color w:val="231F20"/>
        </w:rPr>
        <w:t>cost,</w:t>
      </w:r>
      <w:r>
        <w:rPr>
          <w:color w:val="231F20"/>
          <w:spacing w:val="-11"/>
        </w:rPr>
        <w:t> </w:t>
      </w:r>
      <w:r>
        <w:rPr>
          <w:color w:val="231F20"/>
        </w:rPr>
        <w:t>net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any</w:t>
      </w:r>
      <w:r>
        <w:rPr>
          <w:color w:val="231F20"/>
          <w:spacing w:val="-11"/>
        </w:rPr>
        <w:t> </w:t>
      </w:r>
      <w:r>
        <w:rPr>
          <w:color w:val="231F20"/>
        </w:rPr>
        <w:t>principal</w:t>
      </w:r>
      <w:r>
        <w:rPr>
          <w:color w:val="231F20"/>
          <w:spacing w:val="-12"/>
        </w:rPr>
        <w:t> </w:t>
      </w:r>
      <w:r>
        <w:rPr>
          <w:color w:val="231F20"/>
        </w:rPr>
        <w:t>repayment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current</w:t>
      </w:r>
      <w:r>
        <w:rPr>
          <w:color w:val="231F20"/>
          <w:spacing w:val="-11"/>
        </w:rPr>
        <w:t> </w:t>
      </w:r>
      <w:r>
        <w:rPr>
          <w:color w:val="231F20"/>
        </w:rPr>
        <w:t>fair</w:t>
      </w:r>
      <w:r>
        <w:rPr>
          <w:color w:val="231F20"/>
          <w:spacing w:val="-11"/>
        </w:rPr>
        <w:t> </w:t>
      </w:r>
      <w:r>
        <w:rPr>
          <w:color w:val="231F20"/>
        </w:rPr>
        <w:t>value,</w:t>
      </w:r>
      <w:r>
        <w:rPr>
          <w:color w:val="231F20"/>
          <w:spacing w:val="-12"/>
        </w:rPr>
        <w:t> </w:t>
      </w:r>
      <w:r>
        <w:rPr>
          <w:color w:val="231F20"/>
        </w:rPr>
        <w:t>less</w:t>
      </w:r>
      <w:r>
        <w:rPr>
          <w:color w:val="231F20"/>
          <w:spacing w:val="-11"/>
        </w:rPr>
        <w:t> </w:t>
      </w:r>
      <w:r>
        <w:rPr>
          <w:color w:val="231F20"/>
        </w:rPr>
        <w:t>any</w:t>
      </w:r>
      <w:r>
        <w:rPr>
          <w:color w:val="231F20"/>
          <w:spacing w:val="-54"/>
        </w:rPr>
        <w:t> </w:t>
      </w:r>
      <w:r>
        <w:rPr>
          <w:color w:val="231F20"/>
        </w:rPr>
        <w:t>impairment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previously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loss.</w:t>
      </w:r>
    </w:p>
    <w:p>
      <w:pPr>
        <w:pStyle w:val="BodyText"/>
        <w:spacing w:before="11"/>
        <w:rPr>
          <w:sz w:val="16"/>
        </w:rPr>
      </w:pPr>
    </w:p>
    <w:p>
      <w:pPr>
        <w:numPr>
          <w:ilvl w:val="1"/>
          <w:numId w:val="26"/>
        </w:numPr>
        <w:tabs>
          <w:tab w:pos="1131" w:val="left" w:leader="none"/>
        </w:tabs>
        <w:spacing w:before="1"/>
        <w:ind w:left="1130" w:right="0" w:hanging="454"/>
        <w:jc w:val="left"/>
        <w:rPr>
          <w:b/>
          <w:sz w:val="22"/>
        </w:rPr>
      </w:pPr>
      <w:r>
        <w:rPr>
          <w:b/>
          <w:color w:val="B11116"/>
          <w:w w:val="90"/>
          <w:sz w:val="22"/>
        </w:rPr>
        <w:t>Trading</w:t>
      </w:r>
      <w:r>
        <w:rPr>
          <w:b/>
          <w:color w:val="B11116"/>
          <w:spacing w:val="-10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Assets</w:t>
      </w:r>
    </w:p>
    <w:p>
      <w:pPr>
        <w:pStyle w:val="BodyText"/>
        <w:spacing w:line="264" w:lineRule="auto" w:before="14"/>
        <w:ind w:left="1130" w:right="127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10"/>
        </w:rPr>
        <w:t> </w:t>
      </w:r>
      <w:r>
        <w:rPr>
          <w:color w:val="231F20"/>
        </w:rPr>
        <w:t>classifies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assets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liabilities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held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trading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been</w:t>
      </w:r>
      <w:r>
        <w:rPr>
          <w:color w:val="231F20"/>
          <w:spacing w:val="-10"/>
        </w:rPr>
        <w:t> </w:t>
      </w:r>
      <w:r>
        <w:rPr>
          <w:color w:val="231F20"/>
        </w:rPr>
        <w:t>purchased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issued</w:t>
      </w:r>
      <w:r>
        <w:rPr>
          <w:color w:val="231F20"/>
          <w:spacing w:val="-54"/>
        </w:rPr>
        <w:t> </w:t>
      </w:r>
      <w:r>
        <w:rPr>
          <w:color w:val="231F20"/>
        </w:rPr>
        <w:t>primarily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short</w:t>
      </w:r>
      <w:r>
        <w:rPr>
          <w:color w:val="231F20"/>
          <w:spacing w:val="-11"/>
        </w:rPr>
        <w:t> </w:t>
      </w:r>
      <w:r>
        <w:rPr>
          <w:color w:val="231F20"/>
        </w:rPr>
        <w:t>term</w:t>
      </w:r>
      <w:r>
        <w:rPr>
          <w:color w:val="231F20"/>
          <w:spacing w:val="-12"/>
        </w:rPr>
        <w:t> </w:t>
      </w:r>
      <w:r>
        <w:rPr>
          <w:color w:val="231F20"/>
        </w:rPr>
        <w:t>profit</w:t>
      </w:r>
      <w:r>
        <w:rPr>
          <w:color w:val="231F20"/>
          <w:spacing w:val="-11"/>
        </w:rPr>
        <w:t> </w:t>
      </w:r>
      <w:r>
        <w:rPr>
          <w:color w:val="231F20"/>
        </w:rPr>
        <w:t>making</w:t>
      </w:r>
      <w:r>
        <w:rPr>
          <w:color w:val="231F20"/>
          <w:spacing w:val="-11"/>
        </w:rPr>
        <w:t> </w:t>
      </w:r>
      <w:r>
        <w:rPr>
          <w:color w:val="231F20"/>
        </w:rPr>
        <w:t>through</w:t>
      </w:r>
      <w:r>
        <w:rPr>
          <w:color w:val="231F20"/>
          <w:spacing w:val="-12"/>
        </w:rPr>
        <w:t> </w:t>
      </w:r>
      <w:r>
        <w:rPr>
          <w:color w:val="231F20"/>
        </w:rPr>
        <w:t>trading</w:t>
      </w:r>
      <w:r>
        <w:rPr>
          <w:color w:val="231F20"/>
          <w:spacing w:val="-11"/>
        </w:rPr>
        <w:t> </w:t>
      </w:r>
      <w:r>
        <w:rPr>
          <w:color w:val="231F20"/>
        </w:rPr>
        <w:t>activities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form</w:t>
      </w:r>
      <w:r>
        <w:rPr>
          <w:color w:val="231F20"/>
          <w:spacing w:val="-11"/>
        </w:rPr>
        <w:t> </w:t>
      </w:r>
      <w:r>
        <w:rPr>
          <w:color w:val="231F20"/>
        </w:rPr>
        <w:t>part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portfolio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instruments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managed</w:t>
      </w:r>
      <w:r>
        <w:rPr>
          <w:color w:val="231F20"/>
          <w:spacing w:val="-21"/>
        </w:rPr>
        <w:t> </w:t>
      </w:r>
      <w:r>
        <w:rPr>
          <w:color w:val="231F20"/>
        </w:rPr>
        <w:t>together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there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evidence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recent</w:t>
      </w:r>
      <w:r>
        <w:rPr>
          <w:color w:val="231F20"/>
          <w:spacing w:val="-21"/>
        </w:rPr>
        <w:t> </w:t>
      </w:r>
      <w:r>
        <w:rPr>
          <w:color w:val="231F20"/>
        </w:rPr>
        <w:t>pattern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short-term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</w:rPr>
        <w:t>taking.</w:t>
      </w:r>
      <w:r>
        <w:rPr>
          <w:color w:val="231F20"/>
          <w:spacing w:val="-21"/>
        </w:rPr>
        <w:t> </w:t>
      </w:r>
      <w:r>
        <w:rPr>
          <w:color w:val="231F20"/>
        </w:rPr>
        <w:t>Held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trading</w:t>
      </w:r>
      <w:r>
        <w:rPr>
          <w:color w:val="231F20"/>
          <w:spacing w:val="-20"/>
        </w:rPr>
        <w:t> </w:t>
      </w:r>
      <w:r>
        <w:rPr>
          <w:color w:val="231F20"/>
        </w:rPr>
        <w:t>assets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liabilities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recorded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measured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statement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financial</w:t>
      </w:r>
      <w:r>
        <w:rPr>
          <w:color w:val="231F20"/>
          <w:spacing w:val="-8"/>
        </w:rPr>
        <w:t> </w:t>
      </w:r>
      <w:r>
        <w:rPr>
          <w:color w:val="231F20"/>
        </w:rPr>
        <w:t>position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fair</w:t>
      </w:r>
      <w:r>
        <w:rPr>
          <w:color w:val="231F20"/>
          <w:spacing w:val="-9"/>
        </w:rPr>
        <w:t> </w:t>
      </w:r>
      <w:r>
        <w:rPr>
          <w:color w:val="231F20"/>
        </w:rPr>
        <w:t>value.</w:t>
      </w:r>
      <w:r>
        <w:rPr>
          <w:color w:val="231F20"/>
          <w:spacing w:val="-8"/>
        </w:rPr>
        <w:t> </w:t>
      </w:r>
      <w:r>
        <w:rPr>
          <w:color w:val="231F20"/>
        </w:rPr>
        <w:t>Changes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fair</w:t>
      </w:r>
      <w:r>
        <w:rPr>
          <w:color w:val="231F20"/>
          <w:spacing w:val="-9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net</w:t>
      </w:r>
      <w:r>
        <w:rPr>
          <w:color w:val="231F20"/>
          <w:spacing w:val="-17"/>
        </w:rPr>
        <w:t> </w:t>
      </w:r>
      <w:r>
        <w:rPr>
          <w:color w:val="231F20"/>
        </w:rPr>
        <w:t>trading</w:t>
      </w:r>
      <w:r>
        <w:rPr>
          <w:color w:val="231F20"/>
          <w:spacing w:val="-18"/>
        </w:rPr>
        <w:t> </w:t>
      </w:r>
      <w:r>
        <w:rPr>
          <w:color w:val="231F20"/>
        </w:rPr>
        <w:t>income.</w:t>
      </w:r>
      <w:r>
        <w:rPr>
          <w:color w:val="231F20"/>
          <w:spacing w:val="-18"/>
        </w:rPr>
        <w:t> </w:t>
      </w:r>
      <w:r>
        <w:rPr>
          <w:color w:val="231F20"/>
        </w:rPr>
        <w:t>Interest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dividend</w:t>
      </w:r>
      <w:r>
        <w:rPr>
          <w:color w:val="231F20"/>
          <w:spacing w:val="-18"/>
        </w:rPr>
        <w:t> </w:t>
      </w:r>
      <w:r>
        <w:rPr>
          <w:color w:val="231F20"/>
        </w:rPr>
        <w:t>income</w:t>
      </w:r>
      <w:r>
        <w:rPr>
          <w:color w:val="231F20"/>
          <w:spacing w:val="-17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expense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recorded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net</w:t>
      </w:r>
      <w:r>
        <w:rPr>
          <w:color w:val="231F20"/>
          <w:spacing w:val="-18"/>
        </w:rPr>
        <w:t> </w:t>
      </w:r>
      <w:r>
        <w:rPr>
          <w:color w:val="231F20"/>
        </w:rPr>
        <w:t>trading</w:t>
      </w:r>
      <w:r>
        <w:rPr>
          <w:color w:val="231F20"/>
          <w:spacing w:val="-18"/>
        </w:rPr>
        <w:t> </w:t>
      </w:r>
      <w:r>
        <w:rPr>
          <w:color w:val="231F20"/>
        </w:rPr>
        <w:t>income</w:t>
      </w:r>
      <w:r>
        <w:rPr>
          <w:color w:val="231F20"/>
          <w:spacing w:val="-17"/>
        </w:rPr>
        <w:t> </w:t>
      </w:r>
      <w:r>
        <w:rPr>
          <w:color w:val="231F20"/>
        </w:rPr>
        <w:t>according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terms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contract,</w:t>
      </w:r>
      <w:r>
        <w:rPr>
          <w:color w:val="231F20"/>
          <w:spacing w:val="-16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when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right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payment</w:t>
      </w:r>
      <w:r>
        <w:rPr>
          <w:color w:val="231F20"/>
          <w:spacing w:val="-16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been</w:t>
      </w:r>
      <w:r>
        <w:rPr>
          <w:color w:val="231F20"/>
          <w:spacing w:val="-16"/>
        </w:rPr>
        <w:t> </w:t>
      </w:r>
      <w:r>
        <w:rPr>
          <w:color w:val="231F20"/>
        </w:rPr>
        <w:t>established.</w:t>
      </w:r>
      <w:r>
        <w:rPr>
          <w:color w:val="231F20"/>
          <w:spacing w:val="-15"/>
        </w:rPr>
        <w:t> </w:t>
      </w:r>
      <w:r>
        <w:rPr>
          <w:color w:val="231F20"/>
        </w:rPr>
        <w:t>Included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this</w:t>
      </w:r>
      <w:r>
        <w:rPr>
          <w:color w:val="231F20"/>
          <w:spacing w:val="-16"/>
        </w:rPr>
        <w:t> </w:t>
      </w:r>
      <w:r>
        <w:rPr>
          <w:color w:val="231F20"/>
        </w:rPr>
        <w:t>classification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debt</w:t>
      </w:r>
      <w:r>
        <w:rPr>
          <w:color w:val="231F20"/>
          <w:spacing w:val="-54"/>
        </w:rPr>
        <w:t> </w:t>
      </w:r>
      <w:r>
        <w:rPr>
          <w:color w:val="231F20"/>
        </w:rPr>
        <w:t>securities,</w:t>
      </w:r>
      <w:r>
        <w:rPr>
          <w:color w:val="231F20"/>
          <w:spacing w:val="-17"/>
        </w:rPr>
        <w:t> </w:t>
      </w:r>
      <w:r>
        <w:rPr>
          <w:color w:val="231F20"/>
        </w:rPr>
        <w:t>equities,</w:t>
      </w:r>
      <w:r>
        <w:rPr>
          <w:color w:val="231F20"/>
          <w:spacing w:val="-17"/>
        </w:rPr>
        <w:t> </w:t>
      </w:r>
      <w:r>
        <w:rPr>
          <w:color w:val="231F20"/>
        </w:rPr>
        <w:t>short</w:t>
      </w:r>
      <w:r>
        <w:rPr>
          <w:color w:val="231F20"/>
          <w:spacing w:val="-17"/>
        </w:rPr>
        <w:t> </w:t>
      </w:r>
      <w:r>
        <w:rPr>
          <w:color w:val="231F20"/>
        </w:rPr>
        <w:t>positions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customer</w:t>
      </w:r>
      <w:r>
        <w:rPr>
          <w:color w:val="231F20"/>
          <w:spacing w:val="-17"/>
        </w:rPr>
        <w:t> </w:t>
      </w:r>
      <w:r>
        <w:rPr>
          <w:color w:val="231F20"/>
        </w:rPr>
        <w:t>loans</w:t>
      </w:r>
      <w:r>
        <w:rPr>
          <w:color w:val="231F20"/>
          <w:spacing w:val="-17"/>
        </w:rPr>
        <w:t> </w:t>
      </w:r>
      <w:r>
        <w:rPr>
          <w:color w:val="231F20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</w:rPr>
        <w:t>have</w:t>
      </w:r>
      <w:r>
        <w:rPr>
          <w:color w:val="231F20"/>
          <w:spacing w:val="-17"/>
        </w:rPr>
        <w:t> </w:t>
      </w:r>
      <w:r>
        <w:rPr>
          <w:color w:val="231F20"/>
        </w:rPr>
        <w:t>been</w:t>
      </w:r>
      <w:r>
        <w:rPr>
          <w:color w:val="231F20"/>
          <w:spacing w:val="-17"/>
        </w:rPr>
        <w:t> </w:t>
      </w:r>
      <w:r>
        <w:rPr>
          <w:color w:val="231F20"/>
        </w:rPr>
        <w:t>acquired</w:t>
      </w:r>
      <w:r>
        <w:rPr>
          <w:color w:val="231F20"/>
          <w:spacing w:val="-16"/>
        </w:rPr>
        <w:t> </w:t>
      </w:r>
      <w:r>
        <w:rPr>
          <w:color w:val="231F20"/>
        </w:rPr>
        <w:t>principally</w:t>
      </w:r>
      <w:r>
        <w:rPr>
          <w:color w:val="231F20"/>
          <w:spacing w:val="-17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purpose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selling</w:t>
      </w:r>
      <w:r>
        <w:rPr>
          <w:color w:val="231F20"/>
          <w:spacing w:val="-17"/>
        </w:rPr>
        <w:t> </w:t>
      </w:r>
      <w:r>
        <w:rPr>
          <w:color w:val="231F20"/>
        </w:rPr>
        <w:t>or</w:t>
      </w:r>
      <w:r>
        <w:rPr>
          <w:color w:val="231F20"/>
          <w:spacing w:val="-54"/>
        </w:rPr>
        <w:t> </w:t>
      </w:r>
      <w:r>
        <w:rPr>
          <w:color w:val="231F20"/>
        </w:rPr>
        <w:t>repurchasing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near</w:t>
      </w:r>
      <w:r>
        <w:rPr>
          <w:color w:val="231F20"/>
          <w:spacing w:val="-22"/>
        </w:rPr>
        <w:t> </w:t>
      </w:r>
      <w:r>
        <w:rPr>
          <w:color w:val="231F20"/>
        </w:rPr>
        <w:t>term.</w:t>
      </w:r>
    </w:p>
    <w:p>
      <w:pPr>
        <w:pStyle w:val="BodyText"/>
        <w:spacing w:before="3"/>
        <w:rPr>
          <w:sz w:val="17"/>
        </w:rPr>
      </w:pPr>
    </w:p>
    <w:p>
      <w:pPr>
        <w:numPr>
          <w:ilvl w:val="1"/>
          <w:numId w:val="26"/>
        </w:numPr>
        <w:tabs>
          <w:tab w:pos="1131" w:val="left" w:leader="none"/>
        </w:tabs>
        <w:spacing w:before="0"/>
        <w:ind w:left="1130" w:right="0" w:hanging="454"/>
        <w:jc w:val="left"/>
        <w:rPr>
          <w:b/>
          <w:sz w:val="22"/>
        </w:rPr>
      </w:pPr>
      <w:r>
        <w:rPr>
          <w:b/>
          <w:color w:val="B11116"/>
          <w:spacing w:val="-2"/>
          <w:w w:val="90"/>
          <w:sz w:val="22"/>
        </w:rPr>
        <w:t>Derivatives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assets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and</w:t>
      </w:r>
      <w:r>
        <w:rPr>
          <w:b/>
          <w:color w:val="B11116"/>
          <w:spacing w:val="-13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derivative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liabilities</w:t>
      </w:r>
    </w:p>
    <w:p>
      <w:pPr>
        <w:pStyle w:val="BodyText"/>
        <w:spacing w:line="264" w:lineRule="auto" w:before="14"/>
        <w:ind w:left="1130" w:right="127"/>
        <w:jc w:val="both"/>
      </w:pPr>
      <w:r>
        <w:rPr>
          <w:color w:val="231F20"/>
        </w:rPr>
        <w:t>Derivatives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24"/>
        </w:rPr>
        <w:t> </w:t>
      </w:r>
      <w:r>
        <w:rPr>
          <w:color w:val="231F20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</w:rPr>
        <w:t>instruments</w:t>
      </w:r>
      <w:r>
        <w:rPr>
          <w:color w:val="231F20"/>
          <w:spacing w:val="-24"/>
        </w:rPr>
        <w:t> </w:t>
      </w:r>
      <w:r>
        <w:rPr>
          <w:color w:val="231F20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</w:rPr>
        <w:t>derive</w:t>
      </w:r>
      <w:r>
        <w:rPr>
          <w:color w:val="231F20"/>
          <w:spacing w:val="-24"/>
        </w:rPr>
        <w:t> </w:t>
      </w:r>
      <w:r>
        <w:rPr>
          <w:color w:val="231F20"/>
        </w:rPr>
        <w:t>their</w:t>
      </w:r>
      <w:r>
        <w:rPr>
          <w:color w:val="231F20"/>
          <w:spacing w:val="-24"/>
        </w:rPr>
        <w:t> </w:t>
      </w:r>
      <w:r>
        <w:rPr>
          <w:color w:val="231F20"/>
        </w:rPr>
        <w:t>value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response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changes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interest</w:t>
      </w:r>
      <w:r>
        <w:rPr>
          <w:color w:val="231F20"/>
          <w:spacing w:val="-24"/>
        </w:rPr>
        <w:t> </w:t>
      </w:r>
      <w:r>
        <w:rPr>
          <w:color w:val="231F20"/>
        </w:rPr>
        <w:t>rates,</w:t>
      </w:r>
      <w:r>
        <w:rPr>
          <w:color w:val="231F20"/>
          <w:spacing w:val="-24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instrument</w:t>
      </w:r>
      <w:r>
        <w:rPr>
          <w:color w:val="231F20"/>
          <w:spacing w:val="-54"/>
        </w:rPr>
        <w:t> </w:t>
      </w:r>
      <w:r>
        <w:rPr>
          <w:color w:val="231F20"/>
        </w:rPr>
        <w:t>prices,</w:t>
      </w:r>
      <w:r>
        <w:rPr>
          <w:color w:val="231F20"/>
          <w:spacing w:val="-16"/>
        </w:rPr>
        <w:t> </w:t>
      </w:r>
      <w:r>
        <w:rPr>
          <w:color w:val="231F20"/>
        </w:rPr>
        <w:t>commodity</w:t>
      </w:r>
      <w:r>
        <w:rPr>
          <w:color w:val="231F20"/>
          <w:spacing w:val="-15"/>
        </w:rPr>
        <w:t> </w:t>
      </w:r>
      <w:r>
        <w:rPr>
          <w:color w:val="231F20"/>
        </w:rPr>
        <w:t>prices,</w:t>
      </w:r>
      <w:r>
        <w:rPr>
          <w:color w:val="231F20"/>
          <w:spacing w:val="-15"/>
        </w:rPr>
        <w:t> </w:t>
      </w:r>
      <w:r>
        <w:rPr>
          <w:color w:val="231F20"/>
        </w:rPr>
        <w:t>foreign</w:t>
      </w:r>
      <w:r>
        <w:rPr>
          <w:color w:val="231F20"/>
          <w:spacing w:val="-16"/>
        </w:rPr>
        <w:t> </w:t>
      </w:r>
      <w:r>
        <w:rPr>
          <w:color w:val="231F20"/>
        </w:rPr>
        <w:t>exchange</w:t>
      </w:r>
      <w:r>
        <w:rPr>
          <w:color w:val="231F20"/>
          <w:spacing w:val="-15"/>
        </w:rPr>
        <w:t> </w:t>
      </w:r>
      <w:r>
        <w:rPr>
          <w:color w:val="231F20"/>
        </w:rPr>
        <w:t>rates,</w:t>
      </w:r>
      <w:r>
        <w:rPr>
          <w:color w:val="231F20"/>
          <w:spacing w:val="-15"/>
        </w:rPr>
        <w:t> </w:t>
      </w:r>
      <w:r>
        <w:rPr>
          <w:color w:val="231F20"/>
        </w:rPr>
        <w:t>credit</w:t>
      </w:r>
      <w:r>
        <w:rPr>
          <w:color w:val="231F20"/>
          <w:spacing w:val="-15"/>
        </w:rPr>
        <w:t> </w:t>
      </w:r>
      <w:r>
        <w:rPr>
          <w:color w:val="231F20"/>
        </w:rPr>
        <w:t>risk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indices.</w:t>
      </w:r>
      <w:r>
        <w:rPr>
          <w:color w:val="231F20"/>
          <w:spacing w:val="-15"/>
        </w:rPr>
        <w:t> </w:t>
      </w:r>
      <w:r>
        <w:rPr>
          <w:color w:val="231F20"/>
        </w:rPr>
        <w:t>Derivatives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categorized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trading</w:t>
      </w:r>
      <w:r>
        <w:rPr>
          <w:color w:val="231F20"/>
          <w:spacing w:val="-15"/>
        </w:rPr>
        <w:t> </w:t>
      </w:r>
      <w:r>
        <w:rPr>
          <w:color w:val="231F20"/>
        </w:rPr>
        <w:t>unless</w:t>
      </w:r>
      <w:r>
        <w:rPr>
          <w:color w:val="231F20"/>
          <w:spacing w:val="-54"/>
        </w:rPr>
        <w:t> </w:t>
      </w:r>
      <w:r>
        <w:rPr>
          <w:color w:val="231F20"/>
        </w:rPr>
        <w:t>they</w:t>
      </w:r>
      <w:r>
        <w:rPr>
          <w:color w:val="231F20"/>
          <w:spacing w:val="-22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designated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hedging</w:t>
      </w:r>
      <w:r>
        <w:rPr>
          <w:color w:val="231F20"/>
          <w:spacing w:val="-21"/>
        </w:rPr>
        <w:t> </w:t>
      </w:r>
      <w:r>
        <w:rPr>
          <w:color w:val="231F20"/>
        </w:rPr>
        <w:t>instruments.</w:t>
      </w:r>
    </w:p>
    <w:p>
      <w:pPr>
        <w:spacing w:after="0" w:line="264" w:lineRule="auto"/>
        <w:jc w:val="both"/>
        <w:sectPr>
          <w:pgSz w:w="11910" w:h="16840"/>
          <w:pgMar w:header="0" w:footer="707" w:top="1460" w:bottom="900" w:left="740" w:right="720"/>
        </w:sectPr>
      </w:pPr>
    </w:p>
    <w:p>
      <w:pPr>
        <w:pStyle w:val="BodyText"/>
        <w:spacing w:line="264" w:lineRule="auto" w:before="117"/>
        <w:ind w:left="563" w:right="695"/>
        <w:jc w:val="both"/>
      </w:pPr>
      <w:r>
        <w:rPr>
          <w:color w:val="231F20"/>
          <w:spacing w:val="-1"/>
        </w:rPr>
        <w:t>Derivatives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initially</w:t>
      </w:r>
      <w:r>
        <w:rPr>
          <w:color w:val="231F20"/>
          <w:spacing w:val="-16"/>
        </w:rPr>
        <w:t> </w:t>
      </w:r>
      <w:r>
        <w:rPr>
          <w:color w:val="231F20"/>
        </w:rPr>
        <w:t>recognized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subsequently</w:t>
      </w:r>
      <w:r>
        <w:rPr>
          <w:color w:val="231F20"/>
          <w:spacing w:val="-16"/>
        </w:rPr>
        <w:t> </w:t>
      </w:r>
      <w:r>
        <w:rPr>
          <w:color w:val="231F20"/>
        </w:rPr>
        <w:t>measured</w:t>
      </w:r>
      <w:r>
        <w:rPr>
          <w:color w:val="231F20"/>
          <w:spacing w:val="-16"/>
        </w:rPr>
        <w:t> </w:t>
      </w:r>
      <w:r>
        <w:rPr>
          <w:color w:val="231F20"/>
        </w:rPr>
        <w:t>at</w:t>
      </w:r>
      <w:r>
        <w:rPr>
          <w:color w:val="231F20"/>
          <w:spacing w:val="-16"/>
        </w:rPr>
        <w:t> </w:t>
      </w:r>
      <w:r>
        <w:rPr>
          <w:color w:val="231F20"/>
        </w:rPr>
        <w:t>fair</w:t>
      </w:r>
      <w:r>
        <w:rPr>
          <w:color w:val="231F20"/>
          <w:spacing w:val="-16"/>
        </w:rPr>
        <w:t> </w:t>
      </w:r>
      <w:r>
        <w:rPr>
          <w:color w:val="231F20"/>
        </w:rPr>
        <w:t>value,</w:t>
      </w:r>
      <w:r>
        <w:rPr>
          <w:color w:val="231F20"/>
          <w:spacing w:val="-16"/>
        </w:rPr>
        <w:t> </w:t>
      </w:r>
      <w:r>
        <w:rPr>
          <w:color w:val="231F20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</w:rPr>
        <w:t>revaluation</w:t>
      </w:r>
      <w:r>
        <w:rPr>
          <w:color w:val="231F20"/>
          <w:spacing w:val="-15"/>
        </w:rPr>
        <w:t> </w:t>
      </w:r>
      <w:r>
        <w:rPr>
          <w:color w:val="231F20"/>
        </w:rPr>
        <w:t>gains</w:t>
      </w:r>
      <w:r>
        <w:rPr>
          <w:color w:val="231F20"/>
          <w:spacing w:val="-16"/>
        </w:rPr>
        <w:t> </w:t>
      </w:r>
      <w:r>
        <w:rPr>
          <w:color w:val="231F20"/>
        </w:rPr>
        <w:t>recognized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profit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loss</w:t>
      </w:r>
      <w:r>
        <w:rPr>
          <w:color w:val="231F20"/>
          <w:spacing w:val="-11"/>
        </w:rPr>
        <w:t> </w:t>
      </w:r>
      <w:r>
        <w:rPr>
          <w:color w:val="231F20"/>
        </w:rPr>
        <w:t>(except</w:t>
      </w:r>
      <w:r>
        <w:rPr>
          <w:color w:val="231F20"/>
          <w:spacing w:val="-11"/>
        </w:rPr>
        <w:t> </w:t>
      </w:r>
      <w:r>
        <w:rPr>
          <w:color w:val="231F20"/>
        </w:rPr>
        <w:t>where</w:t>
      </w:r>
      <w:r>
        <w:rPr>
          <w:color w:val="231F20"/>
          <w:spacing w:val="-10"/>
        </w:rPr>
        <w:t> </w:t>
      </w:r>
      <w:r>
        <w:rPr>
          <w:color w:val="231F20"/>
        </w:rPr>
        <w:t>cash</w:t>
      </w:r>
      <w:r>
        <w:rPr>
          <w:color w:val="231F20"/>
          <w:spacing w:val="-11"/>
        </w:rPr>
        <w:t> </w:t>
      </w:r>
      <w:r>
        <w:rPr>
          <w:color w:val="231F20"/>
        </w:rPr>
        <w:t>flow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net</w:t>
      </w:r>
      <w:r>
        <w:rPr>
          <w:color w:val="231F20"/>
          <w:spacing w:val="-11"/>
        </w:rPr>
        <w:t> </w:t>
      </w:r>
      <w:r>
        <w:rPr>
          <w:color w:val="231F20"/>
        </w:rPr>
        <w:t>investment</w:t>
      </w:r>
      <w:r>
        <w:rPr>
          <w:color w:val="231F20"/>
          <w:spacing w:val="-11"/>
        </w:rPr>
        <w:t> </w:t>
      </w:r>
      <w:r>
        <w:rPr>
          <w:color w:val="231F20"/>
        </w:rPr>
        <w:t>hedging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achieved,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case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effective</w:t>
      </w:r>
      <w:r>
        <w:rPr>
          <w:color w:val="231F20"/>
          <w:spacing w:val="-11"/>
        </w:rPr>
        <w:t> </w:t>
      </w:r>
      <w:r>
        <w:rPr>
          <w:color w:val="231F20"/>
        </w:rPr>
        <w:t>portion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changes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within</w:t>
      </w:r>
      <w:r>
        <w:rPr>
          <w:color w:val="231F20"/>
          <w:spacing w:val="-21"/>
        </w:rPr>
        <w:t> </w:t>
      </w:r>
      <w:r>
        <w:rPr>
          <w:color w:val="231F20"/>
        </w:rPr>
        <w:t>other</w:t>
      </w:r>
      <w:r>
        <w:rPr>
          <w:color w:val="231F20"/>
          <w:spacing w:val="-21"/>
        </w:rPr>
        <w:t> </w:t>
      </w:r>
      <w:r>
        <w:rPr>
          <w:color w:val="231F20"/>
        </w:rPr>
        <w:t>comprehensive</w:t>
      </w:r>
      <w:r>
        <w:rPr>
          <w:color w:val="231F20"/>
          <w:spacing w:val="-21"/>
        </w:rPr>
        <w:t> </w:t>
      </w:r>
      <w:r>
        <w:rPr>
          <w:color w:val="231F20"/>
        </w:rPr>
        <w:t>income).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64" w:lineRule="auto" w:before="1"/>
        <w:ind w:left="563" w:right="694"/>
        <w:jc w:val="both"/>
      </w:pPr>
      <w:r>
        <w:rPr>
          <w:color w:val="231F20"/>
        </w:rPr>
        <w:t>Fair</w:t>
      </w:r>
      <w:r>
        <w:rPr>
          <w:color w:val="231F20"/>
          <w:spacing w:val="-4"/>
        </w:rPr>
        <w:t> </w:t>
      </w:r>
      <w:r>
        <w:rPr>
          <w:color w:val="231F20"/>
        </w:rPr>
        <w:t>values</w:t>
      </w:r>
      <w:r>
        <w:rPr>
          <w:color w:val="231F20"/>
          <w:spacing w:val="-4"/>
        </w:rPr>
        <w:t> </w:t>
      </w:r>
      <w:r>
        <w:rPr>
          <w:color w:val="231F20"/>
        </w:rPr>
        <w:t>may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3"/>
        </w:rPr>
        <w:t> </w:t>
      </w:r>
      <w:r>
        <w:rPr>
          <w:color w:val="231F20"/>
        </w:rPr>
        <w:t>obtained</w:t>
      </w:r>
      <w:r>
        <w:rPr>
          <w:color w:val="231F20"/>
          <w:spacing w:val="-4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quoted</w:t>
      </w:r>
      <w:r>
        <w:rPr>
          <w:color w:val="231F20"/>
          <w:spacing w:val="-4"/>
        </w:rPr>
        <w:t> </w:t>
      </w:r>
      <w:r>
        <w:rPr>
          <w:color w:val="231F20"/>
        </w:rPr>
        <w:t>market</w:t>
      </w:r>
      <w:r>
        <w:rPr>
          <w:color w:val="231F20"/>
          <w:spacing w:val="-3"/>
        </w:rPr>
        <w:t> </w:t>
      </w:r>
      <w:r>
        <w:rPr>
          <w:color w:val="231F20"/>
        </w:rPr>
        <w:t>prices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active</w:t>
      </w:r>
      <w:r>
        <w:rPr>
          <w:color w:val="231F20"/>
          <w:spacing w:val="-4"/>
        </w:rPr>
        <w:t> </w:t>
      </w:r>
      <w:r>
        <w:rPr>
          <w:color w:val="231F20"/>
        </w:rPr>
        <w:t>markets,</w:t>
      </w:r>
      <w:r>
        <w:rPr>
          <w:color w:val="231F20"/>
          <w:spacing w:val="-3"/>
        </w:rPr>
        <w:t> </w:t>
      </w:r>
      <w:r>
        <w:rPr>
          <w:color w:val="231F20"/>
        </w:rPr>
        <w:t>recent</w:t>
      </w:r>
      <w:r>
        <w:rPr>
          <w:color w:val="231F20"/>
          <w:spacing w:val="-4"/>
        </w:rPr>
        <w:t> </w:t>
      </w:r>
      <w:r>
        <w:rPr>
          <w:color w:val="231F20"/>
        </w:rPr>
        <w:t>market</w:t>
      </w:r>
      <w:r>
        <w:rPr>
          <w:color w:val="231F20"/>
          <w:spacing w:val="-4"/>
        </w:rPr>
        <w:t> </w:t>
      </w:r>
      <w:r>
        <w:rPr>
          <w:color w:val="231F20"/>
        </w:rPr>
        <w:t>transactions,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valuation</w:t>
      </w:r>
      <w:r>
        <w:rPr>
          <w:color w:val="231F20"/>
          <w:spacing w:val="-54"/>
        </w:rPr>
        <w:t> </w:t>
      </w:r>
      <w:r>
        <w:rPr>
          <w:color w:val="231F20"/>
        </w:rPr>
        <w:t>techniques, including discounted cash flow models and option pricing models, as appropriate. Where the initially</w:t>
      </w:r>
      <w:r>
        <w:rPr>
          <w:color w:val="231F20"/>
          <w:spacing w:val="1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fair</w:t>
      </w:r>
      <w:r>
        <w:rPr>
          <w:color w:val="231F20"/>
          <w:spacing w:val="-18"/>
        </w:rPr>
        <w:t> </w:t>
      </w:r>
      <w:r>
        <w:rPr>
          <w:color w:val="231F20"/>
        </w:rPr>
        <w:t>value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derivative</w:t>
      </w:r>
      <w:r>
        <w:rPr>
          <w:color w:val="231F20"/>
          <w:spacing w:val="-18"/>
        </w:rPr>
        <w:t> </w:t>
      </w:r>
      <w:r>
        <w:rPr>
          <w:color w:val="231F20"/>
        </w:rPr>
        <w:t>contract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based</w:t>
      </w:r>
      <w:r>
        <w:rPr>
          <w:color w:val="231F20"/>
          <w:spacing w:val="-18"/>
        </w:rPr>
        <w:t> </w:t>
      </w:r>
      <w:r>
        <w:rPr>
          <w:color w:val="231F20"/>
        </w:rPr>
        <w:t>on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valuation</w:t>
      </w:r>
      <w:r>
        <w:rPr>
          <w:color w:val="231F20"/>
          <w:spacing w:val="-18"/>
        </w:rPr>
        <w:t> </w:t>
      </w:r>
      <w:r>
        <w:rPr>
          <w:color w:val="231F20"/>
        </w:rPr>
        <w:t>model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uses</w:t>
      </w:r>
      <w:r>
        <w:rPr>
          <w:color w:val="231F20"/>
          <w:spacing w:val="-18"/>
        </w:rPr>
        <w:t> </w:t>
      </w:r>
      <w:r>
        <w:rPr>
          <w:color w:val="231F20"/>
        </w:rPr>
        <w:t>inputs</w:t>
      </w:r>
      <w:r>
        <w:rPr>
          <w:color w:val="231F20"/>
          <w:spacing w:val="-18"/>
        </w:rPr>
        <w:t> </w:t>
      </w:r>
      <w:r>
        <w:rPr>
          <w:color w:val="231F20"/>
        </w:rPr>
        <w:t>which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not</w:t>
      </w:r>
      <w:r>
        <w:rPr>
          <w:color w:val="231F20"/>
          <w:spacing w:val="-18"/>
        </w:rPr>
        <w:t> </w:t>
      </w:r>
      <w:r>
        <w:rPr>
          <w:color w:val="231F20"/>
        </w:rPr>
        <w:t>observable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market,</w:t>
      </w:r>
      <w:r>
        <w:rPr>
          <w:color w:val="231F20"/>
          <w:spacing w:val="-19"/>
        </w:rPr>
        <w:t> </w:t>
      </w:r>
      <w:r>
        <w:rPr>
          <w:color w:val="231F20"/>
        </w:rPr>
        <w:t>it</w:t>
      </w:r>
      <w:r>
        <w:rPr>
          <w:color w:val="231F20"/>
          <w:spacing w:val="-19"/>
        </w:rPr>
        <w:t> </w:t>
      </w:r>
      <w:r>
        <w:rPr>
          <w:color w:val="231F20"/>
        </w:rPr>
        <w:t>follows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same</w:t>
      </w:r>
      <w:r>
        <w:rPr>
          <w:color w:val="231F20"/>
          <w:spacing w:val="-19"/>
        </w:rPr>
        <w:t> </w:t>
      </w:r>
      <w:r>
        <w:rPr>
          <w:color w:val="231F20"/>
        </w:rPr>
        <w:t>initial</w:t>
      </w:r>
      <w:r>
        <w:rPr>
          <w:color w:val="231F20"/>
          <w:spacing w:val="-19"/>
        </w:rPr>
        <w:t> </w:t>
      </w:r>
      <w:r>
        <w:rPr>
          <w:color w:val="231F20"/>
        </w:rPr>
        <w:t>recognition</w:t>
      </w:r>
      <w:r>
        <w:rPr>
          <w:color w:val="231F20"/>
          <w:spacing w:val="-18"/>
        </w:rPr>
        <w:t> </w:t>
      </w:r>
      <w:r>
        <w:rPr>
          <w:color w:val="231F20"/>
        </w:rPr>
        <w:t>accounting</w:t>
      </w:r>
      <w:r>
        <w:rPr>
          <w:color w:val="231F20"/>
          <w:spacing w:val="-19"/>
        </w:rPr>
        <w:t> </w:t>
      </w:r>
      <w:r>
        <w:rPr>
          <w:color w:val="231F20"/>
        </w:rPr>
        <w:t>policy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9"/>
        </w:rPr>
        <w:t> </w:t>
      </w:r>
      <w:r>
        <w:rPr>
          <w:color w:val="231F20"/>
        </w:rPr>
        <w:t>other</w:t>
      </w:r>
      <w:r>
        <w:rPr>
          <w:color w:val="231F20"/>
          <w:spacing w:val="-19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assets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liabilities.</w:t>
      </w:r>
    </w:p>
    <w:p>
      <w:pPr>
        <w:pStyle w:val="BodyText"/>
        <w:spacing w:before="10"/>
        <w:rPr>
          <w:sz w:val="16"/>
        </w:rPr>
      </w:pPr>
    </w:p>
    <w:p>
      <w:pPr>
        <w:numPr>
          <w:ilvl w:val="1"/>
          <w:numId w:val="26"/>
        </w:numPr>
        <w:tabs>
          <w:tab w:pos="564" w:val="left" w:leader="none"/>
        </w:tabs>
        <w:spacing w:before="0"/>
        <w:ind w:left="563" w:right="0" w:hanging="454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Property</w:t>
      </w:r>
      <w:r>
        <w:rPr>
          <w:b/>
          <w:color w:val="B11116"/>
          <w:spacing w:val="1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6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Equipment</w:t>
      </w:r>
    </w:p>
    <w:p>
      <w:pPr>
        <w:pStyle w:val="BodyText"/>
        <w:spacing w:line="264" w:lineRule="auto" w:before="15"/>
        <w:ind w:left="563" w:right="694"/>
        <w:jc w:val="both"/>
      </w:pPr>
      <w:r>
        <w:rPr>
          <w:color w:val="231F20"/>
        </w:rPr>
        <w:t>All Property and equipment is stated at cost less accumulated depreciation and impairment losses. Cost includes</w:t>
      </w:r>
      <w:r>
        <w:rPr>
          <w:color w:val="231F20"/>
          <w:spacing w:val="1"/>
        </w:rPr>
        <w:t> </w:t>
      </w:r>
      <w:r>
        <w:rPr>
          <w:color w:val="231F20"/>
        </w:rPr>
        <w:t>expenditure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directly</w:t>
      </w:r>
      <w:r>
        <w:rPr>
          <w:color w:val="231F20"/>
          <w:spacing w:val="-2"/>
        </w:rPr>
        <w:t> </w:t>
      </w:r>
      <w:r>
        <w:rPr>
          <w:color w:val="231F20"/>
        </w:rPr>
        <w:t>attributable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acquisition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assets.</w:t>
      </w:r>
      <w:r>
        <w:rPr>
          <w:color w:val="231F20"/>
          <w:spacing w:val="-1"/>
        </w:rPr>
        <w:t> </w:t>
      </w:r>
      <w:r>
        <w:rPr>
          <w:color w:val="231F20"/>
        </w:rPr>
        <w:t>Subsequent</w:t>
      </w:r>
      <w:r>
        <w:rPr>
          <w:color w:val="231F20"/>
          <w:spacing w:val="-2"/>
        </w:rPr>
        <w:t> </w:t>
      </w:r>
      <w:r>
        <w:rPr>
          <w:color w:val="231F20"/>
        </w:rPr>
        <w:t>costs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included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asset’s</w:t>
      </w:r>
      <w:r>
        <w:rPr>
          <w:color w:val="231F20"/>
          <w:spacing w:val="-53"/>
        </w:rPr>
        <w:t> </w:t>
      </w:r>
      <w:r>
        <w:rPr>
          <w:color w:val="231F20"/>
        </w:rPr>
        <w:t>carrying</w:t>
      </w:r>
      <w:r>
        <w:rPr>
          <w:color w:val="231F20"/>
          <w:spacing w:val="-8"/>
        </w:rPr>
        <w:t> </w:t>
      </w:r>
      <w:r>
        <w:rPr>
          <w:color w:val="231F20"/>
        </w:rPr>
        <w:t>amount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recognized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separate</w:t>
      </w:r>
      <w:r>
        <w:rPr>
          <w:color w:val="231F20"/>
          <w:spacing w:val="-7"/>
        </w:rPr>
        <w:t> </w:t>
      </w:r>
      <w:r>
        <w:rPr>
          <w:color w:val="231F20"/>
        </w:rPr>
        <w:t>asset,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appropriate,</w:t>
      </w:r>
      <w:r>
        <w:rPr>
          <w:color w:val="231F20"/>
          <w:spacing w:val="-7"/>
        </w:rPr>
        <w:t> </w:t>
      </w:r>
      <w:r>
        <w:rPr>
          <w:color w:val="231F20"/>
        </w:rPr>
        <w:t>only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probable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future</w:t>
      </w:r>
      <w:r>
        <w:rPr>
          <w:color w:val="231F20"/>
          <w:spacing w:val="-7"/>
        </w:rPr>
        <w:t> </w:t>
      </w:r>
      <w:r>
        <w:rPr>
          <w:color w:val="231F20"/>
        </w:rPr>
        <w:t>economic</w:t>
      </w:r>
      <w:r>
        <w:rPr>
          <w:color w:val="231F20"/>
          <w:spacing w:val="-54"/>
        </w:rPr>
        <w:t> </w:t>
      </w:r>
      <w:r>
        <w:rPr>
          <w:color w:val="231F20"/>
        </w:rPr>
        <w:t>benefits</w:t>
      </w:r>
      <w:r>
        <w:rPr>
          <w:color w:val="231F20"/>
          <w:spacing w:val="-20"/>
        </w:rPr>
        <w:t> </w:t>
      </w:r>
      <w:r>
        <w:rPr>
          <w:color w:val="231F20"/>
        </w:rPr>
        <w:t>associated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item</w:t>
      </w:r>
      <w:r>
        <w:rPr>
          <w:color w:val="231F20"/>
          <w:spacing w:val="-20"/>
        </w:rPr>
        <w:t> </w:t>
      </w:r>
      <w:r>
        <w:rPr>
          <w:color w:val="231F20"/>
        </w:rPr>
        <w:t>will</w:t>
      </w:r>
      <w:r>
        <w:rPr>
          <w:color w:val="231F20"/>
          <w:spacing w:val="-20"/>
        </w:rPr>
        <w:t> </w:t>
      </w:r>
      <w:r>
        <w:rPr>
          <w:color w:val="231F20"/>
        </w:rPr>
        <w:t>flow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cost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item</w:t>
      </w:r>
      <w:r>
        <w:rPr>
          <w:color w:val="231F20"/>
          <w:spacing w:val="-20"/>
        </w:rPr>
        <w:t> </w:t>
      </w:r>
      <w:r>
        <w:rPr>
          <w:color w:val="231F20"/>
        </w:rPr>
        <w:t>can</w:t>
      </w:r>
      <w:r>
        <w:rPr>
          <w:color w:val="231F20"/>
          <w:spacing w:val="-20"/>
        </w:rPr>
        <w:t> </w:t>
      </w:r>
      <w:r>
        <w:rPr>
          <w:color w:val="231F20"/>
        </w:rPr>
        <w:t>be</w:t>
      </w:r>
      <w:r>
        <w:rPr>
          <w:color w:val="231F20"/>
          <w:spacing w:val="-19"/>
        </w:rPr>
        <w:t> </w:t>
      </w:r>
      <w:r>
        <w:rPr>
          <w:color w:val="231F20"/>
        </w:rPr>
        <w:t>measured</w:t>
      </w:r>
      <w:r>
        <w:rPr>
          <w:color w:val="231F20"/>
          <w:spacing w:val="-20"/>
        </w:rPr>
        <w:t> </w:t>
      </w:r>
      <w:r>
        <w:rPr>
          <w:color w:val="231F20"/>
        </w:rPr>
        <w:t>reliably.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64" w:lineRule="auto" w:before="1"/>
        <w:ind w:left="563" w:right="695"/>
        <w:jc w:val="both"/>
      </w:pPr>
      <w:r>
        <w:rPr>
          <w:color w:val="231F20"/>
          <w:spacing w:val="-1"/>
        </w:rPr>
        <w:t>At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each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balance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sheet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date,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assets’</w:t>
      </w:r>
      <w:r>
        <w:rPr>
          <w:color w:val="231F20"/>
          <w:spacing w:val="-31"/>
        </w:rPr>
        <w:t> </w:t>
      </w:r>
      <w:r>
        <w:rPr>
          <w:color w:val="231F20"/>
        </w:rPr>
        <w:t>residual</w:t>
      </w:r>
      <w:r>
        <w:rPr>
          <w:color w:val="231F20"/>
          <w:spacing w:val="-32"/>
        </w:rPr>
        <w:t> </w:t>
      </w:r>
      <w:r>
        <w:rPr>
          <w:color w:val="231F20"/>
        </w:rPr>
        <w:t>values</w:t>
      </w:r>
      <w:r>
        <w:rPr>
          <w:color w:val="231F20"/>
          <w:spacing w:val="-32"/>
        </w:rPr>
        <w:t> </w:t>
      </w:r>
      <w:r>
        <w:rPr>
          <w:color w:val="231F20"/>
        </w:rPr>
        <w:t>and</w:t>
      </w:r>
      <w:r>
        <w:rPr>
          <w:color w:val="231F20"/>
          <w:spacing w:val="-32"/>
        </w:rPr>
        <w:t> </w:t>
      </w:r>
      <w:r>
        <w:rPr>
          <w:color w:val="231F20"/>
        </w:rPr>
        <w:t>useful</w:t>
      </w:r>
      <w:r>
        <w:rPr>
          <w:color w:val="231F20"/>
          <w:spacing w:val="-32"/>
        </w:rPr>
        <w:t> </w:t>
      </w:r>
      <w:r>
        <w:rPr>
          <w:color w:val="231F20"/>
        </w:rPr>
        <w:t>lives</w:t>
      </w:r>
      <w:r>
        <w:rPr>
          <w:color w:val="231F20"/>
          <w:spacing w:val="-32"/>
        </w:rPr>
        <w:t> </w:t>
      </w:r>
      <w:r>
        <w:rPr>
          <w:color w:val="231F20"/>
        </w:rPr>
        <w:t>are</w:t>
      </w:r>
      <w:r>
        <w:rPr>
          <w:color w:val="231F20"/>
          <w:spacing w:val="-32"/>
        </w:rPr>
        <w:t> </w:t>
      </w:r>
      <w:r>
        <w:rPr>
          <w:color w:val="231F20"/>
        </w:rPr>
        <w:t>reviewed,</w:t>
      </w:r>
      <w:r>
        <w:rPr>
          <w:color w:val="231F20"/>
          <w:spacing w:val="-31"/>
        </w:rPr>
        <w:t> </w:t>
      </w:r>
      <w:r>
        <w:rPr>
          <w:color w:val="231F20"/>
        </w:rPr>
        <w:t>and</w:t>
      </w:r>
      <w:r>
        <w:rPr>
          <w:color w:val="231F20"/>
          <w:spacing w:val="-32"/>
        </w:rPr>
        <w:t> </w:t>
      </w:r>
      <w:r>
        <w:rPr>
          <w:color w:val="231F20"/>
        </w:rPr>
        <w:t>adjusted</w:t>
      </w:r>
      <w:r>
        <w:rPr>
          <w:color w:val="231F20"/>
          <w:spacing w:val="-32"/>
        </w:rPr>
        <w:t> </w:t>
      </w:r>
      <w:r>
        <w:rPr>
          <w:color w:val="231F20"/>
        </w:rPr>
        <w:t>if</w:t>
      </w:r>
      <w:r>
        <w:rPr>
          <w:color w:val="231F20"/>
          <w:spacing w:val="-32"/>
        </w:rPr>
        <w:t> </w:t>
      </w:r>
      <w:r>
        <w:rPr>
          <w:color w:val="231F20"/>
        </w:rPr>
        <w:t>appropriate,</w:t>
      </w:r>
      <w:r>
        <w:rPr>
          <w:color w:val="231F20"/>
          <w:spacing w:val="-32"/>
        </w:rPr>
        <w:t> </w:t>
      </w:r>
      <w:r>
        <w:rPr>
          <w:color w:val="231F20"/>
        </w:rPr>
        <w:t>including</w:t>
      </w:r>
      <w:r>
        <w:rPr>
          <w:color w:val="231F20"/>
          <w:spacing w:val="-54"/>
        </w:rPr>
        <w:t> </w:t>
      </w:r>
      <w:r>
        <w:rPr>
          <w:color w:val="231F20"/>
        </w:rPr>
        <w:t>assessing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indicators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impairment.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event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an</w:t>
      </w:r>
      <w:r>
        <w:rPr>
          <w:color w:val="231F20"/>
          <w:spacing w:val="-20"/>
        </w:rPr>
        <w:t> </w:t>
      </w:r>
      <w:r>
        <w:rPr>
          <w:color w:val="231F20"/>
        </w:rPr>
        <w:t>asset’s</w:t>
      </w:r>
      <w:r>
        <w:rPr>
          <w:color w:val="231F20"/>
          <w:spacing w:val="-20"/>
        </w:rPr>
        <w:t> </w:t>
      </w:r>
      <w:r>
        <w:rPr>
          <w:color w:val="231F20"/>
        </w:rPr>
        <w:t>carrying</w:t>
      </w:r>
      <w:r>
        <w:rPr>
          <w:color w:val="231F20"/>
          <w:spacing w:val="-20"/>
        </w:rPr>
        <w:t> </w:t>
      </w:r>
      <w:r>
        <w:rPr>
          <w:color w:val="231F20"/>
        </w:rPr>
        <w:t>amount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be</w:t>
      </w:r>
      <w:r>
        <w:rPr>
          <w:color w:val="231F20"/>
          <w:spacing w:val="-20"/>
        </w:rPr>
        <w:t> </w:t>
      </w:r>
      <w:r>
        <w:rPr>
          <w:color w:val="231F20"/>
        </w:rPr>
        <w:t>greater</w:t>
      </w:r>
      <w:r>
        <w:rPr>
          <w:color w:val="231F20"/>
          <w:spacing w:val="-20"/>
        </w:rPr>
        <w:t> </w:t>
      </w:r>
      <w:r>
        <w:rPr>
          <w:color w:val="231F20"/>
        </w:rPr>
        <w:t>than</w:t>
      </w:r>
      <w:r>
        <w:rPr>
          <w:color w:val="231F20"/>
          <w:spacing w:val="-20"/>
        </w:rPr>
        <w:t> </w:t>
      </w:r>
      <w:r>
        <w:rPr>
          <w:color w:val="231F20"/>
        </w:rPr>
        <w:t>its</w:t>
      </w:r>
      <w:r>
        <w:rPr>
          <w:color w:val="231F20"/>
          <w:spacing w:val="-54"/>
        </w:rPr>
        <w:t> </w:t>
      </w:r>
      <w:r>
        <w:rPr>
          <w:color w:val="231F20"/>
        </w:rPr>
        <w:t>recoverable</w:t>
      </w:r>
      <w:r>
        <w:rPr>
          <w:color w:val="231F20"/>
          <w:spacing w:val="-21"/>
        </w:rPr>
        <w:t> </w:t>
      </w:r>
      <w:r>
        <w:rPr>
          <w:color w:val="231F20"/>
        </w:rPr>
        <w:t>amount,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asset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written</w:t>
      </w:r>
      <w:r>
        <w:rPr>
          <w:color w:val="231F20"/>
          <w:spacing w:val="-20"/>
        </w:rPr>
        <w:t> </w:t>
      </w:r>
      <w:r>
        <w:rPr>
          <w:color w:val="231F20"/>
        </w:rPr>
        <w:t>down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recoverable</w:t>
      </w:r>
      <w:r>
        <w:rPr>
          <w:color w:val="231F20"/>
          <w:spacing w:val="-20"/>
        </w:rPr>
        <w:t> </w:t>
      </w:r>
      <w:r>
        <w:rPr>
          <w:color w:val="231F20"/>
        </w:rPr>
        <w:t>amount.</w:t>
      </w:r>
      <w:r>
        <w:rPr>
          <w:color w:val="231F20"/>
          <w:spacing w:val="-20"/>
        </w:rPr>
        <w:t> </w:t>
      </w:r>
      <w:r>
        <w:rPr>
          <w:color w:val="231F20"/>
        </w:rPr>
        <w:t>Gains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losses</w:t>
      </w:r>
      <w:r>
        <w:rPr>
          <w:color w:val="231F20"/>
          <w:spacing w:val="-20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disposals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included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Loss.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ind w:left="563"/>
      </w:pP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land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not</w:t>
      </w:r>
      <w:r>
        <w:rPr>
          <w:color w:val="231F20"/>
          <w:spacing w:val="-19"/>
        </w:rPr>
        <w:t> </w:t>
      </w:r>
      <w:r>
        <w:rPr>
          <w:color w:val="231F20"/>
        </w:rPr>
        <w:t>depreciated</w:t>
      </w:r>
      <w:r>
        <w:rPr>
          <w:color w:val="231F20"/>
          <w:spacing w:val="-18"/>
        </w:rPr>
        <w:t> </w:t>
      </w:r>
      <w:r>
        <w:rPr>
          <w:color w:val="231F20"/>
        </w:rPr>
        <w:t>although</w:t>
      </w:r>
      <w:r>
        <w:rPr>
          <w:color w:val="231F20"/>
          <w:spacing w:val="-19"/>
        </w:rPr>
        <w:t> </w:t>
      </w:r>
      <w:r>
        <w:rPr>
          <w:color w:val="231F20"/>
        </w:rPr>
        <w:t>it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subject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impairment</w:t>
      </w:r>
      <w:r>
        <w:rPr>
          <w:color w:val="231F20"/>
          <w:spacing w:val="-18"/>
        </w:rPr>
        <w:t> </w:t>
      </w:r>
      <w:r>
        <w:rPr>
          <w:color w:val="231F20"/>
        </w:rPr>
        <w:t>testing.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563"/>
      </w:pPr>
      <w:r>
        <w:rPr>
          <w:color w:val="231F20"/>
        </w:rPr>
        <w:t>Repairs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maintenance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charged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Statement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Profit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7"/>
        </w:rPr>
        <w:t> </w:t>
      </w:r>
      <w:r>
        <w:rPr>
          <w:color w:val="231F20"/>
        </w:rPr>
        <w:t>during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period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</w:p>
    <w:p>
      <w:pPr>
        <w:pStyle w:val="BodyText"/>
        <w:spacing w:before="23"/>
        <w:ind w:left="563"/>
      </w:pPr>
      <w:r>
        <w:rPr>
          <w:color w:val="231F20"/>
        </w:rPr>
        <w:t>incurred.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64" w:lineRule="auto"/>
        <w:ind w:left="563" w:right="695"/>
        <w:jc w:val="both"/>
      </w:pPr>
      <w:r>
        <w:rPr>
          <w:color w:val="231F20"/>
        </w:rPr>
        <w:t>Depreciation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other</w:t>
      </w:r>
      <w:r>
        <w:rPr>
          <w:color w:val="231F20"/>
          <w:spacing w:val="-2"/>
        </w:rPr>
        <w:t> </w:t>
      </w:r>
      <w:r>
        <w:rPr>
          <w:color w:val="231F20"/>
        </w:rPr>
        <w:t>assets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calculated</w:t>
      </w:r>
      <w:r>
        <w:rPr>
          <w:color w:val="231F20"/>
          <w:spacing w:val="-2"/>
        </w:rPr>
        <w:t> </w:t>
      </w:r>
      <w:r>
        <w:rPr>
          <w:color w:val="231F20"/>
        </w:rPr>
        <w:t>using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straight-line</w:t>
      </w:r>
      <w:r>
        <w:rPr>
          <w:color w:val="231F20"/>
          <w:spacing w:val="-2"/>
        </w:rPr>
        <w:t> </w:t>
      </w:r>
      <w:r>
        <w:rPr>
          <w:color w:val="231F20"/>
        </w:rPr>
        <w:t>method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allocate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difference</w:t>
      </w:r>
      <w:r>
        <w:rPr>
          <w:color w:val="231F20"/>
          <w:spacing w:val="-2"/>
        </w:rPr>
        <w:t> </w:t>
      </w:r>
      <w:r>
        <w:rPr>
          <w:color w:val="231F20"/>
        </w:rPr>
        <w:t>between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cost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residual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over</w:t>
      </w:r>
      <w:r>
        <w:rPr>
          <w:color w:val="231F20"/>
          <w:spacing w:val="-21"/>
        </w:rPr>
        <w:t> </w:t>
      </w:r>
      <w:r>
        <w:rPr>
          <w:color w:val="231F20"/>
        </w:rPr>
        <w:t>their</w:t>
      </w:r>
      <w:r>
        <w:rPr>
          <w:color w:val="231F20"/>
          <w:spacing w:val="-21"/>
        </w:rPr>
        <w:t> </w:t>
      </w:r>
      <w:r>
        <w:rPr>
          <w:color w:val="231F20"/>
        </w:rPr>
        <w:t>estimated</w:t>
      </w:r>
      <w:r>
        <w:rPr>
          <w:color w:val="231F20"/>
          <w:spacing w:val="-21"/>
        </w:rPr>
        <w:t> </w:t>
      </w:r>
      <w:r>
        <w:rPr>
          <w:color w:val="231F20"/>
        </w:rPr>
        <w:t>useful</w:t>
      </w:r>
      <w:r>
        <w:rPr>
          <w:color w:val="231F20"/>
          <w:spacing w:val="-21"/>
        </w:rPr>
        <w:t> </w:t>
      </w:r>
      <w:r>
        <w:rPr>
          <w:color w:val="231F20"/>
        </w:rPr>
        <w:t>lives,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7" w:after="1"/>
        <w:rPr>
          <w:sz w:val="13"/>
        </w:rPr>
      </w:pPr>
    </w:p>
    <w:tbl>
      <w:tblPr>
        <w:tblW w:w="0" w:type="auto"/>
        <w:jc w:val="left"/>
        <w:tblInd w:w="579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8"/>
        <w:gridCol w:w="5255"/>
        <w:gridCol w:w="1932"/>
      </w:tblGrid>
      <w:tr>
        <w:trPr>
          <w:trHeight w:val="306" w:hRule="atLeast"/>
        </w:trPr>
        <w:tc>
          <w:tcPr>
            <w:tcW w:w="1338" w:type="dxa"/>
            <w:tcBorders>
              <w:top w:val="nil"/>
              <w:left w:val="nil"/>
            </w:tcBorders>
            <w:shd w:val="clear" w:color="auto" w:fill="FDE9F1"/>
          </w:tcPr>
          <w:p>
            <w:pPr>
              <w:pStyle w:val="TableParagraph"/>
              <w:spacing w:before="56"/>
              <w:ind w:left="174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Asset</w:t>
            </w:r>
            <w:r>
              <w:rPr>
                <w:b/>
                <w:color w:val="231F20"/>
                <w:spacing w:val="8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Code</w:t>
            </w:r>
          </w:p>
        </w:tc>
        <w:tc>
          <w:tcPr>
            <w:tcW w:w="5255" w:type="dxa"/>
            <w:tcBorders>
              <w:top w:val="nil"/>
            </w:tcBorders>
            <w:shd w:val="clear" w:color="auto" w:fill="FDE9F1"/>
          </w:tcPr>
          <w:p>
            <w:pPr>
              <w:pStyle w:val="TableParagraph"/>
              <w:spacing w:before="56"/>
              <w:ind w:left="351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Asset</w:t>
            </w:r>
            <w:r>
              <w:rPr>
                <w:b/>
                <w:color w:val="231F20"/>
                <w:spacing w:val="9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Detail</w:t>
            </w:r>
            <w:r>
              <w:rPr>
                <w:b/>
                <w:color w:val="231F20"/>
                <w:spacing w:val="9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Category</w:t>
            </w:r>
          </w:p>
        </w:tc>
        <w:tc>
          <w:tcPr>
            <w:tcW w:w="1932" w:type="dxa"/>
            <w:tcBorders>
              <w:top w:val="nil"/>
              <w:right w:val="nil"/>
            </w:tcBorders>
            <w:shd w:val="clear" w:color="auto" w:fill="FDE9F1"/>
          </w:tcPr>
          <w:p>
            <w:pPr>
              <w:pStyle w:val="TableParagraph"/>
              <w:spacing w:before="56"/>
              <w:ind w:left="336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Useful</w:t>
            </w:r>
            <w:r>
              <w:rPr>
                <w:b/>
                <w:color w:val="231F20"/>
                <w:spacing w:val="8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Life</w:t>
            </w:r>
          </w:p>
        </w:tc>
      </w:tr>
      <w:tr>
        <w:trPr>
          <w:trHeight w:val="264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5"/>
              <w:ind w:left="17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AP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25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Furniture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&amp;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Fixtures</w:t>
            </w:r>
            <w:r>
              <w:rPr>
                <w:color w:val="231F20"/>
                <w:spacing w:val="5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-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Others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5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37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CA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37"/>
              <w:ind w:left="351"/>
              <w:rPr>
                <w:sz w:val="18"/>
              </w:rPr>
            </w:pPr>
            <w:r>
              <w:rPr>
                <w:color w:val="231F20"/>
                <w:spacing w:val="-1"/>
                <w:w w:val="80"/>
                <w:sz w:val="18"/>
              </w:rPr>
              <w:t>Computer</w:t>
            </w:r>
            <w:r>
              <w:rPr>
                <w:color w:val="231F20"/>
                <w:spacing w:val="-9"/>
                <w:w w:val="80"/>
                <w:sz w:val="18"/>
              </w:rPr>
              <w:t> </w:t>
            </w:r>
            <w:r>
              <w:rPr>
                <w:color w:val="231F20"/>
                <w:spacing w:val="-1"/>
                <w:w w:val="80"/>
                <w:sz w:val="18"/>
              </w:rPr>
              <w:t>&amp;Accessories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37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33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EE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33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Office</w:t>
            </w:r>
            <w:r>
              <w:rPr>
                <w:color w:val="231F20"/>
                <w:spacing w:val="6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Equipment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33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30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FF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30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Furniture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&amp;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Fixtures</w:t>
            </w:r>
            <w:r>
              <w:rPr>
                <w:color w:val="231F20"/>
                <w:spacing w:val="5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-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Others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30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7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KE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27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Office</w:t>
            </w:r>
            <w:r>
              <w:rPr>
                <w:color w:val="231F20"/>
                <w:spacing w:val="6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Equipment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7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3"/>
              <w:ind w:left="17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LB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23"/>
              <w:ind w:left="35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Building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3"/>
              <w:ind w:left="33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20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0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LD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20"/>
              <w:ind w:left="35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Land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0"/>
              <w:ind w:left="33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Unlimited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6"/>
              <w:ind w:left="17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LE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16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Leasehold</w:t>
            </w:r>
            <w:r>
              <w:rPr>
                <w:color w:val="231F20"/>
                <w:spacing w:val="9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Property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6"/>
              <w:ind w:left="336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10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3"/>
              <w:ind w:left="174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MS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13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Office</w:t>
            </w:r>
            <w:r>
              <w:rPr>
                <w:color w:val="231F20"/>
                <w:spacing w:val="3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Equipment</w:t>
            </w:r>
            <w:r>
              <w:rPr>
                <w:color w:val="231F20"/>
                <w:spacing w:val="3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-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Others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3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0"/>
              <w:ind w:left="174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MY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10"/>
              <w:ind w:left="35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Machinery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0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6"/>
              <w:ind w:left="174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OE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6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Office</w:t>
            </w:r>
            <w:r>
              <w:rPr>
                <w:color w:val="231F20"/>
                <w:spacing w:val="6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Equipment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6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3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SF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before="3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Furniture</w:t>
            </w:r>
            <w:r>
              <w:rPr>
                <w:color w:val="231F20"/>
                <w:spacing w:val="3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&amp;</w:t>
            </w:r>
            <w:r>
              <w:rPr>
                <w:color w:val="231F20"/>
                <w:spacing w:val="3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Fixtures</w:t>
            </w:r>
            <w:r>
              <w:rPr>
                <w:color w:val="231F20"/>
                <w:spacing w:val="4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-</w:t>
            </w:r>
            <w:r>
              <w:rPr>
                <w:color w:val="231F20"/>
                <w:spacing w:val="3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Metal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3"/>
              <w:ind w:left="336"/>
              <w:rPr>
                <w:sz w:val="18"/>
              </w:rPr>
            </w:pPr>
            <w:r>
              <w:rPr>
                <w:color w:val="231F20"/>
                <w:w w:val="67"/>
                <w:sz w:val="18"/>
              </w:rPr>
              <w:t>7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17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SR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line="217" w:lineRule="exact"/>
              <w:ind w:left="35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Vault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336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10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174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VH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line="213" w:lineRule="exact"/>
              <w:ind w:left="35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Vehicles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336"/>
              <w:rPr>
                <w:sz w:val="18"/>
              </w:rPr>
            </w:pPr>
            <w:r>
              <w:rPr>
                <w:color w:val="231F20"/>
                <w:w w:val="67"/>
                <w:sz w:val="18"/>
              </w:rPr>
              <w:t>7</w:t>
            </w:r>
          </w:p>
        </w:tc>
      </w:tr>
      <w:tr>
        <w:trPr>
          <w:trHeight w:val="279" w:hRule="atLeast"/>
        </w:trPr>
        <w:tc>
          <w:tcPr>
            <w:tcW w:w="13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174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WF</w:t>
            </w:r>
          </w:p>
        </w:tc>
        <w:tc>
          <w:tcPr>
            <w:tcW w:w="5255" w:type="dxa"/>
            <w:shd w:val="clear" w:color="auto" w:fill="FDE9F1"/>
          </w:tcPr>
          <w:p>
            <w:pPr>
              <w:pStyle w:val="TableParagraph"/>
              <w:spacing w:line="210" w:lineRule="exact"/>
              <w:ind w:left="351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Furniture</w:t>
            </w:r>
            <w:r>
              <w:rPr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&amp;</w:t>
            </w:r>
            <w:r>
              <w:rPr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Fixtures</w:t>
            </w:r>
            <w:r>
              <w:rPr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-</w:t>
            </w:r>
            <w:r>
              <w:rPr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Wooden</w:t>
            </w:r>
          </w:p>
        </w:tc>
        <w:tc>
          <w:tcPr>
            <w:tcW w:w="193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336"/>
              <w:rPr>
                <w:sz w:val="18"/>
              </w:rPr>
            </w:pPr>
            <w:r>
              <w:rPr>
                <w:color w:val="231F20"/>
                <w:w w:val="74"/>
                <w:sz w:val="18"/>
              </w:rPr>
              <w:t>5</w:t>
            </w:r>
          </w:p>
        </w:tc>
      </w:tr>
    </w:tbl>
    <w:p>
      <w:pPr>
        <w:pStyle w:val="BodyText"/>
        <w:spacing w:before="6"/>
        <w:rPr>
          <w:sz w:val="22"/>
        </w:rPr>
      </w:pPr>
    </w:p>
    <w:p>
      <w:pPr>
        <w:pStyle w:val="BodyText"/>
        <w:ind w:left="563"/>
      </w:pPr>
      <w:r>
        <w:rPr>
          <w:color w:val="231F20"/>
        </w:rPr>
        <w:t>Low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</w:rPr>
        <w:t>assets</w:t>
      </w:r>
      <w:r>
        <w:rPr>
          <w:color w:val="231F20"/>
          <w:spacing w:val="-19"/>
        </w:rPr>
        <w:t> </w:t>
      </w:r>
      <w:r>
        <w:rPr>
          <w:color w:val="231F20"/>
        </w:rPr>
        <w:t>costing</w:t>
      </w:r>
      <w:r>
        <w:rPr>
          <w:color w:val="231F20"/>
          <w:spacing w:val="-20"/>
        </w:rPr>
        <w:t> </w:t>
      </w:r>
      <w:r>
        <w:rPr>
          <w:color w:val="231F20"/>
        </w:rPr>
        <w:t>upto</w:t>
      </w:r>
      <w:r>
        <w:rPr>
          <w:color w:val="231F20"/>
          <w:spacing w:val="-19"/>
        </w:rPr>
        <w:t> </w:t>
      </w:r>
      <w:r>
        <w:rPr>
          <w:color w:val="231F20"/>
        </w:rPr>
        <w:t>NPR</w:t>
      </w:r>
      <w:r>
        <w:rPr>
          <w:color w:val="231F20"/>
          <w:spacing w:val="-19"/>
        </w:rPr>
        <w:t> </w:t>
      </w:r>
      <w:r>
        <w:rPr>
          <w:color w:val="231F20"/>
        </w:rPr>
        <w:t>5,000</w:t>
      </w:r>
      <w:r>
        <w:rPr>
          <w:color w:val="231F20"/>
          <w:spacing w:val="-20"/>
        </w:rPr>
        <w:t> </w:t>
      </w:r>
      <w:r>
        <w:rPr>
          <w:color w:val="231F20"/>
        </w:rPr>
        <w:t>each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charged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operational</w:t>
      </w:r>
      <w:r>
        <w:rPr>
          <w:color w:val="231F20"/>
          <w:spacing w:val="-19"/>
        </w:rPr>
        <w:t> </w:t>
      </w:r>
      <w:r>
        <w:rPr>
          <w:color w:val="231F20"/>
        </w:rPr>
        <w:t>expenses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year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purchase.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563"/>
      </w:pPr>
      <w:r>
        <w:rPr>
          <w:color w:val="231F20"/>
        </w:rPr>
        <w:t>Land</w:t>
      </w:r>
      <w:r>
        <w:rPr>
          <w:color w:val="231F20"/>
          <w:spacing w:val="-30"/>
        </w:rPr>
        <w:t> </w:t>
      </w:r>
      <w:r>
        <w:rPr>
          <w:color w:val="231F20"/>
        </w:rPr>
        <w:t>properties,</w:t>
      </w:r>
      <w:r>
        <w:rPr>
          <w:color w:val="231F20"/>
          <w:spacing w:val="-30"/>
        </w:rPr>
        <w:t> </w:t>
      </w:r>
      <w:r>
        <w:rPr>
          <w:color w:val="231F20"/>
        </w:rPr>
        <w:t>under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ownership</w:t>
      </w:r>
      <w:r>
        <w:rPr>
          <w:color w:val="231F20"/>
          <w:spacing w:val="-31"/>
        </w:rPr>
        <w:t> </w:t>
      </w:r>
      <w:r>
        <w:rPr>
          <w:color w:val="231F20"/>
        </w:rPr>
        <w:t>and</w:t>
      </w:r>
      <w:r>
        <w:rPr>
          <w:color w:val="231F20"/>
          <w:spacing w:val="-29"/>
        </w:rPr>
        <w:t> </w:t>
      </w:r>
      <w:r>
        <w:rPr>
          <w:color w:val="231F20"/>
        </w:rPr>
        <w:t>control</w:t>
      </w:r>
      <w:r>
        <w:rPr>
          <w:color w:val="231F20"/>
          <w:spacing w:val="-30"/>
        </w:rPr>
        <w:t> </w:t>
      </w:r>
      <w:r>
        <w:rPr>
          <w:color w:val="231F20"/>
        </w:rPr>
        <w:t>of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bank,</w:t>
      </w:r>
      <w:r>
        <w:rPr>
          <w:color w:val="231F20"/>
          <w:spacing w:val="-30"/>
        </w:rPr>
        <w:t> </w:t>
      </w:r>
      <w:r>
        <w:rPr>
          <w:color w:val="231F20"/>
        </w:rPr>
        <w:t>have</w:t>
      </w:r>
      <w:r>
        <w:rPr>
          <w:color w:val="231F20"/>
          <w:spacing w:val="-29"/>
        </w:rPr>
        <w:t> </w:t>
      </w:r>
      <w:r>
        <w:rPr>
          <w:color w:val="231F20"/>
        </w:rPr>
        <w:t>been</w:t>
      </w:r>
      <w:r>
        <w:rPr>
          <w:color w:val="231F20"/>
          <w:spacing w:val="-30"/>
        </w:rPr>
        <w:t> </w:t>
      </w:r>
      <w:r>
        <w:rPr>
          <w:color w:val="231F20"/>
        </w:rPr>
        <w:t>revalued</w:t>
      </w:r>
      <w:r>
        <w:rPr>
          <w:color w:val="231F20"/>
          <w:spacing w:val="-30"/>
        </w:rPr>
        <w:t> </w:t>
      </w:r>
      <w:r>
        <w:rPr>
          <w:color w:val="231F20"/>
        </w:rPr>
        <w:t>to</w:t>
      </w:r>
      <w:r>
        <w:rPr>
          <w:color w:val="231F20"/>
          <w:spacing w:val="-30"/>
        </w:rPr>
        <w:t> </w:t>
      </w:r>
      <w:r>
        <w:rPr>
          <w:color w:val="231F20"/>
        </w:rPr>
        <w:t>reflect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29"/>
        </w:rPr>
        <w:t> </w:t>
      </w:r>
      <w:r>
        <w:rPr>
          <w:color w:val="231F20"/>
        </w:rPr>
        <w:t>value</w:t>
      </w:r>
      <w:r>
        <w:rPr>
          <w:color w:val="231F20"/>
          <w:spacing w:val="-30"/>
        </w:rPr>
        <w:t> </w:t>
      </w:r>
      <w:r>
        <w:rPr>
          <w:color w:val="231F20"/>
        </w:rPr>
        <w:t>of</w:t>
      </w:r>
      <w:r>
        <w:rPr>
          <w:color w:val="231F20"/>
          <w:spacing w:val="-30"/>
        </w:rPr>
        <w:t> </w:t>
      </w:r>
      <w:r>
        <w:rPr>
          <w:color w:val="231F20"/>
        </w:rPr>
        <w:t>those</w:t>
      </w:r>
      <w:r>
        <w:rPr>
          <w:color w:val="231F20"/>
          <w:spacing w:val="-30"/>
        </w:rPr>
        <w:t> </w:t>
      </w:r>
      <w:r>
        <w:rPr>
          <w:color w:val="231F20"/>
        </w:rPr>
        <w:t>properties.</w:t>
      </w:r>
    </w:p>
    <w:p>
      <w:pPr>
        <w:pStyle w:val="BodyText"/>
        <w:spacing w:before="13"/>
        <w:ind w:left="563"/>
      </w:pP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excess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over</w:t>
      </w:r>
      <w:r>
        <w:rPr>
          <w:color w:val="231F20"/>
          <w:spacing w:val="-21"/>
        </w:rPr>
        <w:t> </w:t>
      </w:r>
      <w:r>
        <w:rPr>
          <w:color w:val="231F20"/>
        </w:rPr>
        <w:t>carrying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taken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equity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revaluation</w:t>
      </w:r>
      <w:r>
        <w:rPr>
          <w:color w:val="231F20"/>
          <w:spacing w:val="-21"/>
        </w:rPr>
        <w:t> </w:t>
      </w:r>
      <w:r>
        <w:rPr>
          <w:color w:val="231F20"/>
        </w:rPr>
        <w:t>reserve.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563" w:right="0" w:firstLine="0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Capital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work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progress</w:t>
      </w:r>
    </w:p>
    <w:p>
      <w:pPr>
        <w:pStyle w:val="BodyText"/>
        <w:spacing w:line="254" w:lineRule="auto" w:before="13"/>
        <w:ind w:left="563" w:right="694"/>
        <w:jc w:val="both"/>
      </w:pPr>
      <w:r>
        <w:rPr>
          <w:color w:val="231F20"/>
        </w:rPr>
        <w:t>Capital</w:t>
      </w:r>
      <w:r>
        <w:rPr>
          <w:color w:val="231F20"/>
          <w:spacing w:val="-18"/>
        </w:rPr>
        <w:t> </w:t>
      </w:r>
      <w:r>
        <w:rPr>
          <w:color w:val="231F20"/>
        </w:rPr>
        <w:t>work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progress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stated</w:t>
      </w:r>
      <w:r>
        <w:rPr>
          <w:color w:val="231F20"/>
          <w:spacing w:val="-18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cost.</w:t>
      </w:r>
      <w:r>
        <w:rPr>
          <w:color w:val="231F20"/>
          <w:spacing w:val="-18"/>
        </w:rPr>
        <w:t> </w:t>
      </w:r>
      <w:r>
        <w:rPr>
          <w:color w:val="231F20"/>
        </w:rPr>
        <w:t>These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expenses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capital</w:t>
      </w:r>
      <w:r>
        <w:rPr>
          <w:color w:val="231F20"/>
          <w:spacing w:val="-18"/>
        </w:rPr>
        <w:t> </w:t>
      </w:r>
      <w:r>
        <w:rPr>
          <w:color w:val="231F20"/>
        </w:rPr>
        <w:t>nature</w:t>
      </w:r>
      <w:r>
        <w:rPr>
          <w:color w:val="231F20"/>
          <w:spacing w:val="-18"/>
        </w:rPr>
        <w:t> </w:t>
      </w:r>
      <w:r>
        <w:rPr>
          <w:color w:val="231F20"/>
        </w:rPr>
        <w:t>directly</w:t>
      </w:r>
      <w:r>
        <w:rPr>
          <w:color w:val="231F20"/>
          <w:spacing w:val="-17"/>
        </w:rPr>
        <w:t> </w:t>
      </w:r>
      <w:r>
        <w:rPr>
          <w:color w:val="231F20"/>
        </w:rPr>
        <w:t>incurred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construction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buildings,</w:t>
      </w:r>
      <w:r>
        <w:rPr>
          <w:color w:val="231F20"/>
          <w:spacing w:val="-22"/>
        </w:rPr>
        <w:t> </w:t>
      </w:r>
      <w:r>
        <w:rPr>
          <w:color w:val="231F20"/>
        </w:rPr>
        <w:t>awaiting</w:t>
      </w:r>
      <w:r>
        <w:rPr>
          <w:color w:val="231F20"/>
          <w:spacing w:val="-21"/>
        </w:rPr>
        <w:t> </w:t>
      </w:r>
      <w:r>
        <w:rPr>
          <w:color w:val="231F20"/>
        </w:rPr>
        <w:t>capitalization.</w:t>
      </w:r>
    </w:p>
    <w:p>
      <w:pPr>
        <w:spacing w:after="0" w:line="254" w:lineRule="auto"/>
        <w:jc w:val="both"/>
        <w:sectPr>
          <w:pgSz w:w="11910" w:h="16840"/>
          <w:pgMar w:header="564" w:footer="707" w:top="1460" w:bottom="900" w:left="740" w:right="720"/>
        </w:sectPr>
      </w:pPr>
    </w:p>
    <w:p>
      <w:pPr>
        <w:numPr>
          <w:ilvl w:val="1"/>
          <w:numId w:val="26"/>
        </w:numPr>
        <w:tabs>
          <w:tab w:pos="1131" w:val="left" w:leader="none"/>
        </w:tabs>
        <w:spacing w:before="90"/>
        <w:ind w:left="1130" w:right="0" w:hanging="454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Goodwill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6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Intangible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assets</w:t>
      </w:r>
    </w:p>
    <w:p>
      <w:pPr>
        <w:pStyle w:val="BodyText"/>
        <w:spacing w:before="5"/>
        <w:rPr>
          <w:b/>
          <w:sz w:val="19"/>
        </w:rPr>
      </w:pPr>
    </w:p>
    <w:p>
      <w:pPr>
        <w:numPr>
          <w:ilvl w:val="2"/>
          <w:numId w:val="26"/>
        </w:numPr>
        <w:tabs>
          <w:tab w:pos="1131" w:val="left" w:leader="none"/>
        </w:tabs>
        <w:spacing w:before="0"/>
        <w:ind w:left="1130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Intangible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Assets</w:t>
      </w:r>
    </w:p>
    <w:p>
      <w:pPr>
        <w:pStyle w:val="BodyText"/>
        <w:spacing w:line="254" w:lineRule="auto" w:before="12"/>
        <w:ind w:left="1130" w:right="127"/>
        <w:jc w:val="both"/>
      </w:pPr>
      <w:r>
        <w:rPr>
          <w:color w:val="231F20"/>
          <w:spacing w:val="-1"/>
        </w:rPr>
        <w:t>Intangible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assets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include</w:t>
      </w:r>
      <w:r>
        <w:rPr>
          <w:color w:val="231F20"/>
          <w:spacing w:val="-16"/>
        </w:rPr>
        <w:t> </w:t>
      </w:r>
      <w:r>
        <w:rPr>
          <w:color w:val="231F20"/>
        </w:rPr>
        <w:t>externally</w:t>
      </w:r>
      <w:r>
        <w:rPr>
          <w:color w:val="231F20"/>
          <w:spacing w:val="-17"/>
        </w:rPr>
        <w:t> </w:t>
      </w:r>
      <w:r>
        <w:rPr>
          <w:color w:val="231F20"/>
        </w:rPr>
        <w:t>generated</w:t>
      </w:r>
      <w:r>
        <w:rPr>
          <w:color w:val="231F20"/>
          <w:spacing w:val="-16"/>
        </w:rPr>
        <w:t> </w:t>
      </w:r>
      <w:r>
        <w:rPr>
          <w:color w:val="231F20"/>
        </w:rPr>
        <w:t>capitalized</w:t>
      </w:r>
      <w:r>
        <w:rPr>
          <w:color w:val="231F20"/>
          <w:spacing w:val="-17"/>
        </w:rPr>
        <w:t> </w:t>
      </w:r>
      <w:r>
        <w:rPr>
          <w:color w:val="231F20"/>
        </w:rPr>
        <w:t>software</w:t>
      </w:r>
      <w:r>
        <w:rPr>
          <w:color w:val="231F20"/>
          <w:spacing w:val="-17"/>
        </w:rPr>
        <w:t> </w:t>
      </w:r>
      <w:r>
        <w:rPr>
          <w:color w:val="231F20"/>
        </w:rPr>
        <w:t>enhancements.</w:t>
      </w:r>
      <w:r>
        <w:rPr>
          <w:color w:val="231F20"/>
          <w:spacing w:val="-16"/>
        </w:rPr>
        <w:t> </w:t>
      </w:r>
      <w:r>
        <w:rPr>
          <w:color w:val="231F20"/>
        </w:rPr>
        <w:t>Intangible</w:t>
      </w:r>
      <w:r>
        <w:rPr>
          <w:color w:val="231F20"/>
          <w:spacing w:val="-17"/>
        </w:rPr>
        <w:t> </w:t>
      </w:r>
      <w:r>
        <w:rPr>
          <w:color w:val="231F20"/>
        </w:rPr>
        <w:t>assets,</w:t>
      </w:r>
      <w:r>
        <w:rPr>
          <w:color w:val="231F20"/>
          <w:spacing w:val="-16"/>
        </w:rPr>
        <w:t> </w:t>
      </w:r>
      <w:r>
        <w:rPr>
          <w:color w:val="231F20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</w:rPr>
        <w:t>have</w:t>
      </w:r>
      <w:r>
        <w:rPr>
          <w:color w:val="231F20"/>
          <w:spacing w:val="-17"/>
        </w:rPr>
        <w:t> </w:t>
      </w:r>
      <w:r>
        <w:rPr>
          <w:color w:val="231F20"/>
        </w:rPr>
        <w:t>been</w:t>
      </w:r>
      <w:r>
        <w:rPr>
          <w:color w:val="231F20"/>
          <w:spacing w:val="-53"/>
        </w:rPr>
        <w:t> </w:t>
      </w:r>
      <w:r>
        <w:rPr>
          <w:color w:val="231F20"/>
        </w:rPr>
        <w:t>determined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finite</w:t>
      </w:r>
      <w:r>
        <w:rPr>
          <w:color w:val="231F20"/>
          <w:spacing w:val="-11"/>
        </w:rPr>
        <w:t> </w:t>
      </w:r>
      <w:r>
        <w:rPr>
          <w:color w:val="231F20"/>
        </w:rPr>
        <w:t>useful</w:t>
      </w:r>
      <w:r>
        <w:rPr>
          <w:color w:val="231F20"/>
          <w:spacing w:val="-11"/>
        </w:rPr>
        <w:t> </w:t>
      </w:r>
      <w:r>
        <w:rPr>
          <w:color w:val="231F20"/>
        </w:rPr>
        <w:t>life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amortized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straight-line</w:t>
      </w:r>
      <w:r>
        <w:rPr>
          <w:color w:val="231F20"/>
          <w:spacing w:val="-11"/>
        </w:rPr>
        <w:t> </w:t>
      </w:r>
      <w:r>
        <w:rPr>
          <w:color w:val="231F20"/>
        </w:rPr>
        <w:t>basis</w:t>
      </w:r>
      <w:r>
        <w:rPr>
          <w:color w:val="231F20"/>
          <w:spacing w:val="-11"/>
        </w:rPr>
        <w:t> </w:t>
      </w:r>
      <w:r>
        <w:rPr>
          <w:color w:val="231F20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estimated</w:t>
      </w:r>
      <w:r>
        <w:rPr>
          <w:color w:val="231F20"/>
          <w:spacing w:val="-11"/>
        </w:rPr>
        <w:t> </w:t>
      </w:r>
      <w:r>
        <w:rPr>
          <w:color w:val="231F20"/>
        </w:rPr>
        <w:t>useful</w:t>
      </w:r>
      <w:r>
        <w:rPr>
          <w:color w:val="231F20"/>
          <w:spacing w:val="-12"/>
        </w:rPr>
        <w:t> </w:t>
      </w:r>
      <w:r>
        <w:rPr>
          <w:color w:val="231F20"/>
        </w:rPr>
        <w:t>life.</w:t>
      </w:r>
      <w:r>
        <w:rPr>
          <w:color w:val="231F20"/>
          <w:spacing w:val="-11"/>
        </w:rPr>
        <w:t> </w:t>
      </w:r>
      <w:r>
        <w:rPr>
          <w:color w:val="231F20"/>
        </w:rPr>
        <w:t>Intangible</w:t>
      </w:r>
      <w:r>
        <w:rPr>
          <w:color w:val="231F20"/>
          <w:spacing w:val="-54"/>
        </w:rPr>
        <w:t> </w:t>
      </w:r>
      <w:r>
        <w:rPr>
          <w:color w:val="231F20"/>
        </w:rPr>
        <w:t>assets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finite</w:t>
      </w:r>
      <w:r>
        <w:rPr>
          <w:color w:val="231F20"/>
          <w:spacing w:val="-3"/>
        </w:rPr>
        <w:t> </w:t>
      </w:r>
      <w:r>
        <w:rPr>
          <w:color w:val="231F20"/>
        </w:rPr>
        <w:t>useful</w:t>
      </w:r>
      <w:r>
        <w:rPr>
          <w:color w:val="231F20"/>
          <w:spacing w:val="-4"/>
        </w:rPr>
        <w:t> </w:t>
      </w:r>
      <w:r>
        <w:rPr>
          <w:color w:val="231F20"/>
        </w:rPr>
        <w:t>lives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reviewed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each</w:t>
      </w:r>
      <w:r>
        <w:rPr>
          <w:color w:val="231F20"/>
          <w:spacing w:val="-3"/>
        </w:rPr>
        <w:t> </w:t>
      </w:r>
      <w:r>
        <w:rPr>
          <w:color w:val="231F20"/>
        </w:rPr>
        <w:t>reporting</w:t>
      </w:r>
      <w:r>
        <w:rPr>
          <w:color w:val="231F20"/>
          <w:spacing w:val="-4"/>
        </w:rPr>
        <w:t> </w:t>
      </w:r>
      <w:r>
        <w:rPr>
          <w:color w:val="231F20"/>
        </w:rPr>
        <w:t>date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assess</w:t>
      </w:r>
      <w:r>
        <w:rPr>
          <w:color w:val="231F20"/>
          <w:spacing w:val="-4"/>
        </w:rPr>
        <w:t> </w:t>
      </w:r>
      <w:r>
        <w:rPr>
          <w:color w:val="231F20"/>
        </w:rPr>
        <w:t>whether</w:t>
      </w:r>
      <w:r>
        <w:rPr>
          <w:color w:val="231F20"/>
          <w:spacing w:val="-4"/>
        </w:rPr>
        <w:t> </w:t>
      </w:r>
      <w:r>
        <w:rPr>
          <w:color w:val="231F20"/>
        </w:rPr>
        <w:t>there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any</w:t>
      </w:r>
      <w:r>
        <w:rPr>
          <w:color w:val="231F20"/>
          <w:spacing w:val="-4"/>
        </w:rPr>
        <w:t> </w:t>
      </w:r>
      <w:r>
        <w:rPr>
          <w:color w:val="231F20"/>
        </w:rPr>
        <w:t>indication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impaired.</w:t>
      </w:r>
      <w:r>
        <w:rPr>
          <w:color w:val="231F20"/>
          <w:spacing w:val="-18"/>
        </w:rPr>
        <w:t> </w:t>
      </w:r>
      <w:r>
        <w:rPr>
          <w:color w:val="231F20"/>
        </w:rPr>
        <w:t>If</w:t>
      </w:r>
      <w:r>
        <w:rPr>
          <w:color w:val="231F20"/>
          <w:spacing w:val="-18"/>
        </w:rPr>
        <w:t> </w:t>
      </w:r>
      <w:r>
        <w:rPr>
          <w:color w:val="231F20"/>
        </w:rPr>
        <w:t>any</w:t>
      </w:r>
      <w:r>
        <w:rPr>
          <w:color w:val="231F20"/>
          <w:spacing w:val="-18"/>
        </w:rPr>
        <w:t> </w:t>
      </w:r>
      <w:r>
        <w:rPr>
          <w:color w:val="231F20"/>
        </w:rPr>
        <w:t>such</w:t>
      </w:r>
      <w:r>
        <w:rPr>
          <w:color w:val="231F20"/>
          <w:spacing w:val="-18"/>
        </w:rPr>
        <w:t> </w:t>
      </w:r>
      <w:r>
        <w:rPr>
          <w:color w:val="231F20"/>
        </w:rPr>
        <w:t>indication</w:t>
      </w:r>
      <w:r>
        <w:rPr>
          <w:color w:val="231F20"/>
          <w:spacing w:val="-18"/>
        </w:rPr>
        <w:t> </w:t>
      </w:r>
      <w:r>
        <w:rPr>
          <w:color w:val="231F20"/>
        </w:rPr>
        <w:t>exists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recoverable</w:t>
      </w:r>
      <w:r>
        <w:rPr>
          <w:color w:val="231F20"/>
          <w:spacing w:val="-18"/>
        </w:rPr>
        <w:t> </w:t>
      </w:r>
      <w:r>
        <w:rPr>
          <w:color w:val="231F20"/>
        </w:rPr>
        <w:t>amount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asset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determined</w:t>
      </w:r>
      <w:r>
        <w:rPr>
          <w:color w:val="231F20"/>
          <w:spacing w:val="-18"/>
        </w:rPr>
        <w:t> </w:t>
      </w:r>
      <w:r>
        <w:rPr>
          <w:color w:val="231F20"/>
        </w:rPr>
        <w:t>and,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event,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asset’s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carrying</w:t>
      </w:r>
      <w:r>
        <w:rPr>
          <w:color w:val="231F20"/>
          <w:spacing w:val="-21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greater</w:t>
      </w:r>
      <w:r>
        <w:rPr>
          <w:color w:val="231F20"/>
          <w:spacing w:val="-21"/>
        </w:rPr>
        <w:t> </w:t>
      </w:r>
      <w:r>
        <w:rPr>
          <w:color w:val="231F20"/>
        </w:rPr>
        <w:t>than</w:t>
      </w:r>
      <w:r>
        <w:rPr>
          <w:color w:val="231F20"/>
          <w:spacing w:val="-21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recoverable</w:t>
      </w:r>
      <w:r>
        <w:rPr>
          <w:color w:val="231F20"/>
          <w:spacing w:val="-21"/>
        </w:rPr>
        <w:t> </w:t>
      </w:r>
      <w:r>
        <w:rPr>
          <w:color w:val="231F20"/>
        </w:rPr>
        <w:t>amount,</w:t>
      </w:r>
      <w:r>
        <w:rPr>
          <w:color w:val="231F20"/>
          <w:spacing w:val="-21"/>
        </w:rPr>
        <w:t> </w:t>
      </w:r>
      <w:r>
        <w:rPr>
          <w:color w:val="231F20"/>
        </w:rPr>
        <w:t>it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written</w:t>
      </w:r>
      <w:r>
        <w:rPr>
          <w:color w:val="231F20"/>
          <w:spacing w:val="-21"/>
        </w:rPr>
        <w:t> </w:t>
      </w:r>
      <w:r>
        <w:rPr>
          <w:color w:val="231F20"/>
        </w:rPr>
        <w:t>down</w:t>
      </w:r>
      <w:r>
        <w:rPr>
          <w:color w:val="231F20"/>
          <w:spacing w:val="-21"/>
        </w:rPr>
        <w:t> </w:t>
      </w:r>
      <w:r>
        <w:rPr>
          <w:color w:val="231F20"/>
        </w:rPr>
        <w:t>immediately.</w:t>
      </w:r>
    </w:p>
    <w:p>
      <w:pPr>
        <w:pStyle w:val="BodyText"/>
        <w:spacing w:before="11"/>
      </w:pPr>
    </w:p>
    <w:p>
      <w:pPr>
        <w:numPr>
          <w:ilvl w:val="2"/>
          <w:numId w:val="26"/>
        </w:numPr>
        <w:tabs>
          <w:tab w:pos="1131" w:val="left" w:leader="none"/>
        </w:tabs>
        <w:spacing w:before="1"/>
        <w:ind w:left="1130" w:right="0" w:hanging="454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Computer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Software</w:t>
      </w:r>
    </w:p>
    <w:p>
      <w:pPr>
        <w:pStyle w:val="BodyText"/>
        <w:spacing w:before="32"/>
        <w:ind w:left="1130"/>
      </w:pPr>
      <w:r>
        <w:rPr>
          <w:color w:val="231F20"/>
        </w:rPr>
        <w:t>Acquired</w:t>
      </w:r>
      <w:r>
        <w:rPr>
          <w:color w:val="231F20"/>
          <w:spacing w:val="-9"/>
        </w:rPr>
        <w:t> </w:t>
      </w:r>
      <w:r>
        <w:rPr>
          <w:color w:val="231F20"/>
        </w:rPr>
        <w:t>computer</w:t>
      </w:r>
      <w:r>
        <w:rPr>
          <w:color w:val="231F20"/>
          <w:spacing w:val="-9"/>
        </w:rPr>
        <w:t> </w:t>
      </w:r>
      <w:r>
        <w:rPr>
          <w:color w:val="231F20"/>
        </w:rPr>
        <w:t>software</w:t>
      </w:r>
      <w:r>
        <w:rPr>
          <w:color w:val="231F20"/>
          <w:spacing w:val="-9"/>
        </w:rPr>
        <w:t> </w:t>
      </w:r>
      <w:r>
        <w:rPr>
          <w:color w:val="231F20"/>
        </w:rPr>
        <w:t>licenses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capitalized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basis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costs</w:t>
      </w:r>
      <w:r>
        <w:rPr>
          <w:color w:val="231F20"/>
          <w:spacing w:val="-9"/>
        </w:rPr>
        <w:t> </w:t>
      </w:r>
      <w:r>
        <w:rPr>
          <w:color w:val="231F20"/>
        </w:rPr>
        <w:t>incurred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acquire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bring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use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</w:p>
    <w:p>
      <w:pPr>
        <w:pStyle w:val="BodyText"/>
        <w:spacing w:before="13"/>
        <w:ind w:left="1130"/>
      </w:pPr>
      <w:r>
        <w:rPr>
          <w:color w:val="231F20"/>
        </w:rPr>
        <w:t>specific</w:t>
      </w:r>
      <w:r>
        <w:rPr>
          <w:color w:val="231F20"/>
          <w:spacing w:val="-6"/>
        </w:rPr>
        <w:t> </w:t>
      </w:r>
      <w:r>
        <w:rPr>
          <w:color w:val="231F20"/>
        </w:rPr>
        <w:t>software.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76" w:lineRule="auto"/>
        <w:ind w:left="1130" w:right="127"/>
        <w:jc w:val="both"/>
      </w:pPr>
      <w:r>
        <w:rPr>
          <w:color w:val="231F20"/>
        </w:rPr>
        <w:t>Amortization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computer</w:t>
      </w:r>
      <w:r>
        <w:rPr>
          <w:color w:val="231F20"/>
          <w:spacing w:val="-13"/>
        </w:rPr>
        <w:t> </w:t>
      </w:r>
      <w:r>
        <w:rPr>
          <w:color w:val="231F20"/>
        </w:rPr>
        <w:t>software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calculated</w:t>
      </w:r>
      <w:r>
        <w:rPr>
          <w:color w:val="231F20"/>
          <w:spacing w:val="-13"/>
        </w:rPr>
        <w:t> </w:t>
      </w:r>
      <w:r>
        <w:rPr>
          <w:color w:val="231F20"/>
        </w:rPr>
        <w:t>using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straight-line</w:t>
      </w:r>
      <w:r>
        <w:rPr>
          <w:color w:val="231F20"/>
          <w:spacing w:val="-13"/>
        </w:rPr>
        <w:t> </w:t>
      </w:r>
      <w:r>
        <w:rPr>
          <w:color w:val="231F20"/>
        </w:rPr>
        <w:t>method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allocate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difference</w:t>
      </w:r>
      <w:r>
        <w:rPr>
          <w:color w:val="231F20"/>
          <w:spacing w:val="-13"/>
        </w:rPr>
        <w:t> </w:t>
      </w:r>
      <w:r>
        <w:rPr>
          <w:color w:val="231F20"/>
        </w:rPr>
        <w:t>between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cost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residual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over</w:t>
      </w:r>
      <w:r>
        <w:rPr>
          <w:color w:val="231F20"/>
          <w:spacing w:val="-21"/>
        </w:rPr>
        <w:t> </w:t>
      </w:r>
      <w:r>
        <w:rPr>
          <w:color w:val="231F20"/>
        </w:rPr>
        <w:t>their</w:t>
      </w:r>
      <w:r>
        <w:rPr>
          <w:color w:val="231F20"/>
          <w:spacing w:val="-21"/>
        </w:rPr>
        <w:t> </w:t>
      </w:r>
      <w:r>
        <w:rPr>
          <w:color w:val="231F20"/>
        </w:rPr>
        <w:t>estimated</w:t>
      </w:r>
      <w:r>
        <w:rPr>
          <w:color w:val="231F20"/>
          <w:spacing w:val="-21"/>
        </w:rPr>
        <w:t> </w:t>
      </w:r>
      <w:r>
        <w:rPr>
          <w:color w:val="231F20"/>
        </w:rPr>
        <w:t>useful</w:t>
      </w:r>
      <w:r>
        <w:rPr>
          <w:color w:val="231F20"/>
          <w:spacing w:val="-21"/>
        </w:rPr>
        <w:t> </w:t>
      </w:r>
      <w:r>
        <w:rPr>
          <w:color w:val="231F20"/>
        </w:rPr>
        <w:t>lives,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1"/>
        <w:gridCol w:w="6947"/>
      </w:tblGrid>
      <w:tr>
        <w:trPr>
          <w:trHeight w:val="271" w:hRule="atLeast"/>
        </w:trPr>
        <w:tc>
          <w:tcPr>
            <w:tcW w:w="157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1"/>
              <w:ind w:left="175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Asset</w:t>
            </w:r>
            <w:r>
              <w:rPr>
                <w:b/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Code</w:t>
            </w:r>
          </w:p>
        </w:tc>
        <w:tc>
          <w:tcPr>
            <w:tcW w:w="694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tabs>
                <w:tab w:pos="5235" w:val="left" w:leader="none"/>
              </w:tabs>
              <w:spacing w:before="21"/>
              <w:ind w:left="184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Asset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Detail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Category</w:t>
              <w:tab/>
              <w:t>Useful</w:t>
            </w:r>
            <w:r>
              <w:rPr>
                <w:b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Life</w:t>
            </w:r>
          </w:p>
        </w:tc>
      </w:tr>
      <w:tr>
        <w:trPr>
          <w:trHeight w:val="238" w:hRule="atLeast"/>
        </w:trPr>
        <w:tc>
          <w:tcPr>
            <w:tcW w:w="157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7" w:lineRule="exact"/>
              <w:ind w:left="17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SW</w:t>
            </w:r>
          </w:p>
        </w:tc>
        <w:tc>
          <w:tcPr>
            <w:tcW w:w="694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tabs>
                <w:tab w:pos="5328" w:val="right" w:leader="none"/>
              </w:tabs>
              <w:spacing w:line="207" w:lineRule="exact"/>
              <w:ind w:left="184"/>
              <w:rPr>
                <w:sz w:val="18"/>
              </w:rPr>
            </w:pPr>
            <w:r>
              <w:rPr>
                <w:color w:val="231F20"/>
                <w:sz w:val="18"/>
              </w:rPr>
              <w:t>Software</w:t>
              <w:tab/>
              <w:t>5</w:t>
            </w:r>
          </w:p>
        </w:tc>
      </w:tr>
    </w:tbl>
    <w:p>
      <w:pPr>
        <w:pStyle w:val="BodyText"/>
        <w:spacing w:before="7"/>
        <w:rPr>
          <w:sz w:val="32"/>
        </w:rPr>
      </w:pPr>
    </w:p>
    <w:p>
      <w:pPr>
        <w:numPr>
          <w:ilvl w:val="1"/>
          <w:numId w:val="26"/>
        </w:numPr>
        <w:tabs>
          <w:tab w:pos="1129" w:val="left" w:leader="none"/>
        </w:tabs>
        <w:spacing w:before="0"/>
        <w:ind w:left="1128" w:right="0" w:hanging="455"/>
        <w:jc w:val="left"/>
        <w:rPr>
          <w:b/>
          <w:sz w:val="22"/>
        </w:rPr>
      </w:pPr>
      <w:r>
        <w:rPr>
          <w:b/>
          <w:color w:val="B11116"/>
          <w:spacing w:val="-1"/>
          <w:w w:val="90"/>
          <w:sz w:val="22"/>
        </w:rPr>
        <w:t>Investment</w:t>
      </w:r>
      <w:r>
        <w:rPr>
          <w:b/>
          <w:color w:val="B11116"/>
          <w:spacing w:val="-15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Property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and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Non-current</w:t>
      </w:r>
      <w:r>
        <w:rPr>
          <w:b/>
          <w:color w:val="B11116"/>
          <w:spacing w:val="-15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Assets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held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for</w:t>
      </w:r>
      <w:r>
        <w:rPr>
          <w:b/>
          <w:color w:val="B11116"/>
          <w:spacing w:val="-14"/>
          <w:w w:val="90"/>
          <w:sz w:val="22"/>
        </w:rPr>
        <w:t> </w:t>
      </w:r>
      <w:r>
        <w:rPr>
          <w:b/>
          <w:color w:val="B11116"/>
          <w:spacing w:val="-1"/>
          <w:w w:val="90"/>
          <w:sz w:val="22"/>
        </w:rPr>
        <w:t>sale</w:t>
      </w:r>
    </w:p>
    <w:p>
      <w:pPr>
        <w:pStyle w:val="BodyText"/>
        <w:spacing w:before="9"/>
        <w:rPr>
          <w:b/>
          <w:sz w:val="22"/>
        </w:rPr>
      </w:pPr>
    </w:p>
    <w:p>
      <w:pPr>
        <w:numPr>
          <w:ilvl w:val="2"/>
          <w:numId w:val="27"/>
        </w:numPr>
        <w:tabs>
          <w:tab w:pos="1129" w:val="left" w:leader="none"/>
        </w:tabs>
        <w:spacing w:before="0"/>
        <w:ind w:left="1128" w:right="0" w:hanging="455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Property</w:t>
      </w:r>
    </w:p>
    <w:p>
      <w:pPr>
        <w:pStyle w:val="BodyText"/>
        <w:spacing w:line="276" w:lineRule="auto" w:before="32"/>
        <w:ind w:left="1128" w:right="128"/>
        <w:jc w:val="both"/>
      </w:pPr>
      <w:r>
        <w:rPr>
          <w:color w:val="231F20"/>
        </w:rPr>
        <w:t>Investment</w:t>
      </w:r>
      <w:r>
        <w:rPr>
          <w:color w:val="231F20"/>
          <w:spacing w:val="-26"/>
        </w:rPr>
        <w:t> </w:t>
      </w:r>
      <w:r>
        <w:rPr>
          <w:color w:val="231F20"/>
        </w:rPr>
        <w:t>properties</w:t>
      </w:r>
      <w:r>
        <w:rPr>
          <w:color w:val="231F20"/>
          <w:spacing w:val="-26"/>
        </w:rPr>
        <w:t> </w:t>
      </w:r>
      <w:r>
        <w:rPr>
          <w:color w:val="231F20"/>
        </w:rPr>
        <w:t>include</w:t>
      </w:r>
      <w:r>
        <w:rPr>
          <w:color w:val="231F20"/>
          <w:spacing w:val="-25"/>
        </w:rPr>
        <w:t> </w:t>
      </w:r>
      <w:r>
        <w:rPr>
          <w:color w:val="231F20"/>
        </w:rPr>
        <w:t>land</w:t>
      </w:r>
      <w:r>
        <w:rPr>
          <w:color w:val="231F20"/>
          <w:spacing w:val="-26"/>
        </w:rPr>
        <w:t> </w:t>
      </w:r>
      <w:r>
        <w:rPr>
          <w:color w:val="231F20"/>
        </w:rPr>
        <w:t>or</w:t>
      </w:r>
      <w:r>
        <w:rPr>
          <w:color w:val="231F20"/>
          <w:spacing w:val="-25"/>
        </w:rPr>
        <w:t> </w:t>
      </w:r>
      <w:r>
        <w:rPr>
          <w:color w:val="231F20"/>
        </w:rPr>
        <w:t>land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25"/>
        </w:rPr>
        <w:t> </w:t>
      </w:r>
      <w:r>
        <w:rPr>
          <w:color w:val="231F20"/>
        </w:rPr>
        <w:t>buildings</w:t>
      </w:r>
      <w:r>
        <w:rPr>
          <w:color w:val="231F20"/>
          <w:spacing w:val="-26"/>
        </w:rPr>
        <w:t> </w:t>
      </w:r>
      <w:r>
        <w:rPr>
          <w:color w:val="231F20"/>
        </w:rPr>
        <w:t>other</w:t>
      </w:r>
      <w:r>
        <w:rPr>
          <w:color w:val="231F20"/>
          <w:spacing w:val="-25"/>
        </w:rPr>
        <w:t> </w:t>
      </w:r>
      <w:r>
        <w:rPr>
          <w:color w:val="231F20"/>
        </w:rPr>
        <w:t>than</w:t>
      </w:r>
      <w:r>
        <w:rPr>
          <w:color w:val="231F20"/>
          <w:spacing w:val="-26"/>
        </w:rPr>
        <w:t> </w:t>
      </w:r>
      <w:r>
        <w:rPr>
          <w:color w:val="231F20"/>
        </w:rPr>
        <w:t>those</w:t>
      </w:r>
      <w:r>
        <w:rPr>
          <w:color w:val="231F20"/>
          <w:spacing w:val="-25"/>
        </w:rPr>
        <w:t> </w:t>
      </w:r>
      <w:r>
        <w:rPr>
          <w:color w:val="231F20"/>
        </w:rPr>
        <w:t>classified</w:t>
      </w:r>
      <w:r>
        <w:rPr>
          <w:color w:val="231F20"/>
          <w:spacing w:val="-26"/>
        </w:rPr>
        <w:t> </w:t>
      </w:r>
      <w:r>
        <w:rPr>
          <w:color w:val="231F20"/>
        </w:rPr>
        <w:t>as</w:t>
      </w:r>
      <w:r>
        <w:rPr>
          <w:color w:val="231F20"/>
          <w:spacing w:val="-26"/>
        </w:rPr>
        <w:t> </w:t>
      </w:r>
      <w:r>
        <w:rPr>
          <w:color w:val="231F20"/>
        </w:rPr>
        <w:t>property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equipment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non-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current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assets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held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sale.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Generally,</w:t>
      </w:r>
      <w:r>
        <w:rPr>
          <w:color w:val="231F20"/>
          <w:spacing w:val="-23"/>
        </w:rPr>
        <w:t> </w:t>
      </w:r>
      <w:r>
        <w:rPr>
          <w:color w:val="231F20"/>
        </w:rPr>
        <w:t>it</w:t>
      </w:r>
      <w:r>
        <w:rPr>
          <w:color w:val="231F20"/>
          <w:spacing w:val="-24"/>
        </w:rPr>
        <w:t> </w:t>
      </w:r>
      <w:r>
        <w:rPr>
          <w:color w:val="231F20"/>
        </w:rPr>
        <w:t>includes</w:t>
      </w:r>
      <w:r>
        <w:rPr>
          <w:color w:val="231F20"/>
          <w:spacing w:val="-23"/>
        </w:rPr>
        <w:t> </w:t>
      </w:r>
      <w:r>
        <w:rPr>
          <w:color w:val="231F20"/>
        </w:rPr>
        <w:t>land,</w:t>
      </w:r>
      <w:r>
        <w:rPr>
          <w:color w:val="231F20"/>
          <w:spacing w:val="-24"/>
        </w:rPr>
        <w:t> </w:t>
      </w:r>
      <w:r>
        <w:rPr>
          <w:color w:val="231F20"/>
        </w:rPr>
        <w:t>land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building</w:t>
      </w:r>
      <w:r>
        <w:rPr>
          <w:color w:val="231F20"/>
          <w:spacing w:val="-24"/>
        </w:rPr>
        <w:t> </w:t>
      </w:r>
      <w:r>
        <w:rPr>
          <w:color w:val="231F20"/>
        </w:rPr>
        <w:t>acquired</w:t>
      </w:r>
      <w:r>
        <w:rPr>
          <w:color w:val="231F20"/>
          <w:spacing w:val="-24"/>
        </w:rPr>
        <w:t> </w:t>
      </w:r>
      <w:r>
        <w:rPr>
          <w:color w:val="231F20"/>
        </w:rPr>
        <w:t>by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Bank</w:t>
      </w:r>
      <w:r>
        <w:rPr>
          <w:color w:val="231F20"/>
          <w:spacing w:val="-23"/>
        </w:rPr>
        <w:t> </w:t>
      </w:r>
      <w:r>
        <w:rPr>
          <w:color w:val="231F20"/>
        </w:rPr>
        <w:t>as</w:t>
      </w:r>
      <w:r>
        <w:rPr>
          <w:color w:val="231F20"/>
          <w:spacing w:val="-24"/>
        </w:rPr>
        <w:t> </w:t>
      </w:r>
      <w:r>
        <w:rPr>
          <w:color w:val="231F20"/>
        </w:rPr>
        <w:t>non-banking</w:t>
      </w:r>
      <w:r>
        <w:rPr>
          <w:color w:val="231F20"/>
          <w:spacing w:val="-24"/>
        </w:rPr>
        <w:t> </w:t>
      </w:r>
      <w:r>
        <w:rPr>
          <w:color w:val="231F20"/>
        </w:rPr>
        <w:t>assets</w:t>
      </w:r>
      <w:r>
        <w:rPr>
          <w:color w:val="231F20"/>
          <w:spacing w:val="-23"/>
        </w:rPr>
        <w:t> </w:t>
      </w:r>
      <w:r>
        <w:rPr>
          <w:color w:val="231F20"/>
        </w:rPr>
        <w:t>but</w:t>
      </w:r>
      <w:r>
        <w:rPr>
          <w:color w:val="231F20"/>
          <w:spacing w:val="-54"/>
        </w:rPr>
        <w:t> </w:t>
      </w:r>
      <w:r>
        <w:rPr>
          <w:color w:val="231F20"/>
        </w:rPr>
        <w:t>not</w:t>
      </w:r>
      <w:r>
        <w:rPr>
          <w:color w:val="231F20"/>
          <w:spacing w:val="-21"/>
        </w:rPr>
        <w:t> </w:t>
      </w:r>
      <w:r>
        <w:rPr>
          <w:color w:val="231F20"/>
        </w:rPr>
        <w:t>sold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28" w:right="127"/>
        <w:jc w:val="both"/>
      </w:pPr>
      <w:r>
        <w:rPr>
          <w:color w:val="231F20"/>
        </w:rPr>
        <w:t>The Bank holds investment property that has been acquired through enforcement of security over the loans and</w:t>
      </w:r>
      <w:r>
        <w:rPr>
          <w:color w:val="231F20"/>
          <w:spacing w:val="1"/>
        </w:rPr>
        <w:t> </w:t>
      </w:r>
      <w:r>
        <w:rPr>
          <w:color w:val="231F20"/>
        </w:rPr>
        <w:t>advances.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2"/>
          <w:numId w:val="27"/>
        </w:numPr>
        <w:tabs>
          <w:tab w:pos="1129" w:val="left" w:leader="none"/>
        </w:tabs>
        <w:spacing w:before="0"/>
        <w:ind w:left="1128" w:right="0" w:hanging="455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Non-Current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Assets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held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for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sale</w:t>
      </w:r>
    </w:p>
    <w:p>
      <w:pPr>
        <w:pStyle w:val="BodyText"/>
        <w:spacing w:line="276" w:lineRule="auto" w:before="33"/>
        <w:ind w:left="1128" w:right="128"/>
        <w:jc w:val="both"/>
      </w:pPr>
      <w:r>
        <w:rPr>
          <w:color w:val="231F20"/>
        </w:rPr>
        <w:t>Non-current</w:t>
      </w:r>
      <w:r>
        <w:rPr>
          <w:color w:val="231F20"/>
          <w:spacing w:val="-23"/>
        </w:rPr>
        <w:t> </w:t>
      </w:r>
      <w:r>
        <w:rPr>
          <w:color w:val="231F20"/>
        </w:rPr>
        <w:t>assets</w:t>
      </w:r>
      <w:r>
        <w:rPr>
          <w:color w:val="231F20"/>
          <w:spacing w:val="-23"/>
        </w:rPr>
        <w:t> </w:t>
      </w:r>
      <w:r>
        <w:rPr>
          <w:color w:val="231F20"/>
        </w:rPr>
        <w:t>(or</w:t>
      </w:r>
      <w:r>
        <w:rPr>
          <w:color w:val="231F20"/>
          <w:spacing w:val="-22"/>
        </w:rPr>
        <w:t> </w:t>
      </w:r>
      <w:r>
        <w:rPr>
          <w:color w:val="231F20"/>
        </w:rPr>
        <w:t>disposal</w:t>
      </w:r>
      <w:r>
        <w:rPr>
          <w:color w:val="231F20"/>
          <w:spacing w:val="-23"/>
        </w:rPr>
        <w:t> </w:t>
      </w:r>
      <w:r>
        <w:rPr>
          <w:color w:val="231F20"/>
        </w:rPr>
        <w:t>groups)</w:t>
      </w:r>
      <w:r>
        <w:rPr>
          <w:color w:val="231F20"/>
          <w:spacing w:val="-23"/>
        </w:rPr>
        <w:t> </w:t>
      </w:r>
      <w:r>
        <w:rPr>
          <w:color w:val="231F20"/>
        </w:rPr>
        <w:t>are</w:t>
      </w:r>
      <w:r>
        <w:rPr>
          <w:color w:val="231F20"/>
          <w:spacing w:val="-22"/>
        </w:rPr>
        <w:t> </w:t>
      </w:r>
      <w:r>
        <w:rPr>
          <w:color w:val="231F20"/>
        </w:rPr>
        <w:t>classified</w:t>
      </w:r>
      <w:r>
        <w:rPr>
          <w:color w:val="231F20"/>
          <w:spacing w:val="-23"/>
        </w:rPr>
        <w:t> </w:t>
      </w:r>
      <w:r>
        <w:rPr>
          <w:color w:val="231F20"/>
        </w:rPr>
        <w:t>as</w:t>
      </w:r>
      <w:r>
        <w:rPr>
          <w:color w:val="231F20"/>
          <w:spacing w:val="-23"/>
        </w:rPr>
        <w:t> </w:t>
      </w:r>
      <w:r>
        <w:rPr>
          <w:color w:val="231F20"/>
        </w:rPr>
        <w:t>assets</w:t>
      </w:r>
      <w:r>
        <w:rPr>
          <w:color w:val="231F20"/>
          <w:spacing w:val="-22"/>
        </w:rPr>
        <w:t> </w:t>
      </w:r>
      <w:r>
        <w:rPr>
          <w:color w:val="231F20"/>
        </w:rPr>
        <w:t>held</w:t>
      </w:r>
      <w:r>
        <w:rPr>
          <w:color w:val="231F20"/>
          <w:spacing w:val="-23"/>
        </w:rPr>
        <w:t> </w:t>
      </w:r>
      <w:r>
        <w:rPr>
          <w:color w:val="231F20"/>
        </w:rPr>
        <w:t>for</w:t>
      </w:r>
      <w:r>
        <w:rPr>
          <w:color w:val="231F20"/>
          <w:spacing w:val="-23"/>
        </w:rPr>
        <w:t> </w:t>
      </w:r>
      <w:r>
        <w:rPr>
          <w:color w:val="231F20"/>
        </w:rPr>
        <w:t>sale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carried</w:t>
      </w:r>
      <w:r>
        <w:rPr>
          <w:color w:val="231F20"/>
          <w:spacing w:val="-23"/>
        </w:rPr>
        <w:t> </w:t>
      </w:r>
      <w:r>
        <w:rPr>
          <w:color w:val="231F20"/>
        </w:rPr>
        <w:t>at</w:t>
      </w:r>
      <w:r>
        <w:rPr>
          <w:color w:val="231F20"/>
          <w:spacing w:val="-22"/>
        </w:rPr>
        <w:t> </w:t>
      </w:r>
      <w:r>
        <w:rPr>
          <w:color w:val="231F20"/>
        </w:rPr>
        <w:t>lower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carrying</w:t>
      </w:r>
      <w:r>
        <w:rPr>
          <w:color w:val="231F20"/>
          <w:spacing w:val="-22"/>
        </w:rPr>
        <w:t> </w:t>
      </w:r>
      <w:r>
        <w:rPr>
          <w:color w:val="231F20"/>
        </w:rPr>
        <w:t>amount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fair</w:t>
      </w:r>
      <w:r>
        <w:rPr>
          <w:color w:val="231F20"/>
          <w:spacing w:val="-25"/>
        </w:rPr>
        <w:t> </w:t>
      </w:r>
      <w:r>
        <w:rPr>
          <w:color w:val="231F20"/>
        </w:rPr>
        <w:t>value</w:t>
      </w:r>
      <w:r>
        <w:rPr>
          <w:color w:val="231F20"/>
          <w:spacing w:val="-24"/>
        </w:rPr>
        <w:t> </w:t>
      </w:r>
      <w:r>
        <w:rPr>
          <w:color w:val="231F20"/>
        </w:rPr>
        <w:t>less</w:t>
      </w:r>
      <w:r>
        <w:rPr>
          <w:color w:val="231F20"/>
          <w:spacing w:val="-24"/>
        </w:rPr>
        <w:t> </w:t>
      </w:r>
      <w:r>
        <w:rPr>
          <w:color w:val="231F20"/>
        </w:rPr>
        <w:t>costs</w:t>
      </w:r>
      <w:r>
        <w:rPr>
          <w:color w:val="231F20"/>
          <w:spacing w:val="-25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sell</w:t>
      </w:r>
      <w:r>
        <w:rPr>
          <w:color w:val="231F20"/>
          <w:spacing w:val="-24"/>
        </w:rPr>
        <w:t> </w:t>
      </w:r>
      <w:r>
        <w:rPr>
          <w:color w:val="231F20"/>
        </w:rPr>
        <w:t>if</w:t>
      </w:r>
      <w:r>
        <w:rPr>
          <w:color w:val="231F20"/>
          <w:spacing w:val="-24"/>
        </w:rPr>
        <w:t> </w:t>
      </w:r>
      <w:r>
        <w:rPr>
          <w:color w:val="231F20"/>
        </w:rPr>
        <w:t>their</w:t>
      </w:r>
      <w:r>
        <w:rPr>
          <w:color w:val="231F20"/>
          <w:spacing w:val="-25"/>
        </w:rPr>
        <w:t> </w:t>
      </w:r>
      <w:r>
        <w:rPr>
          <w:color w:val="231F20"/>
        </w:rPr>
        <w:t>carrying</w:t>
      </w:r>
      <w:r>
        <w:rPr>
          <w:color w:val="231F20"/>
          <w:spacing w:val="-24"/>
        </w:rPr>
        <w:t> </w:t>
      </w:r>
      <w:r>
        <w:rPr>
          <w:color w:val="231F20"/>
        </w:rPr>
        <w:t>amount</w:t>
      </w:r>
      <w:r>
        <w:rPr>
          <w:color w:val="231F20"/>
          <w:spacing w:val="-24"/>
        </w:rPr>
        <w:t> </w:t>
      </w:r>
      <w:r>
        <w:rPr>
          <w:color w:val="231F20"/>
        </w:rPr>
        <w:t>is</w:t>
      </w:r>
      <w:r>
        <w:rPr>
          <w:color w:val="231F20"/>
          <w:spacing w:val="-24"/>
        </w:rPr>
        <w:t> </w:t>
      </w:r>
      <w:r>
        <w:rPr>
          <w:color w:val="231F20"/>
        </w:rPr>
        <w:t>recovered</w:t>
      </w:r>
      <w:r>
        <w:rPr>
          <w:color w:val="231F20"/>
          <w:spacing w:val="-25"/>
        </w:rPr>
        <w:t> </w:t>
      </w:r>
      <w:r>
        <w:rPr>
          <w:color w:val="231F20"/>
        </w:rPr>
        <w:t>principally</w:t>
      </w:r>
      <w:r>
        <w:rPr>
          <w:color w:val="231F20"/>
          <w:spacing w:val="-24"/>
        </w:rPr>
        <w:t> </w:t>
      </w:r>
      <w:r>
        <w:rPr>
          <w:color w:val="231F20"/>
        </w:rPr>
        <w:t>through</w:t>
      </w:r>
      <w:r>
        <w:rPr>
          <w:color w:val="231F20"/>
          <w:spacing w:val="-24"/>
        </w:rPr>
        <w:t> </w:t>
      </w:r>
      <w:r>
        <w:rPr>
          <w:color w:val="231F20"/>
        </w:rPr>
        <w:t>a</w:t>
      </w:r>
      <w:r>
        <w:rPr>
          <w:color w:val="231F20"/>
          <w:spacing w:val="-24"/>
        </w:rPr>
        <w:t> </w:t>
      </w:r>
      <w:r>
        <w:rPr>
          <w:color w:val="231F20"/>
        </w:rPr>
        <w:t>sale</w:t>
      </w:r>
      <w:r>
        <w:rPr>
          <w:color w:val="231F20"/>
          <w:spacing w:val="-25"/>
        </w:rPr>
        <w:t> </w:t>
      </w:r>
      <w:r>
        <w:rPr>
          <w:color w:val="231F20"/>
        </w:rPr>
        <w:t>transaction</w:t>
      </w:r>
      <w:r>
        <w:rPr>
          <w:color w:val="231F20"/>
          <w:spacing w:val="-24"/>
        </w:rPr>
        <w:t> </w:t>
      </w:r>
      <w:r>
        <w:rPr>
          <w:color w:val="231F20"/>
        </w:rPr>
        <w:t>rather</w:t>
      </w:r>
      <w:r>
        <w:rPr>
          <w:color w:val="231F20"/>
          <w:spacing w:val="-24"/>
        </w:rPr>
        <w:t> </w:t>
      </w:r>
      <w:r>
        <w:rPr>
          <w:color w:val="231F20"/>
        </w:rPr>
        <w:t>than</w:t>
      </w:r>
      <w:r>
        <w:rPr>
          <w:color w:val="231F20"/>
          <w:spacing w:val="-24"/>
        </w:rPr>
        <w:t> </w:t>
      </w:r>
      <w:r>
        <w:rPr>
          <w:color w:val="231F20"/>
        </w:rPr>
        <w:t>through</w:t>
      </w:r>
      <w:r>
        <w:rPr>
          <w:color w:val="231F20"/>
          <w:spacing w:val="-54"/>
        </w:rPr>
        <w:t> </w:t>
      </w:r>
      <w:r>
        <w:rPr>
          <w:color w:val="231F20"/>
        </w:rPr>
        <w:t>continuing</w:t>
      </w:r>
      <w:r>
        <w:rPr>
          <w:color w:val="231F20"/>
          <w:spacing w:val="-11"/>
        </w:rPr>
        <w:t> </w:t>
      </w:r>
      <w:r>
        <w:rPr>
          <w:color w:val="231F20"/>
        </w:rPr>
        <w:t>use.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assets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depreciated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amortized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classified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held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sale.</w:t>
      </w:r>
      <w:r>
        <w:rPr>
          <w:color w:val="231F20"/>
          <w:spacing w:val="-11"/>
        </w:rPr>
        <w:t> </w:t>
      </w:r>
      <w:r>
        <w:rPr>
          <w:color w:val="231F20"/>
        </w:rPr>
        <w:t>Any</w:t>
      </w:r>
      <w:r>
        <w:rPr>
          <w:color w:val="231F20"/>
          <w:spacing w:val="-11"/>
        </w:rPr>
        <w:t> </w:t>
      </w:r>
      <w:r>
        <w:rPr>
          <w:color w:val="231F20"/>
        </w:rPr>
        <w:t>impairment</w:t>
      </w:r>
      <w:r>
        <w:rPr>
          <w:color w:val="231F20"/>
          <w:spacing w:val="-54"/>
        </w:rPr>
        <w:t> </w:t>
      </w:r>
      <w:r>
        <w:rPr>
          <w:color w:val="231F20"/>
        </w:rPr>
        <w:t>loss on initial classification and subsequent measurement is recognized as an expense. Any subsequent increase in</w:t>
      </w:r>
      <w:r>
        <w:rPr>
          <w:color w:val="231F20"/>
          <w:spacing w:val="1"/>
        </w:rPr>
        <w:t> </w:t>
      </w:r>
      <w:r>
        <w:rPr>
          <w:color w:val="231F20"/>
        </w:rPr>
        <w:t>fair value less costs to sell (not exceeding the accumulated impairment loss that has been previously recognized) is</w:t>
      </w:r>
      <w:r>
        <w:rPr>
          <w:color w:val="231F20"/>
          <w:spacing w:val="-54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Loss.</w:t>
      </w:r>
    </w:p>
    <w:p>
      <w:pPr>
        <w:pStyle w:val="BodyText"/>
        <w:spacing w:before="6"/>
        <w:rPr>
          <w:sz w:val="17"/>
        </w:rPr>
      </w:pPr>
    </w:p>
    <w:p>
      <w:pPr>
        <w:numPr>
          <w:ilvl w:val="1"/>
          <w:numId w:val="26"/>
        </w:numPr>
        <w:tabs>
          <w:tab w:pos="1129" w:val="left" w:leader="none"/>
        </w:tabs>
        <w:spacing w:before="0"/>
        <w:ind w:left="1128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Income</w:t>
      </w:r>
      <w:r>
        <w:rPr>
          <w:b/>
          <w:color w:val="B11116"/>
          <w:spacing w:val="-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Tax</w:t>
      </w:r>
    </w:p>
    <w:p>
      <w:pPr>
        <w:pStyle w:val="BodyText"/>
        <w:spacing w:before="8"/>
        <w:rPr>
          <w:b/>
          <w:sz w:val="22"/>
        </w:rPr>
      </w:pPr>
    </w:p>
    <w:p>
      <w:pPr>
        <w:numPr>
          <w:ilvl w:val="2"/>
          <w:numId w:val="26"/>
        </w:numPr>
        <w:tabs>
          <w:tab w:pos="1129" w:val="left" w:leader="none"/>
        </w:tabs>
        <w:spacing w:before="1"/>
        <w:ind w:left="1128" w:right="0" w:hanging="455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Current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income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tax</w:t>
      </w:r>
    </w:p>
    <w:p>
      <w:pPr>
        <w:pStyle w:val="BodyText"/>
        <w:spacing w:before="26"/>
        <w:ind w:left="1128"/>
      </w:pPr>
      <w:r>
        <w:rPr>
          <w:color w:val="231F20"/>
        </w:rPr>
        <w:t>Current</w:t>
      </w:r>
      <w:r>
        <w:rPr>
          <w:color w:val="231F20"/>
          <w:spacing w:val="-4"/>
        </w:rPr>
        <w:t> </w:t>
      </w:r>
      <w:r>
        <w:rPr>
          <w:color w:val="231F20"/>
        </w:rPr>
        <w:t>income</w:t>
      </w:r>
      <w:r>
        <w:rPr>
          <w:color w:val="231F20"/>
          <w:spacing w:val="-4"/>
        </w:rPr>
        <w:t> </w:t>
      </w:r>
      <w:r>
        <w:rPr>
          <w:color w:val="231F20"/>
        </w:rPr>
        <w:t>tax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payable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taxable</w:t>
      </w:r>
      <w:r>
        <w:rPr>
          <w:color w:val="231F20"/>
          <w:spacing w:val="-4"/>
        </w:rPr>
        <w:t> </w:t>
      </w:r>
      <w:r>
        <w:rPr>
          <w:color w:val="231F20"/>
        </w:rPr>
        <w:t>profits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recognized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expense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period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profits</w:t>
      </w:r>
    </w:p>
    <w:p>
      <w:pPr>
        <w:pStyle w:val="BodyText"/>
        <w:spacing w:before="27"/>
        <w:ind w:left="1128"/>
      </w:pPr>
      <w:r>
        <w:rPr>
          <w:color w:val="231F20"/>
        </w:rPr>
        <w:t>arise.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68" w:lineRule="auto"/>
        <w:ind w:left="1128" w:right="128"/>
        <w:jc w:val="both"/>
      </w:pPr>
      <w:r>
        <w:rPr>
          <w:color w:val="231F20"/>
        </w:rPr>
        <w:t>Current</w:t>
      </w:r>
      <w:r>
        <w:rPr>
          <w:color w:val="231F20"/>
          <w:spacing w:val="-9"/>
        </w:rPr>
        <w:t> </w:t>
      </w:r>
      <w:r>
        <w:rPr>
          <w:color w:val="231F20"/>
        </w:rPr>
        <w:t>income</w:t>
      </w:r>
      <w:r>
        <w:rPr>
          <w:color w:val="231F20"/>
          <w:spacing w:val="-9"/>
        </w:rPr>
        <w:t> </w:t>
      </w:r>
      <w:r>
        <w:rPr>
          <w:color w:val="231F20"/>
        </w:rPr>
        <w:t>tax</w:t>
      </w:r>
      <w:r>
        <w:rPr>
          <w:color w:val="231F20"/>
          <w:spacing w:val="-8"/>
        </w:rPr>
        <w:t> </w:t>
      </w:r>
      <w:r>
        <w:rPr>
          <w:color w:val="231F20"/>
        </w:rPr>
        <w:t>assets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liabilities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current</w:t>
      </w:r>
      <w:r>
        <w:rPr>
          <w:color w:val="231F20"/>
          <w:spacing w:val="-8"/>
        </w:rPr>
        <w:t> </w:t>
      </w:r>
      <w:r>
        <w:rPr>
          <w:color w:val="231F20"/>
        </w:rPr>
        <w:t>period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measured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amount</w:t>
      </w:r>
      <w:r>
        <w:rPr>
          <w:color w:val="231F20"/>
          <w:spacing w:val="-8"/>
        </w:rPr>
        <w:t> </w:t>
      </w:r>
      <w:r>
        <w:rPr>
          <w:color w:val="231F20"/>
        </w:rPr>
        <w:t>expected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recovered</w:t>
      </w:r>
      <w:r>
        <w:rPr>
          <w:color w:val="231F20"/>
          <w:spacing w:val="-54"/>
        </w:rPr>
        <w:t> </w:t>
      </w:r>
      <w:r>
        <w:rPr>
          <w:color w:val="231F20"/>
        </w:rPr>
        <w:t>from or paid to the taxation authorities. The tax rates and tax laws used to compute the amount are those that are</w:t>
      </w:r>
      <w:r>
        <w:rPr>
          <w:color w:val="231F20"/>
          <w:spacing w:val="-54"/>
        </w:rPr>
        <w:t> </w:t>
      </w:r>
      <w:r>
        <w:rPr>
          <w:color w:val="231F20"/>
        </w:rPr>
        <w:t>enacted,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substantively</w:t>
      </w:r>
      <w:r>
        <w:rPr>
          <w:color w:val="231F20"/>
          <w:spacing w:val="-21"/>
        </w:rPr>
        <w:t> </w:t>
      </w:r>
      <w:r>
        <w:rPr>
          <w:color w:val="231F20"/>
        </w:rPr>
        <w:t>enacted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Nepal.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68" w:lineRule="auto"/>
        <w:ind w:left="1128" w:right="127"/>
        <w:jc w:val="both"/>
      </w:pPr>
      <w:r>
        <w:rPr>
          <w:color w:val="231F20"/>
        </w:rPr>
        <w:t>Current</w:t>
      </w:r>
      <w:r>
        <w:rPr>
          <w:color w:val="231F20"/>
          <w:spacing w:val="-4"/>
        </w:rPr>
        <w:t> </w:t>
      </w:r>
      <w:r>
        <w:rPr>
          <w:color w:val="231F20"/>
        </w:rPr>
        <w:t>income</w:t>
      </w:r>
      <w:r>
        <w:rPr>
          <w:color w:val="231F20"/>
          <w:spacing w:val="-4"/>
        </w:rPr>
        <w:t> </w:t>
      </w:r>
      <w:r>
        <w:rPr>
          <w:color w:val="231F20"/>
        </w:rPr>
        <w:t>tax</w:t>
      </w:r>
      <w:r>
        <w:rPr>
          <w:color w:val="231F20"/>
          <w:spacing w:val="-3"/>
        </w:rPr>
        <w:t> </w:t>
      </w:r>
      <w:r>
        <w:rPr>
          <w:color w:val="231F20"/>
        </w:rPr>
        <w:t>relating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items</w:t>
      </w:r>
      <w:r>
        <w:rPr>
          <w:color w:val="231F20"/>
          <w:spacing w:val="-4"/>
        </w:rPr>
        <w:t> </w:t>
      </w:r>
      <w:r>
        <w:rPr>
          <w:color w:val="231F20"/>
        </w:rPr>
        <w:t>recognized</w:t>
      </w:r>
      <w:r>
        <w:rPr>
          <w:color w:val="231F20"/>
          <w:spacing w:val="-4"/>
        </w:rPr>
        <w:t> </w:t>
      </w:r>
      <w:r>
        <w:rPr>
          <w:color w:val="231F20"/>
        </w:rPr>
        <w:t>directly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equity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recognized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equity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Statement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Profit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Loss.</w:t>
      </w:r>
      <w:r>
        <w:rPr>
          <w:color w:val="231F20"/>
          <w:spacing w:val="-13"/>
        </w:rPr>
        <w:t> </w:t>
      </w:r>
      <w:r>
        <w:rPr>
          <w:color w:val="231F20"/>
        </w:rPr>
        <w:t>Management</w:t>
      </w:r>
      <w:r>
        <w:rPr>
          <w:color w:val="231F20"/>
          <w:spacing w:val="-12"/>
        </w:rPr>
        <w:t> </w:t>
      </w:r>
      <w:r>
        <w:rPr>
          <w:color w:val="231F20"/>
        </w:rPr>
        <w:t>periodically</w:t>
      </w:r>
      <w:r>
        <w:rPr>
          <w:color w:val="231F20"/>
          <w:spacing w:val="-13"/>
        </w:rPr>
        <w:t> </w:t>
      </w:r>
      <w:r>
        <w:rPr>
          <w:color w:val="231F20"/>
        </w:rPr>
        <w:t>evaluates</w:t>
      </w:r>
      <w:r>
        <w:rPr>
          <w:color w:val="231F20"/>
          <w:spacing w:val="-12"/>
        </w:rPr>
        <w:t> </w:t>
      </w:r>
      <w:r>
        <w:rPr>
          <w:color w:val="231F20"/>
        </w:rPr>
        <w:t>positions</w:t>
      </w:r>
      <w:r>
        <w:rPr>
          <w:color w:val="231F20"/>
          <w:spacing w:val="-13"/>
        </w:rPr>
        <w:t> </w:t>
      </w:r>
      <w:r>
        <w:rPr>
          <w:color w:val="231F20"/>
        </w:rPr>
        <w:t>taken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tax</w:t>
      </w:r>
      <w:r>
        <w:rPr>
          <w:color w:val="231F20"/>
          <w:spacing w:val="-12"/>
        </w:rPr>
        <w:t> </w:t>
      </w:r>
      <w:r>
        <w:rPr>
          <w:color w:val="231F20"/>
        </w:rPr>
        <w:t>returns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respect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situations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54"/>
        </w:rPr>
        <w:t> </w:t>
      </w:r>
      <w:r>
        <w:rPr>
          <w:color w:val="231F20"/>
        </w:rPr>
        <w:t>applicable</w:t>
      </w:r>
      <w:r>
        <w:rPr>
          <w:color w:val="231F20"/>
          <w:spacing w:val="-21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regulations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subject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interpretation,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it</w:t>
      </w:r>
      <w:r>
        <w:rPr>
          <w:color w:val="231F20"/>
          <w:spacing w:val="-20"/>
        </w:rPr>
        <w:t> </w:t>
      </w:r>
      <w:r>
        <w:rPr>
          <w:color w:val="231F20"/>
        </w:rPr>
        <w:t>establishes</w:t>
      </w:r>
      <w:r>
        <w:rPr>
          <w:color w:val="231F20"/>
          <w:spacing w:val="-20"/>
        </w:rPr>
        <w:t> </w:t>
      </w:r>
      <w:r>
        <w:rPr>
          <w:color w:val="231F20"/>
        </w:rPr>
        <w:t>provisions</w:t>
      </w:r>
      <w:r>
        <w:rPr>
          <w:color w:val="231F20"/>
          <w:spacing w:val="-20"/>
        </w:rPr>
        <w:t> </w:t>
      </w:r>
      <w:r>
        <w:rPr>
          <w:color w:val="231F20"/>
        </w:rPr>
        <w:t>where</w:t>
      </w:r>
      <w:r>
        <w:rPr>
          <w:color w:val="231F20"/>
          <w:spacing w:val="-21"/>
        </w:rPr>
        <w:t> </w:t>
      </w:r>
      <w:r>
        <w:rPr>
          <w:color w:val="231F20"/>
        </w:rPr>
        <w:t>appropriate.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68" w:lineRule="auto" w:before="1"/>
        <w:ind w:left="1128" w:right="128"/>
        <w:jc w:val="both"/>
      </w:pPr>
      <w:r>
        <w:rPr>
          <w:color w:val="231F20"/>
        </w:rPr>
        <w:t>Current</w:t>
      </w:r>
      <w:r>
        <w:rPr>
          <w:color w:val="231F20"/>
          <w:spacing w:val="-22"/>
        </w:rPr>
        <w:t> </w:t>
      </w:r>
      <w:r>
        <w:rPr>
          <w:color w:val="231F20"/>
        </w:rPr>
        <w:t>tax</w:t>
      </w:r>
      <w:r>
        <w:rPr>
          <w:color w:val="231F20"/>
          <w:spacing w:val="-22"/>
        </w:rPr>
        <w:t> </w:t>
      </w:r>
      <w:r>
        <w:rPr>
          <w:color w:val="231F20"/>
        </w:rPr>
        <w:t>related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gains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losses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fair</w:t>
      </w:r>
      <w:r>
        <w:rPr>
          <w:color w:val="231F20"/>
          <w:spacing w:val="-22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re-measurement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assets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liabilities</w:t>
      </w:r>
      <w:r>
        <w:rPr>
          <w:color w:val="231F20"/>
          <w:spacing w:val="-22"/>
        </w:rPr>
        <w:t> </w:t>
      </w:r>
      <w:r>
        <w:rPr>
          <w:color w:val="231F20"/>
        </w:rPr>
        <w:t>classified</w:t>
      </w:r>
      <w:r>
        <w:rPr>
          <w:color w:val="231F20"/>
          <w:spacing w:val="-21"/>
        </w:rPr>
        <w:t> </w:t>
      </w:r>
      <w:r>
        <w:rPr>
          <w:color w:val="231F20"/>
        </w:rPr>
        <w:t>through</w:t>
      </w:r>
      <w:r>
        <w:rPr>
          <w:color w:val="231F20"/>
          <w:spacing w:val="-22"/>
        </w:rPr>
        <w:t> </w:t>
      </w:r>
      <w:r>
        <w:rPr>
          <w:color w:val="231F20"/>
        </w:rPr>
        <w:t>other</w:t>
      </w:r>
      <w:r>
        <w:rPr>
          <w:color w:val="231F20"/>
          <w:spacing w:val="-54"/>
        </w:rPr>
        <w:t> </w:t>
      </w:r>
      <w:r>
        <w:rPr>
          <w:color w:val="231F20"/>
        </w:rPr>
        <w:t>comprehensive income also recognized in other comprehensive income. Such tax is subsequently transferred to the</w:t>
      </w:r>
      <w:r>
        <w:rPr>
          <w:color w:val="231F20"/>
          <w:spacing w:val="-54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together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gain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loss.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76" w:lineRule="auto"/>
        <w:ind w:left="1128" w:right="127"/>
        <w:jc w:val="both"/>
      </w:pPr>
      <w:r>
        <w:rPr>
          <w:color w:val="231F20"/>
        </w:rPr>
        <w:t>Current</w:t>
      </w:r>
      <w:r>
        <w:rPr>
          <w:color w:val="231F20"/>
          <w:spacing w:val="-15"/>
        </w:rPr>
        <w:t> </w:t>
      </w:r>
      <w:r>
        <w:rPr>
          <w:color w:val="231F20"/>
        </w:rPr>
        <w:t>tax</w:t>
      </w:r>
      <w:r>
        <w:rPr>
          <w:color w:val="231F20"/>
          <w:spacing w:val="-14"/>
        </w:rPr>
        <w:t> </w:t>
      </w:r>
      <w:r>
        <w:rPr>
          <w:color w:val="231F20"/>
        </w:rPr>
        <w:t>assets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liabilities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offset</w:t>
      </w:r>
      <w:r>
        <w:rPr>
          <w:color w:val="231F20"/>
          <w:spacing w:val="-15"/>
        </w:rPr>
        <w:t> </w:t>
      </w:r>
      <w:r>
        <w:rPr>
          <w:color w:val="231F20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</w:rPr>
        <w:t>there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both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legal</w:t>
      </w:r>
      <w:r>
        <w:rPr>
          <w:color w:val="231F20"/>
          <w:spacing w:val="-15"/>
        </w:rPr>
        <w:t> </w:t>
      </w:r>
      <w:r>
        <w:rPr>
          <w:color w:val="231F20"/>
        </w:rPr>
        <w:t>right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offset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intention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settle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54"/>
        </w:rPr>
        <w:t> </w:t>
      </w:r>
      <w:r>
        <w:rPr>
          <w:color w:val="231F20"/>
        </w:rPr>
        <w:t>net</w:t>
      </w:r>
      <w:r>
        <w:rPr>
          <w:color w:val="231F20"/>
          <w:spacing w:val="-21"/>
        </w:rPr>
        <w:t> </w:t>
      </w:r>
      <w:r>
        <w:rPr>
          <w:color w:val="231F20"/>
        </w:rPr>
        <w:t>basis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realize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asset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settle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liability</w:t>
      </w:r>
      <w:r>
        <w:rPr>
          <w:color w:val="231F20"/>
          <w:spacing w:val="-21"/>
        </w:rPr>
        <w:t> </w:t>
      </w:r>
      <w:r>
        <w:rPr>
          <w:color w:val="231F20"/>
        </w:rPr>
        <w:t>simultaneously.</w:t>
      </w:r>
    </w:p>
    <w:p>
      <w:pPr>
        <w:spacing w:after="0" w:line="276" w:lineRule="auto"/>
        <w:jc w:val="both"/>
        <w:sectPr>
          <w:pgSz w:w="11910" w:h="16840"/>
          <w:pgMar w:header="0" w:footer="707" w:top="1460" w:bottom="900" w:left="740" w:right="720"/>
        </w:sectPr>
      </w:pPr>
    </w:p>
    <w:p>
      <w:pPr>
        <w:numPr>
          <w:ilvl w:val="2"/>
          <w:numId w:val="26"/>
        </w:numPr>
        <w:tabs>
          <w:tab w:pos="564" w:val="left" w:leader="none"/>
        </w:tabs>
        <w:spacing w:before="117"/>
        <w:ind w:left="564" w:right="0" w:hanging="454"/>
        <w:jc w:val="left"/>
        <w:rPr>
          <w:b/>
          <w:sz w:val="18"/>
        </w:rPr>
      </w:pPr>
      <w:r>
        <w:rPr>
          <w:b/>
          <w:color w:val="B11116"/>
          <w:spacing w:val="-1"/>
          <w:w w:val="80"/>
          <w:sz w:val="18"/>
        </w:rPr>
        <w:t>Deferred</w:t>
      </w:r>
      <w:r>
        <w:rPr>
          <w:b/>
          <w:color w:val="B11116"/>
          <w:spacing w:val="-10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Tax</w:t>
      </w:r>
    </w:p>
    <w:p>
      <w:pPr>
        <w:pStyle w:val="BodyText"/>
        <w:spacing w:before="33"/>
        <w:ind w:left="563"/>
      </w:pPr>
      <w:r>
        <w:rPr>
          <w:color w:val="231F20"/>
          <w:w w:val="105"/>
        </w:rPr>
        <w:t>Deferred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tax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provided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liability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method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on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temporary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differences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between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tax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bases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4"/>
          <w:w w:val="105"/>
        </w:rPr>
        <w:t> </w:t>
      </w:r>
      <w:r>
        <w:rPr>
          <w:color w:val="231F20"/>
          <w:w w:val="105"/>
        </w:rPr>
        <w:t>assets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and</w:t>
      </w:r>
    </w:p>
    <w:p>
      <w:pPr>
        <w:pStyle w:val="BodyText"/>
        <w:spacing w:before="32"/>
        <w:ind w:left="563"/>
      </w:pPr>
      <w:r>
        <w:rPr>
          <w:color w:val="231F20"/>
        </w:rPr>
        <w:t>liabilities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their</w:t>
      </w:r>
      <w:r>
        <w:rPr>
          <w:color w:val="231F20"/>
          <w:spacing w:val="-17"/>
        </w:rPr>
        <w:t> </w:t>
      </w:r>
      <w:r>
        <w:rPr>
          <w:color w:val="231F20"/>
        </w:rPr>
        <w:t>carrying</w:t>
      </w:r>
      <w:r>
        <w:rPr>
          <w:color w:val="231F20"/>
          <w:spacing w:val="-18"/>
        </w:rPr>
        <w:t> </w:t>
      </w:r>
      <w:r>
        <w:rPr>
          <w:color w:val="231F20"/>
        </w:rPr>
        <w:t>amounts</w:t>
      </w:r>
      <w:r>
        <w:rPr>
          <w:color w:val="231F20"/>
          <w:spacing w:val="-17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8"/>
        </w:rPr>
        <w:t> </w:t>
      </w:r>
      <w:r>
        <w:rPr>
          <w:color w:val="231F20"/>
        </w:rPr>
        <w:t>reporting</w:t>
      </w:r>
      <w:r>
        <w:rPr>
          <w:color w:val="231F20"/>
          <w:spacing w:val="-17"/>
        </w:rPr>
        <w:t> </w:t>
      </w:r>
      <w:r>
        <w:rPr>
          <w:color w:val="231F20"/>
        </w:rPr>
        <w:t>purposes</w:t>
      </w:r>
      <w:r>
        <w:rPr>
          <w:color w:val="231F20"/>
          <w:spacing w:val="-17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reporting</w:t>
      </w:r>
      <w:r>
        <w:rPr>
          <w:color w:val="231F20"/>
          <w:spacing w:val="-17"/>
        </w:rPr>
        <w:t> </w:t>
      </w:r>
      <w:r>
        <w:rPr>
          <w:color w:val="231F20"/>
        </w:rPr>
        <w:t>date.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1"/>
        <w:ind w:left="563"/>
        <w:jc w:val="both"/>
      </w:pPr>
      <w:r>
        <w:rPr>
          <w:color w:val="231F20"/>
        </w:rPr>
        <w:t>Deferred</w:t>
      </w:r>
      <w:r>
        <w:rPr>
          <w:color w:val="231F20"/>
          <w:spacing w:val="-19"/>
        </w:rPr>
        <w:t> </w:t>
      </w:r>
      <w:r>
        <w:rPr>
          <w:color w:val="231F20"/>
        </w:rPr>
        <w:t>tax</w:t>
      </w:r>
      <w:r>
        <w:rPr>
          <w:color w:val="231F20"/>
          <w:spacing w:val="-19"/>
        </w:rPr>
        <w:t> </w:t>
      </w:r>
      <w:r>
        <w:rPr>
          <w:color w:val="231F20"/>
        </w:rPr>
        <w:t>liabilities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recognized</w:t>
      </w:r>
      <w:r>
        <w:rPr>
          <w:color w:val="231F20"/>
          <w:spacing w:val="-19"/>
        </w:rPr>
        <w:t> </w:t>
      </w:r>
      <w:r>
        <w:rPr>
          <w:color w:val="231F20"/>
        </w:rPr>
        <w:t>for</w:t>
      </w:r>
      <w:r>
        <w:rPr>
          <w:color w:val="231F20"/>
          <w:spacing w:val="-19"/>
        </w:rPr>
        <w:t> </w:t>
      </w:r>
      <w:r>
        <w:rPr>
          <w:color w:val="231F20"/>
        </w:rPr>
        <w:t>all</w:t>
      </w:r>
      <w:r>
        <w:rPr>
          <w:color w:val="231F20"/>
          <w:spacing w:val="-19"/>
        </w:rPr>
        <w:t> </w:t>
      </w:r>
      <w:r>
        <w:rPr>
          <w:color w:val="231F20"/>
        </w:rPr>
        <w:t>taxable</w:t>
      </w:r>
      <w:r>
        <w:rPr>
          <w:color w:val="231F20"/>
          <w:spacing w:val="-19"/>
        </w:rPr>
        <w:t> </w:t>
      </w:r>
      <w:r>
        <w:rPr>
          <w:color w:val="231F20"/>
        </w:rPr>
        <w:t>temporary</w:t>
      </w:r>
      <w:r>
        <w:rPr>
          <w:color w:val="231F20"/>
          <w:spacing w:val="-19"/>
        </w:rPr>
        <w:t> </w:t>
      </w:r>
      <w:r>
        <w:rPr>
          <w:color w:val="231F20"/>
        </w:rPr>
        <w:t>differences,</w:t>
      </w:r>
      <w:r>
        <w:rPr>
          <w:color w:val="231F20"/>
          <w:spacing w:val="-19"/>
        </w:rPr>
        <w:t> </w:t>
      </w:r>
      <w:r>
        <w:rPr>
          <w:color w:val="231F20"/>
        </w:rPr>
        <w:t>except:</w:t>
      </w:r>
    </w:p>
    <w:p>
      <w:pPr>
        <w:pStyle w:val="ListParagraph"/>
        <w:numPr>
          <w:ilvl w:val="3"/>
          <w:numId w:val="26"/>
        </w:numPr>
        <w:tabs>
          <w:tab w:pos="905" w:val="left" w:leader="none"/>
        </w:tabs>
        <w:spacing w:line="276" w:lineRule="auto" w:before="32" w:after="0"/>
        <w:ind w:left="904" w:right="695" w:hanging="341"/>
        <w:jc w:val="both"/>
        <w:rPr>
          <w:sz w:val="18"/>
        </w:rPr>
      </w:pPr>
      <w:r>
        <w:rPr>
          <w:color w:val="231F20"/>
          <w:sz w:val="18"/>
        </w:rPr>
        <w:t>When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deferred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tax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liability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arises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initial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recognition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goodwill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asset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liability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transaction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that is not a business combination and, at the time of the transaction, affects neither the accounting profit nor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taxable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loss</w:t>
      </w:r>
    </w:p>
    <w:p>
      <w:pPr>
        <w:pStyle w:val="ListParagraph"/>
        <w:numPr>
          <w:ilvl w:val="3"/>
          <w:numId w:val="26"/>
        </w:numPr>
        <w:tabs>
          <w:tab w:pos="905" w:val="left" w:leader="none"/>
        </w:tabs>
        <w:spacing w:line="276" w:lineRule="auto" w:before="1" w:after="0"/>
        <w:ind w:left="904" w:right="694" w:hanging="341"/>
        <w:jc w:val="both"/>
        <w:rPr>
          <w:sz w:val="18"/>
        </w:rPr>
      </w:pP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respect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taxable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temporary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differences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associated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investments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subsidiaries,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associates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interests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joint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arrangements,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when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timing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reversal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temporary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differences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controlled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probable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temporary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differences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reverse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foreseeable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future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</w:rPr>
        <w:t>Deferred</w:t>
      </w:r>
      <w:r>
        <w:rPr>
          <w:color w:val="231F20"/>
          <w:spacing w:val="-21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all</w:t>
      </w:r>
      <w:r>
        <w:rPr>
          <w:color w:val="231F20"/>
          <w:spacing w:val="-20"/>
        </w:rPr>
        <w:t> </w:t>
      </w:r>
      <w:r>
        <w:rPr>
          <w:color w:val="231F20"/>
        </w:rPr>
        <w:t>deductible</w:t>
      </w:r>
      <w:r>
        <w:rPr>
          <w:color w:val="231F20"/>
          <w:spacing w:val="-20"/>
        </w:rPr>
        <w:t> </w:t>
      </w:r>
      <w:r>
        <w:rPr>
          <w:color w:val="231F20"/>
        </w:rPr>
        <w:t>temporary</w:t>
      </w:r>
      <w:r>
        <w:rPr>
          <w:color w:val="231F20"/>
          <w:spacing w:val="-20"/>
        </w:rPr>
        <w:t> </w:t>
      </w:r>
      <w:r>
        <w:rPr>
          <w:color w:val="231F20"/>
        </w:rPr>
        <w:t>differences,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carry</w:t>
      </w:r>
      <w:r>
        <w:rPr>
          <w:color w:val="231F20"/>
          <w:spacing w:val="-21"/>
        </w:rPr>
        <w:t> </w:t>
      </w:r>
      <w:r>
        <w:rPr>
          <w:color w:val="231F20"/>
        </w:rPr>
        <w:t>forward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unused</w:t>
      </w:r>
      <w:r>
        <w:rPr>
          <w:color w:val="231F20"/>
          <w:spacing w:val="-20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credits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unused</w:t>
      </w:r>
      <w:r>
        <w:rPr>
          <w:color w:val="231F20"/>
          <w:spacing w:val="-16"/>
        </w:rPr>
        <w:t> </w:t>
      </w:r>
      <w:r>
        <w:rPr>
          <w:color w:val="231F20"/>
        </w:rPr>
        <w:t>tax</w:t>
      </w:r>
      <w:r>
        <w:rPr>
          <w:color w:val="231F20"/>
          <w:spacing w:val="-16"/>
        </w:rPr>
        <w:t> </w:t>
      </w:r>
      <w:r>
        <w:rPr>
          <w:color w:val="231F20"/>
        </w:rPr>
        <w:t>losses,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extent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probable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taxable</w:t>
      </w:r>
      <w:r>
        <w:rPr>
          <w:color w:val="231F20"/>
          <w:spacing w:val="-16"/>
        </w:rPr>
        <w:t> </w:t>
      </w:r>
      <w:r>
        <w:rPr>
          <w:color w:val="231F20"/>
        </w:rPr>
        <w:t>profit</w:t>
      </w:r>
      <w:r>
        <w:rPr>
          <w:color w:val="231F20"/>
          <w:spacing w:val="-15"/>
        </w:rPr>
        <w:t> </w:t>
      </w:r>
      <w:r>
        <w:rPr>
          <w:color w:val="231F20"/>
        </w:rPr>
        <w:t>will</w:t>
      </w:r>
      <w:r>
        <w:rPr>
          <w:color w:val="231F20"/>
          <w:spacing w:val="-16"/>
        </w:rPr>
        <w:t> </w:t>
      </w:r>
      <w:r>
        <w:rPr>
          <w:color w:val="231F20"/>
        </w:rPr>
        <w:t>be</w:t>
      </w:r>
      <w:r>
        <w:rPr>
          <w:color w:val="231F20"/>
          <w:spacing w:val="-16"/>
        </w:rPr>
        <w:t> </w:t>
      </w:r>
      <w:r>
        <w:rPr>
          <w:color w:val="231F20"/>
        </w:rPr>
        <w:t>available</w:t>
      </w:r>
      <w:r>
        <w:rPr>
          <w:color w:val="231F20"/>
          <w:spacing w:val="-15"/>
        </w:rPr>
        <w:t> </w:t>
      </w:r>
      <w:r>
        <w:rPr>
          <w:color w:val="231F20"/>
        </w:rPr>
        <w:t>against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deductible</w:t>
      </w:r>
      <w:r>
        <w:rPr>
          <w:color w:val="231F20"/>
          <w:spacing w:val="-16"/>
        </w:rPr>
        <w:t> </w:t>
      </w:r>
      <w:r>
        <w:rPr>
          <w:color w:val="231F20"/>
        </w:rPr>
        <w:t>temporary</w:t>
      </w:r>
      <w:r>
        <w:rPr>
          <w:color w:val="231F20"/>
          <w:spacing w:val="-54"/>
        </w:rPr>
        <w:t> </w:t>
      </w:r>
      <w:r>
        <w:rPr>
          <w:color w:val="231F20"/>
        </w:rPr>
        <w:t>differences.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carry</w:t>
      </w:r>
      <w:r>
        <w:rPr>
          <w:color w:val="231F20"/>
          <w:spacing w:val="-20"/>
        </w:rPr>
        <w:t> </w:t>
      </w:r>
      <w:r>
        <w:rPr>
          <w:color w:val="231F20"/>
        </w:rPr>
        <w:t>forward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unused</w:t>
      </w:r>
      <w:r>
        <w:rPr>
          <w:color w:val="231F20"/>
          <w:spacing w:val="-20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credits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unused</w:t>
      </w:r>
      <w:r>
        <w:rPr>
          <w:color w:val="231F20"/>
          <w:spacing w:val="-20"/>
        </w:rPr>
        <w:t> </w:t>
      </w:r>
      <w:r>
        <w:rPr>
          <w:color w:val="231F20"/>
        </w:rPr>
        <w:t>tax</w:t>
      </w:r>
      <w:r>
        <w:rPr>
          <w:color w:val="231F20"/>
          <w:spacing w:val="-20"/>
        </w:rPr>
        <w:t> </w:t>
      </w:r>
      <w:r>
        <w:rPr>
          <w:color w:val="231F20"/>
        </w:rPr>
        <w:t>losses</w:t>
      </w:r>
      <w:r>
        <w:rPr>
          <w:color w:val="231F20"/>
          <w:spacing w:val="-21"/>
        </w:rPr>
        <w:t> </w:t>
      </w:r>
      <w:r>
        <w:rPr>
          <w:color w:val="231F20"/>
        </w:rPr>
        <w:t>can</w:t>
      </w:r>
      <w:r>
        <w:rPr>
          <w:color w:val="231F20"/>
          <w:spacing w:val="-20"/>
        </w:rPr>
        <w:t> </w:t>
      </w:r>
      <w:r>
        <w:rPr>
          <w:color w:val="231F20"/>
        </w:rPr>
        <w:t>be</w:t>
      </w:r>
      <w:r>
        <w:rPr>
          <w:color w:val="231F20"/>
          <w:spacing w:val="-20"/>
        </w:rPr>
        <w:t> </w:t>
      </w:r>
      <w:r>
        <w:rPr>
          <w:color w:val="231F20"/>
        </w:rPr>
        <w:t>utilized,</w:t>
      </w:r>
      <w:r>
        <w:rPr>
          <w:color w:val="231F20"/>
          <w:spacing w:val="-20"/>
        </w:rPr>
        <w:t> </w:t>
      </w:r>
      <w:r>
        <w:rPr>
          <w:color w:val="231F20"/>
        </w:rPr>
        <w:t>except: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905" w:val="left" w:leader="none"/>
        </w:tabs>
        <w:spacing w:line="276" w:lineRule="auto" w:before="0" w:after="0"/>
        <w:ind w:left="904" w:right="696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When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deferred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tax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asset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relating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deductible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temporary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difference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arises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from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1"/>
          <w:sz w:val="18"/>
        </w:rPr>
        <w:t>initial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recognition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asset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or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liability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transaction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that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not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a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business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combination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and,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transaction,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affects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neither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accounting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nor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taxable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loss</w:t>
      </w:r>
    </w:p>
    <w:p>
      <w:pPr>
        <w:pStyle w:val="ListParagraph"/>
        <w:numPr>
          <w:ilvl w:val="0"/>
          <w:numId w:val="28"/>
        </w:numPr>
        <w:tabs>
          <w:tab w:pos="905" w:val="left" w:leader="none"/>
        </w:tabs>
        <w:spacing w:line="276" w:lineRule="auto" w:before="0" w:after="0"/>
        <w:ind w:left="904" w:right="695" w:hanging="341"/>
        <w:jc w:val="both"/>
        <w:rPr>
          <w:sz w:val="18"/>
        </w:rPr>
      </w:pPr>
      <w:r>
        <w:rPr>
          <w:color w:val="231F20"/>
          <w:sz w:val="18"/>
        </w:rPr>
        <w:t>In respect of deductible temporary differences associated with investments in subsidiaries, associates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interests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joint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arrangements,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deferred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tax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recognized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only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extent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probable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temporary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differences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reverse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foreseeable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future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taxable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will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available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against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temporary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differences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utilized.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6"/>
        <w:jc w:val="both"/>
      </w:pPr>
      <w:r>
        <w:rPr>
          <w:color w:val="231F20"/>
          <w:spacing w:val="-2"/>
        </w:rPr>
        <w:t>Deferred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tax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related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gains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losses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fair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re-measurement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liabilities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classified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comprehensive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income,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recognized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comprehensive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income.</w:t>
      </w:r>
      <w:r>
        <w:rPr>
          <w:color w:val="231F20"/>
          <w:spacing w:val="-13"/>
        </w:rPr>
        <w:t> </w:t>
      </w:r>
      <w:r>
        <w:rPr>
          <w:color w:val="231F20"/>
        </w:rPr>
        <w:t>Such</w:t>
      </w:r>
      <w:r>
        <w:rPr>
          <w:color w:val="231F20"/>
          <w:spacing w:val="-13"/>
        </w:rPr>
        <w:t> </w:t>
      </w:r>
      <w:r>
        <w:rPr>
          <w:color w:val="231F20"/>
        </w:rPr>
        <w:t>tax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subsequently</w:t>
      </w:r>
      <w:r>
        <w:rPr>
          <w:color w:val="231F20"/>
          <w:spacing w:val="-13"/>
        </w:rPr>
        <w:t> </w:t>
      </w:r>
      <w:r>
        <w:rPr>
          <w:color w:val="231F20"/>
        </w:rPr>
        <w:t>transferred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Statement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Profit</w:t>
      </w:r>
      <w:r>
        <w:rPr>
          <w:color w:val="231F20"/>
          <w:spacing w:val="-24"/>
        </w:rPr>
        <w:t> </w:t>
      </w:r>
      <w:r>
        <w:rPr>
          <w:color w:val="231F20"/>
        </w:rPr>
        <w:t>or</w:t>
      </w:r>
      <w:r>
        <w:rPr>
          <w:color w:val="231F20"/>
          <w:spacing w:val="-24"/>
        </w:rPr>
        <w:t> </w:t>
      </w:r>
      <w:r>
        <w:rPr>
          <w:color w:val="231F20"/>
        </w:rPr>
        <w:t>Loss</w:t>
      </w:r>
      <w:r>
        <w:rPr>
          <w:color w:val="231F20"/>
          <w:spacing w:val="-24"/>
        </w:rPr>
        <w:t> </w:t>
      </w:r>
      <w:r>
        <w:rPr>
          <w:color w:val="231F20"/>
        </w:rPr>
        <w:t>together</w:t>
      </w:r>
      <w:r>
        <w:rPr>
          <w:color w:val="231F20"/>
          <w:spacing w:val="-24"/>
        </w:rPr>
        <w:t> </w:t>
      </w:r>
      <w:r>
        <w:rPr>
          <w:color w:val="231F20"/>
        </w:rPr>
        <w:t>with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gain</w:t>
      </w:r>
      <w:r>
        <w:rPr>
          <w:color w:val="231F20"/>
          <w:spacing w:val="-24"/>
        </w:rPr>
        <w:t> </w:t>
      </w:r>
      <w:r>
        <w:rPr>
          <w:color w:val="231F20"/>
        </w:rPr>
        <w:t>or</w:t>
      </w:r>
      <w:r>
        <w:rPr>
          <w:color w:val="231F20"/>
          <w:spacing w:val="-24"/>
        </w:rPr>
        <w:t> </w:t>
      </w:r>
      <w:r>
        <w:rPr>
          <w:color w:val="231F20"/>
        </w:rPr>
        <w:t>loss.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564" w:val="left" w:leader="none"/>
        </w:tabs>
        <w:spacing w:before="1"/>
        <w:ind w:left="563" w:right="0" w:hanging="454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Deposit,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Debt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Securities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issued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subordinated</w:t>
      </w:r>
      <w:r>
        <w:rPr>
          <w:b/>
          <w:color w:val="B11116"/>
          <w:spacing w:val="2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liabilities</w:t>
      </w:r>
    </w:p>
    <w:p>
      <w:pPr>
        <w:pStyle w:val="BodyText"/>
        <w:spacing w:line="276" w:lineRule="auto" w:before="24"/>
        <w:ind w:left="563" w:right="694"/>
        <w:jc w:val="both"/>
      </w:pP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estimated</w:t>
      </w:r>
      <w:r>
        <w:rPr>
          <w:color w:val="231F20"/>
          <w:spacing w:val="-18"/>
        </w:rPr>
        <w:t> </w:t>
      </w:r>
      <w:r>
        <w:rPr>
          <w:color w:val="231F20"/>
        </w:rPr>
        <w:t>fair</w:t>
      </w:r>
      <w:r>
        <w:rPr>
          <w:color w:val="231F20"/>
          <w:spacing w:val="-17"/>
        </w:rPr>
        <w:t> </w:t>
      </w:r>
      <w:r>
        <w:rPr>
          <w:color w:val="231F20"/>
        </w:rPr>
        <w:t>value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deposits</w:t>
      </w:r>
      <w:r>
        <w:rPr>
          <w:color w:val="231F20"/>
          <w:spacing w:val="-18"/>
        </w:rPr>
        <w:t> </w:t>
      </w:r>
      <w:r>
        <w:rPr>
          <w:color w:val="231F20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</w:rPr>
        <w:t>no</w:t>
      </w:r>
      <w:r>
        <w:rPr>
          <w:color w:val="231F20"/>
          <w:spacing w:val="-18"/>
        </w:rPr>
        <w:t> </w:t>
      </w:r>
      <w:r>
        <w:rPr>
          <w:color w:val="231F20"/>
        </w:rPr>
        <w:t>stated</w:t>
      </w:r>
      <w:r>
        <w:rPr>
          <w:color w:val="231F20"/>
          <w:spacing w:val="-17"/>
        </w:rPr>
        <w:t> </w:t>
      </w:r>
      <w:r>
        <w:rPr>
          <w:color w:val="231F20"/>
        </w:rPr>
        <w:t>maturity</w:t>
      </w:r>
      <w:r>
        <w:rPr>
          <w:color w:val="231F20"/>
          <w:spacing w:val="-18"/>
        </w:rPr>
        <w:t> </w:t>
      </w:r>
      <w:r>
        <w:rPr>
          <w:color w:val="231F20"/>
        </w:rPr>
        <w:t>period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amount</w:t>
      </w:r>
      <w:r>
        <w:rPr>
          <w:color w:val="231F20"/>
          <w:spacing w:val="-18"/>
        </w:rPr>
        <w:t> </w:t>
      </w:r>
      <w:r>
        <w:rPr>
          <w:color w:val="231F20"/>
        </w:rPr>
        <w:t>repayable</w:t>
      </w:r>
      <w:r>
        <w:rPr>
          <w:color w:val="231F20"/>
          <w:spacing w:val="-17"/>
        </w:rPr>
        <w:t> </w:t>
      </w:r>
      <w:r>
        <w:rPr>
          <w:color w:val="231F20"/>
        </w:rPr>
        <w:t>on</w:t>
      </w:r>
      <w:r>
        <w:rPr>
          <w:color w:val="231F20"/>
          <w:spacing w:val="-18"/>
        </w:rPr>
        <w:t> </w:t>
      </w:r>
      <w:r>
        <w:rPr>
          <w:color w:val="231F20"/>
        </w:rPr>
        <w:t>demand.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estimated</w:t>
      </w:r>
      <w:r>
        <w:rPr>
          <w:color w:val="231F20"/>
          <w:spacing w:val="-54"/>
        </w:rPr>
        <w:t> </w:t>
      </w:r>
      <w:r>
        <w:rPr>
          <w:color w:val="231F20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</w:rPr>
        <w:t>value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fixed</w:t>
      </w:r>
      <w:r>
        <w:rPr>
          <w:color w:val="231F20"/>
          <w:spacing w:val="-18"/>
        </w:rPr>
        <w:t> </w:t>
      </w:r>
      <w:r>
        <w:rPr>
          <w:color w:val="231F20"/>
        </w:rPr>
        <w:t>interest</w:t>
      </w:r>
      <w:r>
        <w:rPr>
          <w:color w:val="231F20"/>
          <w:spacing w:val="-18"/>
        </w:rPr>
        <w:t> </w:t>
      </w:r>
      <w:r>
        <w:rPr>
          <w:color w:val="231F20"/>
        </w:rPr>
        <w:t>bearing</w:t>
      </w:r>
      <w:r>
        <w:rPr>
          <w:color w:val="231F20"/>
          <w:spacing w:val="-18"/>
        </w:rPr>
        <w:t> </w:t>
      </w:r>
      <w:r>
        <w:rPr>
          <w:color w:val="231F20"/>
        </w:rPr>
        <w:t>deposits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other</w:t>
      </w:r>
      <w:r>
        <w:rPr>
          <w:color w:val="231F20"/>
          <w:spacing w:val="-18"/>
        </w:rPr>
        <w:t> </w:t>
      </w:r>
      <w:r>
        <w:rPr>
          <w:color w:val="231F20"/>
        </w:rPr>
        <w:t>borrowings</w:t>
      </w:r>
      <w:r>
        <w:rPr>
          <w:color w:val="231F20"/>
          <w:spacing w:val="-18"/>
        </w:rPr>
        <w:t> </w:t>
      </w:r>
      <w:r>
        <w:rPr>
          <w:color w:val="231F20"/>
        </w:rPr>
        <w:t>without</w:t>
      </w:r>
      <w:r>
        <w:rPr>
          <w:color w:val="231F20"/>
          <w:spacing w:val="-18"/>
        </w:rPr>
        <w:t> </w:t>
      </w:r>
      <w:r>
        <w:rPr>
          <w:color w:val="231F20"/>
        </w:rPr>
        <w:t>quoted</w:t>
      </w:r>
      <w:r>
        <w:rPr>
          <w:color w:val="231F20"/>
          <w:spacing w:val="-18"/>
        </w:rPr>
        <w:t> </w:t>
      </w:r>
      <w:r>
        <w:rPr>
          <w:color w:val="231F20"/>
        </w:rPr>
        <w:t>market</w:t>
      </w:r>
      <w:r>
        <w:rPr>
          <w:color w:val="231F20"/>
          <w:spacing w:val="-18"/>
        </w:rPr>
        <w:t> </w:t>
      </w:r>
      <w:r>
        <w:rPr>
          <w:color w:val="231F20"/>
        </w:rPr>
        <w:t>prices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based</w:t>
      </w:r>
      <w:r>
        <w:rPr>
          <w:color w:val="231F20"/>
          <w:spacing w:val="-18"/>
        </w:rPr>
        <w:t> </w:t>
      </w:r>
      <w:r>
        <w:rPr>
          <w:color w:val="231F20"/>
        </w:rPr>
        <w:t>on</w:t>
      </w:r>
      <w:r>
        <w:rPr>
          <w:color w:val="231F20"/>
          <w:spacing w:val="-18"/>
        </w:rPr>
        <w:t> </w:t>
      </w:r>
      <w:r>
        <w:rPr>
          <w:color w:val="231F20"/>
        </w:rPr>
        <w:t>discounting</w:t>
      </w:r>
      <w:r>
        <w:rPr>
          <w:color w:val="231F20"/>
          <w:spacing w:val="-54"/>
        </w:rPr>
        <w:t> </w:t>
      </w:r>
      <w:r>
        <w:rPr>
          <w:color w:val="231F20"/>
        </w:rPr>
        <w:t>cash</w:t>
      </w:r>
      <w:r>
        <w:rPr>
          <w:color w:val="231F20"/>
          <w:spacing w:val="-21"/>
        </w:rPr>
        <w:t> </w:t>
      </w:r>
      <w:r>
        <w:rPr>
          <w:color w:val="231F20"/>
        </w:rPr>
        <w:t>flows</w:t>
      </w:r>
      <w:r>
        <w:rPr>
          <w:color w:val="231F20"/>
          <w:spacing w:val="-20"/>
        </w:rPr>
        <w:t> </w:t>
      </w:r>
      <w:r>
        <w:rPr>
          <w:color w:val="231F20"/>
        </w:rPr>
        <w:t>using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prevailing</w:t>
      </w:r>
      <w:r>
        <w:rPr>
          <w:color w:val="231F20"/>
          <w:spacing w:val="-20"/>
        </w:rPr>
        <w:t> </w:t>
      </w:r>
      <w:r>
        <w:rPr>
          <w:color w:val="231F20"/>
        </w:rPr>
        <w:t>market</w:t>
      </w:r>
      <w:r>
        <w:rPr>
          <w:color w:val="231F20"/>
          <w:spacing w:val="-20"/>
        </w:rPr>
        <w:t> </w:t>
      </w:r>
      <w:r>
        <w:rPr>
          <w:color w:val="231F20"/>
        </w:rPr>
        <w:t>rates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debts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similar</w:t>
      </w:r>
      <w:r>
        <w:rPr>
          <w:color w:val="231F20"/>
          <w:spacing w:val="-20"/>
        </w:rPr>
        <w:t> </w:t>
      </w:r>
      <w:r>
        <w:rPr>
          <w:color w:val="231F20"/>
        </w:rPr>
        <w:t>credit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remaining</w:t>
      </w:r>
      <w:r>
        <w:rPr>
          <w:color w:val="231F20"/>
          <w:spacing w:val="-21"/>
        </w:rPr>
        <w:t> </w:t>
      </w:r>
      <w:r>
        <w:rPr>
          <w:color w:val="231F20"/>
        </w:rPr>
        <w:t>maturity</w:t>
      </w:r>
      <w:r>
        <w:rPr>
          <w:color w:val="231F20"/>
          <w:spacing w:val="-20"/>
        </w:rPr>
        <w:t> </w:t>
      </w:r>
      <w:r>
        <w:rPr>
          <w:color w:val="231F20"/>
        </w:rPr>
        <w:t>period.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Debentures are recognized at amortized cost using effective interest rates. The coupon rates of these instruments</w:t>
      </w:r>
      <w:r>
        <w:rPr>
          <w:color w:val="231F20"/>
          <w:spacing w:val="1"/>
        </w:rPr>
        <w:t> </w:t>
      </w:r>
      <w:r>
        <w:rPr>
          <w:color w:val="231F20"/>
        </w:rPr>
        <w:t>represent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effective</w:t>
      </w:r>
      <w:r>
        <w:rPr>
          <w:color w:val="231F20"/>
          <w:spacing w:val="-8"/>
        </w:rPr>
        <w:t> </w:t>
      </w:r>
      <w:r>
        <w:rPr>
          <w:color w:val="231F20"/>
        </w:rPr>
        <w:t>interest</w:t>
      </w:r>
      <w:r>
        <w:rPr>
          <w:color w:val="231F20"/>
          <w:spacing w:val="-7"/>
        </w:rPr>
        <w:t> </w:t>
      </w:r>
      <w:r>
        <w:rPr>
          <w:color w:val="231F20"/>
        </w:rPr>
        <w:t>rates.</w:t>
      </w:r>
      <w:r>
        <w:rPr>
          <w:color w:val="231F20"/>
          <w:spacing w:val="-8"/>
        </w:rPr>
        <w:t> </w:t>
      </w:r>
      <w:r>
        <w:rPr>
          <w:color w:val="231F20"/>
        </w:rPr>
        <w:t>Effective</w:t>
      </w:r>
      <w:r>
        <w:rPr>
          <w:color w:val="231F20"/>
          <w:spacing w:val="-7"/>
        </w:rPr>
        <w:t> </w:t>
      </w:r>
      <w:r>
        <w:rPr>
          <w:color w:val="231F20"/>
        </w:rPr>
        <w:t>Interest</w:t>
      </w:r>
      <w:r>
        <w:rPr>
          <w:color w:val="231F20"/>
          <w:spacing w:val="-8"/>
        </w:rPr>
        <w:t> </w:t>
      </w:r>
      <w:r>
        <w:rPr>
          <w:color w:val="231F20"/>
        </w:rPr>
        <w:t>Rate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expected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cover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credit</w:t>
      </w:r>
      <w:r>
        <w:rPr>
          <w:color w:val="231F20"/>
          <w:spacing w:val="-8"/>
        </w:rPr>
        <w:t> </w:t>
      </w:r>
      <w:r>
        <w:rPr>
          <w:color w:val="231F20"/>
        </w:rPr>
        <w:t>risk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time</w:t>
      </w:r>
      <w:r>
        <w:rPr>
          <w:color w:val="231F20"/>
          <w:spacing w:val="-7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</w:rPr>
        <w:t>money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these</w:t>
      </w:r>
      <w:r>
        <w:rPr>
          <w:color w:val="231F20"/>
          <w:spacing w:val="-21"/>
        </w:rPr>
        <w:t> </w:t>
      </w:r>
      <w:r>
        <w:rPr>
          <w:color w:val="231F20"/>
        </w:rPr>
        <w:t>instruments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these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solely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purpose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principal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interest.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565" w:val="left" w:leader="none"/>
        </w:tabs>
        <w:spacing w:before="0"/>
        <w:ind w:left="564" w:right="0" w:hanging="455"/>
        <w:jc w:val="left"/>
        <w:rPr>
          <w:b/>
          <w:sz w:val="22"/>
        </w:rPr>
      </w:pPr>
      <w:r>
        <w:rPr>
          <w:b/>
          <w:color w:val="B11116"/>
          <w:sz w:val="22"/>
        </w:rPr>
        <w:t>Provisions</w:t>
      </w:r>
    </w:p>
    <w:p>
      <w:pPr>
        <w:pStyle w:val="BodyText"/>
        <w:spacing w:line="276" w:lineRule="auto" w:before="25"/>
        <w:ind w:left="563" w:right="694"/>
        <w:jc w:val="both"/>
      </w:pPr>
      <w:r>
        <w:rPr>
          <w:color w:val="231F20"/>
        </w:rPr>
        <w:t>Provisions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recognized</w:t>
      </w:r>
      <w:r>
        <w:rPr>
          <w:color w:val="231F20"/>
          <w:spacing w:val="-17"/>
        </w:rPr>
        <w:t> </w:t>
      </w:r>
      <w:r>
        <w:rPr>
          <w:color w:val="231F20"/>
        </w:rPr>
        <w:t>when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has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present</w:t>
      </w:r>
      <w:r>
        <w:rPr>
          <w:color w:val="231F20"/>
          <w:spacing w:val="-16"/>
        </w:rPr>
        <w:t> </w:t>
      </w:r>
      <w:r>
        <w:rPr>
          <w:color w:val="231F20"/>
        </w:rPr>
        <w:t>obligation</w:t>
      </w:r>
      <w:r>
        <w:rPr>
          <w:color w:val="231F20"/>
          <w:spacing w:val="-16"/>
        </w:rPr>
        <w:t> </w:t>
      </w:r>
      <w:r>
        <w:rPr>
          <w:color w:val="231F20"/>
        </w:rPr>
        <w:t>(legal</w:t>
      </w:r>
      <w:r>
        <w:rPr>
          <w:color w:val="231F20"/>
          <w:spacing w:val="-17"/>
        </w:rPr>
        <w:t> </w:t>
      </w:r>
      <w:r>
        <w:rPr>
          <w:color w:val="231F20"/>
        </w:rPr>
        <w:t>or</w:t>
      </w:r>
      <w:r>
        <w:rPr>
          <w:color w:val="231F20"/>
          <w:spacing w:val="-16"/>
        </w:rPr>
        <w:t> </w:t>
      </w:r>
      <w:r>
        <w:rPr>
          <w:color w:val="231F20"/>
        </w:rPr>
        <w:t>constructive)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7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result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past</w:t>
      </w:r>
      <w:r>
        <w:rPr>
          <w:color w:val="231F20"/>
          <w:spacing w:val="-16"/>
        </w:rPr>
        <w:t> </w:t>
      </w:r>
      <w:r>
        <w:rPr>
          <w:color w:val="231F20"/>
        </w:rPr>
        <w:t>events,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probable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outflow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resources</w:t>
      </w:r>
      <w:r>
        <w:rPr>
          <w:color w:val="231F20"/>
          <w:spacing w:val="-14"/>
        </w:rPr>
        <w:t> </w:t>
      </w:r>
      <w:r>
        <w:rPr>
          <w:color w:val="231F20"/>
        </w:rPr>
        <w:t>embodying</w:t>
      </w:r>
      <w:r>
        <w:rPr>
          <w:color w:val="231F20"/>
          <w:spacing w:val="-13"/>
        </w:rPr>
        <w:t> </w:t>
      </w:r>
      <w:r>
        <w:rPr>
          <w:color w:val="231F20"/>
        </w:rPr>
        <w:t>economic</w:t>
      </w:r>
      <w:r>
        <w:rPr>
          <w:color w:val="231F20"/>
          <w:spacing w:val="-14"/>
        </w:rPr>
        <w:t> </w:t>
      </w:r>
      <w:r>
        <w:rPr>
          <w:color w:val="231F20"/>
        </w:rPr>
        <w:t>benefits</w:t>
      </w:r>
      <w:r>
        <w:rPr>
          <w:color w:val="231F20"/>
          <w:spacing w:val="-14"/>
        </w:rPr>
        <w:t> </w:t>
      </w:r>
      <w:r>
        <w:rPr>
          <w:color w:val="231F20"/>
        </w:rPr>
        <w:t>will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required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settle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obligation,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4"/>
        </w:rPr>
        <w:t> </w:t>
      </w:r>
      <w:r>
        <w:rPr>
          <w:color w:val="231F20"/>
        </w:rPr>
        <w:t>reliable</w:t>
      </w:r>
      <w:r>
        <w:rPr>
          <w:color w:val="231F20"/>
          <w:spacing w:val="-13"/>
        </w:rPr>
        <w:t> </w:t>
      </w:r>
      <w:r>
        <w:rPr>
          <w:color w:val="231F20"/>
        </w:rPr>
        <w:t>estimate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made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amount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obligation.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effect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time</w:t>
      </w:r>
      <w:r>
        <w:rPr>
          <w:color w:val="231F20"/>
          <w:spacing w:val="-13"/>
        </w:rPr>
        <w:t> </w:t>
      </w:r>
      <w:r>
        <w:rPr>
          <w:color w:val="231F20"/>
        </w:rPr>
        <w:t>value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material,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Bank</w:t>
      </w:r>
      <w:r>
        <w:rPr>
          <w:color w:val="231F20"/>
          <w:spacing w:val="-23"/>
        </w:rPr>
        <w:t> </w:t>
      </w:r>
      <w:r>
        <w:rPr>
          <w:color w:val="231F20"/>
        </w:rPr>
        <w:t>determines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level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provision</w:t>
      </w:r>
      <w:r>
        <w:rPr>
          <w:color w:val="231F20"/>
          <w:spacing w:val="-24"/>
        </w:rPr>
        <w:t> </w:t>
      </w:r>
      <w:r>
        <w:rPr>
          <w:color w:val="231F20"/>
        </w:rPr>
        <w:t>by</w:t>
      </w:r>
      <w:r>
        <w:rPr>
          <w:color w:val="231F20"/>
          <w:spacing w:val="-23"/>
        </w:rPr>
        <w:t> </w:t>
      </w:r>
      <w:r>
        <w:rPr>
          <w:color w:val="231F20"/>
        </w:rPr>
        <w:t>discounting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expected</w:t>
      </w:r>
      <w:r>
        <w:rPr>
          <w:color w:val="231F20"/>
          <w:spacing w:val="-23"/>
        </w:rPr>
        <w:t> </w:t>
      </w:r>
      <w:r>
        <w:rPr>
          <w:color w:val="231F20"/>
        </w:rPr>
        <w:t>cash</w:t>
      </w:r>
      <w:r>
        <w:rPr>
          <w:color w:val="231F20"/>
          <w:spacing w:val="-23"/>
        </w:rPr>
        <w:t> </w:t>
      </w:r>
      <w:r>
        <w:rPr>
          <w:color w:val="231F20"/>
        </w:rPr>
        <w:t>flows</w:t>
      </w:r>
      <w:r>
        <w:rPr>
          <w:color w:val="231F20"/>
          <w:spacing w:val="-24"/>
        </w:rPr>
        <w:t> </w:t>
      </w:r>
      <w:r>
        <w:rPr>
          <w:color w:val="231F20"/>
        </w:rPr>
        <w:t>at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pre-tax</w:t>
      </w:r>
      <w:r>
        <w:rPr>
          <w:color w:val="231F20"/>
          <w:spacing w:val="-23"/>
        </w:rPr>
        <w:t> </w:t>
      </w:r>
      <w:r>
        <w:rPr>
          <w:color w:val="231F20"/>
        </w:rPr>
        <w:t>rate</w:t>
      </w:r>
      <w:r>
        <w:rPr>
          <w:color w:val="231F20"/>
          <w:spacing w:val="-24"/>
        </w:rPr>
        <w:t> </w:t>
      </w:r>
      <w:r>
        <w:rPr>
          <w:color w:val="231F20"/>
        </w:rPr>
        <w:t>reflecting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current</w:t>
      </w:r>
      <w:r>
        <w:rPr>
          <w:color w:val="231F20"/>
          <w:spacing w:val="-54"/>
        </w:rPr>
        <w:t> </w:t>
      </w:r>
      <w:r>
        <w:rPr>
          <w:color w:val="231F20"/>
        </w:rPr>
        <w:t>rates</w:t>
      </w:r>
      <w:r>
        <w:rPr>
          <w:color w:val="231F20"/>
          <w:spacing w:val="-18"/>
        </w:rPr>
        <w:t> </w:t>
      </w:r>
      <w:r>
        <w:rPr>
          <w:color w:val="231F20"/>
        </w:rPr>
        <w:t>specific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liability.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expense</w:t>
      </w:r>
      <w:r>
        <w:rPr>
          <w:color w:val="231F20"/>
          <w:spacing w:val="-17"/>
        </w:rPr>
        <w:t> </w:t>
      </w:r>
      <w:r>
        <w:rPr>
          <w:color w:val="231F20"/>
        </w:rPr>
        <w:t>relating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any</w:t>
      </w:r>
      <w:r>
        <w:rPr>
          <w:color w:val="231F20"/>
          <w:spacing w:val="-17"/>
        </w:rPr>
        <w:t> </w:t>
      </w:r>
      <w:r>
        <w:rPr>
          <w:color w:val="231F20"/>
        </w:rPr>
        <w:t>provision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presented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Statement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Profit</w:t>
      </w:r>
      <w:r>
        <w:rPr>
          <w:color w:val="231F20"/>
          <w:spacing w:val="-17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Loss</w:t>
      </w:r>
      <w:r>
        <w:rPr>
          <w:color w:val="231F20"/>
          <w:spacing w:val="-17"/>
        </w:rPr>
        <w:t> </w:t>
      </w:r>
      <w:r>
        <w:rPr>
          <w:color w:val="231F20"/>
        </w:rPr>
        <w:t>net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any</w:t>
      </w:r>
      <w:r>
        <w:rPr>
          <w:color w:val="231F20"/>
          <w:spacing w:val="-54"/>
        </w:rPr>
        <w:t> </w:t>
      </w:r>
      <w:r>
        <w:rPr>
          <w:color w:val="231F20"/>
        </w:rPr>
        <w:t>reimbursement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other</w:t>
      </w:r>
      <w:r>
        <w:rPr>
          <w:color w:val="231F20"/>
          <w:spacing w:val="-21"/>
        </w:rPr>
        <w:t> </w:t>
      </w:r>
      <w:r>
        <w:rPr>
          <w:color w:val="231F20"/>
        </w:rPr>
        <w:t>operating</w:t>
      </w:r>
      <w:r>
        <w:rPr>
          <w:color w:val="231F20"/>
          <w:spacing w:val="-21"/>
        </w:rPr>
        <w:t> </w:t>
      </w:r>
      <w:r>
        <w:rPr>
          <w:color w:val="231F20"/>
        </w:rPr>
        <w:t>expenses.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700"/>
        <w:jc w:val="both"/>
      </w:pPr>
      <w:r>
        <w:rPr>
          <w:color w:val="231F20"/>
          <w:spacing w:val="-5"/>
        </w:rPr>
        <w:t>Provisions</w:t>
      </w:r>
      <w:r>
        <w:rPr>
          <w:color w:val="231F20"/>
          <w:spacing w:val="-35"/>
        </w:rPr>
        <w:t> </w:t>
      </w:r>
      <w:r>
        <w:rPr>
          <w:color w:val="231F20"/>
          <w:spacing w:val="-5"/>
        </w:rPr>
        <w:t>are</w:t>
      </w:r>
      <w:r>
        <w:rPr>
          <w:color w:val="231F20"/>
          <w:spacing w:val="-35"/>
        </w:rPr>
        <w:t> </w:t>
      </w:r>
      <w:r>
        <w:rPr>
          <w:color w:val="231F20"/>
          <w:spacing w:val="-5"/>
        </w:rPr>
        <w:t>reviewed</w:t>
      </w:r>
      <w:r>
        <w:rPr>
          <w:color w:val="231F20"/>
          <w:spacing w:val="-35"/>
        </w:rPr>
        <w:t> </w:t>
      </w:r>
      <w:r>
        <w:rPr>
          <w:color w:val="231F20"/>
          <w:spacing w:val="-5"/>
        </w:rPr>
        <w:t>at</w:t>
      </w:r>
      <w:r>
        <w:rPr>
          <w:color w:val="231F20"/>
          <w:spacing w:val="-35"/>
        </w:rPr>
        <w:t> </w:t>
      </w:r>
      <w:r>
        <w:rPr>
          <w:color w:val="231F20"/>
          <w:spacing w:val="-5"/>
        </w:rPr>
        <w:t>each</w:t>
      </w:r>
      <w:r>
        <w:rPr>
          <w:color w:val="231F20"/>
          <w:spacing w:val="-35"/>
        </w:rPr>
        <w:t> </w:t>
      </w:r>
      <w:r>
        <w:rPr>
          <w:color w:val="231F20"/>
          <w:spacing w:val="-5"/>
        </w:rPr>
        <w:t>reporting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date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adjusted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reflect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current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best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estimate.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If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it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no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longer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probable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that</w:t>
      </w:r>
      <w:r>
        <w:rPr>
          <w:color w:val="231F20"/>
          <w:spacing w:val="-35"/>
        </w:rPr>
        <w:t> </w:t>
      </w:r>
      <w:r>
        <w:rPr>
          <w:color w:val="231F20"/>
          <w:spacing w:val="-4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outflow</w:t>
      </w:r>
      <w:r>
        <w:rPr>
          <w:color w:val="231F20"/>
          <w:spacing w:val="-35"/>
        </w:rPr>
        <w:t> </w:t>
      </w:r>
      <w:r>
        <w:rPr>
          <w:color w:val="231F20"/>
        </w:rPr>
        <w:t>of</w:t>
      </w:r>
      <w:r>
        <w:rPr>
          <w:color w:val="231F20"/>
          <w:spacing w:val="-35"/>
        </w:rPr>
        <w:t> </w:t>
      </w:r>
      <w:r>
        <w:rPr>
          <w:color w:val="231F20"/>
        </w:rPr>
        <w:t>resources</w:t>
      </w:r>
      <w:r>
        <w:rPr>
          <w:color w:val="231F20"/>
          <w:spacing w:val="-34"/>
        </w:rPr>
        <w:t> </w:t>
      </w:r>
      <w:r>
        <w:rPr>
          <w:color w:val="231F20"/>
        </w:rPr>
        <w:t>would</w:t>
      </w:r>
      <w:r>
        <w:rPr>
          <w:color w:val="231F20"/>
          <w:spacing w:val="-35"/>
        </w:rPr>
        <w:t> </w:t>
      </w:r>
      <w:r>
        <w:rPr>
          <w:color w:val="231F20"/>
        </w:rPr>
        <w:t>be</w:t>
      </w:r>
      <w:r>
        <w:rPr>
          <w:color w:val="231F20"/>
          <w:spacing w:val="-34"/>
        </w:rPr>
        <w:t> </w:t>
      </w:r>
      <w:r>
        <w:rPr>
          <w:color w:val="231F20"/>
        </w:rPr>
        <w:t>required</w:t>
      </w:r>
      <w:r>
        <w:rPr>
          <w:color w:val="231F20"/>
          <w:spacing w:val="-35"/>
        </w:rPr>
        <w:t> </w:t>
      </w:r>
      <w:r>
        <w:rPr>
          <w:color w:val="231F20"/>
        </w:rPr>
        <w:t>to</w:t>
      </w:r>
      <w:r>
        <w:rPr>
          <w:color w:val="231F20"/>
          <w:spacing w:val="-34"/>
        </w:rPr>
        <w:t> </w:t>
      </w:r>
      <w:r>
        <w:rPr>
          <w:color w:val="231F20"/>
        </w:rPr>
        <w:t>settle</w:t>
      </w:r>
      <w:r>
        <w:rPr>
          <w:color w:val="231F20"/>
          <w:spacing w:val="-35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obligation,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provision</w:t>
      </w:r>
      <w:r>
        <w:rPr>
          <w:color w:val="231F20"/>
          <w:spacing w:val="-34"/>
        </w:rPr>
        <w:t> </w:t>
      </w:r>
      <w:r>
        <w:rPr>
          <w:color w:val="231F20"/>
        </w:rPr>
        <w:t>is</w:t>
      </w:r>
      <w:r>
        <w:rPr>
          <w:color w:val="231F20"/>
          <w:spacing w:val="-35"/>
        </w:rPr>
        <w:t> </w:t>
      </w:r>
      <w:r>
        <w:rPr>
          <w:color w:val="231F20"/>
        </w:rPr>
        <w:t>reversed.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563"/>
        <w:jc w:val="both"/>
      </w:pP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provision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2"/>
        </w:rPr>
        <w:t> </w:t>
      </w:r>
      <w:r>
        <w:rPr>
          <w:color w:val="231F20"/>
        </w:rPr>
        <w:t>onerous</w:t>
      </w:r>
      <w:r>
        <w:rPr>
          <w:color w:val="231F20"/>
          <w:spacing w:val="-21"/>
        </w:rPr>
        <w:t> </w:t>
      </w:r>
      <w:r>
        <w:rPr>
          <w:color w:val="231F20"/>
        </w:rPr>
        <w:t>contract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when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expected</w:t>
      </w:r>
      <w:r>
        <w:rPr>
          <w:color w:val="231F20"/>
          <w:spacing w:val="-22"/>
        </w:rPr>
        <w:t> </w:t>
      </w:r>
      <w:r>
        <w:rPr>
          <w:color w:val="231F20"/>
        </w:rPr>
        <w:t>benefits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2"/>
        </w:rPr>
        <w:t> </w:t>
      </w:r>
      <w:r>
        <w:rPr>
          <w:color w:val="231F20"/>
        </w:rPr>
        <w:t>derived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from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contract</w:t>
      </w:r>
      <w:r>
        <w:rPr>
          <w:color w:val="231F20"/>
          <w:spacing w:val="-22"/>
        </w:rPr>
        <w:t> </w:t>
      </w:r>
      <w:r>
        <w:rPr>
          <w:color w:val="231F20"/>
        </w:rPr>
        <w:t>are</w:t>
      </w:r>
    </w:p>
    <w:p>
      <w:pPr>
        <w:pStyle w:val="BodyText"/>
        <w:spacing w:before="33"/>
        <w:ind w:left="563"/>
        <w:jc w:val="both"/>
      </w:pPr>
      <w:r>
        <w:rPr>
          <w:color w:val="231F20"/>
        </w:rPr>
        <w:t>lower</w:t>
      </w:r>
      <w:r>
        <w:rPr>
          <w:color w:val="231F20"/>
          <w:spacing w:val="-19"/>
        </w:rPr>
        <w:t> </w:t>
      </w:r>
      <w:r>
        <w:rPr>
          <w:color w:val="231F20"/>
        </w:rPr>
        <w:t>than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unavoidable</w:t>
      </w:r>
      <w:r>
        <w:rPr>
          <w:color w:val="231F20"/>
          <w:spacing w:val="-19"/>
        </w:rPr>
        <w:t> </w:t>
      </w:r>
      <w:r>
        <w:rPr>
          <w:color w:val="231F20"/>
        </w:rPr>
        <w:t>cost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meeting</w:t>
      </w:r>
      <w:r>
        <w:rPr>
          <w:color w:val="231F20"/>
          <w:spacing w:val="-19"/>
        </w:rPr>
        <w:t> </w:t>
      </w:r>
      <w:r>
        <w:rPr>
          <w:color w:val="231F20"/>
        </w:rPr>
        <w:t>its</w:t>
      </w:r>
      <w:r>
        <w:rPr>
          <w:color w:val="231F20"/>
          <w:spacing w:val="-19"/>
        </w:rPr>
        <w:t> </w:t>
      </w:r>
      <w:r>
        <w:rPr>
          <w:color w:val="231F20"/>
        </w:rPr>
        <w:t>obligation</w:t>
      </w:r>
      <w:r>
        <w:rPr>
          <w:color w:val="231F20"/>
          <w:spacing w:val="-19"/>
        </w:rPr>
        <w:t> </w:t>
      </w:r>
      <w:r>
        <w:rPr>
          <w:color w:val="231F20"/>
        </w:rPr>
        <w:t>under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contract.</w:t>
      </w:r>
    </w:p>
    <w:p>
      <w:pPr>
        <w:pStyle w:val="BodyText"/>
        <w:spacing w:before="1"/>
        <w:rPr>
          <w:sz w:val="20"/>
        </w:rPr>
      </w:pPr>
    </w:p>
    <w:p>
      <w:pPr>
        <w:numPr>
          <w:ilvl w:val="1"/>
          <w:numId w:val="26"/>
        </w:numPr>
        <w:tabs>
          <w:tab w:pos="565" w:val="left" w:leader="none"/>
        </w:tabs>
        <w:spacing w:before="0"/>
        <w:ind w:left="564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Revenue</w:t>
      </w:r>
      <w:r>
        <w:rPr>
          <w:b/>
          <w:color w:val="B11116"/>
          <w:spacing w:val="14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Recognition</w:t>
      </w:r>
    </w:p>
    <w:p>
      <w:pPr>
        <w:pStyle w:val="BodyText"/>
        <w:spacing w:before="25"/>
        <w:ind w:left="563"/>
        <w:jc w:val="both"/>
      </w:pPr>
      <w:r>
        <w:rPr>
          <w:color w:val="231F20"/>
        </w:rPr>
        <w:t>Revenue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recognized</w:t>
      </w:r>
      <w:r>
        <w:rPr>
          <w:color w:val="231F20"/>
          <w:spacing w:val="-9"/>
        </w:rPr>
        <w:t> </w:t>
      </w:r>
      <w:r>
        <w:rPr>
          <w:color w:val="231F20"/>
        </w:rPr>
        <w:t>only</w:t>
      </w:r>
      <w:r>
        <w:rPr>
          <w:color w:val="231F20"/>
          <w:spacing w:val="-9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probable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economic</w:t>
      </w:r>
      <w:r>
        <w:rPr>
          <w:color w:val="231F20"/>
          <w:spacing w:val="-9"/>
        </w:rPr>
        <w:t> </w:t>
      </w:r>
      <w:r>
        <w:rPr>
          <w:color w:val="231F20"/>
        </w:rPr>
        <w:t>benefits</w:t>
      </w:r>
      <w:r>
        <w:rPr>
          <w:color w:val="231F20"/>
          <w:spacing w:val="-10"/>
        </w:rPr>
        <w:t> </w:t>
      </w:r>
      <w:r>
        <w:rPr>
          <w:color w:val="231F20"/>
        </w:rPr>
        <w:t>associated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transaction</w:t>
      </w:r>
      <w:r>
        <w:rPr>
          <w:color w:val="231F20"/>
          <w:spacing w:val="-9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flow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</w:p>
    <w:p>
      <w:pPr>
        <w:pStyle w:val="BodyText"/>
        <w:spacing w:before="32"/>
        <w:ind w:left="563"/>
        <w:jc w:val="both"/>
      </w:pP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entity.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some</w:t>
      </w:r>
      <w:r>
        <w:rPr>
          <w:color w:val="231F20"/>
          <w:spacing w:val="-22"/>
        </w:rPr>
        <w:t> </w:t>
      </w:r>
      <w:r>
        <w:rPr>
          <w:color w:val="231F20"/>
        </w:rPr>
        <w:t>cases,</w:t>
      </w:r>
      <w:r>
        <w:rPr>
          <w:color w:val="231F20"/>
          <w:spacing w:val="-23"/>
        </w:rPr>
        <w:t> </w:t>
      </w:r>
      <w:r>
        <w:rPr>
          <w:color w:val="231F20"/>
        </w:rPr>
        <w:t>this</w:t>
      </w:r>
      <w:r>
        <w:rPr>
          <w:color w:val="231F20"/>
          <w:spacing w:val="-22"/>
        </w:rPr>
        <w:t> </w:t>
      </w:r>
      <w:r>
        <w:rPr>
          <w:color w:val="231F20"/>
        </w:rPr>
        <w:t>may</w:t>
      </w:r>
      <w:r>
        <w:rPr>
          <w:color w:val="231F20"/>
          <w:spacing w:val="-22"/>
        </w:rPr>
        <w:t> </w:t>
      </w:r>
      <w:r>
        <w:rPr>
          <w:color w:val="231F20"/>
        </w:rPr>
        <w:t>not</w:t>
      </w:r>
      <w:r>
        <w:rPr>
          <w:color w:val="231F20"/>
          <w:spacing w:val="-22"/>
        </w:rPr>
        <w:t> </w:t>
      </w:r>
      <w:r>
        <w:rPr>
          <w:color w:val="231F20"/>
        </w:rPr>
        <w:t>be</w:t>
      </w:r>
      <w:r>
        <w:rPr>
          <w:color w:val="231F20"/>
          <w:spacing w:val="-23"/>
        </w:rPr>
        <w:t> </w:t>
      </w:r>
      <w:r>
        <w:rPr>
          <w:color w:val="231F20"/>
        </w:rPr>
        <w:t>probable</w:t>
      </w:r>
      <w:r>
        <w:rPr>
          <w:color w:val="231F20"/>
          <w:spacing w:val="-22"/>
        </w:rPr>
        <w:t> </w:t>
      </w:r>
      <w:r>
        <w:rPr>
          <w:color w:val="231F20"/>
        </w:rPr>
        <w:t>until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consideration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3"/>
        </w:rPr>
        <w:t> </w:t>
      </w:r>
      <w:r>
        <w:rPr>
          <w:color w:val="231F20"/>
        </w:rPr>
        <w:t>received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2"/>
        </w:rPr>
        <w:t> </w:t>
      </w:r>
      <w:r>
        <w:rPr>
          <w:color w:val="231F20"/>
        </w:rPr>
        <w:t>until</w:t>
      </w:r>
      <w:r>
        <w:rPr>
          <w:color w:val="231F20"/>
          <w:spacing w:val="-22"/>
        </w:rPr>
        <w:t> </w:t>
      </w:r>
      <w:r>
        <w:rPr>
          <w:color w:val="231F20"/>
        </w:rPr>
        <w:t>an</w:t>
      </w:r>
      <w:r>
        <w:rPr>
          <w:color w:val="231F20"/>
          <w:spacing w:val="-23"/>
        </w:rPr>
        <w:t> </w:t>
      </w:r>
      <w:r>
        <w:rPr>
          <w:color w:val="231F20"/>
        </w:rPr>
        <w:t>uncertainty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removed.</w:t>
      </w:r>
    </w:p>
    <w:p>
      <w:pPr>
        <w:spacing w:after="0"/>
        <w:jc w:val="both"/>
        <w:sectPr>
          <w:pgSz w:w="11910" w:h="16840"/>
          <w:pgMar w:header="564" w:footer="707" w:top="1460" w:bottom="900" w:left="740" w:right="720"/>
        </w:sectPr>
      </w:pPr>
    </w:p>
    <w:p>
      <w:pPr>
        <w:pStyle w:val="BodyText"/>
        <w:spacing w:line="276" w:lineRule="auto" w:before="117"/>
        <w:ind w:left="1128" w:right="127"/>
        <w:jc w:val="both"/>
      </w:pPr>
      <w:r>
        <w:rPr>
          <w:color w:val="231F20"/>
        </w:rPr>
        <w:t>Revenue</w:t>
      </w:r>
      <w:r>
        <w:rPr>
          <w:color w:val="231F20"/>
          <w:spacing w:val="-23"/>
        </w:rPr>
        <w:t> </w:t>
      </w:r>
      <w:r>
        <w:rPr>
          <w:color w:val="231F20"/>
        </w:rPr>
        <w:t>comprises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interest</w:t>
      </w:r>
      <w:r>
        <w:rPr>
          <w:color w:val="231F20"/>
          <w:spacing w:val="-22"/>
        </w:rPr>
        <w:t> </w:t>
      </w:r>
      <w:r>
        <w:rPr>
          <w:color w:val="231F20"/>
        </w:rPr>
        <w:t>income,</w:t>
      </w:r>
      <w:r>
        <w:rPr>
          <w:color w:val="231F20"/>
          <w:spacing w:val="-23"/>
        </w:rPr>
        <w:t> </w:t>
      </w:r>
      <w:r>
        <w:rPr>
          <w:color w:val="231F20"/>
        </w:rPr>
        <w:t>fees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commission,</w:t>
      </w:r>
      <w:r>
        <w:rPr>
          <w:color w:val="231F20"/>
          <w:spacing w:val="-23"/>
        </w:rPr>
        <w:t> </w:t>
      </w:r>
      <w:r>
        <w:rPr>
          <w:color w:val="231F20"/>
        </w:rPr>
        <w:t>foreign</w:t>
      </w:r>
      <w:r>
        <w:rPr>
          <w:color w:val="231F20"/>
          <w:spacing w:val="-23"/>
        </w:rPr>
        <w:t> </w:t>
      </w:r>
      <w:r>
        <w:rPr>
          <w:color w:val="231F20"/>
        </w:rPr>
        <w:t>exchange</w:t>
      </w:r>
      <w:r>
        <w:rPr>
          <w:color w:val="231F20"/>
          <w:spacing w:val="-23"/>
        </w:rPr>
        <w:t> </w:t>
      </w:r>
      <w:r>
        <w:rPr>
          <w:color w:val="231F20"/>
        </w:rPr>
        <w:t>income,</w:t>
      </w:r>
      <w:r>
        <w:rPr>
          <w:color w:val="231F20"/>
          <w:spacing w:val="-22"/>
        </w:rPr>
        <w:t> </w:t>
      </w:r>
      <w:r>
        <w:rPr>
          <w:color w:val="231F20"/>
        </w:rPr>
        <w:t>cards</w:t>
      </w:r>
      <w:r>
        <w:rPr>
          <w:color w:val="231F20"/>
          <w:spacing w:val="-23"/>
        </w:rPr>
        <w:t> </w:t>
      </w:r>
      <w:r>
        <w:rPr>
          <w:color w:val="231F20"/>
        </w:rPr>
        <w:t>income,</w:t>
      </w:r>
      <w:r>
        <w:rPr>
          <w:color w:val="231F20"/>
          <w:spacing w:val="-23"/>
        </w:rPr>
        <w:t> </w:t>
      </w:r>
      <w:r>
        <w:rPr>
          <w:color w:val="231F20"/>
        </w:rPr>
        <w:t>disposal</w:t>
      </w:r>
      <w:r>
        <w:rPr>
          <w:color w:val="231F20"/>
          <w:spacing w:val="-22"/>
        </w:rPr>
        <w:t> </w:t>
      </w:r>
      <w:r>
        <w:rPr>
          <w:color w:val="231F20"/>
        </w:rPr>
        <w:t>income,</w:t>
      </w:r>
      <w:r>
        <w:rPr>
          <w:color w:val="231F20"/>
          <w:spacing w:val="-54"/>
        </w:rPr>
        <w:t> </w:t>
      </w:r>
      <w:r>
        <w:rPr>
          <w:color w:val="231F20"/>
        </w:rPr>
        <w:t>etc.</w:t>
      </w:r>
      <w:r>
        <w:rPr>
          <w:color w:val="231F20"/>
          <w:spacing w:val="-16"/>
        </w:rPr>
        <w:t> </w:t>
      </w:r>
      <w:r>
        <w:rPr>
          <w:color w:val="231F20"/>
        </w:rPr>
        <w:t>Revenue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recognized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extent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probable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economic</w:t>
      </w:r>
      <w:r>
        <w:rPr>
          <w:color w:val="231F20"/>
          <w:spacing w:val="-16"/>
        </w:rPr>
        <w:t> </w:t>
      </w:r>
      <w:r>
        <w:rPr>
          <w:color w:val="231F20"/>
        </w:rPr>
        <w:t>benefits</w:t>
      </w:r>
      <w:r>
        <w:rPr>
          <w:color w:val="231F20"/>
          <w:spacing w:val="-15"/>
        </w:rPr>
        <w:t> </w:t>
      </w:r>
      <w:r>
        <w:rPr>
          <w:color w:val="231F20"/>
        </w:rPr>
        <w:t>will</w:t>
      </w:r>
      <w:r>
        <w:rPr>
          <w:color w:val="231F20"/>
          <w:spacing w:val="-16"/>
        </w:rPr>
        <w:t> </w:t>
      </w:r>
      <w:r>
        <w:rPr>
          <w:color w:val="231F20"/>
        </w:rPr>
        <w:t>flow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revenue</w:t>
      </w:r>
      <w:r>
        <w:rPr>
          <w:color w:val="231F20"/>
          <w:spacing w:val="-54"/>
        </w:rPr>
        <w:t> </w:t>
      </w:r>
      <w:r>
        <w:rPr>
          <w:color w:val="231F20"/>
        </w:rPr>
        <w:t>can be reliably measured. Revenue is not recognized during the period in which its recoverability of income is not</w:t>
      </w:r>
      <w:r>
        <w:rPr>
          <w:color w:val="231F20"/>
          <w:spacing w:val="1"/>
        </w:rPr>
        <w:t> </w:t>
      </w:r>
      <w:r>
        <w:rPr>
          <w:color w:val="231F20"/>
        </w:rPr>
        <w:t>probable.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bases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income</w:t>
      </w:r>
      <w:r>
        <w:rPr>
          <w:color w:val="231F20"/>
          <w:spacing w:val="-21"/>
        </w:rPr>
        <w:t> </w:t>
      </w:r>
      <w:r>
        <w:rPr>
          <w:color w:val="231F20"/>
        </w:rPr>
        <w:t>recognition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below: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29"/>
        </w:numPr>
        <w:tabs>
          <w:tab w:pos="1469" w:val="left" w:leader="none"/>
        </w:tabs>
        <w:spacing w:before="0"/>
        <w:ind w:left="1468" w:right="0" w:hanging="341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Interest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income</w:t>
      </w:r>
    </w:p>
    <w:p>
      <w:pPr>
        <w:pStyle w:val="BodyText"/>
        <w:spacing w:before="33"/>
        <w:ind w:left="1468"/>
      </w:pPr>
      <w:r>
        <w:rPr>
          <w:color w:val="231F20"/>
        </w:rPr>
        <w:t>Interest</w:t>
      </w:r>
      <w:r>
        <w:rPr>
          <w:color w:val="231F20"/>
          <w:spacing w:val="-11"/>
        </w:rPr>
        <w:t> </w:t>
      </w:r>
      <w:r>
        <w:rPr>
          <w:color w:val="231F20"/>
        </w:rPr>
        <w:t>income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assets</w:t>
      </w:r>
      <w:r>
        <w:rPr>
          <w:color w:val="231F20"/>
          <w:spacing w:val="-10"/>
        </w:rPr>
        <w:t> </w:t>
      </w:r>
      <w:r>
        <w:rPr>
          <w:color w:val="231F20"/>
        </w:rPr>
        <w:t>held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amortized</w:t>
      </w:r>
      <w:r>
        <w:rPr>
          <w:color w:val="231F20"/>
          <w:spacing w:val="-10"/>
        </w:rPr>
        <w:t> </w:t>
      </w:r>
      <w:r>
        <w:rPr>
          <w:color w:val="231F20"/>
        </w:rPr>
        <w:t>cost</w:t>
      </w:r>
      <w:r>
        <w:rPr>
          <w:color w:val="231F20"/>
          <w:spacing w:val="-11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10"/>
        </w:rPr>
        <w:t> </w:t>
      </w:r>
      <w:r>
        <w:rPr>
          <w:color w:val="231F20"/>
        </w:rPr>
        <w:t>loan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advances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recognized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</w:p>
    <w:p>
      <w:pPr>
        <w:pStyle w:val="BodyText"/>
        <w:spacing w:before="33"/>
        <w:ind w:left="1468"/>
      </w:pPr>
      <w:r>
        <w:rPr>
          <w:color w:val="231F20"/>
        </w:rPr>
        <w:t>bank’s</w:t>
      </w:r>
      <w:r>
        <w:rPr>
          <w:color w:val="231F20"/>
          <w:spacing w:val="-18"/>
        </w:rPr>
        <w:t> </w:t>
      </w:r>
      <w:r>
        <w:rPr>
          <w:color w:val="231F20"/>
        </w:rPr>
        <w:t>normal</w:t>
      </w:r>
      <w:r>
        <w:rPr>
          <w:color w:val="231F20"/>
          <w:spacing w:val="-17"/>
        </w:rPr>
        <w:t> </w:t>
      </w:r>
      <w:r>
        <w:rPr>
          <w:color w:val="231F20"/>
        </w:rPr>
        <w:t>interest</w:t>
      </w:r>
      <w:r>
        <w:rPr>
          <w:color w:val="231F20"/>
          <w:spacing w:val="-18"/>
        </w:rPr>
        <w:t> </w:t>
      </w:r>
      <w:r>
        <w:rPr>
          <w:color w:val="231F20"/>
        </w:rPr>
        <w:t>rate</w:t>
      </w:r>
      <w:r>
        <w:rPr>
          <w:color w:val="231F20"/>
          <w:spacing w:val="-17"/>
        </w:rPr>
        <w:t> </w:t>
      </w:r>
      <w:r>
        <w:rPr>
          <w:color w:val="231F20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very</w:t>
      </w:r>
      <w:r>
        <w:rPr>
          <w:color w:val="231F20"/>
          <w:spacing w:val="-17"/>
        </w:rPr>
        <w:t> </w:t>
      </w:r>
      <w:r>
        <w:rPr>
          <w:color w:val="231F20"/>
        </w:rPr>
        <w:t>close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effective</w:t>
      </w:r>
      <w:r>
        <w:rPr>
          <w:color w:val="231F20"/>
          <w:spacing w:val="-17"/>
        </w:rPr>
        <w:t> </w:t>
      </w:r>
      <w:r>
        <w:rPr>
          <w:color w:val="231F20"/>
        </w:rPr>
        <w:t>interest</w:t>
      </w:r>
      <w:r>
        <w:rPr>
          <w:color w:val="231F20"/>
          <w:spacing w:val="-18"/>
        </w:rPr>
        <w:t> </w:t>
      </w:r>
      <w:r>
        <w:rPr>
          <w:color w:val="231F20"/>
        </w:rPr>
        <w:t>rate</w:t>
      </w:r>
      <w:r>
        <w:rPr>
          <w:color w:val="231F20"/>
          <w:spacing w:val="-17"/>
        </w:rPr>
        <w:t> </w:t>
      </w:r>
      <w:r>
        <w:rPr>
          <w:color w:val="231F20"/>
        </w:rPr>
        <w:t>using</w:t>
      </w:r>
      <w:r>
        <w:rPr>
          <w:color w:val="231F20"/>
          <w:spacing w:val="-18"/>
        </w:rPr>
        <w:t> </w:t>
      </w:r>
      <w:r>
        <w:rPr>
          <w:color w:val="231F20"/>
        </w:rPr>
        <w:t>effective</w:t>
      </w:r>
      <w:r>
        <w:rPr>
          <w:color w:val="231F20"/>
          <w:spacing w:val="-17"/>
        </w:rPr>
        <w:t> </w:t>
      </w:r>
      <w:r>
        <w:rPr>
          <w:color w:val="231F20"/>
        </w:rPr>
        <w:t>interest</w:t>
      </w:r>
      <w:r>
        <w:rPr>
          <w:color w:val="231F20"/>
          <w:spacing w:val="-17"/>
        </w:rPr>
        <w:t> </w:t>
      </w:r>
      <w:r>
        <w:rPr>
          <w:color w:val="231F20"/>
        </w:rPr>
        <w:t>rate</w:t>
      </w:r>
      <w:r>
        <w:rPr>
          <w:color w:val="231F20"/>
          <w:spacing w:val="-18"/>
        </w:rPr>
        <w:t> </w:t>
      </w:r>
      <w:r>
        <w:rPr>
          <w:color w:val="231F20"/>
        </w:rPr>
        <w:t>method.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468" w:right="128" w:hanging="1"/>
        <w:jc w:val="both"/>
      </w:pP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income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loans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advances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customers,</w:t>
      </w:r>
      <w:r>
        <w:rPr>
          <w:color w:val="231F20"/>
          <w:spacing w:val="-6"/>
        </w:rPr>
        <w:t> </w:t>
      </w:r>
      <w:r>
        <w:rPr>
          <w:color w:val="231F20"/>
        </w:rPr>
        <w:t>initial</w:t>
      </w:r>
      <w:r>
        <w:rPr>
          <w:color w:val="231F20"/>
          <w:spacing w:val="-6"/>
        </w:rPr>
        <w:t> </w:t>
      </w:r>
      <w:r>
        <w:rPr>
          <w:color w:val="231F20"/>
        </w:rPr>
        <w:t>charges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amortized</w:t>
      </w:r>
      <w:r>
        <w:rPr>
          <w:color w:val="231F20"/>
          <w:spacing w:val="-6"/>
        </w:rPr>
        <w:t> </w:t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life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loan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advances as the income so recognized closely approximates the income that would have been derived under</w:t>
      </w:r>
      <w:r>
        <w:rPr>
          <w:color w:val="231F20"/>
          <w:spacing w:val="1"/>
        </w:rPr>
        <w:t> </w:t>
      </w:r>
      <w:r>
        <w:rPr>
          <w:color w:val="231F20"/>
        </w:rPr>
        <w:t>effective</w:t>
      </w:r>
      <w:r>
        <w:rPr>
          <w:color w:val="231F20"/>
          <w:spacing w:val="-18"/>
        </w:rPr>
        <w:t> </w:t>
      </w:r>
      <w:r>
        <w:rPr>
          <w:color w:val="231F20"/>
        </w:rPr>
        <w:t>interest</w:t>
      </w:r>
      <w:r>
        <w:rPr>
          <w:color w:val="231F20"/>
          <w:spacing w:val="-18"/>
        </w:rPr>
        <w:t> </w:t>
      </w:r>
      <w:r>
        <w:rPr>
          <w:color w:val="231F20"/>
        </w:rPr>
        <w:t>rate</w:t>
      </w:r>
      <w:r>
        <w:rPr>
          <w:color w:val="231F20"/>
          <w:spacing w:val="-18"/>
        </w:rPr>
        <w:t> </w:t>
      </w:r>
      <w:r>
        <w:rPr>
          <w:color w:val="231F20"/>
        </w:rPr>
        <w:t>method.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difference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not</w:t>
      </w:r>
      <w:r>
        <w:rPr>
          <w:color w:val="231F20"/>
          <w:spacing w:val="-18"/>
        </w:rPr>
        <w:t> </w:t>
      </w:r>
      <w:r>
        <w:rPr>
          <w:color w:val="231F20"/>
        </w:rPr>
        <w:t>considered</w:t>
      </w:r>
      <w:r>
        <w:rPr>
          <w:color w:val="231F20"/>
          <w:spacing w:val="-18"/>
        </w:rPr>
        <w:t> </w:t>
      </w:r>
      <w:r>
        <w:rPr>
          <w:color w:val="231F20"/>
        </w:rPr>
        <w:t>material.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considers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cost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exact</w:t>
      </w:r>
      <w:r>
        <w:rPr>
          <w:color w:val="231F20"/>
          <w:spacing w:val="-54"/>
        </w:rPr>
        <w:t> </w:t>
      </w:r>
      <w:r>
        <w:rPr>
          <w:color w:val="231F20"/>
        </w:rPr>
        <w:t>calculation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effective</w:t>
      </w:r>
      <w:r>
        <w:rPr>
          <w:color w:val="231F20"/>
          <w:spacing w:val="-18"/>
        </w:rPr>
        <w:t> </w:t>
      </w:r>
      <w:r>
        <w:rPr>
          <w:color w:val="231F20"/>
        </w:rPr>
        <w:t>interest</w:t>
      </w:r>
      <w:r>
        <w:rPr>
          <w:color w:val="231F20"/>
          <w:spacing w:val="-18"/>
        </w:rPr>
        <w:t> </w:t>
      </w:r>
      <w:r>
        <w:rPr>
          <w:color w:val="231F20"/>
        </w:rPr>
        <w:t>rate</w:t>
      </w:r>
      <w:r>
        <w:rPr>
          <w:color w:val="231F20"/>
          <w:spacing w:val="-17"/>
        </w:rPr>
        <w:t> </w:t>
      </w:r>
      <w:r>
        <w:rPr>
          <w:color w:val="231F20"/>
        </w:rPr>
        <w:t>method</w:t>
      </w:r>
      <w:r>
        <w:rPr>
          <w:color w:val="231F20"/>
          <w:spacing w:val="-18"/>
        </w:rPr>
        <w:t> </w:t>
      </w:r>
      <w:r>
        <w:rPr>
          <w:color w:val="231F20"/>
        </w:rPr>
        <w:t>exceeds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benefit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</w:rPr>
        <w:t>would</w:t>
      </w:r>
      <w:r>
        <w:rPr>
          <w:color w:val="231F20"/>
          <w:spacing w:val="-18"/>
        </w:rPr>
        <w:t> </w:t>
      </w:r>
      <w:r>
        <w:rPr>
          <w:color w:val="231F20"/>
        </w:rPr>
        <w:t>be</w:t>
      </w:r>
      <w:r>
        <w:rPr>
          <w:color w:val="231F20"/>
          <w:spacing w:val="-18"/>
        </w:rPr>
        <w:t> </w:t>
      </w:r>
      <w:r>
        <w:rPr>
          <w:color w:val="231F20"/>
        </w:rPr>
        <w:t>derived</w:t>
      </w:r>
      <w:r>
        <w:rPr>
          <w:color w:val="231F20"/>
          <w:spacing w:val="-18"/>
        </w:rPr>
        <w:t> </w:t>
      </w:r>
      <w:r>
        <w:rPr>
          <w:color w:val="231F20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</w:rPr>
        <w:t>such</w:t>
      </w:r>
      <w:r>
        <w:rPr>
          <w:color w:val="231F20"/>
          <w:spacing w:val="-17"/>
        </w:rPr>
        <w:t> </w:t>
      </w:r>
      <w:r>
        <w:rPr>
          <w:color w:val="231F20"/>
        </w:rPr>
        <w:t>compliance.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468" w:right="127" w:hanging="1"/>
        <w:jc w:val="both"/>
      </w:pP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effective</w:t>
      </w:r>
      <w:r>
        <w:rPr>
          <w:color w:val="231F20"/>
          <w:spacing w:val="-19"/>
        </w:rPr>
        <w:t> </w:t>
      </w:r>
      <w:r>
        <w:rPr>
          <w:color w:val="231F20"/>
        </w:rPr>
        <w:t>interest</w:t>
      </w:r>
      <w:r>
        <w:rPr>
          <w:color w:val="231F20"/>
          <w:spacing w:val="-19"/>
        </w:rPr>
        <w:t> </w:t>
      </w:r>
      <w:r>
        <w:rPr>
          <w:color w:val="231F20"/>
        </w:rPr>
        <w:t>method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method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calculating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amortized</w:t>
      </w:r>
      <w:r>
        <w:rPr>
          <w:color w:val="231F20"/>
          <w:spacing w:val="-19"/>
        </w:rPr>
        <w:t> </w:t>
      </w:r>
      <w:r>
        <w:rPr>
          <w:color w:val="231F20"/>
        </w:rPr>
        <w:t>cost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asset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liability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allocating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interest</w:t>
      </w:r>
      <w:r>
        <w:rPr>
          <w:color w:val="231F20"/>
          <w:spacing w:val="-15"/>
        </w:rPr>
        <w:t> </w:t>
      </w:r>
      <w:r>
        <w:rPr>
          <w:color w:val="231F20"/>
        </w:rPr>
        <w:t>income</w:t>
      </w:r>
      <w:r>
        <w:rPr>
          <w:color w:val="231F20"/>
          <w:spacing w:val="-16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interest</w:t>
      </w:r>
      <w:r>
        <w:rPr>
          <w:color w:val="231F20"/>
          <w:spacing w:val="-15"/>
        </w:rPr>
        <w:t> </w:t>
      </w:r>
      <w:r>
        <w:rPr>
          <w:color w:val="231F20"/>
        </w:rPr>
        <w:t>expense</w:t>
      </w:r>
      <w:r>
        <w:rPr>
          <w:color w:val="231F20"/>
          <w:spacing w:val="-15"/>
        </w:rPr>
        <w:t> </w:t>
      </w:r>
      <w:r>
        <w:rPr>
          <w:color w:val="231F20"/>
        </w:rPr>
        <w:t>over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relevant</w:t>
      </w:r>
      <w:r>
        <w:rPr>
          <w:color w:val="231F20"/>
          <w:spacing w:val="-16"/>
        </w:rPr>
        <w:t> </w:t>
      </w:r>
      <w:r>
        <w:rPr>
          <w:color w:val="231F20"/>
        </w:rPr>
        <w:t>period.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effective</w:t>
      </w:r>
      <w:r>
        <w:rPr>
          <w:color w:val="231F20"/>
          <w:spacing w:val="-15"/>
        </w:rPr>
        <w:t> </w:t>
      </w:r>
      <w:r>
        <w:rPr>
          <w:color w:val="231F20"/>
        </w:rPr>
        <w:t>interest</w:t>
      </w:r>
      <w:r>
        <w:rPr>
          <w:color w:val="231F20"/>
          <w:spacing w:val="-15"/>
        </w:rPr>
        <w:t> </w:t>
      </w:r>
      <w:r>
        <w:rPr>
          <w:color w:val="231F20"/>
        </w:rPr>
        <w:t>rate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rate</w:t>
      </w:r>
      <w:r>
        <w:rPr>
          <w:color w:val="231F20"/>
          <w:spacing w:val="-23"/>
        </w:rPr>
        <w:t> </w:t>
      </w:r>
      <w:r>
        <w:rPr>
          <w:color w:val="231F20"/>
        </w:rPr>
        <w:t>that</w:t>
      </w:r>
      <w:r>
        <w:rPr>
          <w:color w:val="231F20"/>
          <w:spacing w:val="-23"/>
        </w:rPr>
        <w:t> </w:t>
      </w:r>
      <w:r>
        <w:rPr>
          <w:color w:val="231F20"/>
        </w:rPr>
        <w:t>discounts</w:t>
      </w:r>
      <w:r>
        <w:rPr>
          <w:color w:val="231F20"/>
          <w:spacing w:val="-22"/>
        </w:rPr>
        <w:t> </w:t>
      </w:r>
      <w:r>
        <w:rPr>
          <w:color w:val="231F20"/>
        </w:rPr>
        <w:t>estimated</w:t>
      </w:r>
      <w:r>
        <w:rPr>
          <w:color w:val="231F20"/>
          <w:spacing w:val="-23"/>
        </w:rPr>
        <w:t> </w:t>
      </w:r>
      <w:r>
        <w:rPr>
          <w:color w:val="231F20"/>
        </w:rPr>
        <w:t>future</w:t>
      </w:r>
      <w:r>
        <w:rPr>
          <w:color w:val="231F20"/>
          <w:spacing w:val="-22"/>
        </w:rPr>
        <w:t> </w:t>
      </w:r>
      <w:r>
        <w:rPr>
          <w:color w:val="231F20"/>
        </w:rPr>
        <w:t>cash</w:t>
      </w:r>
      <w:r>
        <w:rPr>
          <w:color w:val="231F20"/>
          <w:spacing w:val="-23"/>
        </w:rPr>
        <w:t> </w:t>
      </w:r>
      <w:r>
        <w:rPr>
          <w:color w:val="231F20"/>
        </w:rPr>
        <w:t>payments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3"/>
        </w:rPr>
        <w:t> </w:t>
      </w:r>
      <w:r>
        <w:rPr>
          <w:color w:val="231F20"/>
        </w:rPr>
        <w:t>receipts</w:t>
      </w:r>
      <w:r>
        <w:rPr>
          <w:color w:val="231F20"/>
          <w:spacing w:val="-23"/>
        </w:rPr>
        <w:t> </w:t>
      </w:r>
      <w:r>
        <w:rPr>
          <w:color w:val="231F20"/>
        </w:rPr>
        <w:t>through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expected</w:t>
      </w:r>
      <w:r>
        <w:rPr>
          <w:color w:val="231F20"/>
          <w:spacing w:val="-22"/>
        </w:rPr>
        <w:t> </w:t>
      </w:r>
      <w:r>
        <w:rPr>
          <w:color w:val="231F20"/>
        </w:rPr>
        <w:t>life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2"/>
        </w:rPr>
        <w:t> </w:t>
      </w:r>
      <w:r>
        <w:rPr>
          <w:color w:val="231F20"/>
        </w:rPr>
        <w:t>instrument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or,</w:t>
      </w:r>
      <w:r>
        <w:rPr>
          <w:color w:val="231F20"/>
          <w:spacing w:val="-15"/>
        </w:rPr>
        <w:t> </w:t>
      </w:r>
      <w:r>
        <w:rPr>
          <w:color w:val="231F20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</w:rPr>
        <w:t>appropriate,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shorter</w:t>
      </w:r>
      <w:r>
        <w:rPr>
          <w:color w:val="231F20"/>
          <w:spacing w:val="-15"/>
        </w:rPr>
        <w:t> </w:t>
      </w:r>
      <w:r>
        <w:rPr>
          <w:color w:val="231F20"/>
        </w:rPr>
        <w:t>period,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net</w:t>
      </w:r>
      <w:r>
        <w:rPr>
          <w:color w:val="231F20"/>
          <w:spacing w:val="-14"/>
        </w:rPr>
        <w:t> </w:t>
      </w:r>
      <w:r>
        <w:rPr>
          <w:color w:val="231F20"/>
        </w:rPr>
        <w:t>carrying</w:t>
      </w:r>
      <w:r>
        <w:rPr>
          <w:color w:val="231F20"/>
          <w:spacing w:val="-15"/>
        </w:rPr>
        <w:t> </w:t>
      </w:r>
      <w:r>
        <w:rPr>
          <w:color w:val="231F20"/>
        </w:rPr>
        <w:t>amount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asset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liability.</w:t>
      </w:r>
      <w:r>
        <w:rPr>
          <w:color w:val="231F20"/>
          <w:spacing w:val="-14"/>
        </w:rPr>
        <w:t> </w:t>
      </w:r>
      <w:r>
        <w:rPr>
          <w:color w:val="231F20"/>
        </w:rPr>
        <w:t>When</w:t>
      </w:r>
      <w:r>
        <w:rPr>
          <w:color w:val="231F20"/>
          <w:spacing w:val="-54"/>
        </w:rPr>
        <w:t> </w:t>
      </w:r>
      <w:r>
        <w:rPr>
          <w:color w:val="231F20"/>
        </w:rPr>
        <w:t>calculating the effective interest rate, the Bank estimates cash flows considering all contractual terms of the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instrument</w:t>
      </w:r>
      <w:r>
        <w:rPr>
          <w:color w:val="231F20"/>
          <w:spacing w:val="-21"/>
        </w:rPr>
        <w:t> </w:t>
      </w:r>
      <w:r>
        <w:rPr>
          <w:color w:val="231F20"/>
        </w:rPr>
        <w:t>(for</w:t>
      </w:r>
      <w:r>
        <w:rPr>
          <w:color w:val="231F20"/>
          <w:spacing w:val="-21"/>
        </w:rPr>
        <w:t> </w:t>
      </w:r>
      <w:r>
        <w:rPr>
          <w:color w:val="231F20"/>
        </w:rPr>
        <w:t>example,</w:t>
      </w:r>
      <w:r>
        <w:rPr>
          <w:color w:val="231F20"/>
          <w:spacing w:val="-20"/>
        </w:rPr>
        <w:t> </w:t>
      </w:r>
      <w:r>
        <w:rPr>
          <w:color w:val="231F20"/>
        </w:rPr>
        <w:t>prepayment</w:t>
      </w:r>
      <w:r>
        <w:rPr>
          <w:color w:val="231F20"/>
          <w:spacing w:val="-21"/>
        </w:rPr>
        <w:t> </w:t>
      </w:r>
      <w:r>
        <w:rPr>
          <w:color w:val="231F20"/>
        </w:rPr>
        <w:t>options)</w:t>
      </w:r>
      <w:r>
        <w:rPr>
          <w:color w:val="231F20"/>
          <w:spacing w:val="-21"/>
        </w:rPr>
        <w:t> </w:t>
      </w:r>
      <w:r>
        <w:rPr>
          <w:color w:val="231F20"/>
        </w:rPr>
        <w:t>but</w:t>
      </w:r>
      <w:r>
        <w:rPr>
          <w:color w:val="231F20"/>
          <w:spacing w:val="-20"/>
        </w:rPr>
        <w:t> </w:t>
      </w:r>
      <w:r>
        <w:rPr>
          <w:color w:val="231F20"/>
        </w:rPr>
        <w:t>does</w:t>
      </w:r>
      <w:r>
        <w:rPr>
          <w:color w:val="231F20"/>
          <w:spacing w:val="-21"/>
        </w:rPr>
        <w:t> </w:t>
      </w:r>
      <w:r>
        <w:rPr>
          <w:color w:val="231F20"/>
        </w:rPr>
        <w:t>not</w:t>
      </w:r>
      <w:r>
        <w:rPr>
          <w:color w:val="231F20"/>
          <w:spacing w:val="-21"/>
        </w:rPr>
        <w:t> </w:t>
      </w:r>
      <w:r>
        <w:rPr>
          <w:color w:val="231F20"/>
        </w:rPr>
        <w:t>consider</w:t>
      </w:r>
      <w:r>
        <w:rPr>
          <w:color w:val="231F20"/>
          <w:spacing w:val="-20"/>
        </w:rPr>
        <w:t> </w:t>
      </w:r>
      <w:r>
        <w:rPr>
          <w:color w:val="231F20"/>
        </w:rPr>
        <w:t>future</w:t>
      </w:r>
      <w:r>
        <w:rPr>
          <w:color w:val="231F20"/>
          <w:spacing w:val="-21"/>
        </w:rPr>
        <w:t> </w:t>
      </w:r>
      <w:r>
        <w:rPr>
          <w:color w:val="231F20"/>
        </w:rPr>
        <w:t>credit</w:t>
      </w:r>
      <w:r>
        <w:rPr>
          <w:color w:val="231F20"/>
          <w:spacing w:val="-21"/>
        </w:rPr>
        <w:t> </w:t>
      </w:r>
      <w:r>
        <w:rPr>
          <w:color w:val="231F20"/>
        </w:rPr>
        <w:t>losses.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468" w:right="127" w:hanging="1"/>
        <w:jc w:val="both"/>
      </w:pP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per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Carve-out</w:t>
      </w:r>
      <w:r>
        <w:rPr>
          <w:color w:val="231F20"/>
          <w:spacing w:val="-4"/>
        </w:rPr>
        <w:t> </w:t>
      </w:r>
      <w:r>
        <w:rPr>
          <w:color w:val="231F20"/>
        </w:rPr>
        <w:t>Notice</w:t>
      </w:r>
      <w:r>
        <w:rPr>
          <w:color w:val="231F20"/>
          <w:spacing w:val="-3"/>
        </w:rPr>
        <w:t> </w:t>
      </w:r>
      <w:r>
        <w:rPr>
          <w:color w:val="231F20"/>
        </w:rPr>
        <w:t>issued</w:t>
      </w:r>
      <w:r>
        <w:rPr>
          <w:color w:val="231F20"/>
          <w:spacing w:val="-4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ICAN,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calculation</w:t>
      </w:r>
      <w:r>
        <w:rPr>
          <w:color w:val="231F20"/>
          <w:spacing w:val="-4"/>
        </w:rPr>
        <w:t> </w:t>
      </w:r>
      <w:r>
        <w:rPr>
          <w:color w:val="231F20"/>
        </w:rPr>
        <w:t>includes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4"/>
        </w:rPr>
        <w:t> </w:t>
      </w:r>
      <w:r>
        <w:rPr>
          <w:color w:val="231F20"/>
        </w:rPr>
        <w:t>fees</w:t>
      </w:r>
      <w:r>
        <w:rPr>
          <w:color w:val="231F20"/>
          <w:spacing w:val="-3"/>
        </w:rPr>
        <w:t> </w:t>
      </w:r>
      <w:r>
        <w:rPr>
          <w:color w:val="231F20"/>
        </w:rPr>
        <w:t>paid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received</w:t>
      </w:r>
      <w:r>
        <w:rPr>
          <w:color w:val="231F20"/>
          <w:spacing w:val="-4"/>
        </w:rPr>
        <w:t> </w:t>
      </w:r>
      <w:r>
        <w:rPr>
          <w:color w:val="231F20"/>
        </w:rPr>
        <w:t>between</w:t>
      </w:r>
      <w:r>
        <w:rPr>
          <w:color w:val="231F20"/>
          <w:spacing w:val="-3"/>
        </w:rPr>
        <w:t> </w:t>
      </w:r>
      <w:r>
        <w:rPr>
          <w:color w:val="231F20"/>
        </w:rPr>
        <w:t>parties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3"/>
        </w:rPr>
        <w:t> </w:t>
      </w:r>
      <w:r>
        <w:rPr>
          <w:color w:val="231F20"/>
        </w:rPr>
        <w:t>the contract that are an integral part of the effective interest rate, transaction costs and all other premiums or</w:t>
      </w:r>
      <w:r>
        <w:rPr>
          <w:color w:val="231F20"/>
          <w:spacing w:val="1"/>
        </w:rPr>
        <w:t> </w:t>
      </w:r>
      <w:r>
        <w:rPr>
          <w:color w:val="231F20"/>
        </w:rPr>
        <w:t>discounts</w:t>
      </w:r>
      <w:r>
        <w:rPr>
          <w:color w:val="231F20"/>
          <w:spacing w:val="-15"/>
        </w:rPr>
        <w:t> </w:t>
      </w:r>
      <w:r>
        <w:rPr>
          <w:color w:val="231F20"/>
        </w:rPr>
        <w:t>unless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immaterial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5"/>
        </w:rPr>
        <w:t> </w:t>
      </w:r>
      <w:r>
        <w:rPr>
          <w:color w:val="231F20"/>
        </w:rPr>
        <w:t>impracticable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determine</w:t>
      </w:r>
      <w:r>
        <w:rPr>
          <w:color w:val="231F20"/>
          <w:spacing w:val="-15"/>
        </w:rPr>
        <w:t> </w:t>
      </w:r>
      <w:r>
        <w:rPr>
          <w:color w:val="231F20"/>
        </w:rPr>
        <w:t>reliably,</w:t>
      </w:r>
      <w:r>
        <w:rPr>
          <w:color w:val="231F20"/>
          <w:spacing w:val="-15"/>
        </w:rPr>
        <w:t> </w:t>
      </w:r>
      <w:r>
        <w:rPr>
          <w:color w:val="231F20"/>
        </w:rPr>
        <w:t>between</w:t>
      </w:r>
      <w:r>
        <w:rPr>
          <w:color w:val="231F20"/>
          <w:spacing w:val="-15"/>
        </w:rPr>
        <w:t> </w:t>
      </w:r>
      <w:r>
        <w:rPr>
          <w:color w:val="231F20"/>
        </w:rPr>
        <w:t>parties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contract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54"/>
        </w:rPr>
        <w:t> </w:t>
      </w:r>
      <w:r>
        <w:rPr>
          <w:color w:val="231F20"/>
        </w:rPr>
        <w:t>integral</w:t>
      </w:r>
      <w:r>
        <w:rPr>
          <w:color w:val="231F20"/>
          <w:spacing w:val="-13"/>
        </w:rPr>
        <w:t> </w:t>
      </w:r>
      <w:r>
        <w:rPr>
          <w:color w:val="231F20"/>
        </w:rPr>
        <w:t>part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effective</w:t>
      </w:r>
      <w:r>
        <w:rPr>
          <w:color w:val="231F20"/>
          <w:spacing w:val="-12"/>
        </w:rPr>
        <w:t> </w:t>
      </w:r>
      <w:r>
        <w:rPr>
          <w:color w:val="231F20"/>
        </w:rPr>
        <w:t>interest</w:t>
      </w:r>
      <w:r>
        <w:rPr>
          <w:color w:val="231F20"/>
          <w:spacing w:val="-13"/>
        </w:rPr>
        <w:t> </w:t>
      </w:r>
      <w:r>
        <w:rPr>
          <w:color w:val="231F20"/>
        </w:rPr>
        <w:t>rate,</w:t>
      </w:r>
      <w:r>
        <w:rPr>
          <w:color w:val="231F20"/>
          <w:spacing w:val="-13"/>
        </w:rPr>
        <w:t> </w:t>
      </w:r>
      <w:r>
        <w:rPr>
          <w:color w:val="231F20"/>
        </w:rPr>
        <w:t>transaction</w:t>
      </w:r>
      <w:r>
        <w:rPr>
          <w:color w:val="231F20"/>
          <w:spacing w:val="-13"/>
        </w:rPr>
        <w:t> </w:t>
      </w:r>
      <w:r>
        <w:rPr>
          <w:color w:val="231F20"/>
        </w:rPr>
        <w:t>costs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premiums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discounts.</w:t>
      </w:r>
      <w:r>
        <w:rPr>
          <w:color w:val="231F20"/>
          <w:spacing w:val="-13"/>
        </w:rPr>
        <w:t> </w:t>
      </w:r>
      <w:r>
        <w:rPr>
          <w:color w:val="231F20"/>
        </w:rPr>
        <w:t>Gains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losses</w:t>
      </w:r>
      <w:r>
        <w:rPr>
          <w:color w:val="231F20"/>
          <w:spacing w:val="-54"/>
        </w:rPr>
        <w:t> </w:t>
      </w:r>
      <w:r>
        <w:rPr>
          <w:color w:val="231F20"/>
        </w:rPr>
        <w:t>arising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changes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instruments</w:t>
      </w:r>
      <w:r>
        <w:rPr>
          <w:color w:val="231F20"/>
          <w:spacing w:val="-10"/>
        </w:rPr>
        <w:t> </w:t>
      </w:r>
      <w:r>
        <w:rPr>
          <w:color w:val="231F20"/>
        </w:rPr>
        <w:t>held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through</w:t>
      </w:r>
      <w:r>
        <w:rPr>
          <w:color w:val="231F20"/>
          <w:spacing w:val="-10"/>
        </w:rPr>
        <w:t> </w:t>
      </w:r>
      <w:r>
        <w:rPr>
          <w:color w:val="231F20"/>
        </w:rPr>
        <w:t>profit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included</w:t>
      </w:r>
      <w:r>
        <w:rPr>
          <w:color w:val="231F20"/>
          <w:spacing w:val="-54"/>
        </w:rPr>
        <w:t> </w:t>
      </w:r>
      <w:r>
        <w:rPr>
          <w:color w:val="231F20"/>
        </w:rPr>
        <w:t>in the statement of profit or loss in the period in which they arise. Contractual interest income and expense on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instruments</w:t>
      </w:r>
      <w:r>
        <w:rPr>
          <w:color w:val="231F20"/>
          <w:spacing w:val="-19"/>
        </w:rPr>
        <w:t> </w:t>
      </w:r>
      <w:r>
        <w:rPr>
          <w:color w:val="231F20"/>
        </w:rPr>
        <w:t>held</w:t>
      </w:r>
      <w:r>
        <w:rPr>
          <w:color w:val="231F20"/>
          <w:spacing w:val="-20"/>
        </w:rPr>
        <w:t> </w:t>
      </w:r>
      <w:r>
        <w:rPr>
          <w:color w:val="231F20"/>
        </w:rPr>
        <w:t>at</w:t>
      </w:r>
      <w:r>
        <w:rPr>
          <w:color w:val="231F20"/>
          <w:spacing w:val="-19"/>
        </w:rPr>
        <w:t> </w:t>
      </w:r>
      <w:r>
        <w:rPr>
          <w:color w:val="231F20"/>
        </w:rPr>
        <w:t>fair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</w:rPr>
        <w:t>through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within</w:t>
      </w:r>
      <w:r>
        <w:rPr>
          <w:color w:val="231F20"/>
          <w:spacing w:val="-19"/>
        </w:rPr>
        <w:t> </w:t>
      </w:r>
      <w:r>
        <w:rPr>
          <w:color w:val="231F20"/>
        </w:rPr>
        <w:t>net</w:t>
      </w:r>
      <w:r>
        <w:rPr>
          <w:color w:val="231F20"/>
          <w:spacing w:val="-20"/>
        </w:rPr>
        <w:t> </w:t>
      </w:r>
      <w:r>
        <w:rPr>
          <w:color w:val="231F20"/>
        </w:rPr>
        <w:t>interest</w:t>
      </w:r>
      <w:r>
        <w:rPr>
          <w:color w:val="231F20"/>
          <w:spacing w:val="-19"/>
        </w:rPr>
        <w:t> </w:t>
      </w:r>
      <w:r>
        <w:rPr>
          <w:color w:val="231F20"/>
        </w:rPr>
        <w:t>income.</w:t>
      </w:r>
    </w:p>
    <w:p>
      <w:pPr>
        <w:pStyle w:val="BodyText"/>
        <w:spacing w:before="10"/>
        <w:rPr>
          <w:sz w:val="20"/>
        </w:rPr>
      </w:pPr>
    </w:p>
    <w:p>
      <w:pPr>
        <w:numPr>
          <w:ilvl w:val="0"/>
          <w:numId w:val="29"/>
        </w:numPr>
        <w:tabs>
          <w:tab w:pos="1469" w:val="left" w:leader="none"/>
        </w:tabs>
        <w:spacing w:before="0"/>
        <w:ind w:left="1468" w:right="0" w:hanging="341"/>
        <w:jc w:val="both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Fees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and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Commission</w:t>
      </w:r>
    </w:p>
    <w:p>
      <w:pPr>
        <w:pStyle w:val="BodyText"/>
        <w:spacing w:line="276" w:lineRule="auto" w:before="33"/>
        <w:ind w:left="1468" w:right="128" w:hanging="1"/>
        <w:jc w:val="both"/>
      </w:pPr>
      <w:r>
        <w:rPr>
          <w:color w:val="231F20"/>
        </w:rPr>
        <w:t>Fees and commission income that are integral to the effective interest rate on a financial asset are included in</w:t>
      </w:r>
      <w:r>
        <w:rPr>
          <w:color w:val="231F20"/>
          <w:spacing w:val="1"/>
        </w:rPr>
        <w:t> </w:t>
      </w:r>
      <w:r>
        <w:rPr>
          <w:color w:val="231F20"/>
        </w:rPr>
        <w:t>measurement of effective interest rate. Other fees and commission income including management fee, service</w:t>
      </w:r>
      <w:r>
        <w:rPr>
          <w:color w:val="231F20"/>
          <w:spacing w:val="1"/>
        </w:rPr>
        <w:t> </w:t>
      </w:r>
      <w:r>
        <w:rPr>
          <w:color w:val="231F20"/>
        </w:rPr>
        <w:t>charges,</w:t>
      </w:r>
      <w:r>
        <w:rPr>
          <w:color w:val="231F20"/>
          <w:spacing w:val="-18"/>
        </w:rPr>
        <w:t> </w:t>
      </w:r>
      <w:r>
        <w:rPr>
          <w:color w:val="231F20"/>
        </w:rPr>
        <w:t>syndication</w:t>
      </w:r>
      <w:r>
        <w:rPr>
          <w:color w:val="231F20"/>
          <w:spacing w:val="-18"/>
        </w:rPr>
        <w:t> </w:t>
      </w:r>
      <w:r>
        <w:rPr>
          <w:color w:val="231F20"/>
        </w:rPr>
        <w:t>fee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forex</w:t>
      </w:r>
      <w:r>
        <w:rPr>
          <w:color w:val="231F20"/>
          <w:spacing w:val="-18"/>
        </w:rPr>
        <w:t> </w:t>
      </w:r>
      <w:r>
        <w:rPr>
          <w:color w:val="231F20"/>
        </w:rPr>
        <w:t>transaction</w:t>
      </w:r>
      <w:r>
        <w:rPr>
          <w:color w:val="231F20"/>
          <w:spacing w:val="-18"/>
        </w:rPr>
        <w:t> </w:t>
      </w:r>
      <w:r>
        <w:rPr>
          <w:color w:val="231F20"/>
        </w:rPr>
        <w:t>commission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7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related</w:t>
      </w:r>
      <w:r>
        <w:rPr>
          <w:color w:val="231F20"/>
          <w:spacing w:val="-18"/>
        </w:rPr>
        <w:t> </w:t>
      </w:r>
      <w:r>
        <w:rPr>
          <w:color w:val="231F20"/>
        </w:rPr>
        <w:t>services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performed.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29"/>
        </w:numPr>
        <w:tabs>
          <w:tab w:pos="1469" w:val="left" w:leader="none"/>
        </w:tabs>
        <w:spacing w:before="0"/>
        <w:ind w:left="1468" w:right="0" w:hanging="341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Dividend</w:t>
      </w:r>
      <w:r>
        <w:rPr>
          <w:b/>
          <w:color w:val="231F20"/>
          <w:spacing w:val="-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Income</w:t>
      </w:r>
    </w:p>
    <w:p>
      <w:pPr>
        <w:pStyle w:val="BodyText"/>
        <w:spacing w:line="276" w:lineRule="auto" w:before="32"/>
        <w:ind w:left="1468" w:right="128" w:hanging="1"/>
        <w:jc w:val="both"/>
      </w:pPr>
      <w:r>
        <w:rPr>
          <w:color w:val="231F20"/>
        </w:rPr>
        <w:t>Dividend</w:t>
      </w:r>
      <w:r>
        <w:rPr>
          <w:color w:val="231F20"/>
          <w:spacing w:val="-32"/>
        </w:rPr>
        <w:t> </w:t>
      </w:r>
      <w:r>
        <w:rPr>
          <w:color w:val="231F20"/>
        </w:rPr>
        <w:t>on</w:t>
      </w:r>
      <w:r>
        <w:rPr>
          <w:color w:val="231F20"/>
          <w:spacing w:val="-32"/>
        </w:rPr>
        <w:t> </w:t>
      </w:r>
      <w:r>
        <w:rPr>
          <w:color w:val="231F20"/>
        </w:rPr>
        <w:t>investment</w:t>
      </w:r>
      <w:r>
        <w:rPr>
          <w:color w:val="231F20"/>
          <w:spacing w:val="-32"/>
        </w:rPr>
        <w:t> </w:t>
      </w:r>
      <w:r>
        <w:rPr>
          <w:color w:val="231F20"/>
        </w:rPr>
        <w:t>in</w:t>
      </w:r>
      <w:r>
        <w:rPr>
          <w:color w:val="231F20"/>
          <w:spacing w:val="-32"/>
        </w:rPr>
        <w:t> </w:t>
      </w:r>
      <w:r>
        <w:rPr>
          <w:color w:val="231F20"/>
        </w:rPr>
        <w:t>resident</w:t>
      </w:r>
      <w:r>
        <w:rPr>
          <w:color w:val="231F20"/>
          <w:spacing w:val="-32"/>
        </w:rPr>
        <w:t> </w:t>
      </w:r>
      <w:r>
        <w:rPr>
          <w:color w:val="231F20"/>
        </w:rPr>
        <w:t>company</w:t>
      </w:r>
      <w:r>
        <w:rPr>
          <w:color w:val="231F20"/>
          <w:spacing w:val="-32"/>
        </w:rPr>
        <w:t> </w:t>
      </w:r>
      <w:r>
        <w:rPr>
          <w:color w:val="231F20"/>
        </w:rPr>
        <w:t>is</w:t>
      </w:r>
      <w:r>
        <w:rPr>
          <w:color w:val="231F20"/>
          <w:spacing w:val="-32"/>
        </w:rPr>
        <w:t> </w:t>
      </w:r>
      <w:r>
        <w:rPr>
          <w:color w:val="231F20"/>
        </w:rPr>
        <w:t>recognized</w:t>
      </w:r>
      <w:r>
        <w:rPr>
          <w:color w:val="231F20"/>
          <w:spacing w:val="-32"/>
        </w:rPr>
        <w:t> </w:t>
      </w:r>
      <w:r>
        <w:rPr>
          <w:color w:val="231F20"/>
        </w:rPr>
        <w:t>when</w:t>
      </w:r>
      <w:r>
        <w:rPr>
          <w:color w:val="231F20"/>
          <w:spacing w:val="-31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right</w:t>
      </w:r>
      <w:r>
        <w:rPr>
          <w:color w:val="231F20"/>
          <w:spacing w:val="-32"/>
        </w:rPr>
        <w:t> </w:t>
      </w:r>
      <w:r>
        <w:rPr>
          <w:color w:val="231F20"/>
        </w:rPr>
        <w:t>to</w:t>
      </w:r>
      <w:r>
        <w:rPr>
          <w:color w:val="231F20"/>
          <w:spacing w:val="-32"/>
        </w:rPr>
        <w:t> </w:t>
      </w:r>
      <w:r>
        <w:rPr>
          <w:color w:val="231F20"/>
        </w:rPr>
        <w:t>receive</w:t>
      </w:r>
      <w:r>
        <w:rPr>
          <w:color w:val="231F20"/>
          <w:spacing w:val="-32"/>
        </w:rPr>
        <w:t> </w:t>
      </w:r>
      <w:r>
        <w:rPr>
          <w:color w:val="231F20"/>
        </w:rPr>
        <w:t>payment</w:t>
      </w:r>
      <w:r>
        <w:rPr>
          <w:color w:val="231F20"/>
          <w:spacing w:val="-32"/>
        </w:rPr>
        <w:t> </w:t>
      </w:r>
      <w:r>
        <w:rPr>
          <w:color w:val="231F20"/>
        </w:rPr>
        <w:t>is</w:t>
      </w:r>
      <w:r>
        <w:rPr>
          <w:color w:val="231F20"/>
          <w:spacing w:val="-32"/>
        </w:rPr>
        <w:t> </w:t>
      </w:r>
      <w:r>
        <w:rPr>
          <w:color w:val="231F20"/>
        </w:rPr>
        <w:t>established.</w:t>
      </w:r>
      <w:r>
        <w:rPr>
          <w:color w:val="231F20"/>
          <w:spacing w:val="-32"/>
        </w:rPr>
        <w:t> </w:t>
      </w:r>
      <w:r>
        <w:rPr>
          <w:color w:val="231F20"/>
        </w:rPr>
        <w:t>Dividend</w:t>
      </w:r>
      <w:r>
        <w:rPr>
          <w:color w:val="231F20"/>
          <w:spacing w:val="-53"/>
        </w:rPr>
        <w:t> </w:t>
      </w:r>
      <w:r>
        <w:rPr>
          <w:color w:val="231F20"/>
        </w:rPr>
        <w:t>income</w:t>
      </w:r>
      <w:r>
        <w:rPr>
          <w:color w:val="231F20"/>
          <w:spacing w:val="-23"/>
        </w:rPr>
        <w:t> </w:t>
      </w:r>
      <w:r>
        <w:rPr>
          <w:color w:val="231F20"/>
        </w:rPr>
        <w:t>are</w:t>
      </w:r>
      <w:r>
        <w:rPr>
          <w:color w:val="231F20"/>
          <w:spacing w:val="-23"/>
        </w:rPr>
        <w:t> </w:t>
      </w:r>
      <w:r>
        <w:rPr>
          <w:color w:val="231F20"/>
        </w:rPr>
        <w:t>presented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net</w:t>
      </w:r>
      <w:r>
        <w:rPr>
          <w:color w:val="231F20"/>
          <w:spacing w:val="-23"/>
        </w:rPr>
        <w:t> </w:t>
      </w:r>
      <w:r>
        <w:rPr>
          <w:color w:val="231F20"/>
        </w:rPr>
        <w:t>trading</w:t>
      </w:r>
      <w:r>
        <w:rPr>
          <w:color w:val="231F20"/>
          <w:spacing w:val="-23"/>
        </w:rPr>
        <w:t> </w:t>
      </w:r>
      <w:r>
        <w:rPr>
          <w:color w:val="231F20"/>
        </w:rPr>
        <w:t>income,</w:t>
      </w:r>
      <w:r>
        <w:rPr>
          <w:color w:val="231F20"/>
          <w:spacing w:val="-23"/>
        </w:rPr>
        <w:t> </w:t>
      </w:r>
      <w:r>
        <w:rPr>
          <w:color w:val="231F20"/>
        </w:rPr>
        <w:t>net</w:t>
      </w:r>
      <w:r>
        <w:rPr>
          <w:color w:val="231F20"/>
          <w:spacing w:val="-23"/>
        </w:rPr>
        <w:t> </w:t>
      </w:r>
      <w:r>
        <w:rPr>
          <w:color w:val="231F20"/>
        </w:rPr>
        <w:t>income</w:t>
      </w:r>
      <w:r>
        <w:rPr>
          <w:color w:val="231F20"/>
          <w:spacing w:val="-22"/>
        </w:rPr>
        <w:t> </w:t>
      </w:r>
      <w:r>
        <w:rPr>
          <w:color w:val="231F20"/>
        </w:rPr>
        <w:t>from</w:t>
      </w:r>
      <w:r>
        <w:rPr>
          <w:color w:val="231F20"/>
          <w:spacing w:val="-23"/>
        </w:rPr>
        <w:t> </w:t>
      </w:r>
      <w:r>
        <w:rPr>
          <w:color w:val="231F20"/>
        </w:rPr>
        <w:t>other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instruments</w:t>
      </w:r>
      <w:r>
        <w:rPr>
          <w:color w:val="231F20"/>
          <w:spacing w:val="-23"/>
        </w:rPr>
        <w:t> </w:t>
      </w:r>
      <w:r>
        <w:rPr>
          <w:color w:val="231F20"/>
        </w:rPr>
        <w:t>at</w:t>
      </w:r>
      <w:r>
        <w:rPr>
          <w:color w:val="231F20"/>
          <w:spacing w:val="-23"/>
        </w:rPr>
        <w:t> </w:t>
      </w:r>
      <w:r>
        <w:rPr>
          <w:color w:val="231F20"/>
        </w:rPr>
        <w:t>fair</w:t>
      </w:r>
      <w:r>
        <w:rPr>
          <w:color w:val="231F20"/>
          <w:spacing w:val="-23"/>
        </w:rPr>
        <w:t> </w:t>
      </w:r>
      <w:r>
        <w:rPr>
          <w:color w:val="231F20"/>
        </w:rPr>
        <w:t>value</w:t>
      </w:r>
      <w:r>
        <w:rPr>
          <w:color w:val="231F20"/>
          <w:spacing w:val="-23"/>
        </w:rPr>
        <w:t> </w:t>
      </w:r>
      <w:r>
        <w:rPr>
          <w:color w:val="231F20"/>
        </w:rPr>
        <w:t>through</w:t>
      </w:r>
      <w:r>
        <w:rPr>
          <w:color w:val="231F20"/>
          <w:spacing w:val="-22"/>
        </w:rPr>
        <w:t> </w:t>
      </w:r>
      <w:r>
        <w:rPr>
          <w:color w:val="231F20"/>
        </w:rPr>
        <w:t>profit</w:t>
      </w:r>
      <w:r>
        <w:rPr>
          <w:color w:val="231F20"/>
          <w:spacing w:val="-54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revenue</w:t>
      </w:r>
      <w:r>
        <w:rPr>
          <w:color w:val="231F20"/>
          <w:spacing w:val="-20"/>
        </w:rPr>
        <w:t> </w:t>
      </w:r>
      <w:r>
        <w:rPr>
          <w:color w:val="231F20"/>
        </w:rPr>
        <w:t>based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underlying</w:t>
      </w:r>
      <w:r>
        <w:rPr>
          <w:color w:val="231F20"/>
          <w:spacing w:val="-21"/>
        </w:rPr>
        <w:t> </w:t>
      </w:r>
      <w:r>
        <w:rPr>
          <w:color w:val="231F20"/>
        </w:rPr>
        <w:t>classification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equity</w:t>
      </w:r>
      <w:r>
        <w:rPr>
          <w:color w:val="231F20"/>
          <w:spacing w:val="-20"/>
        </w:rPr>
        <w:t> </w:t>
      </w:r>
      <w:r>
        <w:rPr>
          <w:color w:val="231F20"/>
        </w:rPr>
        <w:t>instruments.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29"/>
        </w:numPr>
        <w:tabs>
          <w:tab w:pos="1469" w:val="left" w:leader="none"/>
        </w:tabs>
        <w:spacing w:before="0"/>
        <w:ind w:left="1468" w:right="0" w:hanging="341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Net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trading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income</w:t>
      </w:r>
    </w:p>
    <w:p>
      <w:pPr>
        <w:pStyle w:val="BodyText"/>
        <w:spacing w:line="276" w:lineRule="auto" w:before="33"/>
        <w:ind w:left="1468" w:right="128" w:hanging="1"/>
        <w:jc w:val="both"/>
      </w:pPr>
      <w:r>
        <w:rPr>
          <w:color w:val="231F20"/>
        </w:rPr>
        <w:t>Gain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losses</w:t>
      </w:r>
      <w:r>
        <w:rPr>
          <w:color w:val="231F20"/>
          <w:spacing w:val="-8"/>
        </w:rPr>
        <w:t> </w:t>
      </w:r>
      <w:r>
        <w:rPr>
          <w:color w:val="231F20"/>
        </w:rPr>
        <w:t>arising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changes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fair</w:t>
      </w:r>
      <w:r>
        <w:rPr>
          <w:color w:val="231F20"/>
          <w:spacing w:val="-7"/>
        </w:rPr>
        <w:t> </w:t>
      </w:r>
      <w:r>
        <w:rPr>
          <w:color w:val="231F20"/>
        </w:rPr>
        <w:t>value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instrument</w:t>
      </w:r>
      <w:r>
        <w:rPr>
          <w:color w:val="231F20"/>
          <w:spacing w:val="-8"/>
        </w:rPr>
        <w:t> </w:t>
      </w:r>
      <w:r>
        <w:rPr>
          <w:color w:val="231F20"/>
        </w:rPr>
        <w:t>held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fair</w:t>
      </w:r>
      <w:r>
        <w:rPr>
          <w:color w:val="231F20"/>
          <w:spacing w:val="-7"/>
        </w:rPr>
        <w:t> </w:t>
      </w:r>
      <w:r>
        <w:rPr>
          <w:color w:val="231F20"/>
        </w:rPr>
        <w:t>value</w:t>
      </w:r>
      <w:r>
        <w:rPr>
          <w:color w:val="231F20"/>
          <w:spacing w:val="-8"/>
        </w:rPr>
        <w:t> </w:t>
      </w:r>
      <w:r>
        <w:rPr>
          <w:color w:val="231F20"/>
        </w:rPr>
        <w:t>through</w:t>
      </w:r>
      <w:r>
        <w:rPr>
          <w:color w:val="231F20"/>
          <w:spacing w:val="-7"/>
        </w:rPr>
        <w:t> </w:t>
      </w:r>
      <w:r>
        <w:rPr>
          <w:color w:val="231F20"/>
        </w:rPr>
        <w:t>profit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loss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</w:rPr>
        <w:t>included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period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which</w:t>
      </w:r>
      <w:r>
        <w:rPr>
          <w:color w:val="231F20"/>
          <w:spacing w:val="-21"/>
        </w:rPr>
        <w:t> </w:t>
      </w:r>
      <w:r>
        <w:rPr>
          <w:color w:val="231F20"/>
        </w:rPr>
        <w:t>they</w:t>
      </w:r>
      <w:r>
        <w:rPr>
          <w:color w:val="231F20"/>
          <w:spacing w:val="-20"/>
        </w:rPr>
        <w:t> </w:t>
      </w:r>
      <w:r>
        <w:rPr>
          <w:color w:val="231F20"/>
        </w:rPr>
        <w:t>arise.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468" w:right="128" w:hanging="1"/>
        <w:jc w:val="both"/>
      </w:pPr>
      <w:r>
        <w:rPr>
          <w:color w:val="231F20"/>
        </w:rPr>
        <w:t>These</w:t>
      </w:r>
      <w:r>
        <w:rPr>
          <w:color w:val="231F20"/>
          <w:spacing w:val="-23"/>
        </w:rPr>
        <w:t> </w:t>
      </w:r>
      <w:r>
        <w:rPr>
          <w:color w:val="231F20"/>
        </w:rPr>
        <w:t>includes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net</w:t>
      </w:r>
      <w:r>
        <w:rPr>
          <w:color w:val="231F20"/>
          <w:spacing w:val="-23"/>
        </w:rPr>
        <w:t> </w:t>
      </w:r>
      <w:r>
        <w:rPr>
          <w:color w:val="231F20"/>
        </w:rPr>
        <w:t>gain/(loss)</w:t>
      </w:r>
      <w:r>
        <w:rPr>
          <w:color w:val="231F20"/>
          <w:spacing w:val="-23"/>
        </w:rPr>
        <w:t> </w:t>
      </w:r>
      <w:r>
        <w:rPr>
          <w:color w:val="231F20"/>
        </w:rPr>
        <w:t>on</w:t>
      </w:r>
      <w:r>
        <w:rPr>
          <w:color w:val="231F20"/>
          <w:spacing w:val="-22"/>
        </w:rPr>
        <w:t> </w:t>
      </w:r>
      <w:r>
        <w:rPr>
          <w:color w:val="231F20"/>
        </w:rPr>
        <w:t>translation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period</w:t>
      </w:r>
      <w:r>
        <w:rPr>
          <w:color w:val="231F20"/>
          <w:spacing w:val="-22"/>
        </w:rPr>
        <w:t> </w:t>
      </w:r>
      <w:r>
        <w:rPr>
          <w:color w:val="231F20"/>
        </w:rPr>
        <w:t>end</w:t>
      </w:r>
      <w:r>
        <w:rPr>
          <w:color w:val="231F20"/>
          <w:spacing w:val="-23"/>
        </w:rPr>
        <w:t> </w:t>
      </w:r>
      <w:r>
        <w:rPr>
          <w:color w:val="231F20"/>
        </w:rPr>
        <w:t>balances</w:t>
      </w:r>
      <w:r>
        <w:rPr>
          <w:color w:val="231F20"/>
          <w:spacing w:val="-23"/>
        </w:rPr>
        <w:t> </w:t>
      </w:r>
      <w:r>
        <w:rPr>
          <w:color w:val="231F20"/>
        </w:rPr>
        <w:t>carried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foreign</w:t>
      </w:r>
      <w:r>
        <w:rPr>
          <w:color w:val="231F20"/>
          <w:spacing w:val="-23"/>
        </w:rPr>
        <w:t> </w:t>
      </w:r>
      <w:r>
        <w:rPr>
          <w:color w:val="231F20"/>
        </w:rPr>
        <w:t>exchange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Nepalese</w:t>
      </w:r>
      <w:r>
        <w:rPr>
          <w:color w:val="231F20"/>
          <w:spacing w:val="-53"/>
        </w:rPr>
        <w:t> </w:t>
      </w:r>
      <w:r>
        <w:rPr>
          <w:color w:val="231F20"/>
        </w:rPr>
        <w:t>Rupees.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29"/>
        </w:numPr>
        <w:tabs>
          <w:tab w:pos="1469" w:val="left" w:leader="none"/>
        </w:tabs>
        <w:spacing w:before="0"/>
        <w:ind w:left="1468" w:right="0" w:hanging="341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Net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income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from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other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instrument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at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fair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value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through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profit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or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loss</w:t>
      </w:r>
    </w:p>
    <w:p>
      <w:pPr>
        <w:pStyle w:val="BodyText"/>
        <w:spacing w:line="276" w:lineRule="auto" w:before="33"/>
        <w:ind w:left="1468" w:right="128" w:hanging="1"/>
        <w:jc w:val="both"/>
      </w:pPr>
      <w:r>
        <w:rPr>
          <w:color w:val="231F20"/>
        </w:rPr>
        <w:t>Gains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losses</w:t>
      </w:r>
      <w:r>
        <w:rPr>
          <w:color w:val="231F20"/>
          <w:spacing w:val="-23"/>
        </w:rPr>
        <w:t> </w:t>
      </w:r>
      <w:r>
        <w:rPr>
          <w:color w:val="231F20"/>
        </w:rPr>
        <w:t>arising</w:t>
      </w:r>
      <w:r>
        <w:rPr>
          <w:color w:val="231F20"/>
          <w:spacing w:val="-22"/>
        </w:rPr>
        <w:t> </w:t>
      </w:r>
      <w:r>
        <w:rPr>
          <w:color w:val="231F20"/>
        </w:rPr>
        <w:t>from</w:t>
      </w:r>
      <w:r>
        <w:rPr>
          <w:color w:val="231F20"/>
          <w:spacing w:val="-23"/>
        </w:rPr>
        <w:t> </w:t>
      </w:r>
      <w:r>
        <w:rPr>
          <w:color w:val="231F20"/>
        </w:rPr>
        <w:t>changes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fair</w:t>
      </w:r>
      <w:r>
        <w:rPr>
          <w:color w:val="231F20"/>
          <w:spacing w:val="-23"/>
        </w:rPr>
        <w:t> </w:t>
      </w:r>
      <w:r>
        <w:rPr>
          <w:color w:val="231F20"/>
        </w:rPr>
        <w:t>value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other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instruments</w:t>
      </w:r>
      <w:r>
        <w:rPr>
          <w:color w:val="231F20"/>
          <w:spacing w:val="-22"/>
        </w:rPr>
        <w:t> </w:t>
      </w:r>
      <w:r>
        <w:rPr>
          <w:color w:val="231F20"/>
        </w:rPr>
        <w:t>held</w:t>
      </w:r>
      <w:r>
        <w:rPr>
          <w:color w:val="231F20"/>
          <w:spacing w:val="-23"/>
        </w:rPr>
        <w:t> </w:t>
      </w:r>
      <w:r>
        <w:rPr>
          <w:color w:val="231F20"/>
        </w:rPr>
        <w:t>at</w:t>
      </w:r>
      <w:r>
        <w:rPr>
          <w:color w:val="231F20"/>
          <w:spacing w:val="-23"/>
        </w:rPr>
        <w:t> </w:t>
      </w:r>
      <w:r>
        <w:rPr>
          <w:color w:val="231F20"/>
        </w:rPr>
        <w:t>fair</w:t>
      </w:r>
      <w:r>
        <w:rPr>
          <w:color w:val="231F20"/>
          <w:spacing w:val="-22"/>
        </w:rPr>
        <w:t> </w:t>
      </w:r>
      <w:r>
        <w:rPr>
          <w:color w:val="231F20"/>
        </w:rPr>
        <w:t>value</w:t>
      </w:r>
      <w:r>
        <w:rPr>
          <w:color w:val="231F20"/>
          <w:spacing w:val="-23"/>
        </w:rPr>
        <w:t> </w:t>
      </w:r>
      <w:r>
        <w:rPr>
          <w:color w:val="231F20"/>
        </w:rPr>
        <w:t>through</w:t>
      </w:r>
      <w:r>
        <w:rPr>
          <w:color w:val="231F20"/>
          <w:spacing w:val="-23"/>
        </w:rPr>
        <w:t> </w:t>
      </w:r>
      <w:r>
        <w:rPr>
          <w:color w:val="231F20"/>
        </w:rPr>
        <w:t>profit</w:t>
      </w:r>
      <w:r>
        <w:rPr>
          <w:color w:val="231F20"/>
          <w:spacing w:val="-54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included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Statement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period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they</w:t>
      </w:r>
      <w:r>
        <w:rPr>
          <w:color w:val="231F20"/>
          <w:spacing w:val="-20"/>
        </w:rPr>
        <w:t> </w:t>
      </w:r>
      <w:r>
        <w:rPr>
          <w:color w:val="231F20"/>
        </w:rPr>
        <w:t>arise.</w:t>
      </w:r>
    </w:p>
    <w:p>
      <w:pPr>
        <w:pStyle w:val="BodyText"/>
        <w:spacing w:before="8"/>
        <w:rPr>
          <w:sz w:val="20"/>
        </w:rPr>
      </w:pPr>
    </w:p>
    <w:p>
      <w:pPr>
        <w:numPr>
          <w:ilvl w:val="0"/>
          <w:numId w:val="29"/>
        </w:numPr>
        <w:tabs>
          <w:tab w:pos="1469" w:val="left" w:leader="none"/>
        </w:tabs>
        <w:spacing w:before="1"/>
        <w:ind w:left="1468" w:right="0" w:hanging="341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Grant</w:t>
      </w:r>
      <w:r>
        <w:rPr>
          <w:b/>
          <w:color w:val="231F20"/>
          <w:spacing w:val="-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Income</w:t>
      </w:r>
    </w:p>
    <w:p>
      <w:pPr>
        <w:pStyle w:val="BodyText"/>
        <w:spacing w:line="276" w:lineRule="auto" w:before="32"/>
        <w:ind w:left="1468" w:right="128" w:hanging="1"/>
        <w:jc w:val="both"/>
      </w:pPr>
      <w:r>
        <w:rPr>
          <w:color w:val="231F20"/>
        </w:rPr>
        <w:t>Government</w:t>
      </w:r>
      <w:r>
        <w:rPr>
          <w:color w:val="231F20"/>
          <w:spacing w:val="-11"/>
        </w:rPr>
        <w:t> </w:t>
      </w:r>
      <w:r>
        <w:rPr>
          <w:color w:val="231F20"/>
        </w:rPr>
        <w:t>grants,</w:t>
      </w:r>
      <w:r>
        <w:rPr>
          <w:color w:val="231F20"/>
          <w:spacing w:val="-10"/>
        </w:rPr>
        <w:t> </w:t>
      </w:r>
      <w:r>
        <w:rPr>
          <w:color w:val="231F20"/>
        </w:rPr>
        <w:t>including</w:t>
      </w:r>
      <w:r>
        <w:rPr>
          <w:color w:val="231F20"/>
          <w:spacing w:val="-11"/>
        </w:rPr>
        <w:t> </w:t>
      </w:r>
      <w:r>
        <w:rPr>
          <w:color w:val="231F20"/>
        </w:rPr>
        <w:t>non-monetary</w:t>
      </w:r>
      <w:r>
        <w:rPr>
          <w:color w:val="231F20"/>
          <w:spacing w:val="-10"/>
        </w:rPr>
        <w:t> </w:t>
      </w:r>
      <w:r>
        <w:rPr>
          <w:color w:val="231F20"/>
        </w:rPr>
        <w:t>grants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value,</w:t>
      </w:r>
      <w:r>
        <w:rPr>
          <w:color w:val="231F20"/>
          <w:spacing w:val="-10"/>
        </w:rPr>
        <w:t> </w:t>
      </w:r>
      <w:r>
        <w:rPr>
          <w:color w:val="231F20"/>
        </w:rPr>
        <w:t>shall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recognized</w:t>
      </w:r>
      <w:r>
        <w:rPr>
          <w:color w:val="231F20"/>
          <w:spacing w:val="-10"/>
        </w:rPr>
        <w:t> </w:t>
      </w:r>
      <w:r>
        <w:rPr>
          <w:color w:val="231F20"/>
        </w:rPr>
        <w:t>until</w:t>
      </w:r>
      <w:r>
        <w:rPr>
          <w:color w:val="231F20"/>
          <w:spacing w:val="-10"/>
        </w:rPr>
        <w:t> </w:t>
      </w:r>
      <w:r>
        <w:rPr>
          <w:color w:val="231F20"/>
        </w:rPr>
        <w:t>there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reasonable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assurance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that: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(a)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entity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comply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conditions</w:t>
      </w:r>
      <w:r>
        <w:rPr>
          <w:color w:val="231F20"/>
          <w:spacing w:val="-16"/>
        </w:rPr>
        <w:t> </w:t>
      </w:r>
      <w:r>
        <w:rPr>
          <w:color w:val="231F20"/>
        </w:rPr>
        <w:t>attaching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them;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(b)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grants</w:t>
      </w:r>
      <w:r>
        <w:rPr>
          <w:color w:val="231F20"/>
          <w:spacing w:val="-17"/>
        </w:rPr>
        <w:t> </w:t>
      </w:r>
      <w:r>
        <w:rPr>
          <w:color w:val="231F20"/>
        </w:rPr>
        <w:t>will</w:t>
      </w:r>
      <w:r>
        <w:rPr>
          <w:color w:val="231F20"/>
          <w:spacing w:val="-17"/>
        </w:rPr>
        <w:t> </w:t>
      </w:r>
      <w:r>
        <w:rPr>
          <w:color w:val="231F20"/>
        </w:rPr>
        <w:t>be</w:t>
      </w:r>
      <w:r>
        <w:rPr>
          <w:color w:val="231F20"/>
          <w:spacing w:val="-16"/>
        </w:rPr>
        <w:t> </w:t>
      </w:r>
      <w:r>
        <w:rPr>
          <w:color w:val="231F20"/>
        </w:rPr>
        <w:t>received.</w:t>
      </w:r>
      <w:r>
        <w:rPr>
          <w:color w:val="231F20"/>
          <w:spacing w:val="-54"/>
        </w:rPr>
        <w:t> </w:t>
      </w:r>
      <w:r>
        <w:rPr>
          <w:color w:val="231F20"/>
        </w:rPr>
        <w:t>A government grant is not recognized until there is reasonable assurance that the entity will comply with the</w:t>
      </w:r>
      <w:r>
        <w:rPr>
          <w:color w:val="231F20"/>
          <w:spacing w:val="1"/>
        </w:rPr>
        <w:t> </w:t>
      </w:r>
      <w:r>
        <w:rPr>
          <w:color w:val="231F20"/>
        </w:rPr>
        <w:t>conditions</w:t>
      </w:r>
      <w:r>
        <w:rPr>
          <w:color w:val="231F20"/>
          <w:spacing w:val="-11"/>
        </w:rPr>
        <w:t> </w:t>
      </w:r>
      <w:r>
        <w:rPr>
          <w:color w:val="231F20"/>
        </w:rPr>
        <w:t>attaching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it,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grant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received.</w:t>
      </w:r>
      <w:r>
        <w:rPr>
          <w:color w:val="231F20"/>
          <w:spacing w:val="-10"/>
        </w:rPr>
        <w:t> </w:t>
      </w:r>
      <w:r>
        <w:rPr>
          <w:color w:val="231F20"/>
        </w:rPr>
        <w:t>Receipt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grant</w:t>
      </w:r>
      <w:r>
        <w:rPr>
          <w:color w:val="231F20"/>
          <w:spacing w:val="-11"/>
        </w:rPr>
        <w:t> </w:t>
      </w:r>
      <w:r>
        <w:rPr>
          <w:color w:val="231F20"/>
        </w:rPr>
        <w:t>does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itself</w:t>
      </w:r>
      <w:r>
        <w:rPr>
          <w:color w:val="231F20"/>
          <w:spacing w:val="-11"/>
        </w:rPr>
        <w:t> </w:t>
      </w:r>
      <w:r>
        <w:rPr>
          <w:color w:val="231F20"/>
        </w:rPr>
        <w:t>provide</w:t>
      </w:r>
      <w:r>
        <w:rPr>
          <w:color w:val="231F20"/>
          <w:spacing w:val="-11"/>
        </w:rPr>
        <w:t> </w:t>
      </w:r>
      <w:r>
        <w:rPr>
          <w:color w:val="231F20"/>
        </w:rPr>
        <w:t>conclusive</w:t>
      </w:r>
      <w:r>
        <w:rPr>
          <w:color w:val="231F20"/>
          <w:spacing w:val="-53"/>
        </w:rPr>
        <w:t> </w:t>
      </w:r>
      <w:r>
        <w:rPr>
          <w:color w:val="231F20"/>
        </w:rPr>
        <w:t>evidence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conditions</w:t>
      </w:r>
      <w:r>
        <w:rPr>
          <w:color w:val="231F20"/>
          <w:spacing w:val="-21"/>
        </w:rPr>
        <w:t> </w:t>
      </w:r>
      <w:r>
        <w:rPr>
          <w:color w:val="231F20"/>
        </w:rPr>
        <w:t>attaching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grant</w:t>
      </w:r>
      <w:r>
        <w:rPr>
          <w:color w:val="231F20"/>
          <w:spacing w:val="-21"/>
        </w:rPr>
        <w:t> </w:t>
      </w:r>
      <w:r>
        <w:rPr>
          <w:color w:val="231F20"/>
        </w:rPr>
        <w:t>have</w:t>
      </w:r>
      <w:r>
        <w:rPr>
          <w:color w:val="231F20"/>
          <w:spacing w:val="-20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will</w:t>
      </w:r>
      <w:r>
        <w:rPr>
          <w:color w:val="231F20"/>
          <w:spacing w:val="-20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fulfilled.</w:t>
      </w:r>
    </w:p>
    <w:p>
      <w:pPr>
        <w:spacing w:after="0" w:line="276" w:lineRule="auto"/>
        <w:jc w:val="both"/>
        <w:sectPr>
          <w:pgSz w:w="11910" w:h="16840"/>
          <w:pgMar w:header="0" w:footer="707" w:top="1460" w:bottom="900" w:left="740" w:right="720"/>
        </w:sectPr>
      </w:pPr>
    </w:p>
    <w:p>
      <w:pPr>
        <w:pStyle w:val="BodyText"/>
        <w:spacing w:line="276" w:lineRule="auto" w:before="135"/>
        <w:ind w:left="563" w:right="695"/>
        <w:jc w:val="both"/>
      </w:pPr>
      <w:r>
        <w:rPr>
          <w:color w:val="231F20"/>
        </w:rPr>
        <w:t>A</w:t>
      </w:r>
      <w:r>
        <w:rPr>
          <w:color w:val="231F20"/>
          <w:spacing w:val="-28"/>
        </w:rPr>
        <w:t> </w:t>
      </w:r>
      <w:r>
        <w:rPr>
          <w:color w:val="231F20"/>
        </w:rPr>
        <w:t>government</w:t>
      </w:r>
      <w:r>
        <w:rPr>
          <w:color w:val="231F20"/>
          <w:spacing w:val="-27"/>
        </w:rPr>
        <w:t> </w:t>
      </w:r>
      <w:r>
        <w:rPr>
          <w:color w:val="231F20"/>
        </w:rPr>
        <w:t>grant</w:t>
      </w:r>
      <w:r>
        <w:rPr>
          <w:color w:val="231F20"/>
          <w:spacing w:val="-27"/>
        </w:rPr>
        <w:t> </w:t>
      </w:r>
      <w:r>
        <w:rPr>
          <w:color w:val="231F20"/>
        </w:rPr>
        <w:t>that</w:t>
      </w:r>
      <w:r>
        <w:rPr>
          <w:color w:val="231F20"/>
          <w:spacing w:val="-27"/>
        </w:rPr>
        <w:t> </w:t>
      </w:r>
      <w:r>
        <w:rPr>
          <w:color w:val="231F20"/>
        </w:rPr>
        <w:t>becomes</w:t>
      </w:r>
      <w:r>
        <w:rPr>
          <w:color w:val="231F20"/>
          <w:spacing w:val="-27"/>
        </w:rPr>
        <w:t> </w:t>
      </w:r>
      <w:r>
        <w:rPr>
          <w:color w:val="231F20"/>
        </w:rPr>
        <w:t>receivable</w:t>
      </w:r>
      <w:r>
        <w:rPr>
          <w:color w:val="231F20"/>
          <w:spacing w:val="-28"/>
        </w:rPr>
        <w:t> </w:t>
      </w:r>
      <w:r>
        <w:rPr>
          <w:color w:val="231F20"/>
        </w:rPr>
        <w:t>as</w:t>
      </w:r>
      <w:r>
        <w:rPr>
          <w:color w:val="231F20"/>
          <w:spacing w:val="-27"/>
        </w:rPr>
        <w:t> </w:t>
      </w:r>
      <w:r>
        <w:rPr>
          <w:color w:val="231F20"/>
        </w:rPr>
        <w:t>compensation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7"/>
        </w:rPr>
        <w:t> </w:t>
      </w:r>
      <w:r>
        <w:rPr>
          <w:color w:val="231F20"/>
        </w:rPr>
        <w:t>expenses</w:t>
      </w:r>
      <w:r>
        <w:rPr>
          <w:color w:val="231F20"/>
          <w:spacing w:val="-27"/>
        </w:rPr>
        <w:t> </w:t>
      </w:r>
      <w:r>
        <w:rPr>
          <w:color w:val="231F20"/>
        </w:rPr>
        <w:t>or</w:t>
      </w:r>
      <w:r>
        <w:rPr>
          <w:color w:val="231F20"/>
          <w:spacing w:val="-28"/>
        </w:rPr>
        <w:t> </w:t>
      </w:r>
      <w:r>
        <w:rPr>
          <w:color w:val="231F20"/>
        </w:rPr>
        <w:t>losses</w:t>
      </w:r>
      <w:r>
        <w:rPr>
          <w:color w:val="231F20"/>
          <w:spacing w:val="-27"/>
        </w:rPr>
        <w:t> </w:t>
      </w:r>
      <w:r>
        <w:rPr>
          <w:color w:val="231F20"/>
        </w:rPr>
        <w:t>already</w:t>
      </w:r>
      <w:r>
        <w:rPr>
          <w:color w:val="231F20"/>
          <w:spacing w:val="-27"/>
        </w:rPr>
        <w:t> </w:t>
      </w:r>
      <w:r>
        <w:rPr>
          <w:color w:val="231F20"/>
        </w:rPr>
        <w:t>incurred</w:t>
      </w:r>
      <w:r>
        <w:rPr>
          <w:color w:val="231F20"/>
          <w:spacing w:val="-27"/>
        </w:rPr>
        <w:t> </w:t>
      </w:r>
      <w:r>
        <w:rPr>
          <w:color w:val="231F20"/>
        </w:rPr>
        <w:t>or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purpose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giving</w:t>
      </w:r>
      <w:r>
        <w:rPr>
          <w:color w:val="231F20"/>
          <w:spacing w:val="-18"/>
        </w:rPr>
        <w:t> </w:t>
      </w:r>
      <w:r>
        <w:rPr>
          <w:color w:val="231F20"/>
        </w:rPr>
        <w:t>immediate</w:t>
      </w:r>
      <w:r>
        <w:rPr>
          <w:color w:val="231F20"/>
          <w:spacing w:val="-18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support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entity</w:t>
      </w:r>
      <w:r>
        <w:rPr>
          <w:color w:val="231F20"/>
          <w:spacing w:val="-18"/>
        </w:rPr>
        <w:t> </w:t>
      </w:r>
      <w:r>
        <w:rPr>
          <w:color w:val="231F20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</w:rPr>
        <w:t>no</w:t>
      </w:r>
      <w:r>
        <w:rPr>
          <w:color w:val="231F20"/>
          <w:spacing w:val="-19"/>
        </w:rPr>
        <w:t> </w:t>
      </w:r>
      <w:r>
        <w:rPr>
          <w:color w:val="231F20"/>
        </w:rPr>
        <w:t>future</w:t>
      </w:r>
      <w:r>
        <w:rPr>
          <w:color w:val="231F20"/>
          <w:spacing w:val="-18"/>
        </w:rPr>
        <w:t> </w:t>
      </w:r>
      <w:r>
        <w:rPr>
          <w:color w:val="231F20"/>
        </w:rPr>
        <w:t>related</w:t>
      </w:r>
      <w:r>
        <w:rPr>
          <w:color w:val="231F20"/>
          <w:spacing w:val="-18"/>
        </w:rPr>
        <w:t> </w:t>
      </w:r>
      <w:r>
        <w:rPr>
          <w:color w:val="231F20"/>
        </w:rPr>
        <w:t>costs</w:t>
      </w:r>
      <w:r>
        <w:rPr>
          <w:color w:val="231F20"/>
          <w:spacing w:val="-18"/>
        </w:rPr>
        <w:t> </w:t>
      </w:r>
      <w:r>
        <w:rPr>
          <w:color w:val="231F20"/>
        </w:rPr>
        <w:t>shall</w:t>
      </w:r>
      <w:r>
        <w:rPr>
          <w:color w:val="231F20"/>
          <w:spacing w:val="-18"/>
        </w:rPr>
        <w:t> </w:t>
      </w:r>
      <w:r>
        <w:rPr>
          <w:color w:val="231F20"/>
        </w:rPr>
        <w:t>be</w:t>
      </w:r>
      <w:r>
        <w:rPr>
          <w:color w:val="231F20"/>
          <w:spacing w:val="-18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profit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loss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period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1"/>
        </w:rPr>
        <w:t> </w:t>
      </w:r>
      <w:r>
        <w:rPr>
          <w:color w:val="231F20"/>
        </w:rPr>
        <w:t>it</w:t>
      </w:r>
      <w:r>
        <w:rPr>
          <w:color w:val="231F20"/>
          <w:spacing w:val="-21"/>
        </w:rPr>
        <w:t> </w:t>
      </w:r>
      <w:r>
        <w:rPr>
          <w:color w:val="231F20"/>
        </w:rPr>
        <w:t>becomes</w:t>
      </w:r>
      <w:r>
        <w:rPr>
          <w:color w:val="231F20"/>
          <w:spacing w:val="-21"/>
        </w:rPr>
        <w:t> </w:t>
      </w:r>
      <w:r>
        <w:rPr>
          <w:color w:val="231F20"/>
        </w:rPr>
        <w:t>receivable.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563"/>
        <w:jc w:val="both"/>
      </w:pPr>
      <w:r>
        <w:rPr>
          <w:color w:val="231F20"/>
        </w:rPr>
        <w:t>Grants</w:t>
      </w:r>
      <w:r>
        <w:rPr>
          <w:color w:val="231F20"/>
          <w:spacing w:val="-20"/>
        </w:rPr>
        <w:t> </w:t>
      </w:r>
      <w:r>
        <w:rPr>
          <w:color w:val="231F20"/>
        </w:rPr>
        <w:t>related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income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presented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part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profit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loss,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adjusted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reporting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related</w:t>
      </w:r>
      <w:r>
        <w:rPr>
          <w:color w:val="231F20"/>
          <w:spacing w:val="-19"/>
        </w:rPr>
        <w:t> </w:t>
      </w:r>
      <w:r>
        <w:rPr>
          <w:color w:val="231F20"/>
        </w:rPr>
        <w:t>expense.</w:t>
      </w:r>
    </w:p>
    <w:p>
      <w:pPr>
        <w:pStyle w:val="BodyText"/>
        <w:spacing w:before="2"/>
        <w:rPr>
          <w:sz w:val="20"/>
        </w:rPr>
      </w:pPr>
    </w:p>
    <w:p>
      <w:pPr>
        <w:numPr>
          <w:ilvl w:val="1"/>
          <w:numId w:val="26"/>
        </w:numPr>
        <w:tabs>
          <w:tab w:pos="565" w:val="left" w:leader="none"/>
        </w:tabs>
        <w:spacing w:before="0"/>
        <w:ind w:left="564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Interest</w:t>
      </w:r>
      <w:r>
        <w:rPr>
          <w:b/>
          <w:color w:val="B11116"/>
          <w:spacing w:val="1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Expenses</w:t>
      </w:r>
    </w:p>
    <w:p>
      <w:pPr>
        <w:pStyle w:val="BodyText"/>
        <w:spacing w:line="276" w:lineRule="auto" w:before="24"/>
        <w:ind w:left="563" w:right="694"/>
        <w:jc w:val="both"/>
      </w:pPr>
      <w:r>
        <w:rPr>
          <w:color w:val="231F20"/>
        </w:rPr>
        <w:t>Interest</w:t>
      </w:r>
      <w:r>
        <w:rPr>
          <w:color w:val="231F20"/>
          <w:spacing w:val="-9"/>
        </w:rPr>
        <w:t> </w:t>
      </w:r>
      <w:r>
        <w:rPr>
          <w:color w:val="231F20"/>
        </w:rPr>
        <w:t>expense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financial</w:t>
      </w:r>
      <w:r>
        <w:rPr>
          <w:color w:val="231F20"/>
          <w:spacing w:val="-8"/>
        </w:rPr>
        <w:t> </w:t>
      </w:r>
      <w:r>
        <w:rPr>
          <w:color w:val="231F20"/>
        </w:rPr>
        <w:t>liabilities</w:t>
      </w:r>
      <w:r>
        <w:rPr>
          <w:color w:val="231F20"/>
          <w:spacing w:val="-9"/>
        </w:rPr>
        <w:t> </w:t>
      </w:r>
      <w:r>
        <w:rPr>
          <w:color w:val="231F20"/>
        </w:rPr>
        <w:t>including</w:t>
      </w:r>
      <w:r>
        <w:rPr>
          <w:color w:val="231F20"/>
          <w:spacing w:val="-8"/>
        </w:rPr>
        <w:t> </w:t>
      </w:r>
      <w:r>
        <w:rPr>
          <w:color w:val="231F20"/>
        </w:rPr>
        <w:t>deposits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recognized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profit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loss</w:t>
      </w:r>
      <w:r>
        <w:rPr>
          <w:color w:val="231F20"/>
          <w:spacing w:val="-9"/>
        </w:rPr>
        <w:t> </w:t>
      </w:r>
      <w:r>
        <w:rPr>
          <w:color w:val="231F20"/>
        </w:rPr>
        <w:t>using</w:t>
      </w:r>
      <w:r>
        <w:rPr>
          <w:color w:val="231F20"/>
          <w:spacing w:val="-8"/>
        </w:rPr>
        <w:t> </w:t>
      </w:r>
      <w:r>
        <w:rPr>
          <w:color w:val="231F20"/>
        </w:rPr>
        <w:t>effective</w:t>
      </w:r>
      <w:r>
        <w:rPr>
          <w:color w:val="231F20"/>
          <w:spacing w:val="-8"/>
        </w:rPr>
        <w:t> </w:t>
      </w:r>
      <w:r>
        <w:rPr>
          <w:color w:val="231F20"/>
        </w:rPr>
        <w:t>interest</w:t>
      </w:r>
      <w:r>
        <w:rPr>
          <w:color w:val="231F20"/>
          <w:spacing w:val="-9"/>
        </w:rPr>
        <w:t> </w:t>
      </w:r>
      <w:r>
        <w:rPr>
          <w:color w:val="231F20"/>
        </w:rPr>
        <w:t>rate</w:t>
      </w:r>
      <w:r>
        <w:rPr>
          <w:color w:val="231F20"/>
          <w:spacing w:val="-53"/>
        </w:rPr>
        <w:t> </w:t>
      </w:r>
      <w:r>
        <w:rPr>
          <w:color w:val="231F20"/>
        </w:rPr>
        <w:t>method.</w:t>
      </w:r>
      <w:r>
        <w:rPr>
          <w:color w:val="231F20"/>
          <w:spacing w:val="-19"/>
        </w:rPr>
        <w:t> </w:t>
      </w:r>
      <w:r>
        <w:rPr>
          <w:color w:val="231F20"/>
        </w:rPr>
        <w:t>Interest</w:t>
      </w:r>
      <w:r>
        <w:rPr>
          <w:color w:val="231F20"/>
          <w:spacing w:val="-19"/>
        </w:rPr>
        <w:t> </w:t>
      </w:r>
      <w:r>
        <w:rPr>
          <w:color w:val="231F20"/>
        </w:rPr>
        <w:t>expense</w:t>
      </w:r>
      <w:r>
        <w:rPr>
          <w:color w:val="231F20"/>
          <w:spacing w:val="-19"/>
        </w:rPr>
        <w:t> </w:t>
      </w:r>
      <w:r>
        <w:rPr>
          <w:color w:val="231F20"/>
        </w:rPr>
        <w:t>on</w:t>
      </w:r>
      <w:r>
        <w:rPr>
          <w:color w:val="231F20"/>
          <w:spacing w:val="-19"/>
        </w:rPr>
        <w:t> </w:t>
      </w:r>
      <w:r>
        <w:rPr>
          <w:color w:val="231F20"/>
        </w:rPr>
        <w:t>all</w:t>
      </w:r>
      <w:r>
        <w:rPr>
          <w:color w:val="231F20"/>
          <w:spacing w:val="-19"/>
        </w:rPr>
        <w:t> </w:t>
      </w:r>
      <w:r>
        <w:rPr>
          <w:color w:val="231F20"/>
        </w:rPr>
        <w:t>trading</w:t>
      </w:r>
      <w:r>
        <w:rPr>
          <w:color w:val="231F20"/>
          <w:spacing w:val="-19"/>
        </w:rPr>
        <w:t> </w:t>
      </w:r>
      <w:r>
        <w:rPr>
          <w:color w:val="231F20"/>
        </w:rPr>
        <w:t>liabilities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considered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be</w:t>
      </w:r>
      <w:r>
        <w:rPr>
          <w:color w:val="231F20"/>
          <w:spacing w:val="-19"/>
        </w:rPr>
        <w:t> </w:t>
      </w:r>
      <w:r>
        <w:rPr>
          <w:color w:val="231F20"/>
        </w:rPr>
        <w:t>incidental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Bank’s</w:t>
      </w:r>
      <w:r>
        <w:rPr>
          <w:color w:val="231F20"/>
          <w:spacing w:val="-18"/>
        </w:rPr>
        <w:t> </w:t>
      </w:r>
      <w:r>
        <w:rPr>
          <w:color w:val="231F20"/>
        </w:rPr>
        <w:t>trading</w:t>
      </w:r>
      <w:r>
        <w:rPr>
          <w:color w:val="231F20"/>
          <w:spacing w:val="-19"/>
        </w:rPr>
        <w:t> </w:t>
      </w:r>
      <w:r>
        <w:rPr>
          <w:color w:val="231F20"/>
        </w:rPr>
        <w:t>operations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</w:rPr>
        <w:t>presented</w:t>
      </w:r>
      <w:r>
        <w:rPr>
          <w:color w:val="231F20"/>
          <w:spacing w:val="-20"/>
        </w:rPr>
        <w:t> </w:t>
      </w:r>
      <w:r>
        <w:rPr>
          <w:color w:val="231F20"/>
        </w:rPr>
        <w:t>together</w:t>
      </w:r>
      <w:r>
        <w:rPr>
          <w:color w:val="231F20"/>
          <w:spacing w:val="-21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all</w:t>
      </w:r>
      <w:r>
        <w:rPr>
          <w:color w:val="231F20"/>
          <w:spacing w:val="-20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changes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fair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trading</w:t>
      </w:r>
      <w:r>
        <w:rPr>
          <w:color w:val="231F20"/>
          <w:spacing w:val="-20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liabilities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net</w:t>
      </w:r>
      <w:r>
        <w:rPr>
          <w:color w:val="231F20"/>
          <w:spacing w:val="-20"/>
        </w:rPr>
        <w:t> </w:t>
      </w:r>
      <w:r>
        <w:rPr>
          <w:color w:val="231F20"/>
        </w:rPr>
        <w:t>trading</w:t>
      </w:r>
      <w:r>
        <w:rPr>
          <w:color w:val="231F20"/>
          <w:spacing w:val="-20"/>
        </w:rPr>
        <w:t> </w:t>
      </w:r>
      <w:r>
        <w:rPr>
          <w:color w:val="231F20"/>
        </w:rPr>
        <w:t>income.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564" w:val="left" w:leader="none"/>
        </w:tabs>
        <w:spacing w:before="0"/>
        <w:ind w:left="563" w:right="0" w:hanging="454"/>
        <w:jc w:val="left"/>
        <w:rPr>
          <w:b/>
          <w:sz w:val="22"/>
        </w:rPr>
      </w:pPr>
      <w:r>
        <w:rPr>
          <w:b/>
          <w:color w:val="B11116"/>
          <w:w w:val="90"/>
          <w:sz w:val="22"/>
        </w:rPr>
        <w:t>Employees</w:t>
      </w:r>
      <w:r>
        <w:rPr>
          <w:b/>
          <w:color w:val="B11116"/>
          <w:spacing w:val="-12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Benefits</w:t>
      </w:r>
    </w:p>
    <w:p>
      <w:pPr>
        <w:pStyle w:val="BodyText"/>
        <w:spacing w:before="25"/>
        <w:ind w:left="563"/>
        <w:jc w:val="both"/>
      </w:pPr>
      <w:r>
        <w:rPr>
          <w:color w:val="231F20"/>
        </w:rPr>
        <w:t>Short-term</w:t>
      </w:r>
      <w:r>
        <w:rPr>
          <w:color w:val="231F20"/>
          <w:spacing w:val="1"/>
        </w:rPr>
        <w:t> </w:t>
      </w:r>
      <w:r>
        <w:rPr>
          <w:color w:val="231F20"/>
        </w:rPr>
        <w:t>employee</w:t>
      </w:r>
      <w:r>
        <w:rPr>
          <w:color w:val="231F20"/>
          <w:spacing w:val="2"/>
        </w:rPr>
        <w:t> </w:t>
      </w:r>
      <w:r>
        <w:rPr>
          <w:color w:val="231F20"/>
        </w:rPr>
        <w:t>benefits,</w:t>
      </w:r>
      <w:r>
        <w:rPr>
          <w:color w:val="231F20"/>
          <w:spacing w:val="2"/>
        </w:rPr>
        <w:t> </w:t>
      </w:r>
      <w:r>
        <w:rPr>
          <w:color w:val="231F20"/>
        </w:rPr>
        <w:t>such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salaries,</w:t>
      </w:r>
      <w:r>
        <w:rPr>
          <w:color w:val="231F20"/>
          <w:spacing w:val="2"/>
        </w:rPr>
        <w:t> </w:t>
      </w:r>
      <w:r>
        <w:rPr>
          <w:color w:val="231F20"/>
        </w:rPr>
        <w:t>paid</w:t>
      </w:r>
      <w:r>
        <w:rPr>
          <w:color w:val="231F20"/>
          <w:spacing w:val="1"/>
        </w:rPr>
        <w:t> </w:t>
      </w:r>
      <w:r>
        <w:rPr>
          <w:color w:val="231F20"/>
        </w:rPr>
        <w:t>absences,</w:t>
      </w:r>
      <w:r>
        <w:rPr>
          <w:color w:val="231F20"/>
          <w:spacing w:val="2"/>
        </w:rPr>
        <w:t> </w:t>
      </w:r>
      <w:r>
        <w:rPr>
          <w:color w:val="231F20"/>
        </w:rPr>
        <w:t>performance-based</w:t>
      </w:r>
      <w:r>
        <w:rPr>
          <w:color w:val="231F20"/>
          <w:spacing w:val="2"/>
        </w:rPr>
        <w:t> </w:t>
      </w:r>
      <w:r>
        <w:rPr>
          <w:color w:val="231F20"/>
        </w:rPr>
        <w:t>cash</w:t>
      </w:r>
      <w:r>
        <w:rPr>
          <w:color w:val="231F20"/>
          <w:spacing w:val="1"/>
        </w:rPr>
        <w:t> </w:t>
      </w:r>
      <w:r>
        <w:rPr>
          <w:color w:val="231F20"/>
        </w:rPr>
        <w:t>awards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social</w:t>
      </w:r>
      <w:r>
        <w:rPr>
          <w:color w:val="231F20"/>
          <w:spacing w:val="1"/>
        </w:rPr>
        <w:t> </w:t>
      </w:r>
      <w:r>
        <w:rPr>
          <w:color w:val="231F20"/>
        </w:rPr>
        <w:t>security</w:t>
      </w:r>
    </w:p>
    <w:p>
      <w:pPr>
        <w:pStyle w:val="BodyText"/>
        <w:spacing w:before="33"/>
        <w:ind w:left="563"/>
        <w:jc w:val="both"/>
      </w:pPr>
      <w:r>
        <w:rPr>
          <w:color w:val="231F20"/>
        </w:rPr>
        <w:t>costs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recognized</w:t>
      </w:r>
      <w:r>
        <w:rPr>
          <w:color w:val="231F20"/>
          <w:spacing w:val="-17"/>
        </w:rPr>
        <w:t> </w:t>
      </w:r>
      <w:r>
        <w:rPr>
          <w:color w:val="231F20"/>
        </w:rPr>
        <w:t>over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period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which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employees</w:t>
      </w:r>
      <w:r>
        <w:rPr>
          <w:color w:val="231F20"/>
          <w:spacing w:val="-17"/>
        </w:rPr>
        <w:t> </w:t>
      </w:r>
      <w:r>
        <w:rPr>
          <w:color w:val="231F20"/>
        </w:rPr>
        <w:t>provide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related</w:t>
      </w:r>
      <w:r>
        <w:rPr>
          <w:color w:val="231F20"/>
          <w:spacing w:val="-18"/>
        </w:rPr>
        <w:t> </w:t>
      </w:r>
      <w:r>
        <w:rPr>
          <w:color w:val="231F20"/>
        </w:rPr>
        <w:t>services.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</w:rPr>
        <w:t>The Bank operates a number of post-retirement benefit schemes for its employees including both defined benefit</w:t>
      </w:r>
      <w:r>
        <w:rPr>
          <w:color w:val="231F20"/>
          <w:spacing w:val="1"/>
        </w:rPr>
        <w:t> </w:t>
      </w:r>
      <w:r>
        <w:rPr>
          <w:color w:val="231F20"/>
        </w:rPr>
        <w:t>and defined contribution plans. A defined benefit scheme is a plan that defines an amount of pension benefit that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employee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receive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retirement,</w:t>
      </w:r>
      <w:r>
        <w:rPr>
          <w:color w:val="231F20"/>
          <w:spacing w:val="-10"/>
        </w:rPr>
        <w:t> </w:t>
      </w:r>
      <w:r>
        <w:rPr>
          <w:color w:val="231F20"/>
        </w:rPr>
        <w:t>dependent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</w:rPr>
        <w:t>factors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age,</w:t>
      </w:r>
      <w:r>
        <w:rPr>
          <w:color w:val="231F20"/>
          <w:spacing w:val="-10"/>
        </w:rPr>
        <w:t> </w:t>
      </w:r>
      <w:r>
        <w:rPr>
          <w:color w:val="231F20"/>
        </w:rPr>
        <w:t>years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service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salary.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54"/>
        </w:rPr>
        <w:t> </w:t>
      </w:r>
      <w:r>
        <w:rPr>
          <w:color w:val="231F20"/>
        </w:rPr>
        <w:t>defined</w:t>
      </w:r>
      <w:r>
        <w:rPr>
          <w:color w:val="231F20"/>
          <w:spacing w:val="-22"/>
        </w:rPr>
        <w:t> </w:t>
      </w:r>
      <w:r>
        <w:rPr>
          <w:color w:val="231F20"/>
        </w:rPr>
        <w:t>contribution</w:t>
      </w:r>
      <w:r>
        <w:rPr>
          <w:color w:val="231F20"/>
          <w:spacing w:val="-22"/>
        </w:rPr>
        <w:t> </w:t>
      </w:r>
      <w:r>
        <w:rPr>
          <w:color w:val="231F20"/>
        </w:rPr>
        <w:t>plan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pension</w:t>
      </w:r>
      <w:r>
        <w:rPr>
          <w:color w:val="231F20"/>
          <w:spacing w:val="-22"/>
        </w:rPr>
        <w:t> </w:t>
      </w:r>
      <w:r>
        <w:rPr>
          <w:color w:val="231F20"/>
        </w:rPr>
        <w:t>plan</w:t>
      </w:r>
      <w:r>
        <w:rPr>
          <w:color w:val="231F20"/>
          <w:spacing w:val="-21"/>
        </w:rPr>
        <w:t> </w:t>
      </w:r>
      <w:r>
        <w:rPr>
          <w:color w:val="231F20"/>
        </w:rPr>
        <w:t>into</w:t>
      </w:r>
      <w:r>
        <w:rPr>
          <w:color w:val="231F20"/>
          <w:spacing w:val="-22"/>
        </w:rPr>
        <w:t> </w:t>
      </w:r>
      <w:r>
        <w:rPr>
          <w:color w:val="231F20"/>
        </w:rPr>
        <w:t>which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2"/>
        </w:rPr>
        <w:t> </w:t>
      </w:r>
      <w:r>
        <w:rPr>
          <w:color w:val="231F20"/>
        </w:rPr>
        <w:t>pays</w:t>
      </w:r>
      <w:r>
        <w:rPr>
          <w:color w:val="231F20"/>
          <w:spacing w:val="-22"/>
        </w:rPr>
        <w:t> </w:t>
      </w:r>
      <w:r>
        <w:rPr>
          <w:color w:val="231F20"/>
        </w:rPr>
        <w:t>fixed</w:t>
      </w:r>
      <w:r>
        <w:rPr>
          <w:color w:val="231F20"/>
          <w:spacing w:val="-22"/>
        </w:rPr>
        <w:t> </w:t>
      </w:r>
      <w:r>
        <w:rPr>
          <w:color w:val="231F20"/>
        </w:rPr>
        <w:t>contributions;</w:t>
      </w:r>
      <w:r>
        <w:rPr>
          <w:color w:val="231F20"/>
          <w:spacing w:val="-21"/>
        </w:rPr>
        <w:t> </w:t>
      </w:r>
      <w:r>
        <w:rPr>
          <w:color w:val="231F20"/>
        </w:rPr>
        <w:t>there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no</w:t>
      </w:r>
      <w:r>
        <w:rPr>
          <w:color w:val="231F20"/>
          <w:spacing w:val="-21"/>
        </w:rPr>
        <w:t> </w:t>
      </w:r>
      <w:r>
        <w:rPr>
          <w:color w:val="231F20"/>
        </w:rPr>
        <w:t>legal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2"/>
        </w:rPr>
        <w:t> </w:t>
      </w:r>
      <w:r>
        <w:rPr>
          <w:color w:val="231F20"/>
        </w:rPr>
        <w:t>constructive</w:t>
      </w:r>
      <w:r>
        <w:rPr>
          <w:color w:val="231F20"/>
          <w:spacing w:val="-54"/>
        </w:rPr>
        <w:t> </w:t>
      </w:r>
      <w:r>
        <w:rPr>
          <w:color w:val="231F20"/>
        </w:rPr>
        <w:t>obligation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pay</w:t>
      </w:r>
      <w:r>
        <w:rPr>
          <w:color w:val="231F20"/>
          <w:spacing w:val="-21"/>
        </w:rPr>
        <w:t> </w:t>
      </w:r>
      <w:r>
        <w:rPr>
          <w:color w:val="231F20"/>
        </w:rPr>
        <w:t>further</w:t>
      </w:r>
      <w:r>
        <w:rPr>
          <w:color w:val="231F20"/>
          <w:spacing w:val="-21"/>
        </w:rPr>
        <w:t> </w:t>
      </w:r>
      <w:r>
        <w:rPr>
          <w:color w:val="231F20"/>
        </w:rPr>
        <w:t>contributions.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</w:rPr>
        <w:t>Full</w:t>
      </w:r>
      <w:r>
        <w:rPr>
          <w:color w:val="231F20"/>
          <w:spacing w:val="-7"/>
        </w:rPr>
        <w:t> </w:t>
      </w:r>
      <w:r>
        <w:rPr>
          <w:color w:val="231F20"/>
        </w:rPr>
        <w:t>actuarial</w:t>
      </w:r>
      <w:r>
        <w:rPr>
          <w:color w:val="231F20"/>
          <w:spacing w:val="-7"/>
        </w:rPr>
        <w:t> </w:t>
      </w:r>
      <w:r>
        <w:rPr>
          <w:color w:val="231F20"/>
        </w:rPr>
        <w:t>valuations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Bank’s</w:t>
      </w:r>
      <w:r>
        <w:rPr>
          <w:color w:val="231F20"/>
          <w:spacing w:val="-7"/>
        </w:rPr>
        <w:t> </w:t>
      </w:r>
      <w:r>
        <w:rPr>
          <w:color w:val="231F20"/>
        </w:rPr>
        <w:t>defined</w:t>
      </w:r>
      <w:r>
        <w:rPr>
          <w:color w:val="231F20"/>
          <w:spacing w:val="-6"/>
        </w:rPr>
        <w:t> </w:t>
      </w:r>
      <w:r>
        <w:rPr>
          <w:color w:val="231F20"/>
        </w:rPr>
        <w:t>benefit</w:t>
      </w:r>
      <w:r>
        <w:rPr>
          <w:color w:val="231F20"/>
          <w:spacing w:val="-7"/>
        </w:rPr>
        <w:t> </w:t>
      </w:r>
      <w:r>
        <w:rPr>
          <w:color w:val="231F20"/>
        </w:rPr>
        <w:t>schemes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carried</w:t>
      </w:r>
      <w:r>
        <w:rPr>
          <w:color w:val="231F20"/>
          <w:spacing w:val="-6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periodically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interim</w:t>
      </w:r>
      <w:r>
        <w:rPr>
          <w:color w:val="231F20"/>
          <w:spacing w:val="-7"/>
        </w:rPr>
        <w:t> </w:t>
      </w:r>
      <w:r>
        <w:rPr>
          <w:color w:val="231F20"/>
        </w:rPr>
        <w:t>reviews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intervening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years;</w:t>
      </w:r>
      <w:r>
        <w:rPr>
          <w:color w:val="231F20"/>
          <w:spacing w:val="-21"/>
        </w:rPr>
        <w:t> </w:t>
      </w:r>
      <w:r>
        <w:rPr>
          <w:color w:val="231F20"/>
        </w:rPr>
        <w:t>these</w:t>
      </w:r>
      <w:r>
        <w:rPr>
          <w:color w:val="231F20"/>
          <w:spacing w:val="-21"/>
        </w:rPr>
        <w:t> </w:t>
      </w:r>
      <w:r>
        <w:rPr>
          <w:color w:val="231F20"/>
        </w:rPr>
        <w:t>valuations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updated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qualified</w:t>
      </w:r>
      <w:r>
        <w:rPr>
          <w:color w:val="231F20"/>
          <w:spacing w:val="-21"/>
        </w:rPr>
        <w:t> </w:t>
      </w:r>
      <w:r>
        <w:rPr>
          <w:color w:val="231F20"/>
        </w:rPr>
        <w:t>independent</w:t>
      </w:r>
      <w:r>
        <w:rPr>
          <w:color w:val="231F20"/>
          <w:spacing w:val="-21"/>
        </w:rPr>
        <w:t> </w:t>
      </w:r>
      <w:r>
        <w:rPr>
          <w:color w:val="231F20"/>
        </w:rPr>
        <w:t>actuaries.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</w:rPr>
        <w:t>For the purposes of these annual updates scheme assets are included at their fair value and scheme liabilities are</w:t>
      </w:r>
      <w:r>
        <w:rPr>
          <w:color w:val="231F20"/>
          <w:spacing w:val="1"/>
        </w:rPr>
        <w:t> </w:t>
      </w:r>
      <w:r>
        <w:rPr>
          <w:color w:val="231F20"/>
        </w:rPr>
        <w:t>measured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an</w:t>
      </w:r>
      <w:r>
        <w:rPr>
          <w:color w:val="231F20"/>
          <w:spacing w:val="-20"/>
        </w:rPr>
        <w:t> </w:t>
      </w:r>
      <w:r>
        <w:rPr>
          <w:color w:val="231F20"/>
        </w:rPr>
        <w:t>actuarial</w:t>
      </w:r>
      <w:r>
        <w:rPr>
          <w:color w:val="231F20"/>
          <w:spacing w:val="-21"/>
        </w:rPr>
        <w:t> </w:t>
      </w:r>
      <w:r>
        <w:rPr>
          <w:color w:val="231F20"/>
        </w:rPr>
        <w:t>basis</w:t>
      </w:r>
      <w:r>
        <w:rPr>
          <w:color w:val="231F20"/>
          <w:spacing w:val="-20"/>
        </w:rPr>
        <w:t> </w:t>
      </w:r>
      <w:r>
        <w:rPr>
          <w:color w:val="231F20"/>
        </w:rPr>
        <w:t>using</w:t>
      </w:r>
      <w:r>
        <w:rPr>
          <w:color w:val="231F20"/>
          <w:spacing w:val="-21"/>
        </w:rPr>
        <w:t> </w:t>
      </w:r>
      <w:r>
        <w:rPr>
          <w:color w:val="231F20"/>
        </w:rPr>
        <w:t>actuarial</w:t>
      </w:r>
      <w:r>
        <w:rPr>
          <w:color w:val="231F20"/>
          <w:spacing w:val="-20"/>
        </w:rPr>
        <w:t> </w:t>
      </w:r>
      <w:r>
        <w:rPr>
          <w:color w:val="231F20"/>
        </w:rPr>
        <w:t>assumptions.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defined</w:t>
      </w:r>
      <w:r>
        <w:rPr>
          <w:color w:val="231F20"/>
          <w:spacing w:val="-21"/>
        </w:rPr>
        <w:t> </w:t>
      </w:r>
      <w:r>
        <w:rPr>
          <w:color w:val="231F20"/>
        </w:rPr>
        <w:t>benefit</w:t>
      </w:r>
      <w:r>
        <w:rPr>
          <w:color w:val="231F20"/>
          <w:spacing w:val="-20"/>
        </w:rPr>
        <w:t> </w:t>
      </w:r>
      <w:r>
        <w:rPr>
          <w:color w:val="231F20"/>
        </w:rPr>
        <w:t>scheme</w:t>
      </w:r>
      <w:r>
        <w:rPr>
          <w:color w:val="231F20"/>
          <w:spacing w:val="-21"/>
        </w:rPr>
        <w:t> </w:t>
      </w:r>
      <w:r>
        <w:rPr>
          <w:color w:val="231F20"/>
        </w:rPr>
        <w:t>liabilities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discounted</w:t>
      </w:r>
      <w:r>
        <w:rPr>
          <w:color w:val="231F20"/>
          <w:spacing w:val="-20"/>
        </w:rPr>
        <w:t> </w:t>
      </w:r>
      <w:r>
        <w:rPr>
          <w:color w:val="231F20"/>
        </w:rPr>
        <w:t>using</w:t>
      </w:r>
      <w:r>
        <w:rPr>
          <w:color w:val="231F20"/>
          <w:spacing w:val="-54"/>
        </w:rPr>
        <w:t> </w:t>
      </w:r>
      <w:r>
        <w:rPr>
          <w:color w:val="231F20"/>
        </w:rPr>
        <w:t>rates</w:t>
      </w:r>
      <w:r>
        <w:rPr>
          <w:color w:val="231F20"/>
          <w:spacing w:val="-21"/>
        </w:rPr>
        <w:t> </w:t>
      </w:r>
      <w:r>
        <w:rPr>
          <w:color w:val="231F20"/>
        </w:rPr>
        <w:t>equivalent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</w:rPr>
        <w:t>yields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563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Bank’s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Statement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Profit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or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Loss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includes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current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service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cost,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past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service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costs,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net</w:t>
      </w:r>
      <w:r>
        <w:rPr>
          <w:color w:val="231F20"/>
          <w:spacing w:val="-11"/>
          <w:w w:val="105"/>
        </w:rPr>
        <w:t> </w:t>
      </w:r>
      <w:r>
        <w:rPr>
          <w:color w:val="231F20"/>
          <w:w w:val="105"/>
        </w:rPr>
        <w:t>interest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expense</w:t>
      </w:r>
    </w:p>
    <w:p>
      <w:pPr>
        <w:pStyle w:val="BodyText"/>
        <w:spacing w:before="33"/>
        <w:ind w:left="563"/>
        <w:jc w:val="both"/>
      </w:pPr>
      <w:r>
        <w:rPr>
          <w:color w:val="231F20"/>
          <w:spacing w:val="-1"/>
        </w:rPr>
        <w:t>(income),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plan</w:t>
      </w:r>
      <w:r>
        <w:rPr>
          <w:color w:val="231F20"/>
          <w:spacing w:val="-20"/>
        </w:rPr>
        <w:t> </w:t>
      </w:r>
      <w:r>
        <w:rPr>
          <w:color w:val="231F20"/>
        </w:rPr>
        <w:t>administration</w:t>
      </w:r>
      <w:r>
        <w:rPr>
          <w:color w:val="231F20"/>
          <w:spacing w:val="-21"/>
        </w:rPr>
        <w:t> </w:t>
      </w:r>
      <w:r>
        <w:rPr>
          <w:color w:val="231F20"/>
        </w:rPr>
        <w:t>costs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not</w:t>
      </w:r>
      <w:r>
        <w:rPr>
          <w:color w:val="231F20"/>
          <w:spacing w:val="-21"/>
        </w:rPr>
        <w:t> </w:t>
      </w:r>
      <w:r>
        <w:rPr>
          <w:color w:val="231F20"/>
        </w:rPr>
        <w:t>deducted</w:t>
      </w:r>
      <w:r>
        <w:rPr>
          <w:color w:val="231F20"/>
          <w:spacing w:val="-20"/>
        </w:rPr>
        <w:t> </w:t>
      </w:r>
      <w:r>
        <w:rPr>
          <w:color w:val="231F20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return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plan</w:t>
      </w:r>
      <w:r>
        <w:rPr>
          <w:color w:val="231F20"/>
          <w:spacing w:val="-21"/>
        </w:rPr>
        <w:t> </w:t>
      </w:r>
      <w:r>
        <w:rPr>
          <w:color w:val="231F20"/>
        </w:rPr>
        <w:t>assets.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  <w:spacing w:val="-1"/>
        </w:rPr>
        <w:t>Re-measurements,</w:t>
      </w:r>
      <w:r>
        <w:rPr>
          <w:color w:val="231F20"/>
          <w:spacing w:val="-17"/>
        </w:rPr>
        <w:t> </w:t>
      </w:r>
      <w:r>
        <w:rPr>
          <w:color w:val="231F20"/>
        </w:rPr>
        <w:t>comprising</w:t>
      </w:r>
      <w:r>
        <w:rPr>
          <w:color w:val="231F20"/>
          <w:spacing w:val="-16"/>
        </w:rPr>
        <w:t> </w:t>
      </w:r>
      <w:r>
        <w:rPr>
          <w:color w:val="231F20"/>
        </w:rPr>
        <w:t>actuarial</w:t>
      </w:r>
      <w:r>
        <w:rPr>
          <w:color w:val="231F20"/>
          <w:spacing w:val="-16"/>
        </w:rPr>
        <w:t> </w:t>
      </w:r>
      <w:r>
        <w:rPr>
          <w:color w:val="231F20"/>
        </w:rPr>
        <w:t>gains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losses,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return</w:t>
      </w:r>
      <w:r>
        <w:rPr>
          <w:color w:val="231F20"/>
          <w:spacing w:val="-16"/>
        </w:rPr>
        <w:t> </w:t>
      </w:r>
      <w:r>
        <w:rPr>
          <w:color w:val="231F20"/>
        </w:rPr>
        <w:t>on</w:t>
      </w:r>
      <w:r>
        <w:rPr>
          <w:color w:val="231F20"/>
          <w:spacing w:val="-16"/>
        </w:rPr>
        <w:t> </w:t>
      </w:r>
      <w:r>
        <w:rPr>
          <w:color w:val="231F20"/>
        </w:rPr>
        <w:t>plan</w:t>
      </w:r>
      <w:r>
        <w:rPr>
          <w:color w:val="231F20"/>
          <w:spacing w:val="-16"/>
        </w:rPr>
        <w:t> </w:t>
      </w:r>
      <w:r>
        <w:rPr>
          <w:color w:val="231F20"/>
        </w:rPr>
        <w:t>assets</w:t>
      </w:r>
      <w:r>
        <w:rPr>
          <w:color w:val="231F20"/>
          <w:spacing w:val="-16"/>
        </w:rPr>
        <w:t> </w:t>
      </w:r>
      <w:r>
        <w:rPr>
          <w:color w:val="231F20"/>
        </w:rPr>
        <w:t>(excluding</w:t>
      </w:r>
      <w:r>
        <w:rPr>
          <w:color w:val="231F20"/>
          <w:spacing w:val="-16"/>
        </w:rPr>
        <w:t> </w:t>
      </w:r>
      <w:r>
        <w:rPr>
          <w:color w:val="231F20"/>
        </w:rPr>
        <w:t>amounts</w:t>
      </w:r>
      <w:r>
        <w:rPr>
          <w:color w:val="231F20"/>
          <w:spacing w:val="-16"/>
        </w:rPr>
        <w:t> </w:t>
      </w:r>
      <w:r>
        <w:rPr>
          <w:color w:val="231F20"/>
        </w:rPr>
        <w:t>included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net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interest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expense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(income)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net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cost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managing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plan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assets),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effect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changes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asset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ceiling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(if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applicable)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reflected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immediately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statement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position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charge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credit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recognized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54"/>
        </w:rPr>
        <w:t> </w:t>
      </w:r>
      <w:r>
        <w:rPr>
          <w:color w:val="231F20"/>
        </w:rPr>
        <w:t>comprehensive</w:t>
      </w:r>
      <w:r>
        <w:rPr>
          <w:color w:val="231F20"/>
          <w:spacing w:val="-25"/>
        </w:rPr>
        <w:t> </w:t>
      </w:r>
      <w:r>
        <w:rPr>
          <w:color w:val="231F20"/>
        </w:rPr>
        <w:t>income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period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which</w:t>
      </w:r>
      <w:r>
        <w:rPr>
          <w:color w:val="231F20"/>
          <w:spacing w:val="-25"/>
        </w:rPr>
        <w:t> </w:t>
      </w:r>
      <w:r>
        <w:rPr>
          <w:color w:val="231F20"/>
        </w:rPr>
        <w:t>they</w:t>
      </w:r>
      <w:r>
        <w:rPr>
          <w:color w:val="231F20"/>
          <w:spacing w:val="-24"/>
        </w:rPr>
        <w:t> </w:t>
      </w:r>
      <w:r>
        <w:rPr>
          <w:color w:val="231F20"/>
        </w:rPr>
        <w:t>occur.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</w:rPr>
        <w:t>Re-measurements</w:t>
      </w:r>
      <w:r>
        <w:rPr>
          <w:color w:val="231F20"/>
          <w:spacing w:val="-18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other</w:t>
      </w:r>
      <w:r>
        <w:rPr>
          <w:color w:val="231F20"/>
          <w:spacing w:val="-18"/>
        </w:rPr>
        <w:t> </w:t>
      </w:r>
      <w:r>
        <w:rPr>
          <w:color w:val="231F20"/>
        </w:rPr>
        <w:t>comprehensive</w:t>
      </w:r>
      <w:r>
        <w:rPr>
          <w:color w:val="231F20"/>
          <w:spacing w:val="-17"/>
        </w:rPr>
        <w:t> </w:t>
      </w:r>
      <w:r>
        <w:rPr>
          <w:color w:val="231F20"/>
        </w:rPr>
        <w:t>income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reflected</w:t>
      </w:r>
      <w:r>
        <w:rPr>
          <w:color w:val="231F20"/>
          <w:spacing w:val="-17"/>
        </w:rPr>
        <w:t> </w:t>
      </w:r>
      <w:r>
        <w:rPr>
          <w:color w:val="231F20"/>
        </w:rPr>
        <w:t>immediately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retained</w:t>
      </w:r>
      <w:r>
        <w:rPr>
          <w:color w:val="231F20"/>
          <w:spacing w:val="-18"/>
        </w:rPr>
        <w:t> </w:t>
      </w:r>
      <w:r>
        <w:rPr>
          <w:color w:val="231F20"/>
        </w:rPr>
        <w:t>profits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will</w:t>
      </w:r>
      <w:r>
        <w:rPr>
          <w:color w:val="231F20"/>
          <w:spacing w:val="-18"/>
        </w:rPr>
        <w:t> </w:t>
      </w:r>
      <w:r>
        <w:rPr>
          <w:color w:val="231F20"/>
        </w:rPr>
        <w:t>not</w:t>
      </w:r>
      <w:r>
        <w:rPr>
          <w:color w:val="231F20"/>
          <w:spacing w:val="-54"/>
        </w:rPr>
        <w:t> </w:t>
      </w:r>
      <w:r>
        <w:rPr>
          <w:color w:val="231F20"/>
        </w:rPr>
        <w:t>subsequently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reclassified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Statement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Comprehensive</w:t>
      </w:r>
      <w:r>
        <w:rPr>
          <w:color w:val="231F20"/>
          <w:spacing w:val="-21"/>
        </w:rPr>
        <w:t> </w:t>
      </w:r>
      <w:r>
        <w:rPr>
          <w:color w:val="231F20"/>
        </w:rPr>
        <w:t>income.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563"/>
        <w:jc w:val="both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Bank’s</w:t>
      </w:r>
      <w:r>
        <w:rPr>
          <w:color w:val="231F20"/>
          <w:spacing w:val="2"/>
        </w:rPr>
        <w:t> </w:t>
      </w:r>
      <w:r>
        <w:rPr>
          <w:color w:val="231F20"/>
        </w:rPr>
        <w:t>Statement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Financial</w:t>
      </w:r>
      <w:r>
        <w:rPr>
          <w:color w:val="231F20"/>
          <w:spacing w:val="2"/>
        </w:rPr>
        <w:t> </w:t>
      </w:r>
      <w:r>
        <w:rPr>
          <w:color w:val="231F20"/>
        </w:rPr>
        <w:t>Position</w:t>
      </w:r>
      <w:r>
        <w:rPr>
          <w:color w:val="231F20"/>
          <w:spacing w:val="2"/>
        </w:rPr>
        <w:t> </w:t>
      </w:r>
      <w:r>
        <w:rPr>
          <w:color w:val="231F20"/>
        </w:rPr>
        <w:t>includes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net</w:t>
      </w:r>
      <w:r>
        <w:rPr>
          <w:color w:val="231F20"/>
          <w:spacing w:val="1"/>
        </w:rPr>
        <w:t> </w:t>
      </w:r>
      <w:r>
        <w:rPr>
          <w:color w:val="231F20"/>
        </w:rPr>
        <w:t>surplus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deficit,</w:t>
      </w:r>
      <w:r>
        <w:rPr>
          <w:color w:val="231F20"/>
          <w:spacing w:val="2"/>
        </w:rPr>
        <w:t> </w:t>
      </w:r>
      <w:r>
        <w:rPr>
          <w:color w:val="231F20"/>
        </w:rPr>
        <w:t>being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difference</w:t>
      </w:r>
      <w:r>
        <w:rPr>
          <w:color w:val="231F20"/>
          <w:spacing w:val="2"/>
        </w:rPr>
        <w:t> </w:t>
      </w:r>
      <w:r>
        <w:rPr>
          <w:color w:val="231F20"/>
        </w:rPr>
        <w:t>between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fair</w:t>
      </w:r>
    </w:p>
    <w:p>
      <w:pPr>
        <w:pStyle w:val="BodyText"/>
        <w:spacing w:before="33"/>
        <w:ind w:left="563"/>
        <w:jc w:val="both"/>
      </w:pPr>
      <w:r>
        <w:rPr>
          <w:color w:val="231F20"/>
        </w:rPr>
        <w:t>value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scheme</w:t>
      </w:r>
      <w:r>
        <w:rPr>
          <w:color w:val="231F20"/>
          <w:spacing w:val="-17"/>
        </w:rPr>
        <w:t> </w:t>
      </w:r>
      <w:r>
        <w:rPr>
          <w:color w:val="231F20"/>
        </w:rPr>
        <w:t>assets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discounted</w:t>
      </w:r>
      <w:r>
        <w:rPr>
          <w:color w:val="231F20"/>
          <w:spacing w:val="-17"/>
        </w:rPr>
        <w:t> </w:t>
      </w:r>
      <w:r>
        <w:rPr>
          <w:color w:val="231F20"/>
        </w:rPr>
        <w:t>value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scheme</w:t>
      </w:r>
      <w:r>
        <w:rPr>
          <w:color w:val="231F20"/>
          <w:spacing w:val="-17"/>
        </w:rPr>
        <w:t> </w:t>
      </w:r>
      <w:r>
        <w:rPr>
          <w:color w:val="231F20"/>
        </w:rPr>
        <w:t>liabilities</w:t>
      </w:r>
      <w:r>
        <w:rPr>
          <w:color w:val="231F20"/>
          <w:spacing w:val="-17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reporting</w:t>
      </w:r>
      <w:r>
        <w:rPr>
          <w:color w:val="231F20"/>
          <w:spacing w:val="-17"/>
        </w:rPr>
        <w:t> </w:t>
      </w:r>
      <w:r>
        <w:rPr>
          <w:color w:val="231F20"/>
        </w:rPr>
        <w:t>date.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Surpluses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recognized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extent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recoverable</w:t>
      </w:r>
      <w:r>
        <w:rPr>
          <w:color w:val="231F20"/>
          <w:spacing w:val="-4"/>
        </w:rPr>
        <w:t> </w:t>
      </w:r>
      <w:r>
        <w:rPr>
          <w:color w:val="231F20"/>
        </w:rPr>
        <w:t>through</w:t>
      </w:r>
      <w:r>
        <w:rPr>
          <w:color w:val="231F20"/>
          <w:spacing w:val="-4"/>
        </w:rPr>
        <w:t> </w:t>
      </w:r>
      <w:r>
        <w:rPr>
          <w:color w:val="231F20"/>
        </w:rPr>
        <w:t>reduced</w:t>
      </w:r>
      <w:r>
        <w:rPr>
          <w:color w:val="231F20"/>
          <w:spacing w:val="-4"/>
        </w:rPr>
        <w:t> </w:t>
      </w:r>
      <w:r>
        <w:rPr>
          <w:color w:val="231F20"/>
        </w:rPr>
        <w:t>contributions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future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54"/>
        </w:rPr>
        <w:t> </w:t>
      </w:r>
      <w:r>
        <w:rPr>
          <w:color w:val="231F20"/>
        </w:rPr>
        <w:t>through</w:t>
      </w:r>
      <w:r>
        <w:rPr>
          <w:color w:val="231F20"/>
          <w:spacing w:val="-24"/>
        </w:rPr>
        <w:t> </w:t>
      </w:r>
      <w:r>
        <w:rPr>
          <w:color w:val="231F20"/>
        </w:rPr>
        <w:t>refunds</w:t>
      </w:r>
      <w:r>
        <w:rPr>
          <w:color w:val="231F20"/>
          <w:spacing w:val="-24"/>
        </w:rPr>
        <w:t> </w:t>
      </w:r>
      <w:r>
        <w:rPr>
          <w:color w:val="231F20"/>
        </w:rPr>
        <w:t>from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schemes.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assessing</w:t>
      </w:r>
      <w:r>
        <w:rPr>
          <w:color w:val="231F20"/>
          <w:spacing w:val="-24"/>
        </w:rPr>
        <w:t> </w:t>
      </w:r>
      <w:r>
        <w:rPr>
          <w:color w:val="231F20"/>
        </w:rPr>
        <w:t>whether</w:t>
      </w:r>
      <w:r>
        <w:rPr>
          <w:color w:val="231F20"/>
          <w:spacing w:val="-24"/>
        </w:rPr>
        <w:t> </w:t>
      </w:r>
      <w:r>
        <w:rPr>
          <w:color w:val="231F20"/>
        </w:rPr>
        <w:t>a</w:t>
      </w:r>
      <w:r>
        <w:rPr>
          <w:color w:val="231F20"/>
          <w:spacing w:val="-24"/>
        </w:rPr>
        <w:t> </w:t>
      </w:r>
      <w:r>
        <w:rPr>
          <w:color w:val="231F20"/>
        </w:rPr>
        <w:t>surplus</w:t>
      </w:r>
      <w:r>
        <w:rPr>
          <w:color w:val="231F20"/>
          <w:spacing w:val="-24"/>
        </w:rPr>
        <w:t> </w:t>
      </w:r>
      <w:r>
        <w:rPr>
          <w:color w:val="231F20"/>
        </w:rPr>
        <w:t>is</w:t>
      </w:r>
      <w:r>
        <w:rPr>
          <w:color w:val="231F20"/>
          <w:spacing w:val="-24"/>
        </w:rPr>
        <w:t> </w:t>
      </w:r>
      <w:r>
        <w:rPr>
          <w:color w:val="231F20"/>
        </w:rPr>
        <w:t>recoverable,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</w:rPr>
        <w:t>considers</w:t>
      </w:r>
      <w:r>
        <w:rPr>
          <w:color w:val="231F20"/>
          <w:spacing w:val="-24"/>
        </w:rPr>
        <w:t> </w:t>
      </w:r>
      <w:r>
        <w:rPr>
          <w:color w:val="231F20"/>
        </w:rPr>
        <w:t>its</w:t>
      </w:r>
      <w:r>
        <w:rPr>
          <w:color w:val="231F20"/>
          <w:spacing w:val="-24"/>
        </w:rPr>
        <w:t> </w:t>
      </w:r>
      <w:r>
        <w:rPr>
          <w:color w:val="231F20"/>
        </w:rPr>
        <w:t>current</w:t>
      </w:r>
      <w:r>
        <w:rPr>
          <w:color w:val="231F20"/>
          <w:spacing w:val="-24"/>
        </w:rPr>
        <w:t> </w:t>
      </w:r>
      <w:r>
        <w:rPr>
          <w:color w:val="231F20"/>
        </w:rPr>
        <w:t>right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obtain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refund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reduction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future</w:t>
      </w:r>
      <w:r>
        <w:rPr>
          <w:color w:val="231F20"/>
          <w:spacing w:val="-19"/>
        </w:rPr>
        <w:t> </w:t>
      </w:r>
      <w:r>
        <w:rPr>
          <w:color w:val="231F20"/>
        </w:rPr>
        <w:t>contributions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does</w:t>
      </w:r>
      <w:r>
        <w:rPr>
          <w:color w:val="231F20"/>
          <w:spacing w:val="-18"/>
        </w:rPr>
        <w:t> </w:t>
      </w:r>
      <w:r>
        <w:rPr>
          <w:color w:val="231F20"/>
        </w:rPr>
        <w:t>not</w:t>
      </w:r>
      <w:r>
        <w:rPr>
          <w:color w:val="231F20"/>
          <w:spacing w:val="-19"/>
        </w:rPr>
        <w:t> </w:t>
      </w:r>
      <w:r>
        <w:rPr>
          <w:color w:val="231F20"/>
        </w:rPr>
        <w:t>anticipate</w:t>
      </w:r>
      <w:r>
        <w:rPr>
          <w:color w:val="231F20"/>
          <w:spacing w:val="-18"/>
        </w:rPr>
        <w:t> </w:t>
      </w:r>
      <w:r>
        <w:rPr>
          <w:color w:val="231F20"/>
        </w:rPr>
        <w:t>any</w:t>
      </w:r>
      <w:r>
        <w:rPr>
          <w:color w:val="231F20"/>
          <w:spacing w:val="-19"/>
        </w:rPr>
        <w:t> </w:t>
      </w:r>
      <w:r>
        <w:rPr>
          <w:color w:val="231F20"/>
        </w:rPr>
        <w:t>future</w:t>
      </w:r>
      <w:r>
        <w:rPr>
          <w:color w:val="231F20"/>
          <w:spacing w:val="-18"/>
        </w:rPr>
        <w:t> </w:t>
      </w:r>
      <w:r>
        <w:rPr>
          <w:color w:val="231F20"/>
        </w:rPr>
        <w:t>acts</w:t>
      </w:r>
      <w:r>
        <w:rPr>
          <w:color w:val="231F20"/>
          <w:spacing w:val="-19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other</w:t>
      </w:r>
      <w:r>
        <w:rPr>
          <w:color w:val="231F20"/>
          <w:spacing w:val="-19"/>
        </w:rPr>
        <w:t> </w:t>
      </w:r>
      <w:r>
        <w:rPr>
          <w:color w:val="231F20"/>
        </w:rPr>
        <w:t>parties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</w:rPr>
        <w:t>could</w:t>
      </w:r>
      <w:r>
        <w:rPr>
          <w:color w:val="231F20"/>
          <w:spacing w:val="-54"/>
        </w:rPr>
        <w:t> </w:t>
      </w:r>
      <w:r>
        <w:rPr>
          <w:color w:val="231F20"/>
        </w:rPr>
        <w:t>change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surplus</w:t>
      </w:r>
      <w:r>
        <w:rPr>
          <w:color w:val="231F20"/>
          <w:spacing w:val="-21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may</w:t>
      </w:r>
      <w:r>
        <w:rPr>
          <w:color w:val="231F20"/>
          <w:spacing w:val="-21"/>
        </w:rPr>
        <w:t> </w:t>
      </w:r>
      <w:r>
        <w:rPr>
          <w:color w:val="231F20"/>
        </w:rPr>
        <w:t>ultimately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recovered.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Employees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2"/>
          <w:w w:val="90"/>
          <w:sz w:val="18"/>
        </w:rPr>
        <w:t>Provident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Fund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accordance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law,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employees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Bank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entitled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receive</w:t>
      </w:r>
      <w:r>
        <w:rPr>
          <w:color w:val="231F20"/>
          <w:spacing w:val="-10"/>
        </w:rPr>
        <w:t> </w:t>
      </w:r>
      <w:r>
        <w:rPr>
          <w:color w:val="231F20"/>
        </w:rPr>
        <w:t>benefits</w:t>
      </w:r>
      <w:r>
        <w:rPr>
          <w:color w:val="231F20"/>
          <w:spacing w:val="-10"/>
        </w:rPr>
        <w:t> </w:t>
      </w:r>
      <w:r>
        <w:rPr>
          <w:color w:val="231F20"/>
        </w:rPr>
        <w:t>under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provident</w:t>
      </w:r>
      <w:r>
        <w:rPr>
          <w:color w:val="231F20"/>
          <w:spacing w:val="-10"/>
        </w:rPr>
        <w:t> </w:t>
      </w:r>
      <w:r>
        <w:rPr>
          <w:color w:val="231F20"/>
        </w:rPr>
        <w:t>fund,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defined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contribution plan in which both the employee and the Bank contribute monthly at a pre-determined rate (currently, 10%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 the basic salary plus grades). Bank does not assume any future liability for provident fund benefits other than its</w:t>
      </w:r>
      <w:r>
        <w:rPr>
          <w:color w:val="231F20"/>
          <w:spacing w:val="-54"/>
        </w:rPr>
        <w:t> </w:t>
      </w:r>
      <w:r>
        <w:rPr>
          <w:color w:val="231F20"/>
        </w:rPr>
        <w:t>annual</w:t>
      </w:r>
      <w:r>
        <w:rPr>
          <w:color w:val="231F20"/>
          <w:spacing w:val="-22"/>
        </w:rPr>
        <w:t> </w:t>
      </w:r>
      <w:r>
        <w:rPr>
          <w:color w:val="231F20"/>
        </w:rPr>
        <w:t>contribution.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Leave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Salary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employees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Bank</w:t>
      </w:r>
      <w:r>
        <w:rPr>
          <w:color w:val="231F20"/>
          <w:spacing w:val="-22"/>
        </w:rPr>
        <w:t> </w:t>
      </w:r>
      <w:r>
        <w:rPr>
          <w:color w:val="231F20"/>
        </w:rPr>
        <w:t>are</w:t>
      </w:r>
      <w:r>
        <w:rPr>
          <w:color w:val="231F20"/>
          <w:spacing w:val="-22"/>
        </w:rPr>
        <w:t> </w:t>
      </w:r>
      <w:r>
        <w:rPr>
          <w:color w:val="231F20"/>
        </w:rPr>
        <w:t>entitled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carry</w:t>
      </w:r>
      <w:r>
        <w:rPr>
          <w:color w:val="231F20"/>
          <w:spacing w:val="-22"/>
        </w:rPr>
        <w:t> </w:t>
      </w:r>
      <w:r>
        <w:rPr>
          <w:color w:val="231F20"/>
        </w:rPr>
        <w:t>forward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part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their</w:t>
      </w:r>
      <w:r>
        <w:rPr>
          <w:color w:val="231F20"/>
          <w:spacing w:val="-22"/>
        </w:rPr>
        <w:t> </w:t>
      </w:r>
      <w:r>
        <w:rPr>
          <w:color w:val="231F20"/>
        </w:rPr>
        <w:t>unavailed/</w:t>
      </w:r>
      <w:r>
        <w:rPr>
          <w:color w:val="231F20"/>
          <w:spacing w:val="-22"/>
        </w:rPr>
        <w:t> </w:t>
      </w:r>
      <w:r>
        <w:rPr>
          <w:color w:val="231F20"/>
        </w:rPr>
        <w:t>unutilized</w:t>
      </w:r>
      <w:r>
        <w:rPr>
          <w:color w:val="231F20"/>
          <w:spacing w:val="-22"/>
        </w:rPr>
        <w:t> </w:t>
      </w:r>
      <w:r>
        <w:rPr>
          <w:color w:val="231F20"/>
        </w:rPr>
        <w:t>leave</w:t>
      </w:r>
      <w:r>
        <w:rPr>
          <w:color w:val="231F20"/>
          <w:spacing w:val="-22"/>
        </w:rPr>
        <w:t> </w:t>
      </w:r>
      <w:r>
        <w:rPr>
          <w:color w:val="231F20"/>
        </w:rPr>
        <w:t>subject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a</w:t>
      </w:r>
      <w:r>
        <w:rPr>
          <w:color w:val="231F20"/>
          <w:spacing w:val="-22"/>
        </w:rPr>
        <w:t> </w:t>
      </w:r>
      <w:r>
        <w:rPr>
          <w:color w:val="231F20"/>
        </w:rPr>
        <w:t>maximum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limit.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employees</w:t>
      </w:r>
      <w:r>
        <w:rPr>
          <w:color w:val="231F20"/>
          <w:spacing w:val="-21"/>
        </w:rPr>
        <w:t> </w:t>
      </w:r>
      <w:r>
        <w:rPr>
          <w:color w:val="231F20"/>
        </w:rPr>
        <w:t>can</w:t>
      </w:r>
      <w:r>
        <w:rPr>
          <w:color w:val="231F20"/>
          <w:spacing w:val="-21"/>
        </w:rPr>
        <w:t> </w:t>
      </w:r>
      <w:r>
        <w:rPr>
          <w:color w:val="231F20"/>
        </w:rPr>
        <w:t>encash</w:t>
      </w:r>
      <w:r>
        <w:rPr>
          <w:color w:val="231F20"/>
          <w:spacing w:val="-21"/>
        </w:rPr>
        <w:t> </w:t>
      </w:r>
      <w:r>
        <w:rPr>
          <w:color w:val="231F20"/>
        </w:rPr>
        <w:t>unavailed/</w:t>
      </w:r>
      <w:r>
        <w:rPr>
          <w:color w:val="231F20"/>
          <w:spacing w:val="-21"/>
        </w:rPr>
        <w:t> </w:t>
      </w:r>
      <w:r>
        <w:rPr>
          <w:color w:val="231F20"/>
        </w:rPr>
        <w:t>unutilized</w:t>
      </w:r>
      <w:r>
        <w:rPr>
          <w:color w:val="231F20"/>
          <w:spacing w:val="-21"/>
        </w:rPr>
        <w:t> </w:t>
      </w:r>
      <w:r>
        <w:rPr>
          <w:color w:val="231F20"/>
        </w:rPr>
        <w:t>leave</w:t>
      </w:r>
      <w:r>
        <w:rPr>
          <w:color w:val="231F20"/>
          <w:spacing w:val="-21"/>
        </w:rPr>
        <w:t> </w:t>
      </w:r>
      <w:r>
        <w:rPr>
          <w:color w:val="231F20"/>
        </w:rPr>
        <w:t>partially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terms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Employee</w:t>
      </w:r>
      <w:r>
        <w:rPr>
          <w:color w:val="231F20"/>
          <w:spacing w:val="-21"/>
        </w:rPr>
        <w:t> </w:t>
      </w:r>
      <w:r>
        <w:rPr>
          <w:color w:val="231F20"/>
        </w:rPr>
        <w:t>Service</w:t>
      </w:r>
      <w:r>
        <w:rPr>
          <w:color w:val="231F20"/>
          <w:spacing w:val="-21"/>
        </w:rPr>
        <w:t> </w:t>
      </w:r>
      <w:r>
        <w:rPr>
          <w:color w:val="231F20"/>
        </w:rPr>
        <w:t>Byelaws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spacing w:after="0" w:line="276" w:lineRule="auto"/>
        <w:jc w:val="both"/>
        <w:sectPr>
          <w:pgSz w:w="11910" w:h="16840"/>
          <w:pgMar w:header="564" w:footer="707" w:top="1460" w:bottom="900" w:left="740" w:right="720"/>
        </w:sectPr>
      </w:pPr>
    </w:p>
    <w:p>
      <w:pPr>
        <w:pStyle w:val="BodyText"/>
        <w:spacing w:line="276" w:lineRule="auto" w:before="117"/>
        <w:ind w:left="1128" w:right="128"/>
        <w:jc w:val="both"/>
      </w:pP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Bank</w:t>
      </w:r>
      <w:r>
        <w:rPr>
          <w:color w:val="231F20"/>
          <w:spacing w:val="-6"/>
        </w:rPr>
        <w:t> </w:t>
      </w:r>
      <w:r>
        <w:rPr>
          <w:color w:val="231F20"/>
        </w:rPr>
        <w:t>accounts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liability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entire</w:t>
      </w:r>
      <w:r>
        <w:rPr>
          <w:color w:val="231F20"/>
          <w:spacing w:val="-6"/>
        </w:rPr>
        <w:t> </w:t>
      </w:r>
      <w:r>
        <w:rPr>
          <w:color w:val="231F20"/>
        </w:rPr>
        <w:t>accumulated</w:t>
      </w:r>
      <w:r>
        <w:rPr>
          <w:color w:val="231F20"/>
          <w:spacing w:val="-6"/>
        </w:rPr>
        <w:t> </w:t>
      </w:r>
      <w:r>
        <w:rPr>
          <w:color w:val="231F20"/>
        </w:rPr>
        <w:t>outstanding</w:t>
      </w:r>
      <w:r>
        <w:rPr>
          <w:color w:val="231F20"/>
          <w:spacing w:val="-7"/>
        </w:rPr>
        <w:t> </w:t>
      </w:r>
      <w:r>
        <w:rPr>
          <w:color w:val="231F20"/>
        </w:rPr>
        <w:t>leave</w:t>
      </w:r>
      <w:r>
        <w:rPr>
          <w:color w:val="231F20"/>
          <w:spacing w:val="-6"/>
        </w:rPr>
        <w:t> </w:t>
      </w:r>
      <w:r>
        <w:rPr>
          <w:color w:val="231F20"/>
        </w:rPr>
        <w:t>balance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accrual</w:t>
      </w:r>
      <w:r>
        <w:rPr>
          <w:color w:val="231F20"/>
          <w:spacing w:val="-7"/>
        </w:rPr>
        <w:t> </w:t>
      </w:r>
      <w:r>
        <w:rPr>
          <w:color w:val="231F20"/>
        </w:rPr>
        <w:t>basis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per</w:t>
      </w:r>
      <w:r>
        <w:rPr>
          <w:color w:val="231F20"/>
          <w:spacing w:val="-7"/>
        </w:rPr>
        <w:t> </w:t>
      </w:r>
      <w:r>
        <w:rPr>
          <w:color w:val="231F20"/>
        </w:rPr>
        <w:t>actuarial</w:t>
      </w:r>
      <w:r>
        <w:rPr>
          <w:color w:val="231F20"/>
          <w:spacing w:val="-54"/>
        </w:rPr>
        <w:t> </w:t>
      </w:r>
      <w:r>
        <w:rPr>
          <w:color w:val="231F20"/>
        </w:rPr>
        <w:t>valuation</w:t>
      </w:r>
      <w:r>
        <w:rPr>
          <w:color w:val="231F20"/>
          <w:spacing w:val="-22"/>
        </w:rPr>
        <w:t> </w:t>
      </w:r>
      <w:r>
        <w:rPr>
          <w:color w:val="231F20"/>
        </w:rPr>
        <w:t>report.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128" w:right="0" w:firstLine="0"/>
        <w:jc w:val="both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Termination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Benefits</w:t>
      </w:r>
    </w:p>
    <w:p>
      <w:pPr>
        <w:pStyle w:val="BodyText"/>
        <w:spacing w:line="276" w:lineRule="auto" w:before="33"/>
        <w:ind w:left="1128" w:right="128"/>
        <w:jc w:val="both"/>
      </w:pPr>
      <w:r>
        <w:rPr>
          <w:color w:val="231F20"/>
        </w:rPr>
        <w:t>Termination</w:t>
      </w:r>
      <w:r>
        <w:rPr>
          <w:color w:val="231F20"/>
          <w:spacing w:val="-19"/>
        </w:rPr>
        <w:t> </w:t>
      </w:r>
      <w:r>
        <w:rPr>
          <w:color w:val="231F20"/>
        </w:rPr>
        <w:t>benefits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recognized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expense</w:t>
      </w:r>
      <w:r>
        <w:rPr>
          <w:color w:val="231F20"/>
          <w:spacing w:val="-19"/>
        </w:rPr>
        <w:t> </w:t>
      </w:r>
      <w:r>
        <w:rPr>
          <w:color w:val="231F20"/>
        </w:rPr>
        <w:t>when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demonstrably</w:t>
      </w:r>
      <w:r>
        <w:rPr>
          <w:color w:val="231F20"/>
          <w:spacing w:val="-19"/>
        </w:rPr>
        <w:t> </w:t>
      </w:r>
      <w:r>
        <w:rPr>
          <w:color w:val="231F20"/>
        </w:rPr>
        <w:t>committed,</w:t>
      </w:r>
      <w:r>
        <w:rPr>
          <w:color w:val="231F20"/>
          <w:spacing w:val="-19"/>
        </w:rPr>
        <w:t> </w:t>
      </w:r>
      <w:r>
        <w:rPr>
          <w:color w:val="231F20"/>
        </w:rPr>
        <w:t>without</w:t>
      </w:r>
      <w:r>
        <w:rPr>
          <w:color w:val="231F20"/>
          <w:spacing w:val="-19"/>
        </w:rPr>
        <w:t> </w:t>
      </w:r>
      <w:r>
        <w:rPr>
          <w:color w:val="231F20"/>
        </w:rPr>
        <w:t>realistic</w:t>
      </w:r>
      <w:r>
        <w:rPr>
          <w:color w:val="231F20"/>
          <w:spacing w:val="-19"/>
        </w:rPr>
        <w:t> </w:t>
      </w:r>
      <w:r>
        <w:rPr>
          <w:color w:val="231F20"/>
        </w:rPr>
        <w:t>possibility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withdrawal,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formal</w:t>
      </w:r>
      <w:r>
        <w:rPr>
          <w:color w:val="231F20"/>
          <w:spacing w:val="-14"/>
        </w:rPr>
        <w:t> </w:t>
      </w:r>
      <w:r>
        <w:rPr>
          <w:color w:val="231F20"/>
        </w:rPr>
        <w:t>plan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provide</w:t>
      </w:r>
      <w:r>
        <w:rPr>
          <w:color w:val="231F20"/>
          <w:spacing w:val="-13"/>
        </w:rPr>
        <w:t> </w:t>
      </w:r>
      <w:r>
        <w:rPr>
          <w:color w:val="231F20"/>
        </w:rPr>
        <w:t>termination</w:t>
      </w:r>
      <w:r>
        <w:rPr>
          <w:color w:val="231F20"/>
          <w:spacing w:val="-12"/>
        </w:rPr>
        <w:t> </w:t>
      </w:r>
      <w:r>
        <w:rPr>
          <w:color w:val="231F20"/>
        </w:rPr>
        <w:t>benefits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employees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result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offer</w:t>
      </w:r>
      <w:r>
        <w:rPr>
          <w:color w:val="231F20"/>
          <w:spacing w:val="-13"/>
        </w:rPr>
        <w:t> </w:t>
      </w:r>
      <w:r>
        <w:rPr>
          <w:color w:val="231F20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encourage</w:t>
      </w:r>
      <w:r>
        <w:rPr>
          <w:color w:val="231F20"/>
          <w:spacing w:val="-54"/>
        </w:rPr>
        <w:t> </w:t>
      </w:r>
      <w:r>
        <w:rPr>
          <w:color w:val="231F20"/>
        </w:rPr>
        <w:t>voluntary</w:t>
      </w:r>
      <w:r>
        <w:rPr>
          <w:color w:val="231F20"/>
          <w:spacing w:val="-13"/>
        </w:rPr>
        <w:t> </w:t>
      </w:r>
      <w:r>
        <w:rPr>
          <w:color w:val="231F20"/>
        </w:rPr>
        <w:t>redundancy.</w:t>
      </w:r>
      <w:r>
        <w:rPr>
          <w:color w:val="231F20"/>
          <w:spacing w:val="-12"/>
        </w:rPr>
        <w:t> </w:t>
      </w:r>
      <w:r>
        <w:rPr>
          <w:color w:val="231F20"/>
        </w:rPr>
        <w:t>Termination</w:t>
      </w:r>
      <w:r>
        <w:rPr>
          <w:color w:val="231F20"/>
          <w:spacing w:val="-13"/>
        </w:rPr>
        <w:t> </w:t>
      </w:r>
      <w:r>
        <w:rPr>
          <w:color w:val="231F20"/>
        </w:rPr>
        <w:t>benefits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recognized</w:t>
      </w:r>
      <w:r>
        <w:rPr>
          <w:color w:val="231F20"/>
          <w:spacing w:val="-13"/>
        </w:rPr>
        <w:t> </w:t>
      </w:r>
      <w:r>
        <w:rPr>
          <w:color w:val="231F20"/>
        </w:rPr>
        <w:t>if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2"/>
        </w:rPr>
        <w:t> </w:t>
      </w:r>
      <w:r>
        <w:rPr>
          <w:color w:val="231F20"/>
        </w:rPr>
        <w:t>made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offer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voluntary</w:t>
      </w:r>
      <w:r>
        <w:rPr>
          <w:color w:val="231F20"/>
          <w:spacing w:val="-12"/>
        </w:rPr>
        <w:t> </w:t>
      </w:r>
      <w:r>
        <w:rPr>
          <w:color w:val="231F20"/>
        </w:rPr>
        <w:t>redundancy,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54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probable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offer</w:t>
      </w:r>
      <w:r>
        <w:rPr>
          <w:color w:val="231F20"/>
          <w:spacing w:val="-15"/>
        </w:rPr>
        <w:t> </w:t>
      </w:r>
      <w:r>
        <w:rPr>
          <w:color w:val="231F20"/>
        </w:rPr>
        <w:t>will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accepted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number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acceptances</w:t>
      </w:r>
      <w:r>
        <w:rPr>
          <w:color w:val="231F20"/>
          <w:spacing w:val="-15"/>
        </w:rPr>
        <w:t> </w:t>
      </w:r>
      <w:r>
        <w:rPr>
          <w:color w:val="231F20"/>
        </w:rPr>
        <w:t>can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measured</w:t>
      </w:r>
      <w:r>
        <w:rPr>
          <w:color w:val="231F20"/>
          <w:spacing w:val="-14"/>
        </w:rPr>
        <w:t> </w:t>
      </w:r>
      <w:r>
        <w:rPr>
          <w:color w:val="231F20"/>
        </w:rPr>
        <w:t>reliably.</w:t>
      </w:r>
      <w:r>
        <w:rPr>
          <w:color w:val="231F20"/>
          <w:spacing w:val="-15"/>
        </w:rPr>
        <w:t> </w:t>
      </w:r>
      <w:r>
        <w:rPr>
          <w:color w:val="231F20"/>
        </w:rPr>
        <w:t>If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benefits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payable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12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months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date,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discounted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their</w:t>
      </w:r>
      <w:r>
        <w:rPr>
          <w:color w:val="231F20"/>
          <w:spacing w:val="-21"/>
        </w:rPr>
        <w:t> </w:t>
      </w:r>
      <w:r>
        <w:rPr>
          <w:color w:val="231F20"/>
        </w:rPr>
        <w:t>present</w:t>
      </w:r>
      <w:r>
        <w:rPr>
          <w:color w:val="231F20"/>
          <w:spacing w:val="-21"/>
        </w:rPr>
        <w:t> </w:t>
      </w:r>
      <w:r>
        <w:rPr>
          <w:color w:val="231F20"/>
        </w:rPr>
        <w:t>value.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1129" w:val="left" w:leader="none"/>
        </w:tabs>
        <w:spacing w:before="0"/>
        <w:ind w:left="1128" w:right="0" w:hanging="455"/>
        <w:jc w:val="left"/>
        <w:rPr>
          <w:b/>
          <w:sz w:val="22"/>
        </w:rPr>
      </w:pPr>
      <w:r>
        <w:rPr>
          <w:b/>
          <w:color w:val="B11116"/>
          <w:sz w:val="22"/>
        </w:rPr>
        <w:t>Leases</w:t>
      </w:r>
    </w:p>
    <w:p>
      <w:pPr>
        <w:pStyle w:val="BodyText"/>
        <w:spacing w:line="276" w:lineRule="auto" w:before="25"/>
        <w:ind w:left="1128" w:right="127"/>
        <w:jc w:val="both"/>
      </w:pPr>
      <w:r>
        <w:rPr>
          <w:color w:val="231F20"/>
        </w:rPr>
        <w:t>Lease</w:t>
      </w:r>
      <w:r>
        <w:rPr>
          <w:color w:val="231F20"/>
          <w:spacing w:val="-24"/>
        </w:rPr>
        <w:t> </w:t>
      </w:r>
      <w:r>
        <w:rPr>
          <w:color w:val="231F20"/>
        </w:rPr>
        <w:t>accounting</w:t>
      </w:r>
      <w:r>
        <w:rPr>
          <w:color w:val="231F20"/>
          <w:spacing w:val="-24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been</w:t>
      </w:r>
      <w:r>
        <w:rPr>
          <w:color w:val="231F20"/>
          <w:spacing w:val="-24"/>
        </w:rPr>
        <w:t> </w:t>
      </w:r>
      <w:r>
        <w:rPr>
          <w:color w:val="231F20"/>
        </w:rPr>
        <w:t>prepared</w:t>
      </w:r>
      <w:r>
        <w:rPr>
          <w:color w:val="231F20"/>
          <w:spacing w:val="-23"/>
        </w:rPr>
        <w:t> </w:t>
      </w:r>
      <w:r>
        <w:rPr>
          <w:color w:val="231F20"/>
        </w:rPr>
        <w:t>according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IFRS</w:t>
      </w:r>
      <w:r>
        <w:rPr>
          <w:color w:val="231F20"/>
          <w:spacing w:val="-24"/>
        </w:rPr>
        <w:t> </w:t>
      </w:r>
      <w:r>
        <w:rPr>
          <w:color w:val="231F20"/>
        </w:rPr>
        <w:t>16.</w:t>
      </w:r>
      <w:r>
        <w:rPr>
          <w:color w:val="231F20"/>
          <w:spacing w:val="-23"/>
        </w:rPr>
        <w:t> </w:t>
      </w:r>
      <w:r>
        <w:rPr>
          <w:color w:val="231F20"/>
        </w:rPr>
        <w:t>Upon</w:t>
      </w:r>
      <w:r>
        <w:rPr>
          <w:color w:val="231F20"/>
          <w:spacing w:val="-24"/>
        </w:rPr>
        <w:t> </w:t>
      </w:r>
      <w:r>
        <w:rPr>
          <w:color w:val="231F20"/>
        </w:rPr>
        <w:t>lease</w:t>
      </w:r>
      <w:r>
        <w:rPr>
          <w:color w:val="231F20"/>
          <w:spacing w:val="-24"/>
        </w:rPr>
        <w:t> </w:t>
      </w:r>
      <w:r>
        <w:rPr>
          <w:color w:val="231F20"/>
        </w:rPr>
        <w:t>commencement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recognized</w:t>
      </w:r>
      <w:r>
        <w:rPr>
          <w:color w:val="231F20"/>
          <w:spacing w:val="-24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right-</w:t>
      </w:r>
      <w:r>
        <w:rPr>
          <w:color w:val="231F20"/>
          <w:spacing w:val="-54"/>
        </w:rPr>
        <w:t> </w:t>
      </w:r>
      <w:r>
        <w:rPr>
          <w:color w:val="231F20"/>
        </w:rPr>
        <w:t>of-use</w:t>
      </w:r>
      <w:r>
        <w:rPr>
          <w:color w:val="231F20"/>
          <w:spacing w:val="-17"/>
        </w:rPr>
        <w:t> </w:t>
      </w:r>
      <w:r>
        <w:rPr>
          <w:color w:val="231F20"/>
        </w:rPr>
        <w:t>asset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a</w:t>
      </w:r>
      <w:r>
        <w:rPr>
          <w:color w:val="231F20"/>
          <w:spacing w:val="-17"/>
        </w:rPr>
        <w:t> </w:t>
      </w:r>
      <w:r>
        <w:rPr>
          <w:color w:val="231F20"/>
        </w:rPr>
        <w:t>lease</w:t>
      </w:r>
      <w:r>
        <w:rPr>
          <w:color w:val="231F20"/>
          <w:spacing w:val="-17"/>
        </w:rPr>
        <w:t> </w:t>
      </w:r>
      <w:r>
        <w:rPr>
          <w:color w:val="231F20"/>
        </w:rPr>
        <w:t>liability.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right-of-use</w:t>
      </w:r>
      <w:r>
        <w:rPr>
          <w:color w:val="231F20"/>
          <w:spacing w:val="-17"/>
        </w:rPr>
        <w:t> </w:t>
      </w:r>
      <w:r>
        <w:rPr>
          <w:color w:val="231F20"/>
        </w:rPr>
        <w:t>asset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initially</w:t>
      </w:r>
      <w:r>
        <w:rPr>
          <w:color w:val="231F20"/>
          <w:spacing w:val="-17"/>
        </w:rPr>
        <w:t> </w:t>
      </w:r>
      <w:r>
        <w:rPr>
          <w:color w:val="231F20"/>
        </w:rPr>
        <w:t>measured</w:t>
      </w:r>
      <w:r>
        <w:rPr>
          <w:color w:val="231F20"/>
          <w:spacing w:val="-17"/>
        </w:rPr>
        <w:t> </w:t>
      </w:r>
      <w:r>
        <w:rPr>
          <w:color w:val="231F20"/>
        </w:rPr>
        <w:t>at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amount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lease</w:t>
      </w:r>
      <w:r>
        <w:rPr>
          <w:color w:val="231F20"/>
          <w:spacing w:val="-17"/>
        </w:rPr>
        <w:t> </w:t>
      </w:r>
      <w:r>
        <w:rPr>
          <w:color w:val="231F20"/>
        </w:rPr>
        <w:t>liability</w:t>
      </w:r>
      <w:r>
        <w:rPr>
          <w:color w:val="231F20"/>
          <w:spacing w:val="-17"/>
        </w:rPr>
        <w:t> </w:t>
      </w:r>
      <w:r>
        <w:rPr>
          <w:color w:val="231F20"/>
        </w:rPr>
        <w:t>plus</w:t>
      </w:r>
      <w:r>
        <w:rPr>
          <w:color w:val="231F20"/>
          <w:spacing w:val="-17"/>
        </w:rPr>
        <w:t> </w:t>
      </w:r>
      <w:r>
        <w:rPr>
          <w:color w:val="231F20"/>
        </w:rPr>
        <w:t>any</w:t>
      </w:r>
      <w:r>
        <w:rPr>
          <w:color w:val="231F20"/>
          <w:spacing w:val="-54"/>
        </w:rPr>
        <w:t> </w:t>
      </w:r>
      <w:r>
        <w:rPr>
          <w:color w:val="231F20"/>
        </w:rPr>
        <w:t>initial</w:t>
      </w:r>
      <w:r>
        <w:rPr>
          <w:color w:val="231F20"/>
          <w:spacing w:val="-15"/>
        </w:rPr>
        <w:t> </w:t>
      </w:r>
      <w:r>
        <w:rPr>
          <w:color w:val="231F20"/>
        </w:rPr>
        <w:t>direct</w:t>
      </w:r>
      <w:r>
        <w:rPr>
          <w:color w:val="231F20"/>
          <w:spacing w:val="-15"/>
        </w:rPr>
        <w:t> </w:t>
      </w:r>
      <w:r>
        <w:rPr>
          <w:color w:val="231F20"/>
        </w:rPr>
        <w:t>costs</w:t>
      </w:r>
      <w:r>
        <w:rPr>
          <w:color w:val="231F20"/>
          <w:spacing w:val="-14"/>
        </w:rPr>
        <w:t> </w:t>
      </w:r>
      <w:r>
        <w:rPr>
          <w:color w:val="231F20"/>
        </w:rPr>
        <w:t>incurred</w:t>
      </w:r>
      <w:r>
        <w:rPr>
          <w:color w:val="231F20"/>
          <w:spacing w:val="-15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bank.</w:t>
      </w:r>
      <w:r>
        <w:rPr>
          <w:color w:val="231F20"/>
          <w:spacing w:val="-15"/>
        </w:rPr>
        <w:t> </w:t>
      </w:r>
      <w:r>
        <w:rPr>
          <w:color w:val="231F20"/>
        </w:rPr>
        <w:t>After</w:t>
      </w:r>
      <w:r>
        <w:rPr>
          <w:color w:val="231F20"/>
          <w:spacing w:val="-15"/>
        </w:rPr>
        <w:t> </w:t>
      </w:r>
      <w:r>
        <w:rPr>
          <w:color w:val="231F20"/>
        </w:rPr>
        <w:t>lease</w:t>
      </w:r>
      <w:r>
        <w:rPr>
          <w:color w:val="231F20"/>
          <w:spacing w:val="-14"/>
        </w:rPr>
        <w:t> </w:t>
      </w:r>
      <w:r>
        <w:rPr>
          <w:color w:val="231F20"/>
        </w:rPr>
        <w:t>commencement,</w:t>
      </w:r>
      <w:r>
        <w:rPr>
          <w:color w:val="231F20"/>
          <w:spacing w:val="-15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measured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right-of-use</w:t>
      </w:r>
      <w:r>
        <w:rPr>
          <w:color w:val="231F20"/>
          <w:spacing w:val="-15"/>
        </w:rPr>
        <w:t> </w:t>
      </w:r>
      <w:r>
        <w:rPr>
          <w:color w:val="231F20"/>
        </w:rPr>
        <w:t>asset</w:t>
      </w:r>
      <w:r>
        <w:rPr>
          <w:color w:val="231F20"/>
          <w:spacing w:val="-15"/>
        </w:rPr>
        <w:t> </w:t>
      </w:r>
      <w:r>
        <w:rPr>
          <w:color w:val="231F20"/>
        </w:rPr>
        <w:t>using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4"/>
        </w:rPr>
        <w:t> </w:t>
      </w:r>
      <w:r>
        <w:rPr>
          <w:color w:val="231F20"/>
        </w:rPr>
        <w:t>cost</w:t>
      </w:r>
      <w:r>
        <w:rPr>
          <w:color w:val="231F20"/>
          <w:spacing w:val="-21"/>
        </w:rPr>
        <w:t> </w:t>
      </w:r>
      <w:r>
        <w:rPr>
          <w:color w:val="231F20"/>
        </w:rPr>
        <w:t>model.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28" w:right="127"/>
        <w:jc w:val="both"/>
      </w:pPr>
      <w:r>
        <w:rPr>
          <w:color w:val="231F20"/>
        </w:rPr>
        <w:t>Under the cost model a right-of-use asset is measured at cost less accumulated depreciation and accumulated</w:t>
      </w:r>
      <w:r>
        <w:rPr>
          <w:color w:val="231F20"/>
          <w:spacing w:val="1"/>
        </w:rPr>
        <w:t> </w:t>
      </w:r>
      <w:r>
        <w:rPr>
          <w:color w:val="231F20"/>
        </w:rPr>
        <w:t>impairment.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76" w:lineRule="auto" w:before="1"/>
        <w:ind w:left="1128" w:right="128"/>
        <w:jc w:val="both"/>
      </w:pP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lease</w:t>
      </w:r>
      <w:r>
        <w:rPr>
          <w:color w:val="231F20"/>
          <w:spacing w:val="-28"/>
        </w:rPr>
        <w:t> </w:t>
      </w:r>
      <w:r>
        <w:rPr>
          <w:color w:val="231F20"/>
        </w:rPr>
        <w:t>liability</w:t>
      </w:r>
      <w:r>
        <w:rPr>
          <w:color w:val="231F20"/>
          <w:spacing w:val="-28"/>
        </w:rPr>
        <w:t> </w:t>
      </w:r>
      <w:r>
        <w:rPr>
          <w:color w:val="231F20"/>
        </w:rPr>
        <w:t>is</w:t>
      </w:r>
      <w:r>
        <w:rPr>
          <w:color w:val="231F20"/>
          <w:spacing w:val="-27"/>
        </w:rPr>
        <w:t> </w:t>
      </w:r>
      <w:r>
        <w:rPr>
          <w:color w:val="231F20"/>
        </w:rPr>
        <w:t>initially</w:t>
      </w:r>
      <w:r>
        <w:rPr>
          <w:color w:val="231F20"/>
          <w:spacing w:val="-28"/>
        </w:rPr>
        <w:t> </w:t>
      </w:r>
      <w:r>
        <w:rPr>
          <w:color w:val="231F20"/>
        </w:rPr>
        <w:t>measured</w:t>
      </w:r>
      <w:r>
        <w:rPr>
          <w:color w:val="231F20"/>
          <w:spacing w:val="-28"/>
        </w:rPr>
        <w:t> </w:t>
      </w:r>
      <w:r>
        <w:rPr>
          <w:color w:val="231F20"/>
        </w:rPr>
        <w:t>at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present</w:t>
      </w:r>
      <w:r>
        <w:rPr>
          <w:color w:val="231F20"/>
          <w:spacing w:val="-28"/>
        </w:rPr>
        <w:t> </w:t>
      </w:r>
      <w:r>
        <w:rPr>
          <w:color w:val="231F20"/>
        </w:rPr>
        <w:t>value</w:t>
      </w:r>
      <w:r>
        <w:rPr>
          <w:color w:val="231F20"/>
          <w:spacing w:val="-28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lease</w:t>
      </w:r>
      <w:r>
        <w:rPr>
          <w:color w:val="231F20"/>
          <w:spacing w:val="-28"/>
        </w:rPr>
        <w:t> </w:t>
      </w:r>
      <w:r>
        <w:rPr>
          <w:color w:val="231F20"/>
        </w:rPr>
        <w:t>payments</w:t>
      </w:r>
      <w:r>
        <w:rPr>
          <w:color w:val="231F20"/>
          <w:spacing w:val="-28"/>
        </w:rPr>
        <w:t> </w:t>
      </w:r>
      <w:r>
        <w:rPr>
          <w:color w:val="231F20"/>
        </w:rPr>
        <w:t>payable</w:t>
      </w:r>
      <w:r>
        <w:rPr>
          <w:color w:val="231F20"/>
          <w:spacing w:val="-28"/>
        </w:rPr>
        <w:t> </w:t>
      </w:r>
      <w:r>
        <w:rPr>
          <w:color w:val="231F20"/>
        </w:rPr>
        <w:t>over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lease</w:t>
      </w:r>
      <w:r>
        <w:rPr>
          <w:color w:val="231F20"/>
          <w:spacing w:val="-28"/>
        </w:rPr>
        <w:t> </w:t>
      </w:r>
      <w:r>
        <w:rPr>
          <w:color w:val="231F20"/>
        </w:rPr>
        <w:t>term,</w:t>
      </w:r>
      <w:r>
        <w:rPr>
          <w:color w:val="231F20"/>
          <w:spacing w:val="-28"/>
        </w:rPr>
        <w:t> </w:t>
      </w:r>
      <w:r>
        <w:rPr>
          <w:color w:val="231F20"/>
        </w:rPr>
        <w:t>discounted</w:t>
      </w:r>
      <w:r>
        <w:rPr>
          <w:color w:val="231F20"/>
          <w:spacing w:val="-53"/>
        </w:rPr>
        <w:t> </w:t>
      </w:r>
      <w:r>
        <w:rPr>
          <w:color w:val="231F20"/>
        </w:rPr>
        <w:t>at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borrowing</w:t>
      </w:r>
      <w:r>
        <w:rPr>
          <w:color w:val="231F20"/>
          <w:spacing w:val="-21"/>
        </w:rPr>
        <w:t> </w:t>
      </w:r>
      <w:r>
        <w:rPr>
          <w:color w:val="231F20"/>
        </w:rPr>
        <w:t>yield</w:t>
      </w:r>
      <w:r>
        <w:rPr>
          <w:color w:val="231F20"/>
          <w:spacing w:val="-21"/>
        </w:rPr>
        <w:t> </w:t>
      </w:r>
      <w:r>
        <w:rPr>
          <w:color w:val="231F20"/>
        </w:rPr>
        <w:t>rate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spacing w:before="4"/>
        <w:rPr>
          <w:sz w:val="17"/>
        </w:rPr>
      </w:pPr>
    </w:p>
    <w:p>
      <w:pPr>
        <w:numPr>
          <w:ilvl w:val="1"/>
          <w:numId w:val="26"/>
        </w:numPr>
        <w:tabs>
          <w:tab w:pos="1129" w:val="left" w:leader="none"/>
        </w:tabs>
        <w:spacing w:before="1"/>
        <w:ind w:left="1128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Foreign</w:t>
      </w:r>
      <w:r>
        <w:rPr>
          <w:b/>
          <w:color w:val="B11116"/>
          <w:spacing w:val="16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Currency</w:t>
      </w:r>
      <w:r>
        <w:rPr>
          <w:b/>
          <w:color w:val="B11116"/>
          <w:spacing w:val="16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Translation</w:t>
      </w:r>
    </w:p>
    <w:p>
      <w:pPr>
        <w:pStyle w:val="BodyText"/>
        <w:spacing w:before="24"/>
        <w:ind w:left="1128"/>
      </w:pP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financial</w:t>
      </w:r>
      <w:r>
        <w:rPr>
          <w:color w:val="231F20"/>
          <w:spacing w:val="19"/>
        </w:rPr>
        <w:t> </w:t>
      </w:r>
      <w:r>
        <w:rPr>
          <w:color w:val="231F20"/>
        </w:rPr>
        <w:t>statements</w:t>
      </w:r>
      <w:r>
        <w:rPr>
          <w:color w:val="231F20"/>
          <w:spacing w:val="19"/>
        </w:rPr>
        <w:t> </w:t>
      </w:r>
      <w:r>
        <w:rPr>
          <w:color w:val="231F20"/>
        </w:rPr>
        <w:t>are</w:t>
      </w:r>
      <w:r>
        <w:rPr>
          <w:color w:val="231F20"/>
          <w:spacing w:val="19"/>
        </w:rPr>
        <w:t> </w:t>
      </w:r>
      <w:r>
        <w:rPr>
          <w:color w:val="231F20"/>
        </w:rPr>
        <w:t>presented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19"/>
        </w:rPr>
        <w:t> </w:t>
      </w:r>
      <w:r>
        <w:rPr>
          <w:color w:val="231F20"/>
        </w:rPr>
        <w:t>Nepalese</w:t>
      </w:r>
      <w:r>
        <w:rPr>
          <w:color w:val="231F20"/>
          <w:spacing w:val="19"/>
        </w:rPr>
        <w:t> </w:t>
      </w:r>
      <w:r>
        <w:rPr>
          <w:color w:val="231F20"/>
        </w:rPr>
        <w:t>Rupees,</w:t>
      </w:r>
      <w:r>
        <w:rPr>
          <w:color w:val="231F20"/>
          <w:spacing w:val="20"/>
        </w:rPr>
        <w:t> </w:t>
      </w:r>
      <w:r>
        <w:rPr>
          <w:color w:val="231F20"/>
        </w:rPr>
        <w:t>which</w:t>
      </w:r>
      <w:r>
        <w:rPr>
          <w:color w:val="231F20"/>
          <w:spacing w:val="19"/>
        </w:rPr>
        <w:t> </w:t>
      </w:r>
      <w:r>
        <w:rPr>
          <w:color w:val="231F20"/>
        </w:rPr>
        <w:t>is</w:t>
      </w:r>
      <w:r>
        <w:rPr>
          <w:color w:val="231F20"/>
          <w:spacing w:val="19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Company’s</w:t>
      </w:r>
      <w:r>
        <w:rPr>
          <w:color w:val="231F20"/>
          <w:spacing w:val="19"/>
        </w:rPr>
        <w:t> </w:t>
      </w:r>
      <w:r>
        <w:rPr>
          <w:color w:val="231F20"/>
        </w:rPr>
        <w:t>functional</w:t>
      </w:r>
      <w:r>
        <w:rPr>
          <w:color w:val="231F20"/>
          <w:spacing w:val="19"/>
        </w:rPr>
        <w:t> </w:t>
      </w:r>
      <w:r>
        <w:rPr>
          <w:color w:val="231F20"/>
        </w:rPr>
        <w:t>and</w:t>
      </w:r>
      <w:r>
        <w:rPr>
          <w:color w:val="231F20"/>
          <w:spacing w:val="19"/>
        </w:rPr>
        <w:t> </w:t>
      </w:r>
      <w:r>
        <w:rPr>
          <w:color w:val="231F20"/>
        </w:rPr>
        <w:t>presentation</w:t>
      </w:r>
    </w:p>
    <w:p>
      <w:pPr>
        <w:pStyle w:val="BodyText"/>
        <w:spacing w:before="33"/>
        <w:ind w:left="1128"/>
      </w:pPr>
      <w:r>
        <w:rPr>
          <w:color w:val="231F20"/>
        </w:rPr>
        <w:t>currency.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128" w:right="127"/>
        <w:jc w:val="both"/>
      </w:pPr>
      <w:r>
        <w:rPr>
          <w:color w:val="231F20"/>
        </w:rPr>
        <w:t>Foreign</w:t>
      </w:r>
      <w:r>
        <w:rPr>
          <w:color w:val="231F20"/>
          <w:spacing w:val="-30"/>
        </w:rPr>
        <w:t> </w:t>
      </w:r>
      <w:r>
        <w:rPr>
          <w:color w:val="231F20"/>
        </w:rPr>
        <w:t>currency</w:t>
      </w:r>
      <w:r>
        <w:rPr>
          <w:color w:val="231F20"/>
          <w:spacing w:val="-30"/>
        </w:rPr>
        <w:t> </w:t>
      </w:r>
      <w:r>
        <w:rPr>
          <w:color w:val="231F20"/>
        </w:rPr>
        <w:t>transactions</w:t>
      </w:r>
      <w:r>
        <w:rPr>
          <w:color w:val="231F20"/>
          <w:spacing w:val="-30"/>
        </w:rPr>
        <w:t> </w:t>
      </w:r>
      <w:r>
        <w:rPr>
          <w:color w:val="231F20"/>
        </w:rPr>
        <w:t>are</w:t>
      </w:r>
      <w:r>
        <w:rPr>
          <w:color w:val="231F20"/>
          <w:spacing w:val="-30"/>
        </w:rPr>
        <w:t> </w:t>
      </w:r>
      <w:r>
        <w:rPr>
          <w:color w:val="231F20"/>
        </w:rPr>
        <w:t>translated</w:t>
      </w:r>
      <w:r>
        <w:rPr>
          <w:color w:val="231F20"/>
          <w:spacing w:val="-29"/>
        </w:rPr>
        <w:t> </w:t>
      </w:r>
      <w:r>
        <w:rPr>
          <w:color w:val="231F20"/>
        </w:rPr>
        <w:t>into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appropriate</w:t>
      </w:r>
      <w:r>
        <w:rPr>
          <w:color w:val="231F20"/>
          <w:spacing w:val="-30"/>
        </w:rPr>
        <w:t> </w:t>
      </w:r>
      <w:r>
        <w:rPr>
          <w:color w:val="231F20"/>
        </w:rPr>
        <w:t>functional</w:t>
      </w:r>
      <w:r>
        <w:rPr>
          <w:color w:val="231F20"/>
          <w:spacing w:val="-30"/>
        </w:rPr>
        <w:t> </w:t>
      </w:r>
      <w:r>
        <w:rPr>
          <w:color w:val="231F20"/>
        </w:rPr>
        <w:t>currency</w:t>
      </w:r>
      <w:r>
        <w:rPr>
          <w:color w:val="231F20"/>
          <w:spacing w:val="-29"/>
        </w:rPr>
        <w:t> </w:t>
      </w:r>
      <w:r>
        <w:rPr>
          <w:color w:val="231F20"/>
        </w:rPr>
        <w:t>using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exchange</w:t>
      </w:r>
      <w:r>
        <w:rPr>
          <w:color w:val="231F20"/>
          <w:spacing w:val="-30"/>
        </w:rPr>
        <w:t> </w:t>
      </w:r>
      <w:r>
        <w:rPr>
          <w:color w:val="231F20"/>
        </w:rPr>
        <w:t>rates</w:t>
      </w:r>
      <w:r>
        <w:rPr>
          <w:color w:val="231F20"/>
          <w:spacing w:val="-30"/>
        </w:rPr>
        <w:t> </w:t>
      </w:r>
      <w:r>
        <w:rPr>
          <w:color w:val="231F20"/>
        </w:rPr>
        <w:t>prevailing</w:t>
      </w:r>
      <w:r>
        <w:rPr>
          <w:color w:val="231F20"/>
          <w:spacing w:val="-5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dates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transactions.</w:t>
      </w:r>
      <w:r>
        <w:rPr>
          <w:color w:val="231F20"/>
          <w:spacing w:val="-12"/>
        </w:rPr>
        <w:t> </w:t>
      </w:r>
      <w:r>
        <w:rPr>
          <w:color w:val="231F20"/>
        </w:rPr>
        <w:t>Foreign</w:t>
      </w:r>
      <w:r>
        <w:rPr>
          <w:color w:val="231F20"/>
          <w:spacing w:val="-13"/>
        </w:rPr>
        <w:t> </w:t>
      </w:r>
      <w:r>
        <w:rPr>
          <w:color w:val="231F20"/>
        </w:rPr>
        <w:t>exchange</w:t>
      </w:r>
      <w:r>
        <w:rPr>
          <w:color w:val="231F20"/>
          <w:spacing w:val="-13"/>
        </w:rPr>
        <w:t> </w:t>
      </w:r>
      <w:r>
        <w:rPr>
          <w:color w:val="231F20"/>
        </w:rPr>
        <w:t>gains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losses</w:t>
      </w:r>
      <w:r>
        <w:rPr>
          <w:color w:val="231F20"/>
          <w:spacing w:val="-13"/>
        </w:rPr>
        <w:t> </w:t>
      </w:r>
      <w:r>
        <w:rPr>
          <w:color w:val="231F20"/>
        </w:rPr>
        <w:t>resulting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settlement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such</w:t>
      </w:r>
      <w:r>
        <w:rPr>
          <w:color w:val="231F20"/>
          <w:spacing w:val="-12"/>
        </w:rPr>
        <w:t> </w:t>
      </w:r>
      <w:r>
        <w:rPr>
          <w:color w:val="231F20"/>
        </w:rPr>
        <w:t>transactions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from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translation</w:t>
      </w:r>
      <w:r>
        <w:rPr>
          <w:color w:val="231F20"/>
          <w:spacing w:val="-22"/>
        </w:rPr>
        <w:t> </w:t>
      </w:r>
      <w:r>
        <w:rPr>
          <w:color w:val="231F20"/>
        </w:rPr>
        <w:t>at</w:t>
      </w:r>
      <w:r>
        <w:rPr>
          <w:color w:val="231F20"/>
          <w:spacing w:val="-23"/>
        </w:rPr>
        <w:t> </w:t>
      </w:r>
      <w:r>
        <w:rPr>
          <w:color w:val="231F20"/>
        </w:rPr>
        <w:t>year</w:t>
      </w:r>
      <w:r>
        <w:rPr>
          <w:color w:val="231F20"/>
          <w:spacing w:val="-23"/>
        </w:rPr>
        <w:t> </w:t>
      </w:r>
      <w:r>
        <w:rPr>
          <w:color w:val="231F20"/>
        </w:rPr>
        <w:t>end</w:t>
      </w:r>
      <w:r>
        <w:rPr>
          <w:color w:val="231F20"/>
          <w:spacing w:val="-23"/>
        </w:rPr>
        <w:t> </w:t>
      </w:r>
      <w:r>
        <w:rPr>
          <w:color w:val="231F20"/>
        </w:rPr>
        <w:t>exchange</w:t>
      </w:r>
      <w:r>
        <w:rPr>
          <w:color w:val="231F20"/>
          <w:spacing w:val="-22"/>
        </w:rPr>
        <w:t> </w:t>
      </w:r>
      <w:r>
        <w:rPr>
          <w:color w:val="231F20"/>
        </w:rPr>
        <w:t>rates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monetary</w:t>
      </w:r>
      <w:r>
        <w:rPr>
          <w:color w:val="231F20"/>
          <w:spacing w:val="-23"/>
        </w:rPr>
        <w:t> </w:t>
      </w:r>
      <w:r>
        <w:rPr>
          <w:color w:val="231F20"/>
        </w:rPr>
        <w:t>assets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liabilities</w:t>
      </w:r>
      <w:r>
        <w:rPr>
          <w:color w:val="231F20"/>
          <w:spacing w:val="-23"/>
        </w:rPr>
        <w:t> </w:t>
      </w:r>
      <w:r>
        <w:rPr>
          <w:color w:val="231F20"/>
        </w:rPr>
        <w:t>denominated</w:t>
      </w:r>
      <w:r>
        <w:rPr>
          <w:color w:val="231F20"/>
          <w:spacing w:val="-22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foreign</w:t>
      </w:r>
      <w:r>
        <w:rPr>
          <w:color w:val="231F20"/>
          <w:spacing w:val="-23"/>
        </w:rPr>
        <w:t> </w:t>
      </w:r>
      <w:r>
        <w:rPr>
          <w:color w:val="231F20"/>
        </w:rPr>
        <w:t>currencies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Statement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Profit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19"/>
        </w:rPr>
        <w:t> </w:t>
      </w:r>
      <w:r>
        <w:rPr>
          <w:color w:val="231F20"/>
        </w:rPr>
        <w:t>Loss,</w:t>
      </w:r>
      <w:r>
        <w:rPr>
          <w:color w:val="231F20"/>
          <w:spacing w:val="-19"/>
        </w:rPr>
        <w:t> </w:t>
      </w:r>
      <w:r>
        <w:rPr>
          <w:color w:val="231F20"/>
        </w:rPr>
        <w:t>except</w:t>
      </w:r>
      <w:r>
        <w:rPr>
          <w:color w:val="231F20"/>
          <w:spacing w:val="-19"/>
        </w:rPr>
        <w:t> </w:t>
      </w:r>
      <w:r>
        <w:rPr>
          <w:color w:val="231F20"/>
        </w:rPr>
        <w:t>when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other</w:t>
      </w:r>
      <w:r>
        <w:rPr>
          <w:color w:val="231F20"/>
          <w:spacing w:val="-19"/>
        </w:rPr>
        <w:t> </w:t>
      </w:r>
      <w:r>
        <w:rPr>
          <w:color w:val="231F20"/>
        </w:rPr>
        <w:t>comprehensive</w:t>
      </w:r>
      <w:r>
        <w:rPr>
          <w:color w:val="231F20"/>
          <w:spacing w:val="-19"/>
        </w:rPr>
        <w:t> </w:t>
      </w:r>
      <w:r>
        <w:rPr>
          <w:color w:val="231F20"/>
        </w:rPr>
        <w:t>income.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28" w:right="128"/>
        <w:jc w:val="both"/>
      </w:pPr>
      <w:r>
        <w:rPr>
          <w:color w:val="231F20"/>
        </w:rPr>
        <w:t>Non-monetary</w:t>
      </w:r>
      <w:r>
        <w:rPr>
          <w:color w:val="231F20"/>
          <w:spacing w:val="-5"/>
        </w:rPr>
        <w:t> </w:t>
      </w:r>
      <w:r>
        <w:rPr>
          <w:color w:val="231F20"/>
        </w:rPr>
        <w:t>assets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measured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fair</w:t>
      </w:r>
      <w:r>
        <w:rPr>
          <w:color w:val="231F20"/>
          <w:spacing w:val="-5"/>
        </w:rPr>
        <w:t> </w:t>
      </w:r>
      <w:r>
        <w:rPr>
          <w:color w:val="231F20"/>
        </w:rPr>
        <w:t>value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translated</w:t>
      </w:r>
      <w:r>
        <w:rPr>
          <w:color w:val="231F20"/>
          <w:spacing w:val="-5"/>
        </w:rPr>
        <w:t> </w:t>
      </w:r>
      <w:r>
        <w:rPr>
          <w:color w:val="231F20"/>
        </w:rPr>
        <w:t>using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exchange</w:t>
      </w:r>
      <w:r>
        <w:rPr>
          <w:color w:val="231F20"/>
          <w:spacing w:val="-4"/>
        </w:rPr>
        <w:t> </w:t>
      </w:r>
      <w:r>
        <w:rPr>
          <w:color w:val="231F20"/>
        </w:rPr>
        <w:t>rate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date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fair</w:t>
      </w:r>
      <w:r>
        <w:rPr>
          <w:color w:val="231F20"/>
          <w:spacing w:val="-54"/>
        </w:rPr>
        <w:t> </w:t>
      </w:r>
      <w:r>
        <w:rPr>
          <w:color w:val="231F20"/>
        </w:rPr>
        <w:t>value</w:t>
      </w:r>
      <w:r>
        <w:rPr>
          <w:color w:val="231F20"/>
          <w:spacing w:val="-5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determined.</w:t>
      </w:r>
      <w:r>
        <w:rPr>
          <w:color w:val="231F20"/>
          <w:spacing w:val="-4"/>
        </w:rPr>
        <w:t> </w:t>
      </w:r>
      <w:r>
        <w:rPr>
          <w:color w:val="231F20"/>
        </w:rPr>
        <w:t>Translation</w:t>
      </w:r>
      <w:r>
        <w:rPr>
          <w:color w:val="231F20"/>
          <w:spacing w:val="-4"/>
        </w:rPr>
        <w:t> </w:t>
      </w:r>
      <w:r>
        <w:rPr>
          <w:color w:val="231F20"/>
        </w:rPr>
        <w:t>differences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equities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similar</w:t>
      </w:r>
      <w:r>
        <w:rPr>
          <w:color w:val="231F20"/>
          <w:spacing w:val="-5"/>
        </w:rPr>
        <w:t> </w:t>
      </w:r>
      <w:r>
        <w:rPr>
          <w:color w:val="231F20"/>
        </w:rPr>
        <w:t>non-monetary</w:t>
      </w:r>
      <w:r>
        <w:rPr>
          <w:color w:val="231F20"/>
          <w:spacing w:val="-4"/>
        </w:rPr>
        <w:t> </w:t>
      </w:r>
      <w:r>
        <w:rPr>
          <w:color w:val="231F20"/>
        </w:rPr>
        <w:t>items</w:t>
      </w:r>
      <w:r>
        <w:rPr>
          <w:color w:val="231F20"/>
          <w:spacing w:val="-4"/>
        </w:rPr>
        <w:t> </w:t>
      </w:r>
      <w:r>
        <w:rPr>
          <w:color w:val="231F20"/>
        </w:rPr>
        <w:t>held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fair</w:t>
      </w:r>
      <w:r>
        <w:rPr>
          <w:color w:val="231F20"/>
          <w:spacing w:val="-4"/>
        </w:rPr>
        <w:t> </w:t>
      </w:r>
      <w:r>
        <w:rPr>
          <w:color w:val="231F20"/>
        </w:rPr>
        <w:t>value</w:t>
      </w:r>
      <w:r>
        <w:rPr>
          <w:color w:val="231F20"/>
          <w:spacing w:val="-4"/>
        </w:rPr>
        <w:t> </w:t>
      </w:r>
      <w:r>
        <w:rPr>
          <w:color w:val="231F20"/>
        </w:rPr>
        <w:t>through</w:t>
      </w:r>
      <w:r>
        <w:rPr>
          <w:color w:val="231F20"/>
          <w:spacing w:val="-54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Statement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Profit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part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</w:rPr>
        <w:t>value</w:t>
      </w:r>
      <w:r>
        <w:rPr>
          <w:color w:val="231F20"/>
          <w:spacing w:val="-20"/>
        </w:rPr>
        <w:t> </w:t>
      </w:r>
      <w:r>
        <w:rPr>
          <w:color w:val="231F20"/>
        </w:rPr>
        <w:t>gain</w:t>
      </w:r>
      <w:r>
        <w:rPr>
          <w:color w:val="231F20"/>
          <w:spacing w:val="-19"/>
        </w:rPr>
        <w:t> </w:t>
      </w:r>
      <w:r>
        <w:rPr>
          <w:color w:val="231F20"/>
        </w:rPr>
        <w:t>or</w:t>
      </w:r>
      <w:r>
        <w:rPr>
          <w:color w:val="231F20"/>
          <w:spacing w:val="-20"/>
        </w:rPr>
        <w:t> </w:t>
      </w:r>
      <w:r>
        <w:rPr>
          <w:color w:val="231F20"/>
        </w:rPr>
        <w:t>loss.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1129" w:val="left" w:leader="none"/>
        </w:tabs>
        <w:spacing w:before="0"/>
        <w:ind w:left="1128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Financial</w:t>
      </w:r>
      <w:r>
        <w:rPr>
          <w:b/>
          <w:color w:val="B11116"/>
          <w:spacing w:val="17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Guarantee</w:t>
      </w:r>
      <w:r>
        <w:rPr>
          <w:b/>
          <w:color w:val="B11116"/>
          <w:spacing w:val="18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8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Loan</w:t>
      </w:r>
      <w:r>
        <w:rPr>
          <w:b/>
          <w:color w:val="B11116"/>
          <w:spacing w:val="17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Commitment</w:t>
      </w:r>
    </w:p>
    <w:p>
      <w:pPr>
        <w:pStyle w:val="BodyText"/>
        <w:spacing w:line="276" w:lineRule="auto" w:before="25"/>
        <w:ind w:left="1128" w:right="128"/>
        <w:jc w:val="both"/>
      </w:pPr>
      <w:r>
        <w:rPr>
          <w:color w:val="231F20"/>
        </w:rPr>
        <w:t>Contingent</w:t>
      </w:r>
      <w:r>
        <w:rPr>
          <w:color w:val="231F20"/>
          <w:spacing w:val="-5"/>
        </w:rPr>
        <w:t> </w:t>
      </w:r>
      <w:r>
        <w:rPr>
          <w:color w:val="231F20"/>
        </w:rPr>
        <w:t>liabilities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possible</w:t>
      </w:r>
      <w:r>
        <w:rPr>
          <w:color w:val="231F20"/>
          <w:spacing w:val="-5"/>
        </w:rPr>
        <w:t> </w:t>
      </w:r>
      <w:r>
        <w:rPr>
          <w:color w:val="231F20"/>
        </w:rPr>
        <w:t>obligations</w:t>
      </w:r>
      <w:r>
        <w:rPr>
          <w:color w:val="231F20"/>
          <w:spacing w:val="-4"/>
        </w:rPr>
        <w:t> </w:t>
      </w:r>
      <w:r>
        <w:rPr>
          <w:color w:val="231F20"/>
        </w:rPr>
        <w:t>whose</w:t>
      </w:r>
      <w:r>
        <w:rPr>
          <w:color w:val="231F20"/>
          <w:spacing w:val="-4"/>
        </w:rPr>
        <w:t> </w:t>
      </w:r>
      <w:r>
        <w:rPr>
          <w:color w:val="231F20"/>
        </w:rPr>
        <w:t>existence</w:t>
      </w:r>
      <w:r>
        <w:rPr>
          <w:color w:val="231F20"/>
          <w:spacing w:val="-4"/>
        </w:rPr>
        <w:t> </w:t>
      </w:r>
      <w:r>
        <w:rPr>
          <w:color w:val="231F20"/>
        </w:rPr>
        <w:t>depends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outcome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uncertain</w:t>
      </w:r>
      <w:r>
        <w:rPr>
          <w:color w:val="231F20"/>
          <w:spacing w:val="-4"/>
        </w:rPr>
        <w:t> </w:t>
      </w:r>
      <w:r>
        <w:rPr>
          <w:color w:val="231F20"/>
        </w:rPr>
        <w:t>future</w:t>
      </w:r>
      <w:r>
        <w:rPr>
          <w:color w:val="231F20"/>
          <w:spacing w:val="-4"/>
        </w:rPr>
        <w:t> </w:t>
      </w:r>
      <w:r>
        <w:rPr>
          <w:color w:val="231F20"/>
        </w:rPr>
        <w:t>events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54"/>
        </w:rPr>
        <w:t> </w:t>
      </w:r>
      <w:r>
        <w:rPr>
          <w:color w:val="231F20"/>
        </w:rPr>
        <w:t>those present obligations where the outflow of resources are uncertain or cannot be measured reliably. Contingent</w:t>
      </w:r>
      <w:r>
        <w:rPr>
          <w:color w:val="231F20"/>
          <w:spacing w:val="1"/>
        </w:rPr>
        <w:t> </w:t>
      </w:r>
      <w:r>
        <w:rPr>
          <w:color w:val="231F20"/>
        </w:rPr>
        <w:t>liabilities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not</w:t>
      </w:r>
      <w:r>
        <w:rPr>
          <w:color w:val="231F20"/>
          <w:spacing w:val="-16"/>
        </w:rPr>
        <w:t> </w:t>
      </w:r>
      <w:r>
        <w:rPr>
          <w:color w:val="231F20"/>
        </w:rPr>
        <w:t>recognized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financial</w:t>
      </w:r>
      <w:r>
        <w:rPr>
          <w:color w:val="231F20"/>
          <w:spacing w:val="-16"/>
        </w:rPr>
        <w:t> </w:t>
      </w:r>
      <w:r>
        <w:rPr>
          <w:color w:val="231F20"/>
        </w:rPr>
        <w:t>statements</w:t>
      </w:r>
      <w:r>
        <w:rPr>
          <w:color w:val="231F20"/>
          <w:spacing w:val="-16"/>
        </w:rPr>
        <w:t> </w:t>
      </w:r>
      <w:r>
        <w:rPr>
          <w:color w:val="231F20"/>
        </w:rPr>
        <w:t>but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disclosed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notes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accounts</w:t>
      </w:r>
      <w:r>
        <w:rPr>
          <w:color w:val="231F20"/>
          <w:spacing w:val="-16"/>
        </w:rPr>
        <w:t> </w:t>
      </w:r>
      <w:r>
        <w:rPr>
          <w:color w:val="231F20"/>
        </w:rPr>
        <w:t>unless</w:t>
      </w:r>
      <w:r>
        <w:rPr>
          <w:color w:val="231F20"/>
          <w:spacing w:val="-17"/>
        </w:rPr>
        <w:t> </w:t>
      </w:r>
      <w:r>
        <w:rPr>
          <w:color w:val="231F20"/>
        </w:rPr>
        <w:t>they</w:t>
      </w:r>
      <w:r>
        <w:rPr>
          <w:color w:val="231F20"/>
          <w:spacing w:val="-16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remote.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28" w:right="128"/>
        <w:jc w:val="both"/>
      </w:pPr>
      <w:r>
        <w:rPr>
          <w:color w:val="231F20"/>
        </w:rPr>
        <w:t>Contingent</w:t>
      </w:r>
      <w:r>
        <w:rPr>
          <w:color w:val="231F20"/>
          <w:spacing w:val="-16"/>
        </w:rPr>
        <w:t> </w:t>
      </w:r>
      <w:r>
        <w:rPr>
          <w:color w:val="231F20"/>
        </w:rPr>
        <w:t>assets</w:t>
      </w:r>
      <w:r>
        <w:rPr>
          <w:color w:val="231F20"/>
          <w:spacing w:val="-16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not</w:t>
      </w:r>
      <w:r>
        <w:rPr>
          <w:color w:val="231F20"/>
          <w:spacing w:val="-16"/>
        </w:rPr>
        <w:t> </w:t>
      </w:r>
      <w:r>
        <w:rPr>
          <w:color w:val="231F20"/>
        </w:rPr>
        <w:t>recognized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statements.</w:t>
      </w:r>
      <w:r>
        <w:rPr>
          <w:color w:val="231F20"/>
          <w:spacing w:val="-16"/>
        </w:rPr>
        <w:t> </w:t>
      </w:r>
      <w:r>
        <w:rPr>
          <w:color w:val="231F20"/>
        </w:rPr>
        <w:t>However,</w:t>
      </w:r>
      <w:r>
        <w:rPr>
          <w:color w:val="231F20"/>
          <w:spacing w:val="-16"/>
        </w:rPr>
        <w:t> </w:t>
      </w:r>
      <w:r>
        <w:rPr>
          <w:color w:val="231F20"/>
        </w:rPr>
        <w:t>contingent</w:t>
      </w:r>
      <w:r>
        <w:rPr>
          <w:color w:val="231F20"/>
          <w:spacing w:val="-15"/>
        </w:rPr>
        <w:t> </w:t>
      </w:r>
      <w:r>
        <w:rPr>
          <w:color w:val="231F20"/>
        </w:rPr>
        <w:t>assets</w:t>
      </w:r>
      <w:r>
        <w:rPr>
          <w:color w:val="231F20"/>
          <w:spacing w:val="-16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assessed</w:t>
      </w:r>
      <w:r>
        <w:rPr>
          <w:color w:val="231F20"/>
          <w:spacing w:val="-16"/>
        </w:rPr>
        <w:t> </w:t>
      </w:r>
      <w:r>
        <w:rPr>
          <w:color w:val="231F20"/>
        </w:rPr>
        <w:t>continually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if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virtually</w:t>
      </w:r>
      <w:r>
        <w:rPr>
          <w:color w:val="231F20"/>
          <w:spacing w:val="-6"/>
        </w:rPr>
        <w:t> </w:t>
      </w:r>
      <w:r>
        <w:rPr>
          <w:color w:val="231F20"/>
        </w:rPr>
        <w:t>certain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inflow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economic</w:t>
      </w:r>
      <w:r>
        <w:rPr>
          <w:color w:val="231F20"/>
          <w:spacing w:val="-6"/>
        </w:rPr>
        <w:t> </w:t>
      </w:r>
      <w:r>
        <w:rPr>
          <w:color w:val="231F20"/>
        </w:rPr>
        <w:t>benefits</w:t>
      </w:r>
      <w:r>
        <w:rPr>
          <w:color w:val="231F20"/>
          <w:spacing w:val="-7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arise,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asset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related</w:t>
      </w:r>
      <w:r>
        <w:rPr>
          <w:color w:val="231F20"/>
          <w:spacing w:val="-7"/>
        </w:rPr>
        <w:t> </w:t>
      </w:r>
      <w:r>
        <w:rPr>
          <w:color w:val="231F20"/>
        </w:rPr>
        <w:t>income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recognized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period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change</w:t>
      </w:r>
      <w:r>
        <w:rPr>
          <w:color w:val="231F20"/>
          <w:spacing w:val="-15"/>
        </w:rPr>
        <w:t> </w:t>
      </w:r>
      <w:r>
        <w:rPr>
          <w:color w:val="231F20"/>
        </w:rPr>
        <w:t>occurs.</w:t>
      </w:r>
      <w:r>
        <w:rPr>
          <w:color w:val="231F20"/>
          <w:spacing w:val="24"/>
        </w:rPr>
        <w:t> </w:t>
      </w:r>
      <w:r>
        <w:rPr>
          <w:color w:val="231F20"/>
        </w:rPr>
        <w:t>Details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financial</w:t>
      </w:r>
      <w:r>
        <w:rPr>
          <w:color w:val="231F20"/>
          <w:spacing w:val="-16"/>
        </w:rPr>
        <w:t> </w:t>
      </w:r>
      <w:r>
        <w:rPr>
          <w:color w:val="231F20"/>
        </w:rPr>
        <w:t>guarantee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commitments</w:t>
      </w:r>
      <w:r>
        <w:rPr>
          <w:color w:val="231F20"/>
          <w:spacing w:val="-16"/>
        </w:rPr>
        <w:t> </w:t>
      </w:r>
      <w:r>
        <w:rPr>
          <w:color w:val="231F20"/>
        </w:rPr>
        <w:t>provided</w:t>
      </w:r>
      <w:r>
        <w:rPr>
          <w:color w:val="231F20"/>
          <w:spacing w:val="-15"/>
        </w:rPr>
        <w:t> </w:t>
      </w:r>
      <w:r>
        <w:rPr>
          <w:color w:val="231F20"/>
        </w:rPr>
        <w:t>by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on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reporting</w:t>
      </w:r>
      <w:r>
        <w:rPr>
          <w:color w:val="231F20"/>
          <w:spacing w:val="-22"/>
        </w:rPr>
        <w:t> </w:t>
      </w:r>
      <w:r>
        <w:rPr>
          <w:color w:val="231F20"/>
        </w:rPr>
        <w:t>date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given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note</w:t>
      </w:r>
      <w:r>
        <w:rPr>
          <w:color w:val="231F20"/>
          <w:spacing w:val="-21"/>
        </w:rPr>
        <w:t> </w:t>
      </w:r>
      <w:r>
        <w:rPr>
          <w:color w:val="231F20"/>
        </w:rPr>
        <w:t>4.28.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1129" w:val="left" w:leader="none"/>
        </w:tabs>
        <w:spacing w:before="0"/>
        <w:ind w:left="1128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Share</w:t>
      </w:r>
      <w:r>
        <w:rPr>
          <w:b/>
          <w:color w:val="B11116"/>
          <w:spacing w:val="1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Capital</w:t>
      </w:r>
      <w:r>
        <w:rPr>
          <w:b/>
          <w:color w:val="B11116"/>
          <w:spacing w:val="1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Reserve</w:t>
      </w:r>
    </w:p>
    <w:p>
      <w:pPr>
        <w:pStyle w:val="BodyText"/>
        <w:spacing w:line="276" w:lineRule="auto" w:before="25"/>
        <w:ind w:left="1128" w:right="128"/>
        <w:jc w:val="both"/>
      </w:pPr>
      <w:r>
        <w:rPr>
          <w:color w:val="231F20"/>
        </w:rPr>
        <w:t>The Bank applies NAS 32, Financial Instruments: Presentation, to determine whether funding is either a financial</w:t>
      </w:r>
      <w:r>
        <w:rPr>
          <w:color w:val="231F20"/>
          <w:spacing w:val="1"/>
        </w:rPr>
        <w:t> </w:t>
      </w:r>
      <w:r>
        <w:rPr>
          <w:color w:val="231F20"/>
        </w:rPr>
        <w:t>liability</w:t>
      </w:r>
      <w:r>
        <w:rPr>
          <w:color w:val="231F20"/>
          <w:spacing w:val="-11"/>
        </w:rPr>
        <w:t> </w:t>
      </w:r>
      <w:r>
        <w:rPr>
          <w:color w:val="231F20"/>
        </w:rPr>
        <w:t>(debt)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equity.</w:t>
      </w:r>
      <w:r>
        <w:rPr>
          <w:color w:val="231F20"/>
          <w:spacing w:val="35"/>
        </w:rPr>
        <w:t> </w:t>
      </w:r>
      <w:r>
        <w:rPr>
          <w:color w:val="231F20"/>
        </w:rPr>
        <w:t>Issued</w:t>
      </w:r>
      <w:r>
        <w:rPr>
          <w:color w:val="231F20"/>
          <w:spacing w:val="-11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instruments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components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classified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liabilities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contractual</w:t>
      </w:r>
      <w:r>
        <w:rPr>
          <w:color w:val="231F20"/>
          <w:spacing w:val="-54"/>
        </w:rPr>
        <w:t> </w:t>
      </w:r>
      <w:r>
        <w:rPr>
          <w:color w:val="231F20"/>
        </w:rPr>
        <w:t>arrangement</w:t>
      </w:r>
      <w:r>
        <w:rPr>
          <w:color w:val="231F20"/>
          <w:spacing w:val="-25"/>
        </w:rPr>
        <w:t> </w:t>
      </w:r>
      <w:r>
        <w:rPr>
          <w:color w:val="231F20"/>
        </w:rPr>
        <w:t>results</w:t>
      </w:r>
      <w:r>
        <w:rPr>
          <w:color w:val="231F20"/>
          <w:spacing w:val="-25"/>
        </w:rPr>
        <w:t> </w:t>
      </w:r>
      <w:r>
        <w:rPr>
          <w:color w:val="231F20"/>
        </w:rPr>
        <w:t>in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bank</w:t>
      </w:r>
      <w:r>
        <w:rPr>
          <w:color w:val="231F20"/>
          <w:spacing w:val="-25"/>
        </w:rPr>
        <w:t> </w:t>
      </w:r>
      <w:r>
        <w:rPr>
          <w:color w:val="231F20"/>
        </w:rPr>
        <w:t>having</w:t>
      </w:r>
      <w:r>
        <w:rPr>
          <w:color w:val="231F20"/>
          <w:spacing w:val="-25"/>
        </w:rPr>
        <w:t> </w:t>
      </w:r>
      <w:r>
        <w:rPr>
          <w:color w:val="231F20"/>
        </w:rPr>
        <w:t>a</w:t>
      </w:r>
      <w:r>
        <w:rPr>
          <w:color w:val="231F20"/>
          <w:spacing w:val="-25"/>
        </w:rPr>
        <w:t> </w:t>
      </w:r>
      <w:r>
        <w:rPr>
          <w:color w:val="231F20"/>
        </w:rPr>
        <w:t>present</w:t>
      </w:r>
      <w:r>
        <w:rPr>
          <w:color w:val="231F20"/>
          <w:spacing w:val="-25"/>
        </w:rPr>
        <w:t> </w:t>
      </w:r>
      <w:r>
        <w:rPr>
          <w:color w:val="231F20"/>
        </w:rPr>
        <w:t>obligation</w:t>
      </w:r>
      <w:r>
        <w:rPr>
          <w:color w:val="231F20"/>
          <w:spacing w:val="-25"/>
        </w:rPr>
        <w:t> </w:t>
      </w:r>
      <w:r>
        <w:rPr>
          <w:color w:val="231F20"/>
        </w:rPr>
        <w:t>to</w:t>
      </w:r>
      <w:r>
        <w:rPr>
          <w:color w:val="231F20"/>
          <w:spacing w:val="-25"/>
        </w:rPr>
        <w:t> </w:t>
      </w:r>
      <w:r>
        <w:rPr>
          <w:color w:val="231F20"/>
        </w:rPr>
        <w:t>either</w:t>
      </w:r>
      <w:r>
        <w:rPr>
          <w:color w:val="231F20"/>
          <w:spacing w:val="-25"/>
        </w:rPr>
        <w:t> </w:t>
      </w:r>
      <w:r>
        <w:rPr>
          <w:color w:val="231F20"/>
        </w:rPr>
        <w:t>deliver</w:t>
      </w:r>
      <w:r>
        <w:rPr>
          <w:color w:val="231F20"/>
          <w:spacing w:val="-25"/>
        </w:rPr>
        <w:t> </w:t>
      </w:r>
      <w:r>
        <w:rPr>
          <w:color w:val="231F20"/>
        </w:rPr>
        <w:t>cash</w:t>
      </w:r>
      <w:r>
        <w:rPr>
          <w:color w:val="231F20"/>
          <w:spacing w:val="-25"/>
        </w:rPr>
        <w:t> </w:t>
      </w:r>
      <w:r>
        <w:rPr>
          <w:color w:val="231F20"/>
        </w:rPr>
        <w:t>or</w:t>
      </w:r>
      <w:r>
        <w:rPr>
          <w:color w:val="231F20"/>
          <w:spacing w:val="-25"/>
        </w:rPr>
        <w:t> </w:t>
      </w:r>
      <w:r>
        <w:rPr>
          <w:color w:val="231F20"/>
        </w:rPr>
        <w:t>another</w:t>
      </w:r>
      <w:r>
        <w:rPr>
          <w:color w:val="231F20"/>
          <w:spacing w:val="-25"/>
        </w:rPr>
        <w:t> </w:t>
      </w:r>
      <w:r>
        <w:rPr>
          <w:color w:val="231F20"/>
        </w:rPr>
        <w:t>financial</w:t>
      </w:r>
      <w:r>
        <w:rPr>
          <w:color w:val="231F20"/>
          <w:spacing w:val="-25"/>
        </w:rPr>
        <w:t> </w:t>
      </w:r>
      <w:r>
        <w:rPr>
          <w:color w:val="231F20"/>
        </w:rPr>
        <w:t>asset,</w:t>
      </w:r>
      <w:r>
        <w:rPr>
          <w:color w:val="231F20"/>
          <w:spacing w:val="-25"/>
        </w:rPr>
        <w:t> </w:t>
      </w:r>
      <w:r>
        <w:rPr>
          <w:color w:val="231F20"/>
        </w:rPr>
        <w:t>or</w:t>
      </w:r>
      <w:r>
        <w:rPr>
          <w:color w:val="231F20"/>
          <w:spacing w:val="-25"/>
        </w:rPr>
        <w:t> </w:t>
      </w:r>
      <w:r>
        <w:rPr>
          <w:color w:val="231F20"/>
        </w:rPr>
        <w:t>a</w:t>
      </w:r>
      <w:r>
        <w:rPr>
          <w:color w:val="231F20"/>
          <w:spacing w:val="-25"/>
        </w:rPr>
        <w:t> </w:t>
      </w:r>
      <w:r>
        <w:rPr>
          <w:color w:val="231F20"/>
        </w:rPr>
        <w:t>variable</w:t>
      </w:r>
      <w:r>
        <w:rPr>
          <w:color w:val="231F20"/>
          <w:spacing w:val="-54"/>
        </w:rPr>
        <w:t> </w:t>
      </w:r>
      <w:r>
        <w:rPr>
          <w:color w:val="231F20"/>
        </w:rPr>
        <w:t>number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equity</w:t>
      </w:r>
      <w:r>
        <w:rPr>
          <w:color w:val="231F20"/>
          <w:spacing w:val="-21"/>
        </w:rPr>
        <w:t> </w:t>
      </w:r>
      <w:r>
        <w:rPr>
          <w:color w:val="231F20"/>
        </w:rPr>
        <w:t>shares,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holder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instrument.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28" w:right="128"/>
        <w:jc w:val="both"/>
      </w:pPr>
      <w:r>
        <w:rPr>
          <w:color w:val="231F20"/>
        </w:rPr>
        <w:t>Dividends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returns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equity</w:t>
      </w:r>
      <w:r>
        <w:rPr>
          <w:color w:val="231F20"/>
          <w:spacing w:val="-7"/>
        </w:rPr>
        <w:t> </w:t>
      </w:r>
      <w:r>
        <w:rPr>
          <w:color w:val="231F20"/>
        </w:rPr>
        <w:t>holders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recognized</w:t>
      </w:r>
      <w:r>
        <w:rPr>
          <w:color w:val="231F20"/>
          <w:spacing w:val="-7"/>
        </w:rPr>
        <w:t> </w:t>
      </w:r>
      <w:r>
        <w:rPr>
          <w:color w:val="231F20"/>
        </w:rPr>
        <w:t>when</w:t>
      </w:r>
      <w:r>
        <w:rPr>
          <w:color w:val="231F20"/>
          <w:spacing w:val="-7"/>
        </w:rPr>
        <w:t> </w:t>
      </w:r>
      <w:r>
        <w:rPr>
          <w:color w:val="231F20"/>
        </w:rPr>
        <w:t>paid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declared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members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AGM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treated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deduction</w:t>
      </w:r>
      <w:r>
        <w:rPr>
          <w:color w:val="231F20"/>
          <w:spacing w:val="-21"/>
        </w:rPr>
        <w:t> </w:t>
      </w:r>
      <w:r>
        <w:rPr>
          <w:color w:val="231F20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</w:rPr>
        <w:t>equity.</w:t>
      </w:r>
    </w:p>
    <w:p>
      <w:pPr>
        <w:spacing w:after="0" w:line="276" w:lineRule="auto"/>
        <w:jc w:val="both"/>
        <w:sectPr>
          <w:pgSz w:w="11910" w:h="16840"/>
          <w:pgMar w:header="0" w:footer="707" w:top="1460" w:bottom="900" w:left="740" w:right="720"/>
        </w:sectPr>
      </w:pPr>
    </w:p>
    <w:p>
      <w:pPr>
        <w:numPr>
          <w:ilvl w:val="1"/>
          <w:numId w:val="26"/>
        </w:numPr>
        <w:tabs>
          <w:tab w:pos="565" w:val="left" w:leader="none"/>
        </w:tabs>
        <w:spacing w:before="117"/>
        <w:ind w:left="564" w:right="0" w:hanging="455"/>
        <w:jc w:val="left"/>
        <w:rPr>
          <w:b/>
          <w:sz w:val="22"/>
        </w:rPr>
      </w:pPr>
      <w:r>
        <w:rPr/>
        <w:pict>
          <v:group style="position:absolute;margin-left:0.0pt;margin-top:796.479614pt;width:595.3pt;height:19.9pt;mso-position-horizontal-relative:page;mso-position-vertical-relative:page;z-index:-34958848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v:shape style="position:absolute;left:1248;top:16073;width:112;height:111" type="#_x0000_t75" stroked="false">
              <v:imagedata r:id="rId76" o:title=""/>
            </v:shape>
            <v:line style="position:absolute" from="5868,15934" to="10488,15934" stroked="true" strokeweight=".478pt" strokecolor="#dd9881">
              <v:stroke dashstyle="solid"/>
            </v:line>
            <w10:wrap type="none"/>
          </v:group>
        </w:pict>
      </w:r>
      <w:r>
        <w:rPr>
          <w:b/>
          <w:color w:val="B11116"/>
          <w:w w:val="75"/>
          <w:sz w:val="22"/>
        </w:rPr>
        <w:t>Earning</w:t>
      </w:r>
      <w:r>
        <w:rPr>
          <w:b/>
          <w:color w:val="B11116"/>
          <w:spacing w:val="1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per</w:t>
      </w:r>
      <w:r>
        <w:rPr>
          <w:b/>
          <w:color w:val="B11116"/>
          <w:spacing w:val="20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share</w:t>
      </w:r>
      <w:r>
        <w:rPr>
          <w:b/>
          <w:color w:val="B11116"/>
          <w:spacing w:val="20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including</w:t>
      </w:r>
      <w:r>
        <w:rPr>
          <w:b/>
          <w:color w:val="B11116"/>
          <w:spacing w:val="1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diluted</w:t>
      </w:r>
    </w:p>
    <w:p>
      <w:pPr>
        <w:pStyle w:val="BodyText"/>
        <w:spacing w:before="24"/>
        <w:ind w:left="563"/>
        <w:jc w:val="both"/>
      </w:pPr>
      <w:r>
        <w:rPr>
          <w:color w:val="231F20"/>
        </w:rPr>
        <w:t>Basic</w:t>
      </w:r>
      <w:r>
        <w:rPr>
          <w:color w:val="231F20"/>
          <w:spacing w:val="-6"/>
        </w:rPr>
        <w:t> </w:t>
      </w:r>
      <w:r>
        <w:rPr>
          <w:color w:val="231F20"/>
        </w:rPr>
        <w:t>earnings</w:t>
      </w:r>
      <w:r>
        <w:rPr>
          <w:color w:val="231F20"/>
          <w:spacing w:val="-5"/>
        </w:rPr>
        <w:t> </w:t>
      </w:r>
      <w:r>
        <w:rPr>
          <w:color w:val="231F20"/>
        </w:rPr>
        <w:t>per</w:t>
      </w:r>
      <w:r>
        <w:rPr>
          <w:color w:val="231F20"/>
          <w:spacing w:val="-5"/>
        </w:rPr>
        <w:t> </w:t>
      </w:r>
      <w:r>
        <w:rPr>
          <w:color w:val="231F20"/>
        </w:rPr>
        <w:t>share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calculated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dividing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net</w:t>
      </w:r>
      <w:r>
        <w:rPr>
          <w:color w:val="231F20"/>
          <w:spacing w:val="-5"/>
        </w:rPr>
        <w:t> </w:t>
      </w:r>
      <w:r>
        <w:rPr>
          <w:color w:val="231F20"/>
        </w:rPr>
        <w:t>profit</w:t>
      </w:r>
      <w:r>
        <w:rPr>
          <w:color w:val="231F20"/>
          <w:spacing w:val="-5"/>
        </w:rPr>
        <w:t> </w:t>
      </w:r>
      <w:r>
        <w:rPr>
          <w:color w:val="231F20"/>
        </w:rPr>
        <w:t>attributable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equity</w:t>
      </w:r>
      <w:r>
        <w:rPr>
          <w:color w:val="231F20"/>
          <w:spacing w:val="-5"/>
        </w:rPr>
        <w:t> </w:t>
      </w:r>
      <w:r>
        <w:rPr>
          <w:color w:val="231F20"/>
        </w:rPr>
        <w:t>shareholders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weighted</w:t>
      </w:r>
    </w:p>
    <w:p>
      <w:pPr>
        <w:pStyle w:val="BodyText"/>
        <w:spacing w:before="33"/>
        <w:ind w:left="563"/>
        <w:jc w:val="both"/>
      </w:pPr>
      <w:r>
        <w:rPr>
          <w:color w:val="231F20"/>
          <w:w w:val="95"/>
        </w:rPr>
        <w:t>average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ordinary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issue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year.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563" w:right="696"/>
        <w:jc w:val="both"/>
      </w:pP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calculation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diluted</w:t>
      </w:r>
      <w:r>
        <w:rPr>
          <w:color w:val="231F20"/>
          <w:spacing w:val="-20"/>
        </w:rPr>
        <w:t> </w:t>
      </w:r>
      <w:r>
        <w:rPr>
          <w:color w:val="231F20"/>
        </w:rPr>
        <w:t>earnings</w:t>
      </w:r>
      <w:r>
        <w:rPr>
          <w:color w:val="231F20"/>
          <w:spacing w:val="-19"/>
        </w:rPr>
        <w:t> </w:t>
      </w:r>
      <w:r>
        <w:rPr>
          <w:color w:val="231F20"/>
        </w:rPr>
        <w:t>per</w:t>
      </w:r>
      <w:r>
        <w:rPr>
          <w:color w:val="231F20"/>
          <w:spacing w:val="-19"/>
        </w:rPr>
        <w:t> </w:t>
      </w:r>
      <w:r>
        <w:rPr>
          <w:color w:val="231F20"/>
        </w:rPr>
        <w:t>share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weighted</w:t>
      </w:r>
      <w:r>
        <w:rPr>
          <w:color w:val="231F20"/>
          <w:spacing w:val="-19"/>
        </w:rPr>
        <w:t> </w:t>
      </w:r>
      <w:r>
        <w:rPr>
          <w:color w:val="231F20"/>
        </w:rPr>
        <w:t>average</w:t>
      </w:r>
      <w:r>
        <w:rPr>
          <w:color w:val="231F20"/>
          <w:spacing w:val="-19"/>
        </w:rPr>
        <w:t> </w:t>
      </w:r>
      <w:r>
        <w:rPr>
          <w:color w:val="231F20"/>
        </w:rPr>
        <w:t>number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ordinary</w:t>
      </w:r>
      <w:r>
        <w:rPr>
          <w:color w:val="231F20"/>
          <w:spacing w:val="-19"/>
        </w:rPr>
        <w:t> </w:t>
      </w:r>
      <w:r>
        <w:rPr>
          <w:color w:val="231F20"/>
        </w:rPr>
        <w:t>shares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issue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adjusted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assume</w:t>
      </w:r>
      <w:r>
        <w:rPr>
          <w:color w:val="231F20"/>
          <w:spacing w:val="-19"/>
        </w:rPr>
        <w:t> </w:t>
      </w:r>
      <w:r>
        <w:rPr>
          <w:color w:val="231F20"/>
        </w:rPr>
        <w:t>conversion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all</w:t>
      </w:r>
      <w:r>
        <w:rPr>
          <w:color w:val="231F20"/>
          <w:spacing w:val="-19"/>
        </w:rPr>
        <w:t> </w:t>
      </w:r>
      <w:r>
        <w:rPr>
          <w:color w:val="231F20"/>
        </w:rPr>
        <w:t>dilutive</w:t>
      </w:r>
      <w:r>
        <w:rPr>
          <w:color w:val="231F20"/>
          <w:spacing w:val="-18"/>
        </w:rPr>
        <w:t> </w:t>
      </w:r>
      <w:r>
        <w:rPr>
          <w:color w:val="231F20"/>
        </w:rPr>
        <w:t>potential</w:t>
      </w:r>
      <w:r>
        <w:rPr>
          <w:color w:val="231F20"/>
          <w:spacing w:val="-19"/>
        </w:rPr>
        <w:t> </w:t>
      </w:r>
      <w:r>
        <w:rPr>
          <w:color w:val="231F20"/>
        </w:rPr>
        <w:t>ordinary</w:t>
      </w:r>
      <w:r>
        <w:rPr>
          <w:color w:val="231F20"/>
          <w:spacing w:val="-18"/>
        </w:rPr>
        <w:t> </w:t>
      </w:r>
      <w:r>
        <w:rPr>
          <w:color w:val="231F20"/>
        </w:rPr>
        <w:t>shares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arise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respect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convertible</w:t>
      </w:r>
      <w:r>
        <w:rPr>
          <w:color w:val="231F20"/>
          <w:spacing w:val="-19"/>
        </w:rPr>
        <w:t> </w:t>
      </w:r>
      <w:r>
        <w:rPr>
          <w:color w:val="231F20"/>
        </w:rPr>
        <w:t>preference</w:t>
      </w:r>
      <w:r>
        <w:rPr>
          <w:color w:val="231F20"/>
          <w:spacing w:val="-18"/>
        </w:rPr>
        <w:t> </w:t>
      </w:r>
      <w:r>
        <w:rPr>
          <w:color w:val="231F20"/>
        </w:rPr>
        <w:t>shares.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26"/>
        </w:numPr>
        <w:tabs>
          <w:tab w:pos="565" w:val="left" w:leader="none"/>
        </w:tabs>
        <w:spacing w:before="0"/>
        <w:ind w:left="564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Segment</w:t>
      </w:r>
      <w:r>
        <w:rPr>
          <w:b/>
          <w:color w:val="B11116"/>
          <w:spacing w:val="1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Reporting</w:t>
      </w:r>
    </w:p>
    <w:p>
      <w:pPr>
        <w:pStyle w:val="BodyText"/>
        <w:spacing w:line="264" w:lineRule="auto" w:before="25"/>
        <w:ind w:left="563" w:right="695"/>
        <w:jc w:val="both"/>
      </w:pPr>
      <w:r>
        <w:rPr>
          <w:color w:val="231F20"/>
        </w:rPr>
        <w:t>An</w:t>
      </w:r>
      <w:r>
        <w:rPr>
          <w:color w:val="231F20"/>
          <w:spacing w:val="-16"/>
        </w:rPr>
        <w:t> </w:t>
      </w:r>
      <w:r>
        <w:rPr>
          <w:color w:val="231F20"/>
        </w:rPr>
        <w:t>operating</w:t>
      </w:r>
      <w:r>
        <w:rPr>
          <w:color w:val="231F20"/>
          <w:spacing w:val="-16"/>
        </w:rPr>
        <w:t> </w:t>
      </w:r>
      <w:r>
        <w:rPr>
          <w:color w:val="231F20"/>
        </w:rPr>
        <w:t>segment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component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engages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business</w:t>
      </w:r>
      <w:r>
        <w:rPr>
          <w:color w:val="231F20"/>
          <w:spacing w:val="-16"/>
        </w:rPr>
        <w:t> </w:t>
      </w:r>
      <w:r>
        <w:rPr>
          <w:color w:val="231F20"/>
        </w:rPr>
        <w:t>activities</w:t>
      </w:r>
      <w:r>
        <w:rPr>
          <w:color w:val="231F20"/>
          <w:spacing w:val="-15"/>
        </w:rPr>
        <w:t> </w:t>
      </w:r>
      <w:r>
        <w:rPr>
          <w:color w:val="231F20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</w:rPr>
        <w:t>which</w:t>
      </w:r>
      <w:r>
        <w:rPr>
          <w:color w:val="231F20"/>
          <w:spacing w:val="-16"/>
        </w:rPr>
        <w:t> </w:t>
      </w:r>
      <w:r>
        <w:rPr>
          <w:color w:val="231F20"/>
        </w:rPr>
        <w:t>it</w:t>
      </w:r>
      <w:r>
        <w:rPr>
          <w:color w:val="231F20"/>
          <w:spacing w:val="-16"/>
        </w:rPr>
        <w:t> </w:t>
      </w:r>
      <w:r>
        <w:rPr>
          <w:color w:val="231F20"/>
        </w:rPr>
        <w:t>earns</w:t>
      </w:r>
      <w:r>
        <w:rPr>
          <w:color w:val="231F20"/>
          <w:spacing w:val="-16"/>
        </w:rPr>
        <w:t> </w:t>
      </w:r>
      <w:r>
        <w:rPr>
          <w:color w:val="231F20"/>
        </w:rPr>
        <w:t>revenues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incurs</w:t>
      </w:r>
      <w:r>
        <w:rPr>
          <w:color w:val="231F20"/>
          <w:spacing w:val="-29"/>
        </w:rPr>
        <w:t> </w:t>
      </w:r>
      <w:r>
        <w:rPr>
          <w:color w:val="231F20"/>
        </w:rPr>
        <w:t>expenses,</w:t>
      </w:r>
      <w:r>
        <w:rPr>
          <w:color w:val="231F20"/>
          <w:spacing w:val="-28"/>
        </w:rPr>
        <w:t> </w:t>
      </w:r>
      <w:r>
        <w:rPr>
          <w:color w:val="231F20"/>
        </w:rPr>
        <w:t>including</w:t>
      </w:r>
      <w:r>
        <w:rPr>
          <w:color w:val="231F20"/>
          <w:spacing w:val="-28"/>
        </w:rPr>
        <w:t> </w:t>
      </w:r>
      <w:r>
        <w:rPr>
          <w:color w:val="231F20"/>
        </w:rPr>
        <w:t>revenues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8"/>
        </w:rPr>
        <w:t> </w:t>
      </w:r>
      <w:r>
        <w:rPr>
          <w:color w:val="231F20"/>
        </w:rPr>
        <w:t>expenses</w:t>
      </w:r>
      <w:r>
        <w:rPr>
          <w:color w:val="231F20"/>
          <w:spacing w:val="-28"/>
        </w:rPr>
        <w:t> </w:t>
      </w:r>
      <w:r>
        <w:rPr>
          <w:color w:val="231F20"/>
        </w:rPr>
        <w:t>that</w:t>
      </w:r>
      <w:r>
        <w:rPr>
          <w:color w:val="231F20"/>
          <w:spacing w:val="-28"/>
        </w:rPr>
        <w:t> </w:t>
      </w:r>
      <w:r>
        <w:rPr>
          <w:color w:val="231F20"/>
        </w:rPr>
        <w:t>relating</w:t>
      </w:r>
      <w:r>
        <w:rPr>
          <w:color w:val="231F20"/>
          <w:spacing w:val="-28"/>
        </w:rPr>
        <w:t> </w:t>
      </w:r>
      <w:r>
        <w:rPr>
          <w:color w:val="231F20"/>
        </w:rPr>
        <w:t>to</w:t>
      </w:r>
      <w:r>
        <w:rPr>
          <w:color w:val="231F20"/>
          <w:spacing w:val="-28"/>
        </w:rPr>
        <w:t> </w:t>
      </w:r>
      <w:r>
        <w:rPr>
          <w:color w:val="231F20"/>
        </w:rPr>
        <w:t>transactions</w:t>
      </w:r>
      <w:r>
        <w:rPr>
          <w:color w:val="231F20"/>
          <w:spacing w:val="-28"/>
        </w:rPr>
        <w:t> </w:t>
      </w:r>
      <w:r>
        <w:rPr>
          <w:color w:val="231F20"/>
        </w:rPr>
        <w:t>with</w:t>
      </w:r>
      <w:r>
        <w:rPr>
          <w:color w:val="231F20"/>
          <w:spacing w:val="-28"/>
        </w:rPr>
        <w:t> </w:t>
      </w:r>
      <w:r>
        <w:rPr>
          <w:color w:val="231F20"/>
        </w:rPr>
        <w:t>any</w:t>
      </w:r>
      <w:r>
        <w:rPr>
          <w:color w:val="231F20"/>
          <w:spacing w:val="-28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bank’s</w:t>
      </w:r>
      <w:r>
        <w:rPr>
          <w:color w:val="231F20"/>
          <w:spacing w:val="-28"/>
        </w:rPr>
        <w:t> </w:t>
      </w:r>
      <w:r>
        <w:rPr>
          <w:color w:val="231F20"/>
        </w:rPr>
        <w:t>other</w:t>
      </w:r>
      <w:r>
        <w:rPr>
          <w:color w:val="231F20"/>
          <w:spacing w:val="-29"/>
        </w:rPr>
        <w:t> </w:t>
      </w:r>
      <w:r>
        <w:rPr>
          <w:color w:val="231F20"/>
        </w:rPr>
        <w:t>components,</w:t>
      </w:r>
      <w:r>
        <w:rPr>
          <w:color w:val="231F20"/>
          <w:spacing w:val="-53"/>
        </w:rPr>
        <w:t> </w:t>
      </w:r>
      <w:r>
        <w:rPr>
          <w:color w:val="231F20"/>
        </w:rPr>
        <w:t>whose</w:t>
      </w:r>
      <w:r>
        <w:rPr>
          <w:color w:val="231F20"/>
          <w:spacing w:val="-18"/>
        </w:rPr>
        <w:t> </w:t>
      </w:r>
      <w:r>
        <w:rPr>
          <w:color w:val="231F20"/>
        </w:rPr>
        <w:t>operating</w:t>
      </w:r>
      <w:r>
        <w:rPr>
          <w:color w:val="231F20"/>
          <w:spacing w:val="-18"/>
        </w:rPr>
        <w:t> </w:t>
      </w:r>
      <w:r>
        <w:rPr>
          <w:color w:val="231F20"/>
        </w:rPr>
        <w:t>results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reviewed</w:t>
      </w:r>
      <w:r>
        <w:rPr>
          <w:color w:val="231F20"/>
          <w:spacing w:val="-17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management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make</w:t>
      </w:r>
      <w:r>
        <w:rPr>
          <w:color w:val="231F20"/>
          <w:spacing w:val="-18"/>
        </w:rPr>
        <w:t> </w:t>
      </w:r>
      <w:r>
        <w:rPr>
          <w:color w:val="231F20"/>
        </w:rPr>
        <w:t>decision</w:t>
      </w:r>
      <w:r>
        <w:rPr>
          <w:color w:val="231F20"/>
          <w:spacing w:val="-18"/>
        </w:rPr>
        <w:t> </w:t>
      </w:r>
      <w:r>
        <w:rPr>
          <w:color w:val="231F20"/>
        </w:rPr>
        <w:t>about</w:t>
      </w:r>
      <w:r>
        <w:rPr>
          <w:color w:val="231F20"/>
          <w:spacing w:val="-18"/>
        </w:rPr>
        <w:t> </w:t>
      </w:r>
      <w:r>
        <w:rPr>
          <w:color w:val="231F20"/>
        </w:rPr>
        <w:t>resource</w:t>
      </w:r>
      <w:r>
        <w:rPr>
          <w:color w:val="231F20"/>
          <w:spacing w:val="-18"/>
        </w:rPr>
        <w:t> </w:t>
      </w:r>
      <w:r>
        <w:rPr>
          <w:color w:val="231F20"/>
        </w:rPr>
        <w:t>allocation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each</w:t>
      </w:r>
      <w:r>
        <w:rPr>
          <w:color w:val="231F20"/>
          <w:spacing w:val="-18"/>
        </w:rPr>
        <w:t> </w:t>
      </w:r>
      <w:r>
        <w:rPr>
          <w:color w:val="231F20"/>
        </w:rPr>
        <w:t>segment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assess</w:t>
      </w:r>
      <w:r>
        <w:rPr>
          <w:color w:val="231F20"/>
          <w:spacing w:val="-21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performance.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68" w:lineRule="auto"/>
        <w:ind w:left="563" w:right="696"/>
        <w:jc w:val="both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manages</w:t>
      </w:r>
      <w:r>
        <w:rPr>
          <w:color w:val="231F20"/>
          <w:spacing w:val="-14"/>
        </w:rPr>
        <w:t> </w:t>
      </w:r>
      <w:r>
        <w:rPr>
          <w:color w:val="231F20"/>
        </w:rPr>
        <w:t>its</w:t>
      </w:r>
      <w:r>
        <w:rPr>
          <w:color w:val="231F20"/>
          <w:spacing w:val="-13"/>
        </w:rPr>
        <w:t> </w:t>
      </w:r>
      <w:r>
        <w:rPr>
          <w:color w:val="231F20"/>
        </w:rPr>
        <w:t>branch</w:t>
      </w:r>
      <w:r>
        <w:rPr>
          <w:color w:val="231F20"/>
          <w:spacing w:val="-14"/>
        </w:rPr>
        <w:t> </w:t>
      </w:r>
      <w:r>
        <w:rPr>
          <w:color w:val="231F20"/>
        </w:rPr>
        <w:t>networks</w:t>
      </w:r>
      <w:r>
        <w:rPr>
          <w:color w:val="231F20"/>
          <w:spacing w:val="-13"/>
        </w:rPr>
        <w:t> </w:t>
      </w:r>
      <w:r>
        <w:rPr>
          <w:color w:val="231F20"/>
        </w:rPr>
        <w:t>under</w:t>
      </w:r>
      <w:r>
        <w:rPr>
          <w:color w:val="231F20"/>
          <w:spacing w:val="-14"/>
        </w:rPr>
        <w:t> </w:t>
      </w:r>
      <w:r>
        <w:rPr>
          <w:color w:val="231F20"/>
        </w:rPr>
        <w:t>regional</w:t>
      </w:r>
      <w:r>
        <w:rPr>
          <w:color w:val="231F20"/>
          <w:spacing w:val="-13"/>
        </w:rPr>
        <w:t> </w:t>
      </w:r>
      <w:r>
        <w:rPr>
          <w:color w:val="231F20"/>
        </w:rPr>
        <w:t>demarcation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supervision,</w:t>
      </w:r>
      <w:r>
        <w:rPr>
          <w:color w:val="231F20"/>
          <w:spacing w:val="-14"/>
        </w:rPr>
        <w:t> </w:t>
      </w:r>
      <w:r>
        <w:rPr>
          <w:color w:val="231F20"/>
        </w:rPr>
        <w:t>monitoring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control.</w:t>
      </w:r>
      <w:r>
        <w:rPr>
          <w:color w:val="231F20"/>
          <w:spacing w:val="-13"/>
        </w:rPr>
        <w:t> </w:t>
      </w:r>
      <w:r>
        <w:rPr>
          <w:color w:val="231F20"/>
        </w:rPr>
        <w:t>Inter</w:t>
      </w:r>
      <w:r>
        <w:rPr>
          <w:color w:val="231F20"/>
          <w:spacing w:val="-14"/>
        </w:rPr>
        <w:t> </w:t>
      </w:r>
      <w:r>
        <w:rPr>
          <w:color w:val="231F20"/>
        </w:rPr>
        <w:t>unit</w:t>
      </w:r>
      <w:r>
        <w:rPr>
          <w:color w:val="231F20"/>
          <w:spacing w:val="-54"/>
        </w:rPr>
        <w:t> </w:t>
      </w:r>
      <w:r>
        <w:rPr>
          <w:color w:val="231F20"/>
        </w:rPr>
        <w:t>charges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revenues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applied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assess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performance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business</w:t>
      </w:r>
      <w:r>
        <w:rPr>
          <w:color w:val="231F20"/>
          <w:spacing w:val="-7"/>
        </w:rPr>
        <w:t> </w:t>
      </w:r>
      <w:r>
        <w:rPr>
          <w:color w:val="231F20"/>
        </w:rPr>
        <w:t>units.</w:t>
      </w:r>
      <w:r>
        <w:rPr>
          <w:color w:val="231F20"/>
          <w:spacing w:val="-8"/>
        </w:rPr>
        <w:t> </w:t>
      </w:r>
      <w:r>
        <w:rPr>
          <w:color w:val="231F20"/>
        </w:rPr>
        <w:t>These</w:t>
      </w:r>
      <w:r>
        <w:rPr>
          <w:color w:val="231F20"/>
          <w:spacing w:val="-7"/>
        </w:rPr>
        <w:t> </w:t>
      </w:r>
      <w:r>
        <w:rPr>
          <w:color w:val="231F20"/>
        </w:rPr>
        <w:t>charges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nullified</w:t>
      </w:r>
      <w:r>
        <w:rPr>
          <w:color w:val="231F20"/>
          <w:spacing w:val="-7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overall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bank’s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level.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bank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identified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segments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basis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each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geographical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presence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seven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provinces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country.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76" w:lineRule="auto" w:before="1"/>
        <w:ind w:left="563" w:right="694"/>
        <w:jc w:val="both"/>
      </w:pPr>
      <w:r>
        <w:rPr>
          <w:color w:val="231F20"/>
        </w:rPr>
        <w:t>Segment</w:t>
      </w:r>
      <w:r>
        <w:rPr>
          <w:color w:val="231F20"/>
          <w:spacing w:val="-18"/>
        </w:rPr>
        <w:t> </w:t>
      </w:r>
      <w:r>
        <w:rPr>
          <w:color w:val="231F20"/>
        </w:rPr>
        <w:t>results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reported</w:t>
      </w:r>
      <w:r>
        <w:rPr>
          <w:color w:val="231F20"/>
          <w:spacing w:val="-19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include</w:t>
      </w:r>
      <w:r>
        <w:rPr>
          <w:color w:val="231F20"/>
          <w:spacing w:val="-18"/>
        </w:rPr>
        <w:t> </w:t>
      </w:r>
      <w:r>
        <w:rPr>
          <w:color w:val="231F20"/>
        </w:rPr>
        <w:t>items</w:t>
      </w:r>
      <w:r>
        <w:rPr>
          <w:color w:val="231F20"/>
          <w:spacing w:val="-18"/>
        </w:rPr>
        <w:t> </w:t>
      </w:r>
      <w:r>
        <w:rPr>
          <w:color w:val="231F20"/>
        </w:rPr>
        <w:t>directly</w:t>
      </w:r>
      <w:r>
        <w:rPr>
          <w:color w:val="231F20"/>
          <w:spacing w:val="-18"/>
        </w:rPr>
        <w:t> </w:t>
      </w:r>
      <w:r>
        <w:rPr>
          <w:color w:val="231F20"/>
        </w:rPr>
        <w:t>attributable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a</w:t>
      </w:r>
      <w:r>
        <w:rPr>
          <w:color w:val="231F20"/>
          <w:spacing w:val="-18"/>
        </w:rPr>
        <w:t> </w:t>
      </w:r>
      <w:r>
        <w:rPr>
          <w:color w:val="231F20"/>
        </w:rPr>
        <w:t>segment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well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those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8"/>
        </w:rPr>
        <w:t> </w:t>
      </w:r>
      <w:r>
        <w:rPr>
          <w:color w:val="231F20"/>
        </w:rPr>
        <w:t>can</w:t>
      </w:r>
      <w:r>
        <w:rPr>
          <w:color w:val="231F20"/>
          <w:spacing w:val="-53"/>
        </w:rPr>
        <w:t> </w:t>
      </w:r>
      <w:r>
        <w:rPr>
          <w:color w:val="231F20"/>
        </w:rPr>
        <w:t>be</w:t>
      </w:r>
      <w:r>
        <w:rPr>
          <w:color w:val="231F20"/>
          <w:spacing w:val="-20"/>
        </w:rPr>
        <w:t> </w:t>
      </w:r>
      <w:r>
        <w:rPr>
          <w:color w:val="231F20"/>
        </w:rPr>
        <w:t>allocated</w:t>
      </w:r>
      <w:r>
        <w:rPr>
          <w:color w:val="231F20"/>
          <w:spacing w:val="-19"/>
        </w:rPr>
        <w:t> </w:t>
      </w:r>
      <w:r>
        <w:rPr>
          <w:color w:val="231F20"/>
        </w:rPr>
        <w:t>on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reasonable</w:t>
      </w:r>
      <w:r>
        <w:rPr>
          <w:color w:val="231F20"/>
          <w:spacing w:val="-20"/>
        </w:rPr>
        <w:t> </w:t>
      </w:r>
      <w:r>
        <w:rPr>
          <w:color w:val="231F20"/>
        </w:rPr>
        <w:t>basis.</w:t>
      </w:r>
      <w:r>
        <w:rPr>
          <w:color w:val="231F20"/>
          <w:spacing w:val="-19"/>
        </w:rPr>
        <w:t> </w:t>
      </w:r>
      <w:r>
        <w:rPr>
          <w:color w:val="231F20"/>
        </w:rPr>
        <w:t>Unallocated</w:t>
      </w:r>
      <w:r>
        <w:rPr>
          <w:color w:val="231F20"/>
          <w:spacing w:val="-19"/>
        </w:rPr>
        <w:t> </w:t>
      </w:r>
      <w:r>
        <w:rPr>
          <w:color w:val="231F20"/>
        </w:rPr>
        <w:t>items</w:t>
      </w:r>
      <w:r>
        <w:rPr>
          <w:color w:val="231F20"/>
          <w:spacing w:val="-19"/>
        </w:rPr>
        <w:t> </w:t>
      </w:r>
      <w:r>
        <w:rPr>
          <w:color w:val="231F20"/>
        </w:rPr>
        <w:t>comprise</w:t>
      </w:r>
      <w:r>
        <w:rPr>
          <w:color w:val="231F20"/>
          <w:spacing w:val="-20"/>
        </w:rPr>
        <w:t> </w:t>
      </w:r>
      <w:r>
        <w:rPr>
          <w:color w:val="231F20"/>
        </w:rPr>
        <w:t>mainly</w:t>
      </w:r>
      <w:r>
        <w:rPr>
          <w:color w:val="231F20"/>
          <w:spacing w:val="-19"/>
        </w:rPr>
        <w:t> </w:t>
      </w:r>
      <w:r>
        <w:rPr>
          <w:color w:val="231F20"/>
        </w:rPr>
        <w:t>corporate</w:t>
      </w:r>
      <w:r>
        <w:rPr>
          <w:color w:val="231F20"/>
          <w:spacing w:val="-19"/>
        </w:rPr>
        <w:t> </w:t>
      </w:r>
      <w:r>
        <w:rPr>
          <w:color w:val="231F20"/>
        </w:rPr>
        <w:t>assets</w:t>
      </w:r>
      <w:r>
        <w:rPr>
          <w:color w:val="231F20"/>
          <w:spacing w:val="-19"/>
        </w:rPr>
        <w:t> </w:t>
      </w:r>
      <w:r>
        <w:rPr>
          <w:color w:val="231F20"/>
        </w:rPr>
        <w:t>(primarily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Bank’s</w:t>
      </w:r>
      <w:r>
        <w:rPr>
          <w:color w:val="231F20"/>
          <w:spacing w:val="-19"/>
        </w:rPr>
        <w:t> </w:t>
      </w:r>
      <w:r>
        <w:rPr>
          <w:color w:val="231F20"/>
        </w:rPr>
        <w:t>corporate</w:t>
      </w:r>
      <w:r>
        <w:rPr>
          <w:color w:val="231F20"/>
          <w:spacing w:val="-54"/>
        </w:rPr>
        <w:t> </w:t>
      </w:r>
      <w:r>
        <w:rPr>
          <w:color w:val="231F20"/>
        </w:rPr>
        <w:t>building),</w:t>
      </w:r>
      <w:r>
        <w:rPr>
          <w:color w:val="231F20"/>
          <w:spacing w:val="-20"/>
        </w:rPr>
        <w:t> </w:t>
      </w:r>
      <w:r>
        <w:rPr>
          <w:color w:val="231F20"/>
        </w:rPr>
        <w:t>head</w:t>
      </w:r>
      <w:r>
        <w:rPr>
          <w:color w:val="231F20"/>
          <w:spacing w:val="-20"/>
        </w:rPr>
        <w:t> </w:t>
      </w:r>
      <w:r>
        <w:rPr>
          <w:color w:val="231F20"/>
        </w:rPr>
        <w:t>office</w:t>
      </w:r>
      <w:r>
        <w:rPr>
          <w:color w:val="231F20"/>
          <w:spacing w:val="-20"/>
        </w:rPr>
        <w:t> </w:t>
      </w:r>
      <w:r>
        <w:rPr>
          <w:color w:val="231F20"/>
        </w:rPr>
        <w:t>expenses,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tax</w:t>
      </w:r>
      <w:r>
        <w:rPr>
          <w:color w:val="231F20"/>
          <w:spacing w:val="-19"/>
        </w:rPr>
        <w:t> </w:t>
      </w:r>
      <w:r>
        <w:rPr>
          <w:color w:val="231F20"/>
        </w:rPr>
        <w:t>assets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liabilities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categorized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banking</w:t>
      </w:r>
      <w:r>
        <w:rPr>
          <w:color w:val="231F20"/>
          <w:spacing w:val="-20"/>
        </w:rPr>
        <w:t> </w:t>
      </w:r>
      <w:r>
        <w:rPr>
          <w:color w:val="231F20"/>
        </w:rPr>
        <w:t>assets/liabilities.</w:t>
      </w:r>
    </w:p>
    <w:p>
      <w:pPr>
        <w:pStyle w:val="BodyText"/>
        <w:spacing w:before="5"/>
        <w:rPr>
          <w:sz w:val="17"/>
        </w:rPr>
      </w:pPr>
    </w:p>
    <w:p>
      <w:pPr>
        <w:numPr>
          <w:ilvl w:val="1"/>
          <w:numId w:val="10"/>
        </w:numPr>
        <w:tabs>
          <w:tab w:pos="566" w:val="left" w:leader="none"/>
          <w:tab w:pos="567" w:val="left" w:leader="none"/>
        </w:tabs>
        <w:spacing w:before="0"/>
        <w:ind w:left="566" w:right="0" w:hanging="457"/>
        <w:jc w:val="left"/>
        <w:rPr>
          <w:b/>
          <w:sz w:val="22"/>
        </w:rPr>
      </w:pPr>
      <w:r>
        <w:rPr>
          <w:b/>
          <w:color w:val="B11116"/>
          <w:w w:val="90"/>
          <w:sz w:val="22"/>
        </w:rPr>
        <w:t>Notes</w:t>
      </w:r>
      <w:r>
        <w:rPr>
          <w:b/>
          <w:color w:val="B11116"/>
          <w:spacing w:val="-8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to</w:t>
      </w:r>
      <w:r>
        <w:rPr>
          <w:b/>
          <w:color w:val="B11116"/>
          <w:spacing w:val="-7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Accounts</w:t>
      </w:r>
    </w:p>
    <w:p>
      <w:pPr>
        <w:pStyle w:val="BodyText"/>
        <w:spacing w:before="9"/>
        <w:rPr>
          <w:b/>
          <w:sz w:val="22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4.1-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Cash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cash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equivalent</w:t>
      </w:r>
    </w:p>
    <w:p>
      <w:pPr>
        <w:pStyle w:val="BodyText"/>
        <w:spacing w:line="276" w:lineRule="auto" w:before="32"/>
        <w:ind w:left="563" w:right="693"/>
        <w:jc w:val="both"/>
      </w:pPr>
      <w:r>
        <w:rPr>
          <w:color w:val="231F20"/>
        </w:rPr>
        <w:t>Cash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cash</w:t>
      </w:r>
      <w:r>
        <w:rPr>
          <w:color w:val="231F20"/>
          <w:spacing w:val="-27"/>
        </w:rPr>
        <w:t> </w:t>
      </w:r>
      <w:r>
        <w:rPr>
          <w:color w:val="231F20"/>
        </w:rPr>
        <w:t>equivalent</w:t>
      </w:r>
      <w:r>
        <w:rPr>
          <w:color w:val="231F20"/>
          <w:spacing w:val="-27"/>
        </w:rPr>
        <w:t> </w:t>
      </w:r>
      <w:r>
        <w:rPr>
          <w:color w:val="231F20"/>
        </w:rPr>
        <w:t>comprise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total</w:t>
      </w:r>
      <w:r>
        <w:rPr>
          <w:color w:val="231F20"/>
          <w:spacing w:val="-27"/>
        </w:rPr>
        <w:t> </w:t>
      </w:r>
      <w:r>
        <w:rPr>
          <w:color w:val="231F20"/>
        </w:rPr>
        <w:t>amount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cash-in-hand,</w:t>
      </w:r>
      <w:r>
        <w:rPr>
          <w:color w:val="231F20"/>
          <w:spacing w:val="-27"/>
        </w:rPr>
        <w:t> </w:t>
      </w:r>
      <w:r>
        <w:rPr>
          <w:color w:val="231F20"/>
        </w:rPr>
        <w:t>balances</w:t>
      </w:r>
      <w:r>
        <w:rPr>
          <w:color w:val="231F20"/>
          <w:spacing w:val="-27"/>
        </w:rPr>
        <w:t> </w:t>
      </w:r>
      <w:r>
        <w:rPr>
          <w:color w:val="231F20"/>
        </w:rPr>
        <w:t>with</w:t>
      </w:r>
      <w:r>
        <w:rPr>
          <w:color w:val="231F20"/>
          <w:spacing w:val="-27"/>
        </w:rPr>
        <w:t> </w:t>
      </w:r>
      <w:r>
        <w:rPr>
          <w:color w:val="231F20"/>
        </w:rPr>
        <w:t>other</w:t>
      </w:r>
      <w:r>
        <w:rPr>
          <w:color w:val="231F20"/>
          <w:spacing w:val="-27"/>
        </w:rPr>
        <w:t> </w:t>
      </w:r>
      <w:r>
        <w:rPr>
          <w:color w:val="231F20"/>
        </w:rPr>
        <w:t>bank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financial</w:t>
      </w:r>
      <w:r>
        <w:rPr>
          <w:color w:val="231F20"/>
          <w:spacing w:val="-27"/>
        </w:rPr>
        <w:t> </w:t>
      </w:r>
      <w:r>
        <w:rPr>
          <w:color w:val="231F20"/>
        </w:rPr>
        <w:t>institutions,</w:t>
      </w:r>
      <w:r>
        <w:rPr>
          <w:color w:val="231F20"/>
          <w:spacing w:val="-54"/>
        </w:rPr>
        <w:t> </w:t>
      </w:r>
      <w:r>
        <w:rPr>
          <w:color w:val="231F20"/>
        </w:rPr>
        <w:t>money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call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short</w:t>
      </w:r>
      <w:r>
        <w:rPr>
          <w:color w:val="231F20"/>
          <w:spacing w:val="-5"/>
        </w:rPr>
        <w:t> </w:t>
      </w:r>
      <w:r>
        <w:rPr>
          <w:color w:val="231F20"/>
        </w:rPr>
        <w:t>notice,</w:t>
      </w:r>
      <w:r>
        <w:rPr>
          <w:color w:val="231F20"/>
          <w:spacing w:val="-5"/>
        </w:rPr>
        <w:t> </w:t>
      </w:r>
      <w:r>
        <w:rPr>
          <w:color w:val="231F20"/>
        </w:rPr>
        <w:t>treasury</w:t>
      </w:r>
      <w:r>
        <w:rPr>
          <w:color w:val="231F20"/>
          <w:spacing w:val="-5"/>
        </w:rPr>
        <w:t> </w:t>
      </w:r>
      <w:r>
        <w:rPr>
          <w:color w:val="231F20"/>
        </w:rPr>
        <w:t>bills</w:t>
      </w:r>
      <w:r>
        <w:rPr>
          <w:color w:val="231F20"/>
          <w:spacing w:val="-4"/>
        </w:rPr>
        <w:t> </w:t>
      </w:r>
      <w:r>
        <w:rPr>
          <w:color w:val="231F20"/>
        </w:rPr>
        <w:t>having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5"/>
        </w:rPr>
        <w:t> </w:t>
      </w:r>
      <w:r>
        <w:rPr>
          <w:color w:val="231F20"/>
        </w:rPr>
        <w:t>maturity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less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three</w:t>
      </w:r>
      <w:r>
        <w:rPr>
          <w:color w:val="231F20"/>
          <w:spacing w:val="-4"/>
        </w:rPr>
        <w:t> </w:t>
      </w:r>
      <w:r>
        <w:rPr>
          <w:color w:val="231F20"/>
        </w:rPr>
        <w:t>months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cash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transit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</w:rPr>
        <w:t>presented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4"/>
        <w:rPr>
          <w:sz w:val="12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Cash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hand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2,592,332,170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2,783,279,499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Balances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B/FIs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5,657,767,110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4,293,170,909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Money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call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short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notice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5,550,000,000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3,300,000,000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3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months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Treasury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bills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1,574,348,700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3,647,913,300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Cash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Transit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3,800,000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15,378,247,980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14,024,363,708</w:t>
            </w:r>
          </w:p>
        </w:tc>
      </w:tr>
    </w:tbl>
    <w:p>
      <w:pPr>
        <w:spacing w:before="161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4.2-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Due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from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Nepal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Rastra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Bank</w:t>
      </w:r>
    </w:p>
    <w:p>
      <w:pPr>
        <w:pStyle w:val="BodyText"/>
        <w:spacing w:before="33"/>
        <w:ind w:left="563"/>
        <w:jc w:val="both"/>
      </w:pPr>
      <w:r>
        <w:rPr>
          <w:color w:val="231F20"/>
        </w:rPr>
        <w:t>Balances</w:t>
      </w:r>
      <w:r>
        <w:rPr>
          <w:color w:val="231F20"/>
          <w:spacing w:val="-18"/>
        </w:rPr>
        <w:t> </w:t>
      </w:r>
      <w:r>
        <w:rPr>
          <w:color w:val="231F20"/>
        </w:rPr>
        <w:t>held</w:t>
      </w:r>
      <w:r>
        <w:rPr>
          <w:color w:val="231F20"/>
          <w:spacing w:val="-18"/>
        </w:rPr>
        <w:t> </w:t>
      </w:r>
      <w:r>
        <w:rPr>
          <w:color w:val="231F20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</w:rPr>
        <w:t>Nepal</w:t>
      </w:r>
      <w:r>
        <w:rPr>
          <w:color w:val="231F20"/>
          <w:spacing w:val="-18"/>
        </w:rPr>
        <w:t> </w:t>
      </w:r>
      <w:r>
        <w:rPr>
          <w:color w:val="231F20"/>
        </w:rPr>
        <w:t>Rastra</w:t>
      </w:r>
      <w:r>
        <w:rPr>
          <w:color w:val="231F20"/>
          <w:spacing w:val="-17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including</w:t>
      </w:r>
      <w:r>
        <w:rPr>
          <w:color w:val="231F20"/>
          <w:spacing w:val="-18"/>
        </w:rPr>
        <w:t> </w:t>
      </w:r>
      <w:r>
        <w:rPr>
          <w:color w:val="231F20"/>
        </w:rPr>
        <w:t>balance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compulsory</w:t>
      </w:r>
      <w:r>
        <w:rPr>
          <w:color w:val="231F20"/>
          <w:spacing w:val="-18"/>
        </w:rPr>
        <w:t> </w:t>
      </w:r>
      <w:r>
        <w:rPr>
          <w:color w:val="231F20"/>
        </w:rPr>
        <w:t>cash</w:t>
      </w:r>
      <w:r>
        <w:rPr>
          <w:color w:val="231F20"/>
          <w:spacing w:val="-18"/>
        </w:rPr>
        <w:t> </w:t>
      </w:r>
      <w:r>
        <w:rPr>
          <w:color w:val="231F20"/>
        </w:rPr>
        <w:t>reserve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presented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follows:</w:t>
      </w:r>
    </w:p>
    <w:p>
      <w:pPr>
        <w:pStyle w:val="BodyText"/>
        <w:spacing w:before="10"/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6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67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Statutory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balances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7,423,076,651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6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4,773,646,534</w:t>
            </w:r>
          </w:p>
        </w:tc>
      </w:tr>
      <w:tr>
        <w:trPr>
          <w:trHeight w:val="485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Securities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purchased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under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resale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agreement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500,000,000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6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485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deposit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receivable</w:t>
            </w:r>
          </w:p>
          <w:p>
            <w:pPr>
              <w:pStyle w:val="TableParagraph"/>
              <w:spacing w:line="216" w:lineRule="exact"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7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6,010,717,761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right="6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6,331,385,708</w:t>
            </w:r>
          </w:p>
        </w:tc>
      </w:tr>
      <w:tr>
        <w:trPr>
          <w:trHeight w:val="2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 w:before="4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 w:before="4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13,933,794,413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 w:before="4"/>
              <w:ind w:right="6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11,105,032,243</w:t>
            </w:r>
          </w:p>
        </w:tc>
      </w:tr>
    </w:tbl>
    <w:p>
      <w:pPr>
        <w:spacing w:before="19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4.3-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Placement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with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bank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59"/>
          <w:sz w:val="18"/>
        </w:rPr>
        <w:t> </w:t>
      </w:r>
      <w:r>
        <w:rPr>
          <w:b/>
          <w:color w:val="B11116"/>
          <w:w w:val="85"/>
          <w:sz w:val="18"/>
        </w:rPr>
        <w:t>institutions</w:t>
      </w:r>
    </w:p>
    <w:p>
      <w:pPr>
        <w:pStyle w:val="BodyText"/>
        <w:spacing w:before="33"/>
        <w:ind w:left="563"/>
      </w:pPr>
      <w:r>
        <w:rPr>
          <w:color w:val="231F20"/>
        </w:rPr>
        <w:t>Placements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domestic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well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foreign</w:t>
      </w:r>
      <w:r>
        <w:rPr>
          <w:color w:val="231F20"/>
          <w:spacing w:val="-11"/>
        </w:rPr>
        <w:t> </w:t>
      </w:r>
      <w:r>
        <w:rPr>
          <w:color w:val="231F20"/>
        </w:rPr>
        <w:t>bank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institutions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original</w:t>
      </w:r>
      <w:r>
        <w:rPr>
          <w:color w:val="231F20"/>
          <w:spacing w:val="-11"/>
        </w:rPr>
        <w:t> </w:t>
      </w:r>
      <w:r>
        <w:rPr>
          <w:color w:val="231F20"/>
        </w:rPr>
        <w:t>maturities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than</w:t>
      </w:r>
      <w:r>
        <w:rPr>
          <w:color w:val="231F20"/>
          <w:spacing w:val="-11"/>
        </w:rPr>
        <w:t> </w:t>
      </w:r>
      <w:r>
        <w:rPr>
          <w:color w:val="231F20"/>
        </w:rPr>
        <w:t>three</w:t>
      </w:r>
    </w:p>
    <w:p>
      <w:pPr>
        <w:pStyle w:val="BodyText"/>
        <w:spacing w:before="33"/>
        <w:ind w:left="563"/>
      </w:pPr>
      <w:r>
        <w:rPr>
          <w:color w:val="231F20"/>
        </w:rPr>
        <w:t>months</w:t>
      </w:r>
      <w:r>
        <w:rPr>
          <w:color w:val="231F20"/>
          <w:spacing w:val="-18"/>
        </w:rPr>
        <w:t> </w:t>
      </w:r>
      <w:r>
        <w:rPr>
          <w:color w:val="231F20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acquisition</w:t>
      </w:r>
      <w:r>
        <w:rPr>
          <w:color w:val="231F20"/>
          <w:spacing w:val="-18"/>
        </w:rPr>
        <w:t> </w:t>
      </w:r>
      <w:r>
        <w:rPr>
          <w:color w:val="231F20"/>
        </w:rPr>
        <w:t>date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presented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follows:</w:t>
      </w:r>
    </w:p>
    <w:p>
      <w:pPr>
        <w:pStyle w:val="BodyText"/>
        <w:spacing w:before="1"/>
        <w:rPr>
          <w:sz w:val="11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6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67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Placement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domestic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B/FIs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6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Placement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foreign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B/FIs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5,980,975,000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6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2,875,500,000</w:t>
            </w:r>
          </w:p>
        </w:tc>
      </w:tr>
      <w:tr>
        <w:trPr>
          <w:trHeight w:val="2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6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7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5,980,975,000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right="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2,875,500,000</w:t>
            </w:r>
          </w:p>
        </w:tc>
      </w:tr>
    </w:tbl>
    <w:p>
      <w:pPr>
        <w:spacing w:after="0" w:line="217" w:lineRule="exact"/>
        <w:jc w:val="right"/>
        <w:rPr>
          <w:sz w:val="18"/>
        </w:rPr>
        <w:sectPr>
          <w:headerReference w:type="even" r:id="rId113"/>
          <w:headerReference w:type="default" r:id="rId114"/>
          <w:footerReference w:type="even" r:id="rId115"/>
          <w:footerReference w:type="default" r:id="rId116"/>
          <w:pgSz w:w="11910" w:h="16840"/>
          <w:pgMar w:header="0" w:footer="617" w:top="1460" w:bottom="800" w:left="740" w:right="720"/>
          <w:pgNumType w:start="44"/>
        </w:sectPr>
      </w:pPr>
    </w:p>
    <w:p>
      <w:pPr>
        <w:spacing w:before="117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4.4-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Derivative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financial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instruments</w:t>
      </w:r>
    </w:p>
    <w:p>
      <w:pPr>
        <w:pStyle w:val="BodyText"/>
        <w:spacing w:line="276" w:lineRule="auto" w:before="33"/>
        <w:ind w:left="1130" w:right="127"/>
        <w:jc w:val="both"/>
      </w:pPr>
      <w:r>
        <w:rPr>
          <w:color w:val="231F20"/>
        </w:rPr>
        <w:t>Derivatives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24"/>
        </w:rPr>
        <w:t> </w:t>
      </w:r>
      <w:r>
        <w:rPr>
          <w:color w:val="231F20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</w:rPr>
        <w:t>instruments</w:t>
      </w:r>
      <w:r>
        <w:rPr>
          <w:color w:val="231F20"/>
          <w:spacing w:val="-24"/>
        </w:rPr>
        <w:t> </w:t>
      </w:r>
      <w:r>
        <w:rPr>
          <w:color w:val="231F20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</w:rPr>
        <w:t>derive</w:t>
      </w:r>
      <w:r>
        <w:rPr>
          <w:color w:val="231F20"/>
          <w:spacing w:val="-24"/>
        </w:rPr>
        <w:t> </w:t>
      </w:r>
      <w:r>
        <w:rPr>
          <w:color w:val="231F20"/>
        </w:rPr>
        <w:t>their</w:t>
      </w:r>
      <w:r>
        <w:rPr>
          <w:color w:val="231F20"/>
          <w:spacing w:val="-24"/>
        </w:rPr>
        <w:t> </w:t>
      </w:r>
      <w:r>
        <w:rPr>
          <w:color w:val="231F20"/>
        </w:rPr>
        <w:t>value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response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changes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interest</w:t>
      </w:r>
      <w:r>
        <w:rPr>
          <w:color w:val="231F20"/>
          <w:spacing w:val="-24"/>
        </w:rPr>
        <w:t> </w:t>
      </w:r>
      <w:r>
        <w:rPr>
          <w:color w:val="231F20"/>
        </w:rPr>
        <w:t>rates,</w:t>
      </w:r>
      <w:r>
        <w:rPr>
          <w:color w:val="231F20"/>
          <w:spacing w:val="-24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instrument</w:t>
      </w:r>
      <w:r>
        <w:rPr>
          <w:color w:val="231F20"/>
          <w:spacing w:val="-54"/>
        </w:rPr>
        <w:t> </w:t>
      </w:r>
      <w:r>
        <w:rPr>
          <w:color w:val="231F20"/>
        </w:rPr>
        <w:t>prices,</w:t>
      </w:r>
      <w:r>
        <w:rPr>
          <w:color w:val="231F20"/>
          <w:spacing w:val="-15"/>
        </w:rPr>
        <w:t> </w:t>
      </w:r>
      <w:r>
        <w:rPr>
          <w:color w:val="231F20"/>
        </w:rPr>
        <w:t>commodity</w:t>
      </w:r>
      <w:r>
        <w:rPr>
          <w:color w:val="231F20"/>
          <w:spacing w:val="-15"/>
        </w:rPr>
        <w:t> </w:t>
      </w:r>
      <w:r>
        <w:rPr>
          <w:color w:val="231F20"/>
        </w:rPr>
        <w:t>prices,</w:t>
      </w:r>
      <w:r>
        <w:rPr>
          <w:color w:val="231F20"/>
          <w:spacing w:val="-15"/>
        </w:rPr>
        <w:t> </w:t>
      </w:r>
      <w:r>
        <w:rPr>
          <w:color w:val="231F20"/>
        </w:rPr>
        <w:t>foreign</w:t>
      </w:r>
      <w:r>
        <w:rPr>
          <w:color w:val="231F20"/>
          <w:spacing w:val="-14"/>
        </w:rPr>
        <w:t> </w:t>
      </w:r>
      <w:r>
        <w:rPr>
          <w:color w:val="231F20"/>
        </w:rPr>
        <w:t>exchange</w:t>
      </w:r>
      <w:r>
        <w:rPr>
          <w:color w:val="231F20"/>
          <w:spacing w:val="-15"/>
        </w:rPr>
        <w:t> </w:t>
      </w:r>
      <w:r>
        <w:rPr>
          <w:color w:val="231F20"/>
        </w:rPr>
        <w:t>rates,</w:t>
      </w:r>
      <w:r>
        <w:rPr>
          <w:color w:val="231F20"/>
          <w:spacing w:val="-15"/>
        </w:rPr>
        <w:t> </w:t>
      </w:r>
      <w:r>
        <w:rPr>
          <w:color w:val="231F20"/>
        </w:rPr>
        <w:t>credit</w:t>
      </w:r>
      <w:r>
        <w:rPr>
          <w:color w:val="231F20"/>
          <w:spacing w:val="-14"/>
        </w:rPr>
        <w:t> </w:t>
      </w:r>
      <w:r>
        <w:rPr>
          <w:color w:val="231F20"/>
        </w:rPr>
        <w:t>risk,</w:t>
      </w:r>
      <w:r>
        <w:rPr>
          <w:color w:val="231F20"/>
          <w:spacing w:val="-15"/>
        </w:rPr>
        <w:t> </w:t>
      </w:r>
      <w:r>
        <w:rPr>
          <w:color w:val="231F20"/>
        </w:rPr>
        <w:t>indices</w:t>
      </w:r>
      <w:r>
        <w:rPr>
          <w:color w:val="231F20"/>
          <w:spacing w:val="-15"/>
        </w:rPr>
        <w:t> </w:t>
      </w:r>
      <w:r>
        <w:rPr>
          <w:color w:val="231F20"/>
        </w:rPr>
        <w:t>etc.</w:t>
      </w:r>
      <w:r>
        <w:rPr>
          <w:color w:val="231F20"/>
          <w:spacing w:val="-15"/>
        </w:rPr>
        <w:t> </w:t>
      </w:r>
      <w:r>
        <w:rPr>
          <w:color w:val="231F20"/>
        </w:rPr>
        <w:t>Derivatives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categorized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trading</w:t>
      </w:r>
      <w:r>
        <w:rPr>
          <w:color w:val="231F20"/>
          <w:spacing w:val="-15"/>
        </w:rPr>
        <w:t> </w:t>
      </w:r>
      <w:r>
        <w:rPr>
          <w:color w:val="231F20"/>
        </w:rPr>
        <w:t>unless</w:t>
      </w:r>
      <w:r>
        <w:rPr>
          <w:color w:val="231F20"/>
          <w:spacing w:val="-54"/>
        </w:rPr>
        <w:t> </w:t>
      </w:r>
      <w:r>
        <w:rPr>
          <w:color w:val="231F20"/>
        </w:rPr>
        <w:t>they are designated as hedging instruments. All derivatives are initially recognized and subsequently measured at</w:t>
      </w:r>
      <w:r>
        <w:rPr>
          <w:color w:val="231F20"/>
          <w:spacing w:val="1"/>
        </w:rPr>
        <w:t> </w:t>
      </w:r>
      <w:r>
        <w:rPr>
          <w:color w:val="231F20"/>
        </w:rPr>
        <w:t>fair</w:t>
      </w:r>
      <w:r>
        <w:rPr>
          <w:color w:val="231F20"/>
          <w:spacing w:val="-6"/>
        </w:rPr>
        <w:t> </w:t>
      </w:r>
      <w:r>
        <w:rPr>
          <w:color w:val="231F20"/>
        </w:rPr>
        <w:t>value,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5"/>
        </w:rPr>
        <w:t> </w:t>
      </w:r>
      <w:r>
        <w:rPr>
          <w:color w:val="231F20"/>
        </w:rPr>
        <w:t>revaluation</w:t>
      </w:r>
      <w:r>
        <w:rPr>
          <w:color w:val="231F20"/>
          <w:spacing w:val="-6"/>
        </w:rPr>
        <w:t> </w:t>
      </w:r>
      <w:r>
        <w:rPr>
          <w:color w:val="231F20"/>
        </w:rPr>
        <w:t>gain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losses</w:t>
      </w:r>
      <w:r>
        <w:rPr>
          <w:color w:val="231F20"/>
          <w:spacing w:val="-5"/>
        </w:rPr>
        <w:t> </w:t>
      </w:r>
      <w:r>
        <w:rPr>
          <w:color w:val="231F20"/>
        </w:rPr>
        <w:t>recognized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Statement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Profit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6"/>
        </w:rPr>
        <w:t> </w:t>
      </w:r>
      <w:r>
        <w:rPr>
          <w:color w:val="231F20"/>
        </w:rPr>
        <w:t>Loss</w:t>
      </w:r>
      <w:r>
        <w:rPr>
          <w:color w:val="231F20"/>
          <w:spacing w:val="-5"/>
        </w:rPr>
        <w:t> </w:t>
      </w:r>
      <w:r>
        <w:rPr>
          <w:color w:val="231F20"/>
        </w:rPr>
        <w:t>under</w:t>
      </w:r>
      <w:r>
        <w:rPr>
          <w:color w:val="231F20"/>
          <w:spacing w:val="-6"/>
        </w:rPr>
        <w:t> </w:t>
      </w:r>
      <w:r>
        <w:rPr>
          <w:color w:val="231F20"/>
        </w:rPr>
        <w:t>Net</w:t>
      </w:r>
      <w:r>
        <w:rPr>
          <w:color w:val="231F20"/>
          <w:spacing w:val="-5"/>
        </w:rPr>
        <w:t> </w:t>
      </w:r>
      <w:r>
        <w:rPr>
          <w:color w:val="231F20"/>
        </w:rPr>
        <w:t>trading</w:t>
      </w:r>
      <w:r>
        <w:rPr>
          <w:color w:val="231F20"/>
          <w:spacing w:val="-6"/>
        </w:rPr>
        <w:t> </w:t>
      </w:r>
      <w:r>
        <w:rPr>
          <w:color w:val="231F20"/>
        </w:rPr>
        <w:t>Income.</w:t>
      </w:r>
      <w:r>
        <w:rPr>
          <w:color w:val="231F20"/>
          <w:spacing w:val="-53"/>
        </w:rPr>
        <w:t> </w:t>
      </w:r>
      <w:r>
        <w:rPr>
          <w:color w:val="231F20"/>
        </w:rPr>
        <w:t>Derivatives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recorded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fair</w:t>
      </w:r>
      <w:r>
        <w:rPr>
          <w:color w:val="231F20"/>
          <w:spacing w:val="-12"/>
        </w:rPr>
        <w:t> </w:t>
      </w:r>
      <w:r>
        <w:rPr>
          <w:color w:val="231F20"/>
        </w:rPr>
        <w:t>value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carried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assets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fair</w:t>
      </w:r>
      <w:r>
        <w:rPr>
          <w:color w:val="231F20"/>
          <w:spacing w:val="-13"/>
        </w:rPr>
        <w:t> </w:t>
      </w:r>
      <w:r>
        <w:rPr>
          <w:color w:val="231F20"/>
        </w:rPr>
        <w:t>value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positive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liabilities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</w:rPr>
        <w:t>their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negative.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1"/>
        </w:rPr>
        <w:t> </w:t>
      </w:r>
      <w:r>
        <w:rPr>
          <w:color w:val="231F20"/>
        </w:rPr>
        <w:t>using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forward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</w:rPr>
        <w:t>rates</w:t>
      </w:r>
      <w:r>
        <w:rPr>
          <w:color w:val="231F20"/>
          <w:spacing w:val="-21"/>
        </w:rPr>
        <w:t> </w:t>
      </w:r>
      <w:r>
        <w:rPr>
          <w:color w:val="231F20"/>
        </w:rPr>
        <w:t>ruling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8"/>
        <w:rPr>
          <w:sz w:val="15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Held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for</w:t>
            </w:r>
            <w:r>
              <w:rPr>
                <w:b/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trading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19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rate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Currency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191"/>
              <w:rPr>
                <w:sz w:val="18"/>
              </w:rPr>
            </w:pPr>
            <w:r>
              <w:rPr>
                <w:color w:val="231F20"/>
                <w:sz w:val="18"/>
              </w:rPr>
              <w:t>Forward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contract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15,766,811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Held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for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risk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management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19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rate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Currency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Forward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contract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15,766,811</w:t>
            </w:r>
          </w:p>
        </w:tc>
      </w:tr>
    </w:tbl>
    <w:p>
      <w:pPr>
        <w:pStyle w:val="BodyText"/>
        <w:spacing w:before="10"/>
      </w:pPr>
    </w:p>
    <w:p>
      <w:pPr>
        <w:spacing w:before="1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4.5-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Other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trading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assets</w:t>
      </w:r>
    </w:p>
    <w:p>
      <w:pPr>
        <w:pStyle w:val="BodyText"/>
        <w:spacing w:before="32"/>
        <w:ind w:left="1130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does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trading</w:t>
      </w:r>
      <w:r>
        <w:rPr>
          <w:color w:val="231F20"/>
          <w:spacing w:val="-21"/>
        </w:rPr>
        <w:t> </w:t>
      </w:r>
      <w:r>
        <w:rPr>
          <w:color w:val="231F20"/>
        </w:rPr>
        <w:t>assets.</w:t>
      </w:r>
    </w:p>
    <w:p>
      <w:pPr>
        <w:pStyle w:val="BodyText"/>
        <w:spacing w:before="5"/>
        <w:rPr>
          <w:sz w:val="14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Teasury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bills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Government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bonds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Bonds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Domestic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Corporate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bonds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Equities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Pledged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Non-pledged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</w:tbl>
    <w:p>
      <w:pPr>
        <w:pStyle w:val="BodyText"/>
        <w:spacing w:before="10"/>
        <w:rPr>
          <w:sz w:val="22"/>
        </w:rPr>
      </w:pPr>
    </w:p>
    <w:p>
      <w:pPr>
        <w:spacing w:before="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4.6-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Loan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advances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to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bank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institutions</w:t>
      </w:r>
    </w:p>
    <w:p>
      <w:pPr>
        <w:pStyle w:val="BodyText"/>
        <w:spacing w:before="33"/>
        <w:ind w:left="1130"/>
      </w:pPr>
      <w:r>
        <w:rPr>
          <w:color w:val="231F20"/>
        </w:rPr>
        <w:t>Loan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advances</w:t>
      </w:r>
      <w:r>
        <w:rPr>
          <w:color w:val="231F20"/>
          <w:spacing w:val="-17"/>
        </w:rPr>
        <w:t> </w:t>
      </w:r>
      <w:r>
        <w:rPr>
          <w:color w:val="231F20"/>
        </w:rPr>
        <w:t>given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microfinance</w:t>
      </w:r>
      <w:r>
        <w:rPr>
          <w:color w:val="231F20"/>
          <w:spacing w:val="-16"/>
        </w:rPr>
        <w:t> </w:t>
      </w:r>
      <w:r>
        <w:rPr>
          <w:color w:val="231F20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</w:rPr>
        <w:t>institutions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deprived</w:t>
      </w:r>
      <w:r>
        <w:rPr>
          <w:color w:val="231F20"/>
          <w:spacing w:val="-17"/>
        </w:rPr>
        <w:t> </w:t>
      </w:r>
      <w:r>
        <w:rPr>
          <w:color w:val="231F20"/>
        </w:rPr>
        <w:t>sector</w:t>
      </w:r>
      <w:r>
        <w:rPr>
          <w:color w:val="231F20"/>
          <w:spacing w:val="-16"/>
        </w:rPr>
        <w:t> </w:t>
      </w:r>
      <w:r>
        <w:rPr>
          <w:color w:val="231F20"/>
        </w:rPr>
        <w:t>lending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presented</w:t>
      </w:r>
      <w:r>
        <w:rPr>
          <w:color w:val="231F20"/>
          <w:spacing w:val="-17"/>
        </w:rPr>
        <w:t> </w:t>
      </w:r>
      <w:r>
        <w:rPr>
          <w:color w:val="231F20"/>
        </w:rPr>
        <w:t>under</w:t>
      </w:r>
      <w:r>
        <w:rPr>
          <w:color w:val="231F20"/>
          <w:spacing w:val="-16"/>
        </w:rPr>
        <w:t> </w:t>
      </w:r>
      <w:r>
        <w:rPr>
          <w:color w:val="231F20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</w:rPr>
        <w:t>head</w:t>
      </w:r>
    </w:p>
    <w:p>
      <w:pPr>
        <w:pStyle w:val="BodyText"/>
        <w:spacing w:before="33"/>
        <w:ind w:left="1130"/>
      </w:pPr>
      <w:r>
        <w:rPr>
          <w:color w:val="231F20"/>
          <w:spacing w:val="-1"/>
        </w:rPr>
        <w:t>after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providing</w:t>
      </w:r>
      <w:r>
        <w:rPr>
          <w:color w:val="231F20"/>
          <w:spacing w:val="-20"/>
        </w:rPr>
        <w:t> </w:t>
      </w:r>
      <w:r>
        <w:rPr>
          <w:color w:val="231F20"/>
        </w:rPr>
        <w:t>required</w:t>
      </w:r>
      <w:r>
        <w:rPr>
          <w:color w:val="231F20"/>
          <w:spacing w:val="-20"/>
        </w:rPr>
        <w:t> </w:t>
      </w:r>
      <w:r>
        <w:rPr>
          <w:color w:val="231F20"/>
        </w:rPr>
        <w:t>impairment</w:t>
      </w:r>
      <w:r>
        <w:rPr>
          <w:color w:val="231F20"/>
          <w:spacing w:val="-20"/>
        </w:rPr>
        <w:t> </w:t>
      </w:r>
      <w:r>
        <w:rPr>
          <w:color w:val="231F20"/>
        </w:rPr>
        <w:t>allowances.</w:t>
      </w:r>
    </w:p>
    <w:p>
      <w:pPr>
        <w:pStyle w:val="BodyText"/>
        <w:spacing w:before="1"/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microfinance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8,196,156,318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9,699,402,914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119,275,115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126,092,238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8,076,881,203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9,573,310,676</w:t>
            </w:r>
          </w:p>
        </w:tc>
      </w:tr>
    </w:tbl>
    <w:p>
      <w:pPr>
        <w:pStyle w:val="BodyText"/>
        <w:spacing w:before="3"/>
        <w:rPr>
          <w:sz w:val="19"/>
        </w:rPr>
      </w:pPr>
    </w:p>
    <w:p>
      <w:pPr>
        <w:spacing w:before="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4.6.1: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Allowances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for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impairment</w:t>
      </w:r>
    </w:p>
    <w:p>
      <w:pPr>
        <w:pStyle w:val="BodyText"/>
        <w:spacing w:before="7"/>
        <w:rPr>
          <w:b/>
          <w:sz w:val="15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Balance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at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Sawan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126,092,238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98,600,108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Impairment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loss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year: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Charge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27,492,130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Recoveries/reversal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(6,817,123)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Amount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written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off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Asar</w:t>
            </w:r>
            <w:r>
              <w:rPr>
                <w:b/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119,275,115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126,092,238</w:t>
            </w:r>
          </w:p>
        </w:tc>
      </w:tr>
    </w:tbl>
    <w:p>
      <w:pPr>
        <w:spacing w:after="0" w:line="212" w:lineRule="exact"/>
        <w:jc w:val="right"/>
        <w:rPr>
          <w:sz w:val="18"/>
        </w:rPr>
        <w:sectPr>
          <w:pgSz w:w="11910" w:h="16840"/>
          <w:pgMar w:header="0" w:footer="707" w:top="1460" w:bottom="900" w:left="740" w:right="720"/>
        </w:sectPr>
      </w:pPr>
    </w:p>
    <w:p>
      <w:pPr>
        <w:spacing w:before="117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Note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4.7-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Loans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and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advances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to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customers</w:t>
      </w:r>
    </w:p>
    <w:p>
      <w:pPr>
        <w:pStyle w:val="BodyText"/>
        <w:spacing w:line="276" w:lineRule="auto" w:before="33"/>
        <w:ind w:left="563" w:right="696"/>
        <w:jc w:val="both"/>
      </w:pPr>
      <w:r>
        <w:rPr>
          <w:color w:val="231F20"/>
        </w:rPr>
        <w:t>Sum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outstanding</w:t>
      </w:r>
      <w:r>
        <w:rPr>
          <w:color w:val="231F20"/>
          <w:spacing w:val="-9"/>
        </w:rPr>
        <w:t> </w:t>
      </w:r>
      <w:r>
        <w:rPr>
          <w:color w:val="231F20"/>
        </w:rPr>
        <w:t>amount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loans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advances</w:t>
      </w:r>
      <w:r>
        <w:rPr>
          <w:color w:val="231F20"/>
          <w:spacing w:val="-9"/>
        </w:rPr>
        <w:t> </w:t>
      </w:r>
      <w:r>
        <w:rPr>
          <w:color w:val="231F20"/>
        </w:rPr>
        <w:t>extended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customers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BFIs,</w:t>
      </w:r>
      <w:r>
        <w:rPr>
          <w:color w:val="231F20"/>
          <w:spacing w:val="-10"/>
        </w:rPr>
        <w:t> </w:t>
      </w:r>
      <w:r>
        <w:rPr>
          <w:color w:val="231F20"/>
        </w:rPr>
        <w:t>bills</w:t>
      </w:r>
      <w:r>
        <w:rPr>
          <w:color w:val="231F20"/>
          <w:spacing w:val="-9"/>
        </w:rPr>
        <w:t> </w:t>
      </w:r>
      <w:r>
        <w:rPr>
          <w:color w:val="231F20"/>
        </w:rPr>
        <w:t>purchased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discounted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amortized</w:t>
      </w:r>
      <w:r>
        <w:rPr>
          <w:color w:val="231F20"/>
          <w:spacing w:val="-3"/>
        </w:rPr>
        <w:t> </w:t>
      </w:r>
      <w:r>
        <w:rPr>
          <w:color w:val="231F20"/>
        </w:rPr>
        <w:t>cost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staff</w:t>
      </w:r>
      <w:r>
        <w:rPr>
          <w:color w:val="231F20"/>
          <w:spacing w:val="-3"/>
        </w:rPr>
        <w:t> </w:t>
      </w:r>
      <w:r>
        <w:rPr>
          <w:color w:val="231F20"/>
        </w:rPr>
        <w:t>loans;</w:t>
      </w:r>
      <w:r>
        <w:rPr>
          <w:color w:val="231F20"/>
          <w:spacing w:val="-2"/>
        </w:rPr>
        <w:t> </w:t>
      </w:r>
      <w:r>
        <w:rPr>
          <w:color w:val="231F20"/>
        </w:rPr>
        <w:t>less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amount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impairment</w:t>
      </w:r>
      <w:r>
        <w:rPr>
          <w:color w:val="231F20"/>
          <w:spacing w:val="-3"/>
        </w:rPr>
        <w:t> </w:t>
      </w:r>
      <w:r>
        <w:rPr>
          <w:color w:val="231F20"/>
        </w:rPr>
        <w:t>allowances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presented</w:t>
      </w:r>
      <w:r>
        <w:rPr>
          <w:color w:val="231F20"/>
          <w:spacing w:val="-3"/>
        </w:rPr>
        <w:t> </w:t>
      </w:r>
      <w:r>
        <w:rPr>
          <w:color w:val="231F20"/>
        </w:rPr>
        <w:t>under</w:t>
      </w:r>
      <w:r>
        <w:rPr>
          <w:color w:val="231F20"/>
          <w:spacing w:val="-2"/>
        </w:rPr>
        <w:t> </w:t>
      </w:r>
      <w:r>
        <w:rPr>
          <w:color w:val="231F20"/>
        </w:rPr>
        <w:t>this</w:t>
      </w:r>
      <w:r>
        <w:rPr>
          <w:color w:val="231F20"/>
          <w:spacing w:val="-54"/>
        </w:rPr>
        <w:t> </w:t>
      </w:r>
      <w:r>
        <w:rPr>
          <w:color w:val="231F20"/>
        </w:rPr>
        <w:t>head.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difference</w:t>
      </w:r>
      <w:r>
        <w:rPr>
          <w:color w:val="231F20"/>
          <w:spacing w:val="-6"/>
        </w:rPr>
        <w:t> </w:t>
      </w:r>
      <w:r>
        <w:rPr>
          <w:color w:val="231F20"/>
        </w:rPr>
        <w:t>between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average</w:t>
      </w:r>
      <w:r>
        <w:rPr>
          <w:color w:val="231F20"/>
          <w:spacing w:val="-6"/>
        </w:rPr>
        <w:t> </w:t>
      </w:r>
      <w:r>
        <w:rPr>
          <w:color w:val="231F20"/>
        </w:rPr>
        <w:t>yield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concessional</w:t>
      </w:r>
      <w:r>
        <w:rPr>
          <w:color w:val="231F20"/>
          <w:spacing w:val="-6"/>
        </w:rPr>
        <w:t> </w:t>
      </w:r>
      <w:r>
        <w:rPr>
          <w:color w:val="231F20"/>
        </w:rPr>
        <w:t>rate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interest</w:t>
      </w:r>
      <w:r>
        <w:rPr>
          <w:color w:val="231F20"/>
          <w:spacing w:val="-6"/>
        </w:rPr>
        <w:t> </w:t>
      </w:r>
      <w:r>
        <w:rPr>
          <w:color w:val="231F20"/>
        </w:rPr>
        <w:t>being</w:t>
      </w:r>
      <w:r>
        <w:rPr>
          <w:color w:val="231F20"/>
          <w:spacing w:val="-6"/>
        </w:rPr>
        <w:t> </w:t>
      </w:r>
      <w:r>
        <w:rPr>
          <w:color w:val="231F20"/>
        </w:rPr>
        <w:t>provided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3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amortized</w:t>
      </w:r>
      <w:r>
        <w:rPr>
          <w:color w:val="231F20"/>
          <w:spacing w:val="-20"/>
        </w:rPr>
        <w:t> </w:t>
      </w:r>
      <w:r>
        <w:rPr>
          <w:color w:val="231F20"/>
        </w:rPr>
        <w:t>cost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staff</w:t>
      </w:r>
      <w:r>
        <w:rPr>
          <w:color w:val="231F20"/>
          <w:spacing w:val="-20"/>
        </w:rPr>
        <w:t> </w:t>
      </w:r>
      <w:r>
        <w:rPr>
          <w:color w:val="231F20"/>
        </w:rPr>
        <w:t>loan.</w:t>
      </w:r>
    </w:p>
    <w:p>
      <w:pPr>
        <w:pStyle w:val="BodyText"/>
        <w:spacing w:before="4"/>
        <w:rPr>
          <w:sz w:val="12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Loan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measured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amortized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cost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162,533,449,619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147,756,506,511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Collective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2,330,581,499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2,097,253,845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Individual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723,573,606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178,723,634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Net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amount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159,479,294,513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145,480,529,033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Loan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measured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FVTPL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159,479,294,513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145,480,529,033</w:t>
            </w:r>
          </w:p>
        </w:tc>
      </w:tr>
    </w:tbl>
    <w:p>
      <w:pPr>
        <w:spacing w:before="192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4.7.1: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Analysis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loan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advances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By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Product</w:t>
      </w:r>
    </w:p>
    <w:p>
      <w:pPr>
        <w:pStyle w:val="BodyText"/>
        <w:spacing w:before="7"/>
        <w:rPr>
          <w:b/>
          <w:sz w:val="14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Product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Long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Term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37,871,135,834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299"/>
              <w:rPr>
                <w:sz w:val="18"/>
              </w:rPr>
            </w:pPr>
            <w:r>
              <w:rPr>
                <w:color w:val="231F20"/>
                <w:sz w:val="18"/>
              </w:rPr>
              <w:t>Personal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14,327,515,249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29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Business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32,781,112,350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299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Working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Capital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5,544,053,958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2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Overdraft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(Personal)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3,238,855,721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3,549,937,907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Cash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Credit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40,659,085,053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37,168,771,314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Trust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receipt/Import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5,195,904,279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3,947,555,567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Short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Term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Working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Capital/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Demand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17,980,426,448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23,159,241,274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Personal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residential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22,958,786,585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23,134,463,288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Real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estate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6,664,777,260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4,233,151,745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Margin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lending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1,065,451,520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736,878,504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Hire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purchase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4,070,600,741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3,228,956,349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 w:before="3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Deprived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sector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 w:before="3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351,439,729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 w:before="3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821,119,007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 w:before="8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Bills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purchased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 w:before="8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 w:before="8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499,786,660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7" w:lineRule="exact" w:before="1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Staff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7" w:lineRule="exact" w:before="12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1,743,308,394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7" w:lineRule="exact" w:before="12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2,294,244,219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 w:before="17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 w:before="17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5,089,695,977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 w:before="17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6,506,199,815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 w:before="12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Sub</w:t>
            </w:r>
            <w:r>
              <w:rPr>
                <w:b/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7" w:lineRule="exact" w:before="12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161,671,013,263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 w:before="12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147,151,441,483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7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receivable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7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862,436,356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7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605,065,028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Grand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2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162,533,449,619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147,756,506,511</w:t>
            </w:r>
          </w:p>
        </w:tc>
      </w:tr>
    </w:tbl>
    <w:p>
      <w:pPr>
        <w:pStyle w:val="BodyText"/>
        <w:spacing w:before="8"/>
        <w:rPr>
          <w:b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4.7.2: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Analysis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of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loan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and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advances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-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By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Currency</w:t>
      </w:r>
    </w:p>
    <w:p>
      <w:pPr>
        <w:pStyle w:val="BodyText"/>
        <w:spacing w:before="6"/>
        <w:rPr>
          <w:b/>
          <w:sz w:val="15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Nepalese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rupee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161,695,262,040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146,887,190,820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Indian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rupee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United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dollar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838,187,578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869,315,691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Great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Britain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pound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Euro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2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Japenese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yen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Chinese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yuan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162,533,449,619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147,756,506,511</w:t>
            </w:r>
          </w:p>
        </w:tc>
      </w:tr>
    </w:tbl>
    <w:p>
      <w:pPr>
        <w:spacing w:after="0" w:line="213" w:lineRule="exact"/>
        <w:jc w:val="right"/>
        <w:rPr>
          <w:sz w:val="18"/>
        </w:rPr>
        <w:sectPr>
          <w:headerReference w:type="even" r:id="rId117"/>
          <w:headerReference w:type="default" r:id="rId118"/>
          <w:footerReference w:type="even" r:id="rId119"/>
          <w:footerReference w:type="default" r:id="rId120"/>
          <w:pgSz w:w="11910" w:h="16840"/>
          <w:pgMar w:header="0" w:footer="707" w:top="1460" w:bottom="900" w:left="740" w:right="720"/>
          <w:pgNumType w:start="46"/>
        </w:sectPr>
      </w:pPr>
    </w:p>
    <w:p>
      <w:pPr>
        <w:spacing w:before="10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4.7.3: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Analysis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loan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advances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By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Collateral</w:t>
      </w:r>
    </w:p>
    <w:p>
      <w:pPr>
        <w:pStyle w:val="BodyText"/>
        <w:spacing w:before="5"/>
        <w:rPr>
          <w:b/>
          <w:sz w:val="19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Secured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Movable/immovable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152,346,940,515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137,068,005,089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Gold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silver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Guarantee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domestic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B/FIs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Government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guarantee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198,984,079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199,020,923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Guarantee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international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rated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Collateral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export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document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3,180,153,393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69,081,990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Collateral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fixed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deposit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receipt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2,448,287,957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2,331,947,356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Collateral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Government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68,509,980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71,096,068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Counter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guarantee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Personal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guarantee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468,628,916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487,500,564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collateral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3,821,944,779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7,529,854,521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Subtotal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162,533,449,619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147,756,506,511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Unsecured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Grant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7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162,533,449,619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147,756,506,511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spacing w:before="192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spacing w:val="-2"/>
          <w:w w:val="90"/>
          <w:sz w:val="18"/>
        </w:rPr>
        <w:t>Note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2"/>
          <w:w w:val="90"/>
          <w:sz w:val="18"/>
        </w:rPr>
        <w:t>4.7.4: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Allowances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for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impairment</w:t>
      </w:r>
    </w:p>
    <w:p>
      <w:pPr>
        <w:pStyle w:val="BodyText"/>
        <w:spacing w:before="6"/>
        <w:rPr>
          <w:b/>
          <w:sz w:val="15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Specific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allowances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Shawan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178,723,634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114,220,833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Impairment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year: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Charge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544,849,972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64,502,800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Recoveries/reversal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Write-offs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variance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foreign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currency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movement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723,573,606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178,723,634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Collective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Shawan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2,097,253,845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1,863,802,919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Impairment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year: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Charge/(reversal)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6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233,327,654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233,450,926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variance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foreign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currency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7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movement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1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2,330,581,499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2,097,253,845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allowances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for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impairment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1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3,054,155,105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2,275,977,478</w:t>
            </w:r>
          </w:p>
        </w:tc>
      </w:tr>
    </w:tbl>
    <w:p>
      <w:pPr>
        <w:pStyle w:val="BodyText"/>
        <w:spacing w:before="6"/>
        <w:rPr>
          <w:b/>
          <w:sz w:val="17"/>
        </w:rPr>
      </w:pPr>
    </w:p>
    <w:p>
      <w:pPr>
        <w:pStyle w:val="BodyText"/>
        <w:spacing w:line="276" w:lineRule="auto"/>
        <w:ind w:left="1130" w:right="128"/>
        <w:jc w:val="both"/>
      </w:pPr>
      <w:r>
        <w:rPr>
          <w:color w:val="231F20"/>
          <w:spacing w:val="-2"/>
        </w:rPr>
        <w:t>Impairment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loss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Loans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Advances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BFIs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Customers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measured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higher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amount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derived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norms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prescribed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Nepal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Rastra</w:t>
      </w:r>
      <w:r>
        <w:rPr>
          <w:color w:val="231F20"/>
          <w:spacing w:val="-29"/>
        </w:rPr>
        <w:t> </w:t>
      </w:r>
      <w:r>
        <w:rPr>
          <w:color w:val="231F20"/>
          <w:spacing w:val="-2"/>
        </w:rPr>
        <w:t>Bank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loan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loss</w:t>
      </w:r>
      <w:r>
        <w:rPr>
          <w:color w:val="231F20"/>
          <w:spacing w:val="-29"/>
        </w:rPr>
        <w:t> </w:t>
      </w:r>
      <w:r>
        <w:rPr>
          <w:color w:val="231F20"/>
          <w:spacing w:val="-2"/>
        </w:rPr>
        <w:t>provision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30"/>
        </w:rPr>
        <w:t> </w:t>
      </w:r>
      <w:r>
        <w:rPr>
          <w:color w:val="231F20"/>
          <w:spacing w:val="-2"/>
        </w:rPr>
        <w:t>amount</w:t>
      </w:r>
      <w:r>
        <w:rPr>
          <w:color w:val="231F20"/>
          <w:spacing w:val="-29"/>
        </w:rPr>
        <w:t> </w:t>
      </w:r>
      <w:r>
        <w:rPr>
          <w:color w:val="231F20"/>
          <w:spacing w:val="-2"/>
        </w:rPr>
        <w:t>determined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NAS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39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Para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63.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details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loan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loss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provision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per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Nepal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Rastra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impairment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loss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NAS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39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Para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63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follows:</w:t>
      </w:r>
    </w:p>
    <w:p>
      <w:pPr>
        <w:pStyle w:val="BodyText"/>
        <w:spacing w:before="9"/>
        <w:rPr>
          <w:sz w:val="17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4348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left="8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2460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BFIs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1,169,213,601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606,443,542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 Impairment as per para</w:t>
            </w:r>
          </w:p>
          <w:p>
            <w:pPr>
              <w:pStyle w:val="TableParagraph"/>
              <w:spacing w:before="32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63</w:t>
            </w:r>
            <w:r>
              <w:rPr>
                <w:b/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NAS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39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1,169,213,601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606,443,542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Total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norms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5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3,173,430,220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2,402,069,716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Higher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impairment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per</w:t>
            </w:r>
          </w:p>
          <w:p>
            <w:pPr>
              <w:pStyle w:val="TableParagraph"/>
              <w:spacing w:before="32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para 63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NAS 39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or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NRB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Norms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3,173,430,220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2,402,069,716</w:t>
            </w:r>
          </w:p>
        </w:tc>
      </w:tr>
    </w:tbl>
    <w:p>
      <w:pPr>
        <w:spacing w:after="0" w:line="212" w:lineRule="exact"/>
        <w:jc w:val="right"/>
        <w:rPr>
          <w:sz w:val="18"/>
        </w:rPr>
        <w:sectPr>
          <w:pgSz w:w="11910" w:h="16840"/>
          <w:pgMar w:header="0" w:footer="707" w:top="1460" w:bottom="900" w:left="740" w:right="720"/>
        </w:sectPr>
      </w:pPr>
    </w:p>
    <w:p>
      <w:pPr>
        <w:pStyle w:val="BodyText"/>
        <w:spacing w:before="9"/>
        <w:rPr>
          <w:sz w:val="9"/>
        </w:rPr>
      </w:pPr>
    </w:p>
    <w:tbl>
      <w:tblPr>
        <w:tblW w:w="0" w:type="auto"/>
        <w:jc w:val="left"/>
        <w:tblInd w:w="5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54"/>
        <w:gridCol w:w="1495"/>
        <w:gridCol w:w="1255"/>
        <w:gridCol w:w="1257"/>
        <w:gridCol w:w="1246"/>
        <w:gridCol w:w="2266"/>
      </w:tblGrid>
      <w:tr>
        <w:trPr>
          <w:trHeight w:val="1019" w:hRule="atLeast"/>
        </w:trPr>
        <w:tc>
          <w:tcPr>
            <w:tcW w:w="1654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8"/>
              <w:ind w:left="-1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S.No. Type</w:t>
            </w:r>
            <w:r>
              <w:rPr>
                <w:b/>
                <w:color w:val="231F20"/>
                <w:spacing w:val="1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of</w:t>
            </w:r>
            <w:r>
              <w:rPr>
                <w:b/>
                <w:color w:val="231F20"/>
                <w:spacing w:val="1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Loan</w:t>
            </w:r>
          </w:p>
        </w:tc>
        <w:tc>
          <w:tcPr>
            <w:tcW w:w="1495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line="264" w:lineRule="auto" w:before="48"/>
              <w:ind w:left="466" w:right="18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Amount</w:t>
            </w:r>
            <w:r>
              <w:rPr>
                <w:b/>
                <w:color w:val="231F20"/>
                <w:spacing w:val="1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Written</w:t>
            </w:r>
            <w:r>
              <w:rPr>
                <w:b/>
                <w:color w:val="231F20"/>
                <w:spacing w:val="2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off</w:t>
            </w:r>
          </w:p>
        </w:tc>
        <w:tc>
          <w:tcPr>
            <w:tcW w:w="1255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line="264" w:lineRule="auto" w:before="48"/>
              <w:ind w:left="312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70"/>
                <w:sz w:val="18"/>
              </w:rPr>
              <w:t>Nature</w:t>
            </w:r>
            <w:r>
              <w:rPr>
                <w:b/>
                <w:color w:val="231F20"/>
                <w:w w:val="70"/>
                <w:sz w:val="18"/>
              </w:rPr>
              <w:t> of</w:t>
            </w:r>
            <w:r>
              <w:rPr>
                <w:b/>
                <w:color w:val="231F20"/>
                <w:spacing w:val="1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security</w:t>
            </w:r>
            <w:r>
              <w:rPr>
                <w:b/>
                <w:color w:val="231F20"/>
                <w:spacing w:val="4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&amp;</w:t>
            </w:r>
            <w:r>
              <w:rPr>
                <w:b/>
                <w:color w:val="231F20"/>
                <w:spacing w:val="-34"/>
                <w:w w:val="7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Amount</w:t>
            </w:r>
          </w:p>
        </w:tc>
        <w:tc>
          <w:tcPr>
            <w:tcW w:w="1257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line="264" w:lineRule="auto" w:before="48"/>
              <w:ind w:left="278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Basis</w:t>
            </w:r>
            <w:r>
              <w:rPr>
                <w:b/>
                <w:color w:val="231F20"/>
                <w:spacing w:val="1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of</w:t>
            </w:r>
            <w:r>
              <w:rPr>
                <w:b/>
                <w:color w:val="231F20"/>
                <w:spacing w:val="1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Valuation</w:t>
            </w:r>
            <w:r>
              <w:rPr>
                <w:b/>
                <w:color w:val="231F20"/>
                <w:spacing w:val="-1"/>
                <w:w w:val="70"/>
                <w:sz w:val="18"/>
              </w:rPr>
              <w:t> of</w:t>
            </w:r>
            <w:r>
              <w:rPr>
                <w:b/>
                <w:color w:val="231F20"/>
                <w:spacing w:val="-34"/>
                <w:w w:val="7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Security</w:t>
            </w:r>
          </w:p>
        </w:tc>
        <w:tc>
          <w:tcPr>
            <w:tcW w:w="1246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line="264" w:lineRule="auto" w:before="48"/>
              <w:ind w:left="214" w:right="262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Sanctioning</w:t>
            </w:r>
            <w:r>
              <w:rPr>
                <w:b/>
                <w:color w:val="231F20"/>
                <w:spacing w:val="-34"/>
                <w:w w:val="70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Authority/</w:t>
            </w:r>
            <w:r>
              <w:rPr>
                <w:b/>
                <w:color w:val="231F20"/>
                <w:spacing w:val="1"/>
                <w:w w:val="75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Level</w:t>
            </w:r>
          </w:p>
        </w:tc>
        <w:tc>
          <w:tcPr>
            <w:tcW w:w="2266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1642" w:val="left" w:leader="none"/>
              </w:tabs>
              <w:spacing w:line="264" w:lineRule="auto" w:before="48"/>
              <w:ind w:left="276" w:right="61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Action</w:t>
              <w:tab/>
            </w:r>
            <w:r>
              <w:rPr>
                <w:b/>
                <w:color w:val="231F20"/>
                <w:spacing w:val="-1"/>
                <w:w w:val="70"/>
                <w:sz w:val="18"/>
              </w:rPr>
              <w:t>Remarks</w:t>
            </w:r>
            <w:r>
              <w:rPr>
                <w:b/>
                <w:color w:val="231F20"/>
                <w:spacing w:val="-34"/>
                <w:w w:val="7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70"/>
                <w:sz w:val="18"/>
              </w:rPr>
              <w:t>taken</w:t>
            </w:r>
            <w:r>
              <w:rPr>
                <w:b/>
                <w:color w:val="231F20"/>
                <w:spacing w:val="-2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to</w:t>
            </w:r>
          </w:p>
          <w:p>
            <w:pPr>
              <w:pStyle w:val="TableParagraph"/>
              <w:spacing w:before="2"/>
              <w:ind w:left="276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Recover</w:t>
            </w:r>
          </w:p>
          <w:p>
            <w:pPr>
              <w:pStyle w:val="TableParagraph"/>
              <w:spacing w:before="22"/>
              <w:ind w:left="276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the Loan</w:t>
            </w:r>
          </w:p>
        </w:tc>
      </w:tr>
      <w:tr>
        <w:trPr>
          <w:trHeight w:val="315" w:hRule="atLeast"/>
        </w:trPr>
        <w:tc>
          <w:tcPr>
            <w:tcW w:w="1654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tabs>
                <w:tab w:pos="280" w:val="left" w:leader="none"/>
              </w:tabs>
              <w:spacing w:before="35"/>
              <w:ind w:left="-1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</w:t>
              <w:tab/>
            </w:r>
            <w:r>
              <w:rPr>
                <w:color w:val="231F20"/>
                <w:w w:val="75"/>
                <w:sz w:val="18"/>
              </w:rPr>
              <w:t>Term</w:t>
            </w:r>
            <w:r>
              <w:rPr>
                <w:color w:val="231F20"/>
                <w:spacing w:val="-5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Loan</w:t>
            </w:r>
          </w:p>
        </w:tc>
        <w:tc>
          <w:tcPr>
            <w:tcW w:w="1495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spacing w:before="35"/>
              <w:ind w:right="311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166,823</w:t>
            </w:r>
          </w:p>
        </w:tc>
        <w:tc>
          <w:tcPr>
            <w:tcW w:w="1255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7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46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66" w:type="dxa"/>
            <w:tcBorders>
              <w:top w:val="single" w:sz="4" w:space="0" w:color="B11116"/>
              <w:bottom w:val="single" w:sz="2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62" w:hRule="atLeast"/>
        </w:trPr>
        <w:tc>
          <w:tcPr>
            <w:tcW w:w="1654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1"/>
              <w:ind w:left="280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</w:p>
        </w:tc>
        <w:tc>
          <w:tcPr>
            <w:tcW w:w="1495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1"/>
              <w:ind w:right="31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75"/>
                <w:sz w:val="18"/>
              </w:rPr>
              <w:t>166,823</w:t>
            </w:r>
          </w:p>
        </w:tc>
        <w:tc>
          <w:tcPr>
            <w:tcW w:w="1255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7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46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66" w:type="dxa"/>
            <w:tcBorders>
              <w:top w:val="single" w:sz="2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10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4.8-</w:t>
      </w:r>
      <w:r>
        <w:rPr>
          <w:b/>
          <w:color w:val="B11116"/>
          <w:spacing w:val="1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securities</w:t>
      </w:r>
    </w:p>
    <w:p>
      <w:pPr>
        <w:pStyle w:val="BodyText"/>
        <w:spacing w:line="276" w:lineRule="auto" w:before="33"/>
        <w:ind w:left="563" w:right="694"/>
        <w:jc w:val="both"/>
      </w:pPr>
      <w:r>
        <w:rPr>
          <w:color w:val="231F20"/>
        </w:rPr>
        <w:t>Investments</w:t>
      </w:r>
      <w:r>
        <w:rPr>
          <w:color w:val="231F20"/>
          <w:spacing w:val="-20"/>
        </w:rPr>
        <w:t> </w:t>
      </w:r>
      <w:r>
        <w:rPr>
          <w:color w:val="231F20"/>
        </w:rPr>
        <w:t>made</w:t>
      </w:r>
      <w:r>
        <w:rPr>
          <w:color w:val="231F20"/>
          <w:spacing w:val="-20"/>
        </w:rPr>
        <w:t> </w:t>
      </w:r>
      <w:r>
        <w:rPr>
          <w:color w:val="231F20"/>
        </w:rPr>
        <w:t>by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instruments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20"/>
        </w:rPr>
        <w:t> </w:t>
      </w:r>
      <w:r>
        <w:rPr>
          <w:color w:val="231F20"/>
        </w:rPr>
        <w:t>been</w:t>
      </w:r>
      <w:r>
        <w:rPr>
          <w:color w:val="231F20"/>
          <w:spacing w:val="-20"/>
        </w:rPr>
        <w:t> </w:t>
      </w:r>
      <w:r>
        <w:rPr>
          <w:color w:val="231F20"/>
        </w:rPr>
        <w:t>presented</w:t>
      </w:r>
      <w:r>
        <w:rPr>
          <w:color w:val="231F20"/>
          <w:spacing w:val="-20"/>
        </w:rPr>
        <w:t> </w:t>
      </w:r>
      <w:r>
        <w:rPr>
          <w:color w:val="231F20"/>
        </w:rPr>
        <w:t>under</w:t>
      </w:r>
      <w:r>
        <w:rPr>
          <w:color w:val="231F20"/>
          <w:spacing w:val="-19"/>
        </w:rPr>
        <w:t> </w:t>
      </w:r>
      <w:r>
        <w:rPr>
          <w:color w:val="231F20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</w:rPr>
        <w:t>account</w:t>
      </w:r>
      <w:r>
        <w:rPr>
          <w:color w:val="231F20"/>
          <w:spacing w:val="-20"/>
        </w:rPr>
        <w:t> </w:t>
      </w:r>
      <w:r>
        <w:rPr>
          <w:color w:val="231F20"/>
        </w:rPr>
        <w:t>head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three</w:t>
      </w:r>
      <w:r>
        <w:rPr>
          <w:color w:val="231F20"/>
          <w:spacing w:val="-19"/>
        </w:rPr>
        <w:t> </w:t>
      </w:r>
      <w:r>
        <w:rPr>
          <w:color w:val="231F20"/>
        </w:rPr>
        <w:t>categories</w:t>
      </w:r>
      <w:r>
        <w:rPr>
          <w:color w:val="231F20"/>
          <w:spacing w:val="-20"/>
        </w:rPr>
        <w:t> </w:t>
      </w:r>
      <w:r>
        <w:rPr>
          <w:color w:val="231F20"/>
        </w:rPr>
        <w:t>i.e.</w:t>
      </w:r>
      <w:r>
        <w:rPr>
          <w:color w:val="231F20"/>
          <w:spacing w:val="-54"/>
        </w:rPr>
        <w:t> </w:t>
      </w:r>
      <w:r>
        <w:rPr>
          <w:color w:val="231F20"/>
        </w:rPr>
        <w:t>investment</w:t>
      </w:r>
      <w:r>
        <w:rPr>
          <w:color w:val="231F20"/>
          <w:spacing w:val="-15"/>
        </w:rPr>
        <w:t> </w:t>
      </w:r>
      <w:r>
        <w:rPr>
          <w:color w:val="231F20"/>
        </w:rPr>
        <w:t>securities</w:t>
      </w:r>
      <w:r>
        <w:rPr>
          <w:color w:val="231F20"/>
          <w:spacing w:val="-14"/>
        </w:rPr>
        <w:t> </w:t>
      </w:r>
      <w:r>
        <w:rPr>
          <w:color w:val="231F20"/>
        </w:rPr>
        <w:t>designated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fair</w:t>
      </w:r>
      <w:r>
        <w:rPr>
          <w:color w:val="231F20"/>
          <w:spacing w:val="-15"/>
        </w:rPr>
        <w:t> </w:t>
      </w:r>
      <w:r>
        <w:rPr>
          <w:color w:val="231F20"/>
        </w:rPr>
        <w:t>value</w:t>
      </w:r>
      <w:r>
        <w:rPr>
          <w:color w:val="231F20"/>
          <w:spacing w:val="-14"/>
        </w:rPr>
        <w:t> </w:t>
      </w:r>
      <w:r>
        <w:rPr>
          <w:color w:val="231F20"/>
        </w:rPr>
        <w:t>through</w:t>
      </w:r>
      <w:r>
        <w:rPr>
          <w:color w:val="231F20"/>
          <w:spacing w:val="-14"/>
        </w:rPr>
        <w:t> </w:t>
      </w:r>
      <w:r>
        <w:rPr>
          <w:color w:val="231F20"/>
        </w:rPr>
        <w:t>profit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loss,</w:t>
      </w:r>
      <w:r>
        <w:rPr>
          <w:color w:val="231F20"/>
          <w:spacing w:val="-15"/>
        </w:rPr>
        <w:t> </w:t>
      </w:r>
      <w:r>
        <w:rPr>
          <w:color w:val="231F20"/>
        </w:rPr>
        <w:t>investment</w:t>
      </w:r>
      <w:r>
        <w:rPr>
          <w:color w:val="231F20"/>
          <w:spacing w:val="-14"/>
        </w:rPr>
        <w:t> </w:t>
      </w:r>
      <w:r>
        <w:rPr>
          <w:color w:val="231F20"/>
        </w:rPr>
        <w:t>securities</w:t>
      </w:r>
      <w:r>
        <w:rPr>
          <w:color w:val="231F20"/>
          <w:spacing w:val="-14"/>
        </w:rPr>
        <w:t> </w:t>
      </w:r>
      <w:r>
        <w:rPr>
          <w:color w:val="231F20"/>
        </w:rPr>
        <w:t>measured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amortized</w:t>
      </w:r>
      <w:r>
        <w:rPr>
          <w:color w:val="231F20"/>
          <w:spacing w:val="-15"/>
        </w:rPr>
        <w:t> </w:t>
      </w:r>
      <w:r>
        <w:rPr>
          <w:color w:val="231F20"/>
        </w:rPr>
        <w:t>cost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investment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equity</w:t>
      </w:r>
      <w:r>
        <w:rPr>
          <w:color w:val="231F20"/>
          <w:spacing w:val="-21"/>
        </w:rPr>
        <w:t> </w:t>
      </w:r>
      <w:r>
        <w:rPr>
          <w:color w:val="231F20"/>
        </w:rPr>
        <w:t>measured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</w:rPr>
        <w:t>other</w:t>
      </w:r>
      <w:r>
        <w:rPr>
          <w:color w:val="231F20"/>
          <w:spacing w:val="-21"/>
        </w:rPr>
        <w:t> </w:t>
      </w:r>
      <w:r>
        <w:rPr>
          <w:color w:val="231F20"/>
        </w:rPr>
        <w:t>comprehensive</w:t>
      </w:r>
      <w:r>
        <w:rPr>
          <w:color w:val="231F20"/>
          <w:spacing w:val="-21"/>
        </w:rPr>
        <w:t> </w:t>
      </w:r>
      <w:r>
        <w:rPr>
          <w:color w:val="231F20"/>
        </w:rPr>
        <w:t>income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8"/>
        <w:rPr>
          <w:sz w:val="20"/>
        </w:rPr>
      </w:pPr>
    </w:p>
    <w:tbl>
      <w:tblPr>
        <w:tblW w:w="0" w:type="auto"/>
        <w:jc w:val="left"/>
        <w:tblInd w:w="578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3"/>
        <w:gridCol w:w="2457"/>
        <w:gridCol w:w="2373"/>
      </w:tblGrid>
      <w:tr>
        <w:trPr>
          <w:trHeight w:val="248" w:hRule="atLeast"/>
        </w:trPr>
        <w:tc>
          <w:tcPr>
            <w:tcW w:w="6800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48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measured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amortized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cost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38,797,664,968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35,100,978,282</w:t>
            </w:r>
          </w:p>
        </w:tc>
      </w:tr>
      <w:tr>
        <w:trPr>
          <w:trHeight w:val="22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1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Investment in equity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measured at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FVTOCI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0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1,404,060,321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1,080,885,463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40,201,725,289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36,181,863,745</w:t>
            </w:r>
          </w:p>
        </w:tc>
      </w:tr>
    </w:tbl>
    <w:p>
      <w:pPr>
        <w:pStyle w:val="BodyText"/>
        <w:spacing w:before="9"/>
        <w:rPr>
          <w:sz w:val="27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bank</w:t>
      </w:r>
      <w:r>
        <w:rPr>
          <w:color w:val="231F20"/>
          <w:spacing w:val="-23"/>
        </w:rPr>
        <w:t> </w:t>
      </w:r>
      <w:r>
        <w:rPr>
          <w:color w:val="231F20"/>
        </w:rPr>
        <w:t>has</w:t>
      </w:r>
      <w:r>
        <w:rPr>
          <w:color w:val="231F20"/>
          <w:spacing w:val="-22"/>
        </w:rPr>
        <w:t> </w:t>
      </w:r>
      <w:r>
        <w:rPr>
          <w:color w:val="231F20"/>
        </w:rPr>
        <w:t>investment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government</w:t>
      </w:r>
      <w:r>
        <w:rPr>
          <w:color w:val="231F20"/>
          <w:spacing w:val="-22"/>
        </w:rPr>
        <w:t> </w:t>
      </w:r>
      <w:r>
        <w:rPr>
          <w:color w:val="231F20"/>
        </w:rPr>
        <w:t>bonds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NRB</w:t>
      </w:r>
      <w:r>
        <w:rPr>
          <w:color w:val="231F20"/>
          <w:spacing w:val="-23"/>
        </w:rPr>
        <w:t> </w:t>
      </w:r>
      <w:r>
        <w:rPr>
          <w:color w:val="231F20"/>
        </w:rPr>
        <w:t>treasury</w:t>
      </w:r>
      <w:r>
        <w:rPr>
          <w:color w:val="231F20"/>
          <w:spacing w:val="-23"/>
        </w:rPr>
        <w:t> </w:t>
      </w:r>
      <w:r>
        <w:rPr>
          <w:color w:val="231F20"/>
        </w:rPr>
        <w:t>bills</w:t>
      </w:r>
      <w:r>
        <w:rPr>
          <w:color w:val="231F20"/>
          <w:spacing w:val="-22"/>
        </w:rPr>
        <w:t> </w:t>
      </w:r>
      <w:r>
        <w:rPr>
          <w:color w:val="231F20"/>
        </w:rPr>
        <w:t>which</w:t>
      </w:r>
      <w:r>
        <w:rPr>
          <w:color w:val="231F20"/>
          <w:spacing w:val="-23"/>
        </w:rPr>
        <w:t> </w:t>
      </w:r>
      <w:r>
        <w:rPr>
          <w:color w:val="231F20"/>
        </w:rPr>
        <w:t>are</w:t>
      </w:r>
      <w:r>
        <w:rPr>
          <w:color w:val="231F20"/>
          <w:spacing w:val="-22"/>
        </w:rPr>
        <w:t> </w:t>
      </w:r>
      <w:r>
        <w:rPr>
          <w:color w:val="231F20"/>
        </w:rPr>
        <w:t>measured</w:t>
      </w:r>
      <w:r>
        <w:rPr>
          <w:color w:val="231F20"/>
          <w:spacing w:val="-23"/>
        </w:rPr>
        <w:t> </w:t>
      </w:r>
      <w:r>
        <w:rPr>
          <w:color w:val="231F20"/>
        </w:rPr>
        <w:t>at</w:t>
      </w:r>
      <w:r>
        <w:rPr>
          <w:color w:val="231F20"/>
          <w:spacing w:val="-23"/>
        </w:rPr>
        <w:t> </w:t>
      </w:r>
      <w:r>
        <w:rPr>
          <w:color w:val="231F20"/>
        </w:rPr>
        <w:t>amortized</w:t>
      </w:r>
      <w:r>
        <w:rPr>
          <w:color w:val="231F20"/>
          <w:spacing w:val="-22"/>
        </w:rPr>
        <w:t> </w:t>
      </w:r>
      <w:r>
        <w:rPr>
          <w:color w:val="231F20"/>
        </w:rPr>
        <w:t>cost.</w:t>
      </w:r>
      <w:r>
        <w:rPr>
          <w:color w:val="231F20"/>
          <w:spacing w:val="-23"/>
        </w:rPr>
        <w:t> </w:t>
      </w:r>
      <w:r>
        <w:rPr>
          <w:color w:val="231F20"/>
        </w:rPr>
        <w:t>Disclosure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respect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investment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government</w:t>
      </w:r>
      <w:r>
        <w:rPr>
          <w:color w:val="231F20"/>
          <w:spacing w:val="-21"/>
        </w:rPr>
        <w:t> </w:t>
      </w:r>
      <w:r>
        <w:rPr>
          <w:color w:val="231F20"/>
        </w:rPr>
        <w:t>bond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before="10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4.8.1: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securities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measured</w:t>
      </w:r>
      <w:r>
        <w:rPr>
          <w:b/>
          <w:color w:val="B11116"/>
          <w:spacing w:val="1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at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amortized</w:t>
      </w:r>
      <w:r>
        <w:rPr>
          <w:b/>
          <w:color w:val="B11116"/>
          <w:spacing w:val="59"/>
          <w:sz w:val="18"/>
        </w:rPr>
        <w:t> </w:t>
      </w:r>
      <w:r>
        <w:rPr>
          <w:b/>
          <w:color w:val="B11116"/>
          <w:w w:val="85"/>
          <w:sz w:val="18"/>
        </w:rPr>
        <w:t>cost</w:t>
      </w:r>
    </w:p>
    <w:p>
      <w:pPr>
        <w:pStyle w:val="BodyText"/>
        <w:spacing w:before="6"/>
        <w:rPr>
          <w:b/>
          <w:sz w:val="28"/>
        </w:rPr>
      </w:pPr>
    </w:p>
    <w:tbl>
      <w:tblPr>
        <w:tblW w:w="0" w:type="auto"/>
        <w:jc w:val="left"/>
        <w:tblInd w:w="578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3"/>
        <w:gridCol w:w="2457"/>
        <w:gridCol w:w="2373"/>
      </w:tblGrid>
      <w:tr>
        <w:trPr>
          <w:trHeight w:val="248" w:hRule="atLeast"/>
        </w:trPr>
        <w:tc>
          <w:tcPr>
            <w:tcW w:w="6800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Debt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Government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bonds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28,505,538,346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26,529,014,566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Government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treasury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bills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8,874,574,131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7,199,707,068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Nepal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Rastra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bonds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Nepal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Rastra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Bond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1,417,552,491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1,372,256,648</w:t>
            </w:r>
          </w:p>
        </w:tc>
      </w:tr>
      <w:tr>
        <w:trPr>
          <w:trHeight w:val="234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specific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44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38,797,664,968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35,100,978,282</w:t>
            </w:r>
          </w:p>
        </w:tc>
      </w:tr>
    </w:tbl>
    <w:p>
      <w:pPr>
        <w:pStyle w:val="BodyText"/>
        <w:rPr>
          <w:b/>
          <w:sz w:val="29"/>
        </w:rPr>
      </w:pPr>
    </w:p>
    <w:p>
      <w:pPr>
        <w:pStyle w:val="BodyText"/>
        <w:ind w:left="563"/>
      </w:pPr>
      <w:r>
        <w:rPr>
          <w:color w:val="231F20"/>
        </w:rPr>
        <w:t>There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no</w:t>
      </w:r>
      <w:r>
        <w:rPr>
          <w:color w:val="231F20"/>
          <w:spacing w:val="-19"/>
        </w:rPr>
        <w:t> </w:t>
      </w:r>
      <w:r>
        <w:rPr>
          <w:color w:val="231F20"/>
        </w:rPr>
        <w:t>impairment</w:t>
      </w:r>
      <w:r>
        <w:rPr>
          <w:color w:val="231F20"/>
          <w:spacing w:val="-19"/>
        </w:rPr>
        <w:t> </w:t>
      </w:r>
      <w:r>
        <w:rPr>
          <w:color w:val="231F20"/>
        </w:rPr>
        <w:t>allowance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be</w:t>
      </w:r>
      <w:r>
        <w:rPr>
          <w:color w:val="231F20"/>
          <w:spacing w:val="-19"/>
        </w:rPr>
        <w:t> </w:t>
      </w:r>
      <w:r>
        <w:rPr>
          <w:color w:val="231F20"/>
        </w:rPr>
        <w:t>provided</w:t>
      </w:r>
      <w:r>
        <w:rPr>
          <w:color w:val="231F20"/>
          <w:spacing w:val="-19"/>
        </w:rPr>
        <w:t> </w:t>
      </w:r>
      <w:r>
        <w:rPr>
          <w:color w:val="231F20"/>
        </w:rPr>
        <w:t>on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investment</w:t>
      </w:r>
      <w:r>
        <w:rPr>
          <w:color w:val="231F20"/>
          <w:spacing w:val="-19"/>
        </w:rPr>
        <w:t> </w:t>
      </w:r>
      <w:r>
        <w:rPr>
          <w:color w:val="231F20"/>
        </w:rPr>
        <w:t>instruments</w:t>
      </w:r>
      <w:r>
        <w:rPr>
          <w:color w:val="231F20"/>
          <w:spacing w:val="-19"/>
        </w:rPr>
        <w:t> </w:t>
      </w:r>
      <w:r>
        <w:rPr>
          <w:color w:val="231F20"/>
        </w:rPr>
        <w:t>measured</w:t>
      </w:r>
      <w:r>
        <w:rPr>
          <w:color w:val="231F20"/>
          <w:spacing w:val="-19"/>
        </w:rPr>
        <w:t> </w:t>
      </w:r>
      <w:r>
        <w:rPr>
          <w:color w:val="231F20"/>
        </w:rPr>
        <w:t>at</w:t>
      </w:r>
      <w:r>
        <w:rPr>
          <w:color w:val="231F20"/>
          <w:spacing w:val="-19"/>
        </w:rPr>
        <w:t> </w:t>
      </w:r>
      <w:r>
        <w:rPr>
          <w:color w:val="231F20"/>
        </w:rPr>
        <w:t>amortized</w:t>
      </w:r>
      <w:r>
        <w:rPr>
          <w:color w:val="231F20"/>
          <w:spacing w:val="-19"/>
        </w:rPr>
        <w:t> </w:t>
      </w:r>
      <w:r>
        <w:rPr>
          <w:color w:val="231F20"/>
        </w:rPr>
        <w:t>cost.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563" w:right="470"/>
      </w:pPr>
      <w:r>
        <w:rPr>
          <w:color w:val="231F20"/>
        </w:rPr>
        <w:t>Investments</w:t>
      </w:r>
      <w:r>
        <w:rPr>
          <w:color w:val="231F20"/>
          <w:spacing w:val="-20"/>
        </w:rPr>
        <w:t> </w:t>
      </w:r>
      <w:r>
        <w:rPr>
          <w:color w:val="231F20"/>
        </w:rPr>
        <w:t>made</w:t>
      </w:r>
      <w:r>
        <w:rPr>
          <w:color w:val="231F20"/>
          <w:spacing w:val="-20"/>
        </w:rPr>
        <w:t> </w:t>
      </w:r>
      <w:r>
        <w:rPr>
          <w:color w:val="231F20"/>
        </w:rPr>
        <w:t>by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shares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companies/institutions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units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mutual</w:t>
      </w:r>
      <w:r>
        <w:rPr>
          <w:color w:val="231F20"/>
          <w:spacing w:val="-20"/>
        </w:rPr>
        <w:t> </w:t>
      </w:r>
      <w:r>
        <w:rPr>
          <w:color w:val="231F20"/>
        </w:rPr>
        <w:t>fund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presented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follows:</w:t>
      </w:r>
    </w:p>
    <w:p>
      <w:pPr>
        <w:pStyle w:val="BodyText"/>
        <w:spacing w:before="1"/>
        <w:rPr>
          <w:sz w:val="23"/>
        </w:rPr>
      </w:pPr>
    </w:p>
    <w:p>
      <w:pPr>
        <w:spacing w:before="10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4.8.2: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equity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measured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at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fair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value</w:t>
      </w:r>
      <w:r>
        <w:rPr>
          <w:b/>
          <w:color w:val="B11116"/>
          <w:spacing w:val="56"/>
          <w:sz w:val="18"/>
        </w:rPr>
        <w:t> </w:t>
      </w:r>
      <w:r>
        <w:rPr>
          <w:b/>
          <w:color w:val="B11116"/>
          <w:w w:val="85"/>
          <w:sz w:val="18"/>
        </w:rPr>
        <w:t>through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other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comprehensive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income</w:t>
      </w:r>
    </w:p>
    <w:p>
      <w:pPr>
        <w:pStyle w:val="BodyText"/>
        <w:spacing w:before="2"/>
        <w:rPr>
          <w:b/>
          <w:sz w:val="12"/>
        </w:rPr>
      </w:pPr>
    </w:p>
    <w:tbl>
      <w:tblPr>
        <w:tblW w:w="0" w:type="auto"/>
        <w:jc w:val="left"/>
        <w:tblInd w:w="578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3"/>
        <w:gridCol w:w="2457"/>
        <w:gridCol w:w="2373"/>
      </w:tblGrid>
      <w:tr>
        <w:trPr>
          <w:trHeight w:val="248" w:hRule="atLeast"/>
        </w:trPr>
        <w:tc>
          <w:tcPr>
            <w:tcW w:w="6800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Quoted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1,348,085,148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1,040,205,791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Unquoted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55,975,173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40,679,672</w:t>
            </w:r>
          </w:p>
        </w:tc>
      </w:tr>
      <w:tr>
        <w:trPr>
          <w:trHeight w:val="239" w:hRule="atLeast"/>
        </w:trPr>
        <w:tc>
          <w:tcPr>
            <w:tcW w:w="43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57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1,404,060,321</w:t>
            </w:r>
          </w:p>
        </w:tc>
        <w:tc>
          <w:tcPr>
            <w:tcW w:w="237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1,080,885,463</w:t>
            </w:r>
          </w:p>
        </w:tc>
      </w:tr>
    </w:tbl>
    <w:p>
      <w:pPr>
        <w:spacing w:after="0" w:line="211" w:lineRule="exact"/>
        <w:jc w:val="right"/>
        <w:rPr>
          <w:sz w:val="18"/>
        </w:rPr>
        <w:sectPr>
          <w:pgSz w:w="11910" w:h="16840"/>
          <w:pgMar w:header="0" w:footer="707" w:top="1460" w:bottom="900" w:left="740" w:right="720"/>
        </w:sectPr>
      </w:pPr>
    </w:p>
    <w:p>
      <w:pPr>
        <w:spacing w:before="117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4.8.3: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Information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relating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to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equities</w:t>
      </w:r>
    </w:p>
    <w:p>
      <w:pPr>
        <w:pStyle w:val="BodyText"/>
        <w:spacing w:before="6"/>
        <w:rPr>
          <w:b/>
          <w:sz w:val="14"/>
        </w:rPr>
      </w:pPr>
    </w:p>
    <w:tbl>
      <w:tblPr>
        <w:tblW w:w="0" w:type="auto"/>
        <w:jc w:val="left"/>
        <w:tblInd w:w="1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06"/>
        <w:gridCol w:w="1551"/>
        <w:gridCol w:w="1196"/>
        <w:gridCol w:w="972"/>
        <w:gridCol w:w="1160"/>
      </w:tblGrid>
      <w:tr>
        <w:trPr>
          <w:trHeight w:val="230" w:hRule="atLeast"/>
        </w:trPr>
        <w:tc>
          <w:tcPr>
            <w:tcW w:w="9185" w:type="dxa"/>
            <w:gridSpan w:val="5"/>
            <w:shd w:val="clear" w:color="auto" w:fill="F5821F"/>
          </w:tcPr>
          <w:p>
            <w:pPr>
              <w:pStyle w:val="TableParagraph"/>
              <w:tabs>
                <w:tab w:pos="7830" w:val="left" w:leader="none"/>
              </w:tabs>
              <w:spacing w:before="5"/>
              <w:ind w:left="5690"/>
              <w:rPr>
                <w:b/>
                <w:sz w:val="15"/>
              </w:rPr>
            </w:pPr>
            <w:r>
              <w:rPr>
                <w:b/>
                <w:color w:val="FFFFFF"/>
                <w:w w:val="85"/>
                <w:sz w:val="15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5"/>
              </w:rPr>
              <w:t> </w:t>
            </w:r>
            <w:r>
              <w:rPr>
                <w:b/>
                <w:color w:val="FFFFFF"/>
                <w:w w:val="85"/>
                <w:sz w:val="15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5"/>
              </w:rPr>
              <w:t> </w:t>
            </w:r>
            <w:r>
              <w:rPr>
                <w:b/>
                <w:color w:val="FFFFFF"/>
                <w:w w:val="85"/>
                <w:sz w:val="15"/>
              </w:rPr>
              <w:t>2080</w:t>
              <w:tab/>
              <w:t>32</w:t>
            </w:r>
            <w:r>
              <w:rPr>
                <w:b/>
                <w:color w:val="FFFFFF"/>
                <w:spacing w:val="1"/>
                <w:w w:val="85"/>
                <w:sz w:val="15"/>
              </w:rPr>
              <w:t> </w:t>
            </w:r>
            <w:r>
              <w:rPr>
                <w:b/>
                <w:color w:val="FFFFFF"/>
                <w:w w:val="85"/>
                <w:sz w:val="15"/>
              </w:rPr>
              <w:t>Ashadh 2079</w:t>
            </w:r>
          </w:p>
        </w:tc>
      </w:tr>
      <w:tr>
        <w:trPr>
          <w:trHeight w:val="271" w:hRule="atLeast"/>
        </w:trPr>
        <w:tc>
          <w:tcPr>
            <w:tcW w:w="4306" w:type="dxa"/>
            <w:shd w:val="clear" w:color="auto" w:fill="F5821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1" w:type="dxa"/>
            <w:shd w:val="clear" w:color="auto" w:fill="F5821F"/>
          </w:tcPr>
          <w:p>
            <w:pPr>
              <w:pStyle w:val="TableParagraph"/>
              <w:spacing w:before="49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FFFFFF"/>
                <w:w w:val="105"/>
                <w:sz w:val="15"/>
              </w:rPr>
              <w:t>Cost</w:t>
            </w:r>
          </w:p>
        </w:tc>
        <w:tc>
          <w:tcPr>
            <w:tcW w:w="1196" w:type="dxa"/>
            <w:shd w:val="clear" w:color="auto" w:fill="F5821F"/>
          </w:tcPr>
          <w:p>
            <w:pPr>
              <w:pStyle w:val="TableParagraph"/>
              <w:spacing w:before="49"/>
              <w:ind w:right="94"/>
              <w:jc w:val="right"/>
              <w:rPr>
                <w:b/>
                <w:sz w:val="15"/>
              </w:rPr>
            </w:pPr>
            <w:r>
              <w:rPr>
                <w:b/>
                <w:color w:val="FFFFFF"/>
                <w:spacing w:val="-2"/>
                <w:sz w:val="15"/>
              </w:rPr>
              <w:t>Fair</w:t>
            </w:r>
            <w:r>
              <w:rPr>
                <w:b/>
                <w:color w:val="FFFFFF"/>
                <w:spacing w:val="-10"/>
                <w:sz w:val="15"/>
              </w:rPr>
              <w:t> </w:t>
            </w:r>
            <w:r>
              <w:rPr>
                <w:b/>
                <w:color w:val="FFFFFF"/>
                <w:spacing w:val="-1"/>
                <w:sz w:val="15"/>
              </w:rPr>
              <w:t>Value</w:t>
            </w:r>
          </w:p>
        </w:tc>
        <w:tc>
          <w:tcPr>
            <w:tcW w:w="972" w:type="dxa"/>
            <w:shd w:val="clear" w:color="auto" w:fill="F5821F"/>
          </w:tcPr>
          <w:p>
            <w:pPr>
              <w:pStyle w:val="TableParagraph"/>
              <w:spacing w:before="49"/>
              <w:ind w:right="43"/>
              <w:jc w:val="right"/>
              <w:rPr>
                <w:b/>
                <w:sz w:val="15"/>
              </w:rPr>
            </w:pPr>
            <w:r>
              <w:rPr>
                <w:b/>
                <w:color w:val="FFFFFF"/>
                <w:w w:val="105"/>
                <w:sz w:val="15"/>
              </w:rPr>
              <w:t>Cost</w:t>
            </w:r>
          </w:p>
        </w:tc>
        <w:tc>
          <w:tcPr>
            <w:tcW w:w="1160" w:type="dxa"/>
            <w:shd w:val="clear" w:color="auto" w:fill="F5821F"/>
          </w:tcPr>
          <w:p>
            <w:pPr>
              <w:pStyle w:val="TableParagraph"/>
              <w:spacing w:before="49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FFFFFF"/>
                <w:spacing w:val="-2"/>
                <w:sz w:val="15"/>
              </w:rPr>
              <w:t>Fair</w:t>
            </w:r>
            <w:r>
              <w:rPr>
                <w:b/>
                <w:color w:val="FFFFFF"/>
                <w:spacing w:val="-10"/>
                <w:sz w:val="15"/>
              </w:rPr>
              <w:t> </w:t>
            </w:r>
            <w:r>
              <w:rPr>
                <w:b/>
                <w:color w:val="FFFFFF"/>
                <w:spacing w:val="-1"/>
                <w:sz w:val="15"/>
              </w:rPr>
              <w:t>Value</w:t>
            </w:r>
          </w:p>
        </w:tc>
      </w:tr>
      <w:tr>
        <w:trPr>
          <w:trHeight w:val="299" w:hRule="atLeast"/>
        </w:trPr>
        <w:tc>
          <w:tcPr>
            <w:tcW w:w="4306" w:type="dxa"/>
          </w:tcPr>
          <w:p>
            <w:pPr>
              <w:pStyle w:val="TableParagraph"/>
              <w:spacing w:before="50"/>
              <w:rPr>
                <w:b/>
                <w:sz w:val="15"/>
              </w:rPr>
            </w:pPr>
            <w:r>
              <w:rPr>
                <w:b/>
                <w:color w:val="231F20"/>
                <w:w w:val="95"/>
                <w:sz w:val="15"/>
              </w:rPr>
              <w:t>Investment</w:t>
            </w:r>
            <w:r>
              <w:rPr>
                <w:b/>
                <w:color w:val="231F20"/>
                <w:spacing w:val="8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in</w:t>
            </w:r>
            <w:r>
              <w:rPr>
                <w:b/>
                <w:color w:val="231F20"/>
                <w:spacing w:val="9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quoted</w:t>
            </w:r>
            <w:r>
              <w:rPr>
                <w:b/>
                <w:color w:val="231F20"/>
                <w:spacing w:val="8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equity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spacing w:val="-1"/>
                <w:w w:val="115"/>
                <w:sz w:val="15"/>
              </w:rPr>
              <w:t>Rural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spacing w:val="-1"/>
                <w:w w:val="115"/>
                <w:sz w:val="15"/>
              </w:rPr>
              <w:t>Microfinance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Development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Centre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Limited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70,870,000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253,883,025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70,870,000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162,679,458</w:t>
            </w: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(496,350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promoter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2078-79: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393,929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promoter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Nirdhan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Utthan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Laghubitta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Bittiya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Sanstha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Limited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8,676,667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sz w:val="15"/>
              </w:rPr>
              <w:t>1,004,417,123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8,676,667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sz w:val="15"/>
              </w:rPr>
              <w:t>861,671,332</w:t>
            </w: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(246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1,988,966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promoter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02" w:hRule="atLeast"/>
        </w:trPr>
        <w:tc>
          <w:tcPr>
            <w:tcW w:w="4306" w:type="dxa"/>
          </w:tcPr>
          <w:p>
            <w:pPr>
              <w:pStyle w:val="TableParagraph"/>
              <w:spacing w:line="297" w:lineRule="auto" w:before="29"/>
              <w:ind w:right="295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(2078-79: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207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  <w:r>
              <w:rPr>
                <w:color w:val="231F20"/>
                <w:spacing w:val="-4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1,988,966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promoter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Taragaon</w:t>
            </w:r>
            <w:r>
              <w:rPr>
                <w:color w:val="231F20"/>
                <w:spacing w:val="-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Regency</w:t>
            </w:r>
            <w:r>
              <w:rPr>
                <w:color w:val="231F20"/>
                <w:spacing w:val="-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Hotel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5,000,000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39,515,000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5,000,000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15,855,000</w:t>
            </w: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(50,000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9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2078-79: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50,000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22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b/>
                <w:sz w:val="15"/>
              </w:rPr>
            </w:pPr>
            <w:r>
              <w:rPr>
                <w:b/>
                <w:color w:val="231F20"/>
                <w:w w:val="95"/>
                <w:sz w:val="15"/>
              </w:rPr>
              <w:t>Investment</w:t>
            </w:r>
            <w:r>
              <w:rPr>
                <w:b/>
                <w:color w:val="231F20"/>
                <w:spacing w:val="4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in</w:t>
            </w:r>
            <w:r>
              <w:rPr>
                <w:b/>
                <w:color w:val="231F20"/>
                <w:spacing w:val="5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Quoted</w:t>
            </w:r>
            <w:r>
              <w:rPr>
                <w:b/>
                <w:color w:val="231F20"/>
                <w:spacing w:val="5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units</w:t>
            </w:r>
            <w:r>
              <w:rPr>
                <w:b/>
                <w:color w:val="231F20"/>
                <w:spacing w:val="5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of</w:t>
            </w:r>
            <w:r>
              <w:rPr>
                <w:b/>
                <w:color w:val="231F20"/>
                <w:spacing w:val="5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Mutual</w:t>
            </w:r>
            <w:r>
              <w:rPr>
                <w:b/>
                <w:color w:val="231F20"/>
                <w:spacing w:val="5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Fund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spacing w:val="-1"/>
                <w:w w:val="115"/>
                <w:sz w:val="15"/>
              </w:rPr>
              <w:t>Prabhu</w:t>
            </w:r>
            <w:r>
              <w:rPr>
                <w:color w:val="231F20"/>
                <w:spacing w:val="-20"/>
                <w:w w:val="115"/>
                <w:sz w:val="15"/>
              </w:rPr>
              <w:t> </w:t>
            </w:r>
            <w:r>
              <w:rPr>
                <w:color w:val="231F20"/>
                <w:spacing w:val="-1"/>
                <w:w w:val="115"/>
                <w:sz w:val="15"/>
              </w:rPr>
              <w:t>Smart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Fund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5,000,000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4,950,000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(500,000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units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Sunrise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Focused</w:t>
            </w:r>
            <w:r>
              <w:rPr>
                <w:color w:val="231F20"/>
                <w:spacing w:val="-17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Equity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Fund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10,000,000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9,680,000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spacing w:val="-1"/>
                <w:w w:val="110"/>
                <w:sz w:val="15"/>
              </w:rPr>
              <w:t>(1,000,000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spacing w:val="-1"/>
                <w:w w:val="110"/>
                <w:sz w:val="15"/>
              </w:rPr>
              <w:t>units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Nibl</w:t>
            </w:r>
            <w:r>
              <w:rPr>
                <w:color w:val="231F20"/>
                <w:spacing w:val="-10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Growth</w:t>
            </w:r>
            <w:r>
              <w:rPr>
                <w:color w:val="231F20"/>
                <w:spacing w:val="-9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Fund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10,000,000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10,640,000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spacing w:val="-1"/>
                <w:w w:val="110"/>
                <w:sz w:val="15"/>
              </w:rPr>
              <w:t>(1,000,000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spacing w:val="-1"/>
                <w:w w:val="110"/>
                <w:sz w:val="15"/>
              </w:rPr>
              <w:t>units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Rbb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Mutual</w:t>
            </w:r>
            <w:r>
              <w:rPr>
                <w:color w:val="231F20"/>
                <w:spacing w:val="-1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Fund</w:t>
            </w:r>
            <w:r>
              <w:rPr>
                <w:color w:val="231F20"/>
                <w:spacing w:val="-12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2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5,000,000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5,000,000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24"/>
                <w:sz w:val="15"/>
              </w:rPr>
              <w:t>-</w:t>
            </w: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(500,000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units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Siddhartha</w:t>
            </w:r>
            <w:r>
              <w:rPr>
                <w:color w:val="231F20"/>
                <w:spacing w:val="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Investment</w:t>
            </w:r>
            <w:r>
              <w:rPr>
                <w:color w:val="231F20"/>
                <w:spacing w:val="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Growth</w:t>
            </w:r>
            <w:r>
              <w:rPr>
                <w:color w:val="231F20"/>
                <w:spacing w:val="1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Scheme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20,000,000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20,000,000</w:t>
            </w: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20" w:hRule="atLeast"/>
        </w:trPr>
        <w:tc>
          <w:tcPr>
            <w:tcW w:w="430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(2,000,000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units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4" w:hRule="atLeast"/>
        </w:trPr>
        <w:tc>
          <w:tcPr>
            <w:tcW w:w="430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rPr>
                <w:b/>
                <w:sz w:val="15"/>
              </w:rPr>
            </w:pPr>
            <w:r>
              <w:rPr>
                <w:b/>
                <w:color w:val="B11116"/>
                <w:spacing w:val="-2"/>
                <w:sz w:val="15"/>
              </w:rPr>
              <w:t>TOTAL</w:t>
            </w:r>
            <w:r>
              <w:rPr>
                <w:b/>
                <w:color w:val="B11116"/>
                <w:spacing w:val="-10"/>
                <w:sz w:val="15"/>
              </w:rPr>
              <w:t> </w:t>
            </w:r>
            <w:r>
              <w:rPr>
                <w:b/>
                <w:color w:val="B11116"/>
                <w:spacing w:val="-2"/>
                <w:sz w:val="15"/>
              </w:rPr>
              <w:t>OF</w:t>
            </w:r>
            <w:r>
              <w:rPr>
                <w:b/>
                <w:color w:val="B11116"/>
                <w:spacing w:val="-9"/>
                <w:sz w:val="15"/>
              </w:rPr>
              <w:t> </w:t>
            </w:r>
            <w:r>
              <w:rPr>
                <w:b/>
                <w:color w:val="B11116"/>
                <w:spacing w:val="-2"/>
                <w:sz w:val="15"/>
              </w:rPr>
              <w:t>QUOTED</w:t>
            </w:r>
            <w:r>
              <w:rPr>
                <w:b/>
                <w:color w:val="B11116"/>
                <w:spacing w:val="-9"/>
                <w:sz w:val="15"/>
              </w:rPr>
              <w:t> </w:t>
            </w:r>
            <w:r>
              <w:rPr>
                <w:b/>
                <w:color w:val="B11116"/>
                <w:spacing w:val="-1"/>
                <w:sz w:val="15"/>
              </w:rPr>
              <w:t>INSTRUMENTS</w:t>
            </w:r>
          </w:p>
        </w:tc>
        <w:tc>
          <w:tcPr>
            <w:tcW w:w="1551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134,546,667</w:t>
            </w:r>
          </w:p>
        </w:tc>
        <w:tc>
          <w:tcPr>
            <w:tcW w:w="119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right="94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w w:val="95"/>
                <w:sz w:val="15"/>
              </w:rPr>
              <w:t>1,348,085,148</w:t>
            </w:r>
          </w:p>
        </w:tc>
        <w:tc>
          <w:tcPr>
            <w:tcW w:w="972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right="43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84,546,667</w:t>
            </w:r>
          </w:p>
        </w:tc>
        <w:tc>
          <w:tcPr>
            <w:tcW w:w="1160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right="82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w w:val="95"/>
                <w:sz w:val="15"/>
              </w:rPr>
              <w:t>1,040,205,791</w:t>
            </w:r>
          </w:p>
        </w:tc>
      </w:tr>
      <w:tr>
        <w:trPr>
          <w:trHeight w:val="504" w:hRule="atLeast"/>
        </w:trPr>
        <w:tc>
          <w:tcPr>
            <w:tcW w:w="4306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1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15"/>
              </w:rPr>
            </w:pPr>
            <w:r>
              <w:rPr>
                <w:b/>
                <w:color w:val="231F20"/>
                <w:w w:val="95"/>
                <w:sz w:val="15"/>
              </w:rPr>
              <w:t>Investment</w:t>
            </w:r>
            <w:r>
              <w:rPr>
                <w:b/>
                <w:color w:val="231F20"/>
                <w:spacing w:val="9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in</w:t>
            </w:r>
            <w:r>
              <w:rPr>
                <w:b/>
                <w:color w:val="231F20"/>
                <w:spacing w:val="9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unquoted</w:t>
            </w:r>
            <w:r>
              <w:rPr>
                <w:b/>
                <w:color w:val="231F20"/>
                <w:spacing w:val="10"/>
                <w:w w:val="95"/>
                <w:sz w:val="15"/>
              </w:rPr>
              <w:t> </w:t>
            </w:r>
            <w:r>
              <w:rPr>
                <w:b/>
                <w:color w:val="231F20"/>
                <w:w w:val="95"/>
                <w:sz w:val="15"/>
              </w:rPr>
              <w:t>equity</w:t>
            </w:r>
          </w:p>
        </w:tc>
        <w:tc>
          <w:tcPr>
            <w:tcW w:w="1551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spacing w:val="-1"/>
                <w:w w:val="115"/>
                <w:sz w:val="15"/>
              </w:rPr>
              <w:t>Nepal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spacing w:val="-1"/>
                <w:w w:val="115"/>
                <w:sz w:val="15"/>
              </w:rPr>
              <w:t>Clearing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House</w:t>
            </w:r>
            <w:r>
              <w:rPr>
                <w:color w:val="231F20"/>
                <w:spacing w:val="-18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Ltd.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2,500,000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33,262,329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15"/>
                <w:sz w:val="15"/>
              </w:rPr>
              <w:t>2,500,000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18,384,338</w:t>
            </w: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(130,562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2078-79: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94,610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spacing w:val="-1"/>
                <w:w w:val="115"/>
                <w:sz w:val="15"/>
              </w:rPr>
              <w:t>Credit</w:t>
            </w:r>
            <w:r>
              <w:rPr>
                <w:color w:val="231F20"/>
                <w:spacing w:val="-20"/>
                <w:w w:val="115"/>
                <w:sz w:val="15"/>
              </w:rPr>
              <w:t> </w:t>
            </w:r>
            <w:r>
              <w:rPr>
                <w:color w:val="231F20"/>
                <w:spacing w:val="-1"/>
                <w:w w:val="115"/>
                <w:sz w:val="15"/>
              </w:rPr>
              <w:t>Information</w:t>
            </w:r>
            <w:r>
              <w:rPr>
                <w:color w:val="231F20"/>
                <w:spacing w:val="-20"/>
                <w:w w:val="115"/>
                <w:sz w:val="15"/>
              </w:rPr>
              <w:t> </w:t>
            </w:r>
            <w:r>
              <w:rPr>
                <w:color w:val="231F20"/>
                <w:spacing w:val="-1"/>
                <w:w w:val="115"/>
                <w:sz w:val="15"/>
              </w:rPr>
              <w:t>Center</w:t>
            </w:r>
            <w:r>
              <w:rPr>
                <w:color w:val="231F20"/>
                <w:spacing w:val="-19"/>
                <w:w w:val="115"/>
                <w:sz w:val="15"/>
              </w:rPr>
              <w:t> </w:t>
            </w:r>
            <w:r>
              <w:rPr>
                <w:color w:val="231F20"/>
                <w:w w:val="115"/>
                <w:sz w:val="15"/>
              </w:rPr>
              <w:t>Ltd.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1,235,500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15,440,200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1,235,500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15,440,100</w:t>
            </w: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(154,402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5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4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2078-79: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154,402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8" w:hRule="atLeast"/>
        </w:trPr>
        <w:tc>
          <w:tcPr>
            <w:tcW w:w="4306" w:type="dxa"/>
          </w:tcPr>
          <w:p>
            <w:pPr>
              <w:pStyle w:val="TableParagraph"/>
              <w:spacing w:before="73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National</w:t>
            </w:r>
            <w:r>
              <w:rPr>
                <w:color w:val="231F20"/>
                <w:spacing w:val="-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Banking</w:t>
            </w:r>
            <w:r>
              <w:rPr>
                <w:color w:val="231F20"/>
                <w:spacing w:val="-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Training</w:t>
            </w:r>
            <w:r>
              <w:rPr>
                <w:color w:val="231F20"/>
                <w:spacing w:val="-3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Institute</w:t>
            </w:r>
          </w:p>
        </w:tc>
        <w:tc>
          <w:tcPr>
            <w:tcW w:w="1551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1,834,860</w:t>
            </w:r>
          </w:p>
        </w:tc>
        <w:tc>
          <w:tcPr>
            <w:tcW w:w="1196" w:type="dxa"/>
          </w:tcPr>
          <w:p>
            <w:pPr>
              <w:pStyle w:val="TableParagraph"/>
              <w:spacing w:before="73"/>
              <w:ind w:right="94"/>
              <w:jc w:val="right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7,272,644</w:t>
            </w:r>
          </w:p>
        </w:tc>
        <w:tc>
          <w:tcPr>
            <w:tcW w:w="972" w:type="dxa"/>
          </w:tcPr>
          <w:p>
            <w:pPr>
              <w:pStyle w:val="TableParagraph"/>
              <w:spacing w:before="73"/>
              <w:ind w:right="43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1,834,860</w:t>
            </w:r>
          </w:p>
        </w:tc>
        <w:tc>
          <w:tcPr>
            <w:tcW w:w="1160" w:type="dxa"/>
          </w:tcPr>
          <w:p>
            <w:pPr>
              <w:pStyle w:val="TableParagraph"/>
              <w:spacing w:before="73"/>
              <w:ind w:right="81"/>
              <w:jc w:val="righ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6,855,235</w:t>
            </w:r>
          </w:p>
        </w:tc>
      </w:tr>
      <w:tr>
        <w:trPr>
          <w:trHeight w:val="234" w:hRule="atLeast"/>
        </w:trPr>
        <w:tc>
          <w:tcPr>
            <w:tcW w:w="4306" w:type="dxa"/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(18,348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6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</w:t>
            </w:r>
          </w:p>
        </w:tc>
        <w:tc>
          <w:tcPr>
            <w:tcW w:w="155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21" w:hRule="atLeast"/>
        </w:trPr>
        <w:tc>
          <w:tcPr>
            <w:tcW w:w="430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9"/>
              <w:rPr>
                <w:sz w:val="15"/>
              </w:rPr>
            </w:pPr>
            <w:r>
              <w:rPr>
                <w:color w:val="231F20"/>
                <w:w w:val="110"/>
                <w:sz w:val="15"/>
              </w:rPr>
              <w:t>2078-79: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18,348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ordinary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shares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of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Rs.</w:t>
            </w:r>
            <w:r>
              <w:rPr>
                <w:color w:val="231F20"/>
                <w:spacing w:val="-18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100</w:t>
            </w:r>
            <w:r>
              <w:rPr>
                <w:color w:val="231F20"/>
                <w:spacing w:val="-17"/>
                <w:w w:val="110"/>
                <w:sz w:val="15"/>
              </w:rPr>
              <w:t> </w:t>
            </w:r>
            <w:r>
              <w:rPr>
                <w:color w:val="231F20"/>
                <w:w w:val="110"/>
                <w:sz w:val="15"/>
              </w:rPr>
              <w:t>each)</w:t>
            </w:r>
          </w:p>
        </w:tc>
        <w:tc>
          <w:tcPr>
            <w:tcW w:w="1551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6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72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60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4" w:hRule="atLeast"/>
        </w:trPr>
        <w:tc>
          <w:tcPr>
            <w:tcW w:w="430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0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TOTAL</w:t>
            </w:r>
            <w:r>
              <w:rPr>
                <w:b/>
                <w:color w:val="B11116"/>
                <w:spacing w:val="-11"/>
                <w:sz w:val="15"/>
              </w:rPr>
              <w:t> </w:t>
            </w:r>
            <w:r>
              <w:rPr>
                <w:b/>
                <w:color w:val="B11116"/>
                <w:sz w:val="15"/>
              </w:rPr>
              <w:t>OF</w:t>
            </w:r>
            <w:r>
              <w:rPr>
                <w:b/>
                <w:color w:val="B11116"/>
                <w:spacing w:val="-11"/>
                <w:sz w:val="15"/>
              </w:rPr>
              <w:t> </w:t>
            </w:r>
            <w:r>
              <w:rPr>
                <w:b/>
                <w:color w:val="B11116"/>
                <w:sz w:val="15"/>
              </w:rPr>
              <w:t>UNQUOTED</w:t>
            </w:r>
            <w:r>
              <w:rPr>
                <w:b/>
                <w:color w:val="B11116"/>
                <w:spacing w:val="-11"/>
                <w:sz w:val="15"/>
              </w:rPr>
              <w:t> </w:t>
            </w:r>
            <w:r>
              <w:rPr>
                <w:b/>
                <w:color w:val="B11116"/>
                <w:sz w:val="15"/>
              </w:rPr>
              <w:t>SHARE</w:t>
            </w:r>
          </w:p>
        </w:tc>
        <w:tc>
          <w:tcPr>
            <w:tcW w:w="1551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0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5,570,360</w:t>
            </w:r>
          </w:p>
        </w:tc>
        <w:tc>
          <w:tcPr>
            <w:tcW w:w="119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0"/>
              <w:ind w:right="94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55,975,173</w:t>
            </w:r>
          </w:p>
        </w:tc>
        <w:tc>
          <w:tcPr>
            <w:tcW w:w="972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0"/>
              <w:ind w:right="43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5,570,360</w:t>
            </w:r>
          </w:p>
        </w:tc>
        <w:tc>
          <w:tcPr>
            <w:tcW w:w="1160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0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40,679,673</w:t>
            </w:r>
          </w:p>
        </w:tc>
      </w:tr>
      <w:tr>
        <w:trPr>
          <w:trHeight w:val="69" w:hRule="atLeast"/>
        </w:trPr>
        <w:tc>
          <w:tcPr>
            <w:tcW w:w="4306" w:type="dxa"/>
            <w:tcBorders>
              <w:top w:val="single" w:sz="6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551" w:type="dxa"/>
            <w:tcBorders>
              <w:top w:val="single" w:sz="6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96" w:type="dxa"/>
            <w:tcBorders>
              <w:top w:val="single" w:sz="6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72" w:type="dxa"/>
            <w:tcBorders>
              <w:top w:val="single" w:sz="6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160" w:type="dxa"/>
            <w:tcBorders>
              <w:top w:val="single" w:sz="6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37" w:hRule="atLeast"/>
        </w:trPr>
        <w:tc>
          <w:tcPr>
            <w:tcW w:w="430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3"/>
              <w:rPr>
                <w:b/>
                <w:sz w:val="15"/>
              </w:rPr>
            </w:pPr>
            <w:r>
              <w:rPr>
                <w:b/>
                <w:color w:val="B11116"/>
                <w:w w:val="105"/>
                <w:sz w:val="15"/>
              </w:rPr>
              <w:t>TOTAL</w:t>
            </w:r>
          </w:p>
        </w:tc>
        <w:tc>
          <w:tcPr>
            <w:tcW w:w="1551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3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w w:val="95"/>
                <w:sz w:val="15"/>
              </w:rPr>
              <w:t>140,117,027</w:t>
            </w:r>
          </w:p>
        </w:tc>
        <w:tc>
          <w:tcPr>
            <w:tcW w:w="1196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3"/>
              <w:ind w:right="94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w w:val="95"/>
                <w:sz w:val="15"/>
              </w:rPr>
              <w:t>1,404,060,321</w:t>
            </w:r>
          </w:p>
        </w:tc>
        <w:tc>
          <w:tcPr>
            <w:tcW w:w="972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3"/>
              <w:ind w:right="43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sz w:val="15"/>
              </w:rPr>
              <w:t>90,117,027</w:t>
            </w:r>
          </w:p>
        </w:tc>
        <w:tc>
          <w:tcPr>
            <w:tcW w:w="1160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3"/>
              <w:ind w:right="81"/>
              <w:jc w:val="right"/>
              <w:rPr>
                <w:b/>
                <w:sz w:val="15"/>
              </w:rPr>
            </w:pPr>
            <w:r>
              <w:rPr>
                <w:b/>
                <w:color w:val="B11116"/>
                <w:w w:val="95"/>
                <w:sz w:val="15"/>
              </w:rPr>
              <w:t>1,080,885,463</w:t>
            </w:r>
          </w:p>
        </w:tc>
      </w:tr>
    </w:tbl>
    <w:p>
      <w:pPr>
        <w:spacing w:before="17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4.9-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Current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tax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assets</w:t>
      </w:r>
    </w:p>
    <w:p>
      <w:pPr>
        <w:pStyle w:val="BodyText"/>
        <w:spacing w:line="276" w:lineRule="auto" w:before="33"/>
        <w:ind w:left="1130" w:right="470"/>
      </w:pPr>
      <w:r>
        <w:rPr>
          <w:color w:val="231F20"/>
        </w:rPr>
        <w:t>Advance</w:t>
      </w:r>
      <w:r>
        <w:rPr>
          <w:color w:val="231F20"/>
          <w:spacing w:val="-18"/>
        </w:rPr>
        <w:t> </w:t>
      </w:r>
      <w:r>
        <w:rPr>
          <w:color w:val="231F20"/>
        </w:rPr>
        <w:t>tax</w:t>
      </w:r>
      <w:r>
        <w:rPr>
          <w:color w:val="231F20"/>
          <w:spacing w:val="-18"/>
        </w:rPr>
        <w:t> </w:t>
      </w:r>
      <w:r>
        <w:rPr>
          <w:color w:val="231F20"/>
        </w:rPr>
        <w:t>deposited</w:t>
      </w:r>
      <w:r>
        <w:rPr>
          <w:color w:val="231F20"/>
          <w:spacing w:val="-17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less</w:t>
      </w:r>
      <w:r>
        <w:rPr>
          <w:color w:val="231F20"/>
          <w:spacing w:val="-18"/>
        </w:rPr>
        <w:t> </w:t>
      </w:r>
      <w:r>
        <w:rPr>
          <w:color w:val="231F20"/>
        </w:rPr>
        <w:t>tax</w:t>
      </w:r>
      <w:r>
        <w:rPr>
          <w:color w:val="231F20"/>
          <w:spacing w:val="-18"/>
        </w:rPr>
        <w:t> </w:t>
      </w:r>
      <w:r>
        <w:rPr>
          <w:color w:val="231F20"/>
        </w:rPr>
        <w:t>liabilities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presented</w:t>
      </w:r>
      <w:r>
        <w:rPr>
          <w:color w:val="231F20"/>
          <w:spacing w:val="-17"/>
        </w:rPr>
        <w:t> </w:t>
      </w:r>
      <w:r>
        <w:rPr>
          <w:color w:val="231F20"/>
        </w:rPr>
        <w:t>under</w:t>
      </w:r>
      <w:r>
        <w:rPr>
          <w:color w:val="231F20"/>
          <w:spacing w:val="-18"/>
        </w:rPr>
        <w:t> </w:t>
      </w:r>
      <w:r>
        <w:rPr>
          <w:color w:val="231F20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</w:rPr>
        <w:t>head.</w:t>
      </w:r>
      <w:r>
        <w:rPr>
          <w:color w:val="231F20"/>
          <w:spacing w:val="-17"/>
        </w:rPr>
        <w:t> </w:t>
      </w:r>
      <w:r>
        <w:rPr>
          <w:color w:val="231F20"/>
        </w:rPr>
        <w:t>Liabilities</w:t>
      </w:r>
      <w:r>
        <w:rPr>
          <w:color w:val="231F20"/>
          <w:spacing w:val="-18"/>
        </w:rPr>
        <w:t> </w:t>
      </w:r>
      <w:r>
        <w:rPr>
          <w:color w:val="231F20"/>
        </w:rPr>
        <w:t>recognized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purpose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current</w:t>
      </w:r>
      <w:r>
        <w:rPr>
          <w:color w:val="231F20"/>
          <w:spacing w:val="-20"/>
        </w:rPr>
        <w:t> </w:t>
      </w:r>
      <w:r>
        <w:rPr>
          <w:color w:val="231F20"/>
        </w:rPr>
        <w:t>income</w:t>
      </w:r>
      <w:r>
        <w:rPr>
          <w:color w:val="231F20"/>
          <w:spacing w:val="-21"/>
        </w:rPr>
        <w:t> </w:t>
      </w:r>
      <w:r>
        <w:rPr>
          <w:color w:val="231F20"/>
        </w:rPr>
        <w:t>tax,</w:t>
      </w:r>
      <w:r>
        <w:rPr>
          <w:color w:val="231F20"/>
          <w:spacing w:val="-20"/>
        </w:rPr>
        <w:t> </w:t>
      </w:r>
      <w:r>
        <w:rPr>
          <w:color w:val="231F20"/>
        </w:rPr>
        <w:t>including</w:t>
      </w:r>
      <w:r>
        <w:rPr>
          <w:color w:val="231F20"/>
          <w:spacing w:val="-21"/>
        </w:rPr>
        <w:t> </w:t>
      </w:r>
      <w:r>
        <w:rPr>
          <w:color w:val="231F20"/>
        </w:rPr>
        <w:t>fees,</w:t>
      </w:r>
      <w:r>
        <w:rPr>
          <w:color w:val="231F20"/>
          <w:spacing w:val="-21"/>
        </w:rPr>
        <w:t> </w:t>
      </w:r>
      <w:r>
        <w:rPr>
          <w:color w:val="231F20"/>
        </w:rPr>
        <w:t>penalties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presented</w:t>
      </w:r>
      <w:r>
        <w:rPr>
          <w:color w:val="231F20"/>
          <w:spacing w:val="-20"/>
        </w:rPr>
        <w:t> </w:t>
      </w:r>
      <w:r>
        <w:rPr>
          <w:color w:val="231F20"/>
        </w:rPr>
        <w:t>under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head.</w:t>
      </w:r>
    </w:p>
    <w:p>
      <w:pPr>
        <w:pStyle w:val="BodyText"/>
        <w:spacing w:before="4"/>
        <w:rPr>
          <w:sz w:val="8"/>
        </w:rPr>
      </w:pPr>
    </w:p>
    <w:tbl>
      <w:tblPr>
        <w:tblW w:w="0" w:type="auto"/>
        <w:jc w:val="left"/>
        <w:tblInd w:w="1134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Current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1,403,109,670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1,435,473,979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prior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periods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12,018,383,749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10,582,909,769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Current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tax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liabilities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(1,447,574,533)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(1,055,443,878)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prior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periods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(11,453,066,754)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(10,397,622,875)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520,852,132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565,316,995</w:t>
            </w:r>
          </w:p>
        </w:tc>
      </w:tr>
    </w:tbl>
    <w:p>
      <w:pPr>
        <w:spacing w:after="0" w:line="212" w:lineRule="exact"/>
        <w:jc w:val="right"/>
        <w:rPr>
          <w:sz w:val="18"/>
        </w:rPr>
        <w:sectPr>
          <w:pgSz w:w="11910" w:h="16840"/>
          <w:pgMar w:header="0" w:footer="707" w:top="1460" w:bottom="900" w:left="740" w:right="720"/>
        </w:sectPr>
      </w:pPr>
    </w:p>
    <w:p>
      <w:pPr>
        <w:spacing w:before="117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4.10-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subsidiaries</w:t>
      </w:r>
    </w:p>
    <w:p>
      <w:pPr>
        <w:pStyle w:val="BodyText"/>
        <w:spacing w:before="33"/>
        <w:ind w:left="563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subsidiary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company.</w:t>
      </w:r>
    </w:p>
    <w:p>
      <w:pPr>
        <w:pStyle w:val="BodyText"/>
        <w:spacing w:before="7"/>
        <w:rPr>
          <w:sz w:val="12"/>
        </w:rPr>
      </w:pPr>
    </w:p>
    <w:tbl>
      <w:tblPr>
        <w:tblW w:w="0" w:type="auto"/>
        <w:jc w:val="left"/>
        <w:tblInd w:w="56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0"/>
        <w:gridCol w:w="2461"/>
        <w:gridCol w:w="2377"/>
      </w:tblGrid>
      <w:tr>
        <w:trPr>
          <w:trHeight w:val="248" w:hRule="atLeast"/>
        </w:trPr>
        <w:tc>
          <w:tcPr>
            <w:tcW w:w="6811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7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quoted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subsidiaries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09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unquoted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subsidiaries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10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investment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11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Net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carrying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amount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11" w:lineRule="exact"/>
              <w:ind w:right="19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</w:tbl>
    <w:p>
      <w:pPr>
        <w:pStyle w:val="BodyText"/>
        <w:spacing w:before="10"/>
        <w:rPr>
          <w:sz w:val="20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4.11-</w:t>
      </w:r>
      <w:r>
        <w:rPr>
          <w:b/>
          <w:color w:val="B11116"/>
          <w:spacing w:val="-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-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associates</w:t>
      </w:r>
    </w:p>
    <w:p>
      <w:pPr>
        <w:pStyle w:val="BodyText"/>
        <w:spacing w:line="276" w:lineRule="auto" w:before="32"/>
        <w:ind w:left="563" w:right="695"/>
        <w:jc w:val="both"/>
      </w:pPr>
      <w:r>
        <w:rPr>
          <w:color w:val="231F20"/>
          <w:spacing w:val="-1"/>
        </w:rPr>
        <w:t>"The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holds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25%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equity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investment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Forward</w:t>
      </w:r>
      <w:r>
        <w:rPr>
          <w:color w:val="231F20"/>
          <w:spacing w:val="-20"/>
        </w:rPr>
        <w:t> </w:t>
      </w:r>
      <w:r>
        <w:rPr>
          <w:color w:val="231F20"/>
        </w:rPr>
        <w:t>Community</w:t>
      </w:r>
      <w:r>
        <w:rPr>
          <w:color w:val="231F20"/>
          <w:spacing w:val="-20"/>
        </w:rPr>
        <w:t> </w:t>
      </w:r>
      <w:r>
        <w:rPr>
          <w:color w:val="231F20"/>
        </w:rPr>
        <w:t>Micro</w:t>
      </w:r>
      <w:r>
        <w:rPr>
          <w:color w:val="231F20"/>
          <w:spacing w:val="-20"/>
        </w:rPr>
        <w:t> </w:t>
      </w:r>
      <w:r>
        <w:rPr>
          <w:color w:val="231F20"/>
        </w:rPr>
        <w:t>Finance</w:t>
      </w:r>
      <w:r>
        <w:rPr>
          <w:color w:val="231F20"/>
          <w:spacing w:val="-20"/>
        </w:rPr>
        <w:t> </w:t>
      </w:r>
      <w:r>
        <w:rPr>
          <w:color w:val="231F20"/>
        </w:rPr>
        <w:t>Limited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investment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shares,</w:t>
      </w:r>
      <w:r>
        <w:rPr>
          <w:color w:val="231F20"/>
          <w:spacing w:val="-20"/>
        </w:rPr>
        <w:t> </w:t>
      </w:r>
      <w:r>
        <w:rPr>
          <w:color w:val="231F20"/>
        </w:rPr>
        <w:t>which</w:t>
      </w:r>
      <w:r>
        <w:rPr>
          <w:color w:val="231F20"/>
          <w:spacing w:val="-54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accounted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using</w:t>
      </w:r>
      <w:r>
        <w:rPr>
          <w:color w:val="231F20"/>
          <w:spacing w:val="-20"/>
        </w:rPr>
        <w:t> </w:t>
      </w:r>
      <w:r>
        <w:rPr>
          <w:color w:val="231F20"/>
        </w:rPr>
        <w:t>equity</w:t>
      </w:r>
      <w:r>
        <w:rPr>
          <w:color w:val="231F20"/>
          <w:spacing w:val="-21"/>
        </w:rPr>
        <w:t> </w:t>
      </w:r>
      <w:r>
        <w:rPr>
          <w:color w:val="231F20"/>
        </w:rPr>
        <w:t>accounting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under.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post-acquisition</w:t>
      </w:r>
      <w:r>
        <w:rPr>
          <w:color w:val="231F20"/>
          <w:spacing w:val="-21"/>
        </w:rPr>
        <w:t> </w:t>
      </w:r>
      <w:r>
        <w:rPr>
          <w:color w:val="231F20"/>
        </w:rPr>
        <w:t>results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associate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based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unaudited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highlights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published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associate</w:t>
      </w:r>
      <w:r>
        <w:rPr>
          <w:color w:val="231F20"/>
          <w:spacing w:val="-21"/>
        </w:rPr>
        <w:t> </w:t>
      </w:r>
      <w:r>
        <w:rPr>
          <w:color w:val="231F20"/>
        </w:rPr>
        <w:t>company.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563" w:right="695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arise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valuation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amounting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8,914,732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35,303,479)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transferred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Regulatory</w:t>
      </w:r>
      <w:r>
        <w:rPr>
          <w:color w:val="231F20"/>
          <w:spacing w:val="-21"/>
        </w:rPr>
        <w:t> </w:t>
      </w:r>
      <w:r>
        <w:rPr>
          <w:color w:val="231F20"/>
        </w:rPr>
        <w:t>Reserve</w:t>
      </w:r>
      <w:r>
        <w:rPr>
          <w:color w:val="231F20"/>
          <w:spacing w:val="-21"/>
        </w:rPr>
        <w:t> </w:t>
      </w:r>
      <w:r>
        <w:rPr>
          <w:color w:val="231F20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</w:rPr>
        <w:t>Retained</w:t>
      </w:r>
      <w:r>
        <w:rPr>
          <w:color w:val="231F20"/>
          <w:spacing w:val="-21"/>
        </w:rPr>
        <w:t> </w:t>
      </w:r>
      <w:r>
        <w:rPr>
          <w:color w:val="231F20"/>
        </w:rPr>
        <w:t>Earning</w:t>
      </w:r>
      <w:r>
        <w:rPr>
          <w:color w:val="231F20"/>
          <w:spacing w:val="-21"/>
        </w:rPr>
        <w:t> </w:t>
      </w:r>
      <w:r>
        <w:rPr>
          <w:color w:val="231F20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year.</w:t>
      </w: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56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0"/>
        <w:gridCol w:w="2461"/>
        <w:gridCol w:w="2377"/>
      </w:tblGrid>
      <w:tr>
        <w:trPr>
          <w:trHeight w:val="248" w:hRule="atLeast"/>
        </w:trPr>
        <w:tc>
          <w:tcPr>
            <w:tcW w:w="6811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7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quoted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associates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09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727,809,952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685,427,120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unquoted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associates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10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investment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allowances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11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Net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carrying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amount</w:t>
            </w:r>
          </w:p>
        </w:tc>
        <w:tc>
          <w:tcPr>
            <w:tcW w:w="2461" w:type="dxa"/>
            <w:shd w:val="clear" w:color="auto" w:fill="FDE9F1"/>
          </w:tcPr>
          <w:p>
            <w:pPr>
              <w:pStyle w:val="TableParagraph"/>
              <w:spacing w:line="211" w:lineRule="exact"/>
              <w:ind w:right="19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727,809,952</w:t>
            </w:r>
          </w:p>
        </w:tc>
        <w:tc>
          <w:tcPr>
            <w:tcW w:w="237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685,427,120</w:t>
            </w:r>
          </w:p>
        </w:tc>
      </w:tr>
    </w:tbl>
    <w:p>
      <w:pPr>
        <w:pStyle w:val="BodyText"/>
        <w:spacing w:before="6"/>
        <w:rPr>
          <w:sz w:val="17"/>
        </w:rPr>
      </w:pPr>
    </w:p>
    <w:p>
      <w:pPr>
        <w:spacing w:before="1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4.11.1:</w:t>
      </w:r>
      <w:r>
        <w:rPr>
          <w:b/>
          <w:color w:val="B11116"/>
          <w:spacing w:val="-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-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-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quoted</w:t>
      </w:r>
      <w:r>
        <w:rPr>
          <w:b/>
          <w:color w:val="B11116"/>
          <w:spacing w:val="-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associates</w:t>
      </w:r>
    </w:p>
    <w:p>
      <w:pPr>
        <w:pStyle w:val="BodyText"/>
        <w:spacing w:before="9"/>
        <w:rPr>
          <w:b/>
          <w:sz w:val="8"/>
        </w:rPr>
      </w:pPr>
    </w:p>
    <w:tbl>
      <w:tblPr>
        <w:tblW w:w="0" w:type="auto"/>
        <w:jc w:val="left"/>
        <w:tblInd w:w="5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45"/>
        <w:gridCol w:w="1374"/>
        <w:gridCol w:w="1125"/>
        <w:gridCol w:w="1058"/>
        <w:gridCol w:w="1085"/>
      </w:tblGrid>
      <w:tr>
        <w:trPr>
          <w:trHeight w:val="473" w:hRule="atLeast"/>
        </w:trPr>
        <w:tc>
          <w:tcPr>
            <w:tcW w:w="4545" w:type="dxa"/>
            <w:shd w:val="clear" w:color="auto" w:fill="F5821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4" w:type="dxa"/>
            <w:shd w:val="clear" w:color="auto" w:fill="F5821F"/>
          </w:tcPr>
          <w:p>
            <w:pPr>
              <w:pStyle w:val="TableParagraph"/>
              <w:spacing w:before="6"/>
              <w:ind w:right="-101"/>
              <w:jc w:val="right"/>
              <w:rPr>
                <w:b/>
                <w:sz w:val="14"/>
              </w:rPr>
            </w:pPr>
            <w:r>
              <w:rPr>
                <w:b/>
                <w:color w:val="FFFFFF"/>
                <w:sz w:val="14"/>
              </w:rPr>
              <w:t>31</w:t>
            </w:r>
            <w:r>
              <w:rPr>
                <w:b/>
                <w:color w:val="FFFFFF"/>
                <w:spacing w:val="-8"/>
                <w:sz w:val="14"/>
              </w:rPr>
              <w:t> </w:t>
            </w:r>
            <w:r>
              <w:rPr>
                <w:b/>
                <w:color w:val="FFFFFF"/>
                <w:sz w:val="14"/>
              </w:rPr>
              <w:t>As</w:t>
            </w:r>
          </w:p>
          <w:p>
            <w:pPr>
              <w:pStyle w:val="TableParagraph"/>
              <w:spacing w:before="89"/>
              <w:ind w:left="882"/>
              <w:rPr>
                <w:b/>
                <w:sz w:val="14"/>
              </w:rPr>
            </w:pPr>
            <w:r>
              <w:rPr>
                <w:b/>
                <w:color w:val="FFFFFF"/>
                <w:w w:val="110"/>
                <w:sz w:val="14"/>
              </w:rPr>
              <w:t>Cost</w:t>
            </w:r>
          </w:p>
        </w:tc>
        <w:tc>
          <w:tcPr>
            <w:tcW w:w="1125" w:type="dxa"/>
            <w:shd w:val="clear" w:color="auto" w:fill="F5821F"/>
          </w:tcPr>
          <w:p>
            <w:pPr>
              <w:pStyle w:val="TableParagraph"/>
              <w:spacing w:before="6"/>
              <w:ind w:left="94"/>
              <w:rPr>
                <w:b/>
                <w:sz w:val="14"/>
              </w:rPr>
            </w:pPr>
            <w:r>
              <w:rPr>
                <w:b/>
                <w:color w:val="FFFFFF"/>
                <w:w w:val="105"/>
                <w:sz w:val="14"/>
              </w:rPr>
              <w:t>hadh</w:t>
            </w:r>
            <w:r>
              <w:rPr>
                <w:b/>
                <w:color w:val="FFFFFF"/>
                <w:spacing w:val="-6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2080</w:t>
            </w:r>
          </w:p>
          <w:p>
            <w:pPr>
              <w:pStyle w:val="TableParagraph"/>
              <w:spacing w:before="89"/>
              <w:ind w:left="306"/>
              <w:rPr>
                <w:b/>
                <w:sz w:val="14"/>
              </w:rPr>
            </w:pPr>
            <w:r>
              <w:rPr>
                <w:b/>
                <w:color w:val="FFFFFF"/>
                <w:w w:val="105"/>
                <w:sz w:val="14"/>
              </w:rPr>
              <w:t>Fair</w:t>
            </w:r>
            <w:r>
              <w:rPr>
                <w:b/>
                <w:color w:val="FFFFFF"/>
                <w:spacing w:val="-8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Value</w:t>
            </w:r>
          </w:p>
        </w:tc>
        <w:tc>
          <w:tcPr>
            <w:tcW w:w="2143" w:type="dxa"/>
            <w:gridSpan w:val="2"/>
            <w:shd w:val="clear" w:color="auto" w:fill="F5821F"/>
          </w:tcPr>
          <w:p>
            <w:pPr>
              <w:pStyle w:val="TableParagraph"/>
              <w:spacing w:before="6"/>
              <w:ind w:left="471"/>
              <w:jc w:val="center"/>
              <w:rPr>
                <w:b/>
                <w:sz w:val="14"/>
              </w:rPr>
            </w:pPr>
            <w:r>
              <w:rPr>
                <w:b/>
                <w:color w:val="FFFFFF"/>
                <w:w w:val="105"/>
                <w:sz w:val="14"/>
              </w:rPr>
              <w:t>32</w:t>
            </w:r>
            <w:r>
              <w:rPr>
                <w:b/>
                <w:color w:val="FFFFFF"/>
                <w:spacing w:val="-6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Ashadh</w:t>
            </w:r>
            <w:r>
              <w:rPr>
                <w:b/>
                <w:color w:val="FFFFFF"/>
                <w:spacing w:val="-5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2079</w:t>
            </w:r>
          </w:p>
          <w:p>
            <w:pPr>
              <w:pStyle w:val="TableParagraph"/>
              <w:tabs>
                <w:tab w:pos="1246" w:val="left" w:leader="none"/>
              </w:tabs>
              <w:spacing w:before="89"/>
              <w:ind w:left="508"/>
              <w:jc w:val="center"/>
              <w:rPr>
                <w:b/>
                <w:sz w:val="14"/>
              </w:rPr>
            </w:pPr>
            <w:r>
              <w:rPr>
                <w:b/>
                <w:color w:val="FFFFFF"/>
                <w:w w:val="110"/>
                <w:sz w:val="14"/>
              </w:rPr>
              <w:t>Cost</w:t>
              <w:tab/>
            </w:r>
            <w:r>
              <w:rPr>
                <w:b/>
                <w:color w:val="FFFFFF"/>
                <w:w w:val="105"/>
                <w:sz w:val="14"/>
              </w:rPr>
              <w:t>Fair</w:t>
            </w:r>
            <w:r>
              <w:rPr>
                <w:b/>
                <w:color w:val="FFFFFF"/>
                <w:spacing w:val="-8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Value</w:t>
            </w:r>
          </w:p>
        </w:tc>
      </w:tr>
      <w:tr>
        <w:trPr>
          <w:trHeight w:val="448" w:hRule="atLeast"/>
        </w:trPr>
        <w:tc>
          <w:tcPr>
            <w:tcW w:w="4545" w:type="dxa"/>
          </w:tcPr>
          <w:p>
            <w:pPr>
              <w:pStyle w:val="TableParagraph"/>
              <w:spacing w:line="210" w:lineRule="atLeast" w:before="8"/>
              <w:ind w:right="917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Forward</w:t>
            </w:r>
            <w:r>
              <w:rPr>
                <w:color w:val="231F20"/>
                <w:spacing w:val="-8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Community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Micro</w:t>
            </w:r>
            <w:r>
              <w:rPr>
                <w:color w:val="231F20"/>
                <w:spacing w:val="-8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Finance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Ltd.</w:t>
            </w:r>
            <w:r>
              <w:rPr>
                <w:color w:val="231F20"/>
                <w:spacing w:val="-49"/>
                <w:w w:val="120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(2,638,878</w:t>
            </w:r>
            <w:r>
              <w:rPr>
                <w:color w:val="231F20"/>
                <w:spacing w:val="-16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Shares</w:t>
            </w:r>
            <w:r>
              <w:rPr>
                <w:color w:val="231F20"/>
                <w:spacing w:val="-15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@</w:t>
            </w:r>
            <w:r>
              <w:rPr>
                <w:color w:val="231F20"/>
                <w:spacing w:val="-15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Rs.</w:t>
            </w:r>
            <w:r>
              <w:rPr>
                <w:color w:val="231F20"/>
                <w:spacing w:val="-15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100</w:t>
            </w:r>
            <w:r>
              <w:rPr>
                <w:color w:val="231F20"/>
                <w:spacing w:val="-15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each)</w:t>
            </w:r>
          </w:p>
        </w:tc>
        <w:tc>
          <w:tcPr>
            <w:tcW w:w="1374" w:type="dxa"/>
          </w:tcPr>
          <w:p>
            <w:pPr>
              <w:pStyle w:val="TableParagraph"/>
              <w:spacing w:before="7"/>
              <w:rPr>
                <w:b/>
                <w:sz w:val="21"/>
              </w:rPr>
            </w:pPr>
          </w:p>
          <w:p>
            <w:pPr>
              <w:pStyle w:val="TableParagraph"/>
              <w:spacing w:line="167" w:lineRule="exact"/>
              <w:ind w:right="140"/>
              <w:jc w:val="right"/>
              <w:rPr>
                <w:sz w:val="14"/>
              </w:rPr>
            </w:pPr>
            <w:r>
              <w:rPr>
                <w:color w:val="231F20"/>
                <w:w w:val="125"/>
                <w:sz w:val="14"/>
              </w:rPr>
              <w:t>50,000,000</w:t>
            </w:r>
          </w:p>
        </w:tc>
        <w:tc>
          <w:tcPr>
            <w:tcW w:w="1125" w:type="dxa"/>
          </w:tcPr>
          <w:p>
            <w:pPr>
              <w:pStyle w:val="TableParagraph"/>
              <w:spacing w:before="7"/>
              <w:rPr>
                <w:b/>
                <w:sz w:val="21"/>
              </w:rPr>
            </w:pPr>
          </w:p>
          <w:p>
            <w:pPr>
              <w:pStyle w:val="TableParagraph"/>
              <w:spacing w:line="167" w:lineRule="exact"/>
              <w:ind w:right="82"/>
              <w:jc w:val="right"/>
              <w:rPr>
                <w:sz w:val="14"/>
              </w:rPr>
            </w:pPr>
            <w:r>
              <w:rPr>
                <w:color w:val="231F20"/>
                <w:w w:val="115"/>
                <w:sz w:val="14"/>
              </w:rPr>
              <w:t>727,809,952</w:t>
            </w:r>
          </w:p>
        </w:tc>
        <w:tc>
          <w:tcPr>
            <w:tcW w:w="1058" w:type="dxa"/>
          </w:tcPr>
          <w:p>
            <w:pPr>
              <w:pStyle w:val="TableParagraph"/>
              <w:spacing w:before="7"/>
              <w:rPr>
                <w:b/>
                <w:sz w:val="21"/>
              </w:rPr>
            </w:pPr>
          </w:p>
          <w:p>
            <w:pPr>
              <w:pStyle w:val="TableParagraph"/>
              <w:spacing w:line="167" w:lineRule="exact"/>
              <w:ind w:left="92"/>
              <w:rPr>
                <w:sz w:val="14"/>
              </w:rPr>
            </w:pPr>
            <w:r>
              <w:rPr>
                <w:color w:val="231F20"/>
                <w:w w:val="125"/>
                <w:sz w:val="14"/>
              </w:rPr>
              <w:t>50,000,000</w:t>
            </w:r>
          </w:p>
        </w:tc>
        <w:tc>
          <w:tcPr>
            <w:tcW w:w="1085" w:type="dxa"/>
          </w:tcPr>
          <w:p>
            <w:pPr>
              <w:pStyle w:val="TableParagraph"/>
              <w:spacing w:before="7"/>
              <w:rPr>
                <w:b/>
                <w:sz w:val="21"/>
              </w:rPr>
            </w:pPr>
          </w:p>
          <w:p>
            <w:pPr>
              <w:pStyle w:val="TableParagraph"/>
              <w:spacing w:line="167" w:lineRule="exact"/>
              <w:ind w:left="96" w:right="39"/>
              <w:jc w:val="center"/>
              <w:rPr>
                <w:sz w:val="14"/>
              </w:rPr>
            </w:pPr>
            <w:r>
              <w:rPr>
                <w:color w:val="231F20"/>
                <w:w w:val="115"/>
                <w:sz w:val="14"/>
              </w:rPr>
              <w:t>685,427,120</w:t>
            </w:r>
          </w:p>
        </w:tc>
      </w:tr>
      <w:tr>
        <w:trPr>
          <w:trHeight w:val="251" w:hRule="atLeast"/>
        </w:trPr>
        <w:tc>
          <w:tcPr>
            <w:tcW w:w="4545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4"/>
              <w:rPr>
                <w:sz w:val="14"/>
              </w:rPr>
            </w:pPr>
            <w:r>
              <w:rPr>
                <w:color w:val="231F20"/>
                <w:w w:val="115"/>
                <w:sz w:val="14"/>
              </w:rPr>
              <w:t>[Includes</w:t>
            </w:r>
            <w:r>
              <w:rPr>
                <w:color w:val="231F20"/>
                <w:spacing w:val="-2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2,138,878</w:t>
            </w:r>
            <w:r>
              <w:rPr>
                <w:color w:val="231F20"/>
                <w:spacing w:val="-2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no.</w:t>
            </w:r>
            <w:r>
              <w:rPr>
                <w:color w:val="231F20"/>
                <w:spacing w:val="-2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of</w:t>
            </w:r>
            <w:r>
              <w:rPr>
                <w:color w:val="231F20"/>
                <w:spacing w:val="-2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Bonus</w:t>
            </w:r>
            <w:r>
              <w:rPr>
                <w:color w:val="231F20"/>
                <w:spacing w:val="-2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Shares]</w:t>
            </w:r>
          </w:p>
        </w:tc>
        <w:tc>
          <w:tcPr>
            <w:tcW w:w="1374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25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58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5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20" w:hRule="atLeast"/>
        </w:trPr>
        <w:tc>
          <w:tcPr>
            <w:tcW w:w="454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rPr>
                <w:b/>
                <w:sz w:val="14"/>
              </w:rPr>
            </w:pPr>
            <w:r>
              <w:rPr>
                <w:b/>
                <w:color w:val="231F20"/>
                <w:w w:val="110"/>
                <w:sz w:val="14"/>
              </w:rPr>
              <w:t>Total</w:t>
            </w:r>
          </w:p>
        </w:tc>
        <w:tc>
          <w:tcPr>
            <w:tcW w:w="1374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right="140"/>
              <w:jc w:val="right"/>
              <w:rPr>
                <w:b/>
                <w:sz w:val="14"/>
              </w:rPr>
            </w:pPr>
            <w:r>
              <w:rPr>
                <w:b/>
                <w:color w:val="231F20"/>
                <w:w w:val="110"/>
                <w:sz w:val="14"/>
              </w:rPr>
              <w:t>50,000,000</w:t>
            </w:r>
          </w:p>
        </w:tc>
        <w:tc>
          <w:tcPr>
            <w:tcW w:w="112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right="82"/>
              <w:jc w:val="right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727,809,952</w:t>
            </w:r>
          </w:p>
        </w:tc>
        <w:tc>
          <w:tcPr>
            <w:tcW w:w="1058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left="84"/>
              <w:rPr>
                <w:b/>
                <w:sz w:val="14"/>
              </w:rPr>
            </w:pPr>
            <w:r>
              <w:rPr>
                <w:b/>
                <w:color w:val="231F20"/>
                <w:w w:val="110"/>
                <w:sz w:val="14"/>
              </w:rPr>
              <w:t>50,000,000</w:t>
            </w:r>
          </w:p>
        </w:tc>
        <w:tc>
          <w:tcPr>
            <w:tcW w:w="108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21"/>
              <w:ind w:left="87" w:right="49"/>
              <w:jc w:val="center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685,427,120</w:t>
            </w:r>
          </w:p>
        </w:tc>
      </w:tr>
      <w:tr>
        <w:trPr>
          <w:trHeight w:val="591" w:hRule="atLeast"/>
        </w:trPr>
        <w:tc>
          <w:tcPr>
            <w:tcW w:w="4545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</w:p>
          <w:p>
            <w:pPr>
              <w:pStyle w:val="TableParagraph"/>
              <w:ind w:left="3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4.11.2: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Investment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in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unquoted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associates</w:t>
            </w:r>
          </w:p>
        </w:tc>
        <w:tc>
          <w:tcPr>
            <w:tcW w:w="1374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25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58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5" w:type="dxa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16" w:hRule="atLeast"/>
        </w:trPr>
        <w:tc>
          <w:tcPr>
            <w:tcW w:w="4545" w:type="dxa"/>
            <w:shd w:val="clear" w:color="auto" w:fill="F5821F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99" w:type="dxa"/>
            <w:gridSpan w:val="2"/>
            <w:shd w:val="clear" w:color="auto" w:fill="F5821F"/>
          </w:tcPr>
          <w:p>
            <w:pPr>
              <w:pStyle w:val="TableParagraph"/>
              <w:spacing w:before="6"/>
              <w:ind w:left="1008"/>
              <w:rPr>
                <w:b/>
                <w:sz w:val="14"/>
              </w:rPr>
            </w:pPr>
            <w:r>
              <w:rPr>
                <w:b/>
                <w:color w:val="FFFFFF"/>
                <w:sz w:val="14"/>
              </w:rPr>
              <w:t>31</w:t>
            </w:r>
            <w:r>
              <w:rPr>
                <w:b/>
                <w:color w:val="FFFFFF"/>
                <w:spacing w:val="5"/>
                <w:sz w:val="14"/>
              </w:rPr>
              <w:t> </w:t>
            </w:r>
            <w:r>
              <w:rPr>
                <w:b/>
                <w:color w:val="FFFFFF"/>
                <w:sz w:val="14"/>
              </w:rPr>
              <w:t>Ashadh</w:t>
            </w:r>
            <w:r>
              <w:rPr>
                <w:b/>
                <w:color w:val="FFFFFF"/>
                <w:spacing w:val="6"/>
                <w:sz w:val="14"/>
              </w:rPr>
              <w:t> </w:t>
            </w:r>
            <w:r>
              <w:rPr>
                <w:b/>
                <w:color w:val="FFFFFF"/>
                <w:sz w:val="14"/>
              </w:rPr>
              <w:t>2080</w:t>
            </w:r>
          </w:p>
        </w:tc>
        <w:tc>
          <w:tcPr>
            <w:tcW w:w="2143" w:type="dxa"/>
            <w:gridSpan w:val="2"/>
            <w:shd w:val="clear" w:color="auto" w:fill="F5821F"/>
          </w:tcPr>
          <w:p>
            <w:pPr>
              <w:pStyle w:val="TableParagraph"/>
              <w:spacing w:before="6"/>
              <w:ind w:left="713"/>
              <w:rPr>
                <w:b/>
                <w:sz w:val="14"/>
              </w:rPr>
            </w:pPr>
            <w:r>
              <w:rPr>
                <w:b/>
                <w:color w:val="FFFFFF"/>
                <w:w w:val="105"/>
                <w:sz w:val="14"/>
              </w:rPr>
              <w:t>32</w:t>
            </w:r>
            <w:r>
              <w:rPr>
                <w:b/>
                <w:color w:val="FFFFFF"/>
                <w:spacing w:val="-6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Ashadh</w:t>
            </w:r>
            <w:r>
              <w:rPr>
                <w:b/>
                <w:color w:val="FFFFFF"/>
                <w:spacing w:val="-5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2079</w:t>
            </w:r>
          </w:p>
        </w:tc>
      </w:tr>
      <w:tr>
        <w:trPr>
          <w:trHeight w:val="256" w:hRule="atLeast"/>
        </w:trPr>
        <w:tc>
          <w:tcPr>
            <w:tcW w:w="4545" w:type="dxa"/>
            <w:shd w:val="clear" w:color="auto" w:fill="F5821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9" w:type="dxa"/>
            <w:gridSpan w:val="2"/>
            <w:shd w:val="clear" w:color="auto" w:fill="F5821F"/>
          </w:tcPr>
          <w:p>
            <w:pPr>
              <w:pStyle w:val="TableParagraph"/>
              <w:tabs>
                <w:tab w:pos="1680" w:val="left" w:leader="none"/>
              </w:tabs>
              <w:spacing w:before="47"/>
              <w:ind w:left="882"/>
              <w:rPr>
                <w:b/>
                <w:sz w:val="14"/>
              </w:rPr>
            </w:pPr>
            <w:r>
              <w:rPr>
                <w:b/>
                <w:color w:val="FFFFFF"/>
                <w:w w:val="110"/>
                <w:sz w:val="14"/>
              </w:rPr>
              <w:t>Cost</w:t>
              <w:tab/>
            </w:r>
            <w:r>
              <w:rPr>
                <w:b/>
                <w:color w:val="FFFFFF"/>
                <w:w w:val="105"/>
                <w:sz w:val="14"/>
              </w:rPr>
              <w:t>Fair</w:t>
            </w:r>
            <w:r>
              <w:rPr>
                <w:b/>
                <w:color w:val="FFFFFF"/>
                <w:spacing w:val="-8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Value</w:t>
            </w:r>
          </w:p>
        </w:tc>
        <w:tc>
          <w:tcPr>
            <w:tcW w:w="2143" w:type="dxa"/>
            <w:gridSpan w:val="2"/>
            <w:shd w:val="clear" w:color="auto" w:fill="F5821F"/>
          </w:tcPr>
          <w:p>
            <w:pPr>
              <w:pStyle w:val="TableParagraph"/>
              <w:tabs>
                <w:tab w:pos="1327" w:val="left" w:leader="none"/>
              </w:tabs>
              <w:spacing w:before="47"/>
              <w:ind w:left="589"/>
              <w:rPr>
                <w:b/>
                <w:sz w:val="14"/>
              </w:rPr>
            </w:pPr>
            <w:r>
              <w:rPr>
                <w:b/>
                <w:color w:val="FFFFFF"/>
                <w:w w:val="110"/>
                <w:sz w:val="14"/>
              </w:rPr>
              <w:t>Cost</w:t>
              <w:tab/>
            </w:r>
            <w:r>
              <w:rPr>
                <w:b/>
                <w:color w:val="FFFFFF"/>
                <w:w w:val="105"/>
                <w:sz w:val="14"/>
              </w:rPr>
              <w:t>Fair</w:t>
            </w:r>
            <w:r>
              <w:rPr>
                <w:b/>
                <w:color w:val="FFFFFF"/>
                <w:spacing w:val="-8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Value</w:t>
            </w:r>
          </w:p>
        </w:tc>
      </w:tr>
      <w:tr>
        <w:trPr>
          <w:trHeight w:val="471" w:hRule="atLeast"/>
        </w:trPr>
        <w:tc>
          <w:tcPr>
            <w:tcW w:w="4545" w:type="dxa"/>
          </w:tcPr>
          <w:p>
            <w:pPr>
              <w:pStyle w:val="TableParagraph"/>
              <w:spacing w:before="49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…………………….Ltd.</w:t>
            </w:r>
          </w:p>
          <w:p>
            <w:pPr>
              <w:pStyle w:val="TableParagraph"/>
              <w:tabs>
                <w:tab w:pos="1847" w:val="left" w:leader="dot"/>
              </w:tabs>
              <w:spacing w:before="43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…………shares</w:t>
            </w:r>
            <w:r>
              <w:rPr>
                <w:color w:val="231F20"/>
                <w:spacing w:val="-14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of</w:t>
            </w:r>
            <w:r>
              <w:rPr>
                <w:color w:val="231F20"/>
                <w:spacing w:val="-13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Rs.</w:t>
              <w:tab/>
            </w:r>
            <w:r>
              <w:rPr>
                <w:color w:val="231F20"/>
                <w:w w:val="125"/>
                <w:sz w:val="14"/>
              </w:rPr>
              <w:t>each</w:t>
            </w:r>
          </w:p>
        </w:tc>
        <w:tc>
          <w:tcPr>
            <w:tcW w:w="2499" w:type="dxa"/>
            <w:gridSpan w:val="2"/>
          </w:tcPr>
          <w:p>
            <w:pPr>
              <w:pStyle w:val="TableParagraph"/>
              <w:spacing w:before="7"/>
              <w:rPr>
                <w:b/>
                <w:sz w:val="21"/>
              </w:rPr>
            </w:pPr>
          </w:p>
          <w:p>
            <w:pPr>
              <w:pStyle w:val="TableParagraph"/>
              <w:tabs>
                <w:tab w:pos="2346" w:val="left" w:leader="none"/>
              </w:tabs>
              <w:ind w:left="1163"/>
              <w:rPr>
                <w:sz w:val="14"/>
              </w:rPr>
            </w:pPr>
            <w:r>
              <w:rPr>
                <w:color w:val="231F20"/>
                <w:w w:val="135"/>
                <w:sz w:val="14"/>
              </w:rPr>
              <w:t>-</w:t>
              <w:tab/>
              <w:t>-</w:t>
            </w:r>
          </w:p>
        </w:tc>
        <w:tc>
          <w:tcPr>
            <w:tcW w:w="2143" w:type="dxa"/>
            <w:gridSpan w:val="2"/>
          </w:tcPr>
          <w:p>
            <w:pPr>
              <w:pStyle w:val="TableParagraph"/>
              <w:spacing w:before="7"/>
              <w:rPr>
                <w:b/>
                <w:sz w:val="21"/>
              </w:rPr>
            </w:pPr>
          </w:p>
          <w:p>
            <w:pPr>
              <w:pStyle w:val="TableParagraph"/>
              <w:tabs>
                <w:tab w:pos="1993" w:val="left" w:leader="none"/>
              </w:tabs>
              <w:ind w:left="870"/>
              <w:rPr>
                <w:sz w:val="14"/>
              </w:rPr>
            </w:pPr>
            <w:r>
              <w:rPr>
                <w:color w:val="231F20"/>
                <w:w w:val="135"/>
                <w:sz w:val="14"/>
              </w:rPr>
              <w:t>-</w:t>
              <w:tab/>
              <w:t>-</w:t>
            </w:r>
          </w:p>
        </w:tc>
      </w:tr>
      <w:tr>
        <w:trPr>
          <w:trHeight w:val="502" w:hRule="atLeast"/>
        </w:trPr>
        <w:tc>
          <w:tcPr>
            <w:tcW w:w="4545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47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…………………….Ltd.</w:t>
            </w:r>
          </w:p>
          <w:p>
            <w:pPr>
              <w:pStyle w:val="TableParagraph"/>
              <w:tabs>
                <w:tab w:pos="1847" w:val="left" w:leader="dot"/>
              </w:tabs>
              <w:spacing w:before="43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…………shares</w:t>
            </w:r>
            <w:r>
              <w:rPr>
                <w:color w:val="231F20"/>
                <w:spacing w:val="-14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of</w:t>
            </w:r>
            <w:r>
              <w:rPr>
                <w:color w:val="231F20"/>
                <w:spacing w:val="-13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Rs.</w:t>
              <w:tab/>
            </w:r>
            <w:r>
              <w:rPr>
                <w:color w:val="231F20"/>
                <w:w w:val="125"/>
                <w:sz w:val="14"/>
              </w:rPr>
              <w:t>each</w:t>
            </w:r>
          </w:p>
        </w:tc>
        <w:tc>
          <w:tcPr>
            <w:tcW w:w="2499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before="5"/>
              <w:rPr>
                <w:b/>
                <w:sz w:val="21"/>
              </w:rPr>
            </w:pPr>
          </w:p>
          <w:p>
            <w:pPr>
              <w:pStyle w:val="TableParagraph"/>
              <w:tabs>
                <w:tab w:pos="2346" w:val="left" w:leader="none"/>
              </w:tabs>
              <w:ind w:left="1163"/>
              <w:rPr>
                <w:sz w:val="14"/>
              </w:rPr>
            </w:pPr>
            <w:r>
              <w:rPr>
                <w:color w:val="231F20"/>
                <w:w w:val="135"/>
                <w:sz w:val="14"/>
              </w:rPr>
              <w:t>-</w:t>
              <w:tab/>
              <w:t>-</w:t>
            </w:r>
          </w:p>
        </w:tc>
        <w:tc>
          <w:tcPr>
            <w:tcW w:w="2143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before="5"/>
              <w:rPr>
                <w:b/>
                <w:sz w:val="21"/>
              </w:rPr>
            </w:pPr>
          </w:p>
          <w:p>
            <w:pPr>
              <w:pStyle w:val="TableParagraph"/>
              <w:tabs>
                <w:tab w:pos="1993" w:val="left" w:leader="none"/>
              </w:tabs>
              <w:ind w:left="870"/>
              <w:rPr>
                <w:sz w:val="14"/>
              </w:rPr>
            </w:pPr>
            <w:r>
              <w:rPr>
                <w:color w:val="231F20"/>
                <w:w w:val="135"/>
                <w:sz w:val="14"/>
              </w:rPr>
              <w:t>-</w:t>
              <w:tab/>
              <w:t>-</w:t>
            </w:r>
          </w:p>
        </w:tc>
      </w:tr>
      <w:tr>
        <w:trPr>
          <w:trHeight w:val="220" w:hRule="atLeast"/>
        </w:trPr>
        <w:tc>
          <w:tcPr>
            <w:tcW w:w="454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4"/>
              <w:rPr>
                <w:b/>
                <w:sz w:val="14"/>
              </w:rPr>
            </w:pPr>
            <w:r>
              <w:rPr>
                <w:b/>
                <w:color w:val="231F20"/>
                <w:w w:val="110"/>
                <w:sz w:val="14"/>
              </w:rPr>
              <w:t>Total</w:t>
            </w:r>
          </w:p>
        </w:tc>
        <w:tc>
          <w:tcPr>
            <w:tcW w:w="2499" w:type="dxa"/>
            <w:gridSpan w:val="2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tabs>
                <w:tab w:pos="2344" w:val="left" w:leader="none"/>
              </w:tabs>
              <w:spacing w:before="4"/>
              <w:ind w:left="1161"/>
              <w:rPr>
                <w:b/>
                <w:sz w:val="14"/>
              </w:rPr>
            </w:pPr>
            <w:r>
              <w:rPr>
                <w:b/>
                <w:color w:val="231F20"/>
                <w:w w:val="115"/>
                <w:sz w:val="14"/>
              </w:rPr>
              <w:t>-</w:t>
              <w:tab/>
              <w:t>-</w:t>
            </w:r>
          </w:p>
        </w:tc>
        <w:tc>
          <w:tcPr>
            <w:tcW w:w="2143" w:type="dxa"/>
            <w:gridSpan w:val="2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tabs>
                <w:tab w:pos="1991" w:val="left" w:leader="none"/>
              </w:tabs>
              <w:spacing w:before="4"/>
              <w:ind w:left="868"/>
              <w:rPr>
                <w:b/>
                <w:sz w:val="14"/>
              </w:rPr>
            </w:pPr>
            <w:r>
              <w:rPr>
                <w:b/>
                <w:color w:val="231F20"/>
                <w:w w:val="115"/>
                <w:sz w:val="14"/>
              </w:rPr>
              <w:t>-</w:t>
              <w:tab/>
              <w:t>-</w:t>
            </w:r>
          </w:p>
        </w:tc>
      </w:tr>
      <w:tr>
        <w:trPr>
          <w:trHeight w:val="499" w:hRule="atLeast"/>
        </w:trPr>
        <w:tc>
          <w:tcPr>
            <w:tcW w:w="4545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175"/>
              <w:ind w:left="3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4.11.3: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Information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relating</w:t>
            </w:r>
            <w:r>
              <w:rPr>
                <w:b/>
                <w:color w:val="B11116"/>
                <w:spacing w:val="2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to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associates</w:t>
            </w:r>
            <w:r>
              <w:rPr>
                <w:b/>
                <w:color w:val="B11116"/>
                <w:spacing w:val="2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of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the</w:t>
            </w:r>
            <w:r>
              <w:rPr>
                <w:b/>
                <w:color w:val="B11116"/>
                <w:spacing w:val="1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Bank</w:t>
            </w:r>
          </w:p>
        </w:tc>
        <w:tc>
          <w:tcPr>
            <w:tcW w:w="2499" w:type="dxa"/>
            <w:gridSpan w:val="2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43" w:type="dxa"/>
            <w:gridSpan w:val="2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58" w:hRule="atLeast"/>
        </w:trPr>
        <w:tc>
          <w:tcPr>
            <w:tcW w:w="4545" w:type="dxa"/>
            <w:shd w:val="clear" w:color="auto" w:fill="F5821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9" w:type="dxa"/>
            <w:gridSpan w:val="2"/>
            <w:shd w:val="clear" w:color="auto" w:fill="F5821F"/>
          </w:tcPr>
          <w:p>
            <w:pPr>
              <w:pStyle w:val="TableParagraph"/>
              <w:spacing w:before="35"/>
              <w:ind w:left="981" w:right="-101"/>
              <w:rPr>
                <w:b/>
                <w:sz w:val="14"/>
              </w:rPr>
            </w:pPr>
            <w:r>
              <w:rPr>
                <w:b/>
                <w:color w:val="FFFFFF"/>
                <w:w w:val="90"/>
                <w:sz w:val="14"/>
              </w:rPr>
              <w:t>PERCENTAGE</w:t>
            </w:r>
            <w:r>
              <w:rPr>
                <w:b/>
                <w:color w:val="FFFFFF"/>
                <w:spacing w:val="4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OF</w:t>
            </w:r>
            <w:r>
              <w:rPr>
                <w:b/>
                <w:color w:val="FFFFFF"/>
                <w:spacing w:val="4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OWNER</w:t>
            </w:r>
          </w:p>
          <w:p>
            <w:pPr>
              <w:pStyle w:val="TableParagraph"/>
              <w:spacing w:before="42"/>
              <w:ind w:left="1198"/>
              <w:rPr>
                <w:b/>
                <w:sz w:val="14"/>
              </w:rPr>
            </w:pPr>
            <w:r>
              <w:rPr>
                <w:b/>
                <w:color w:val="FFFFFF"/>
                <w:w w:val="85"/>
                <w:sz w:val="14"/>
              </w:rPr>
              <w:t>31</w:t>
            </w:r>
            <w:r>
              <w:rPr>
                <w:b/>
                <w:color w:val="FFFFFF"/>
                <w:spacing w:val="12"/>
                <w:w w:val="85"/>
                <w:sz w:val="14"/>
              </w:rPr>
              <w:t> </w:t>
            </w:r>
            <w:r>
              <w:rPr>
                <w:b/>
                <w:color w:val="FFFFFF"/>
                <w:w w:val="85"/>
                <w:sz w:val="14"/>
              </w:rPr>
              <w:t>Ashadh2080</w:t>
            </w:r>
          </w:p>
        </w:tc>
        <w:tc>
          <w:tcPr>
            <w:tcW w:w="2143" w:type="dxa"/>
            <w:gridSpan w:val="2"/>
            <w:shd w:val="clear" w:color="auto" w:fill="F5821F"/>
          </w:tcPr>
          <w:p>
            <w:pPr>
              <w:pStyle w:val="TableParagraph"/>
              <w:spacing w:before="35"/>
              <w:ind w:left="95"/>
              <w:rPr>
                <w:b/>
                <w:sz w:val="14"/>
              </w:rPr>
            </w:pPr>
            <w:r>
              <w:rPr>
                <w:b/>
                <w:color w:val="FFFFFF"/>
                <w:w w:val="90"/>
                <w:sz w:val="14"/>
              </w:rPr>
              <w:t>SHIP</w:t>
            </w:r>
            <w:r>
              <w:rPr>
                <w:b/>
                <w:color w:val="FFFFFF"/>
                <w:spacing w:val="2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HELD</w:t>
            </w:r>
            <w:r>
              <w:rPr>
                <w:b/>
                <w:color w:val="FFFFFF"/>
                <w:spacing w:val="2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BY</w:t>
            </w:r>
            <w:r>
              <w:rPr>
                <w:b/>
                <w:color w:val="FFFFFF"/>
                <w:spacing w:val="2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THE</w:t>
            </w:r>
            <w:r>
              <w:rPr>
                <w:b/>
                <w:color w:val="FFFFFF"/>
                <w:spacing w:val="3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BANK</w:t>
            </w:r>
          </w:p>
          <w:p>
            <w:pPr>
              <w:pStyle w:val="TableParagraph"/>
              <w:spacing w:before="42"/>
              <w:ind w:left="670"/>
              <w:rPr>
                <w:b/>
                <w:sz w:val="14"/>
              </w:rPr>
            </w:pPr>
            <w:r>
              <w:rPr>
                <w:b/>
                <w:color w:val="FFFFFF"/>
                <w:w w:val="90"/>
                <w:sz w:val="14"/>
              </w:rPr>
              <w:t>32</w:t>
            </w:r>
            <w:r>
              <w:rPr>
                <w:b/>
                <w:color w:val="FFFFFF"/>
                <w:spacing w:val="-1"/>
                <w:w w:val="90"/>
                <w:sz w:val="14"/>
              </w:rPr>
              <w:t> </w:t>
            </w:r>
            <w:r>
              <w:rPr>
                <w:b/>
                <w:color w:val="FFFFFF"/>
                <w:w w:val="90"/>
                <w:sz w:val="14"/>
              </w:rPr>
              <w:t>Ashadh 2079</w:t>
            </w:r>
          </w:p>
        </w:tc>
      </w:tr>
      <w:tr>
        <w:trPr>
          <w:trHeight w:val="330" w:hRule="atLeast"/>
        </w:trPr>
        <w:tc>
          <w:tcPr>
            <w:tcW w:w="4545" w:type="dxa"/>
            <w:tcBorders>
              <w:bottom w:val="single" w:sz="6" w:space="0" w:color="B11116"/>
            </w:tcBorders>
          </w:tcPr>
          <w:p>
            <w:pPr>
              <w:pStyle w:val="TableParagraph"/>
              <w:spacing w:before="104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Forward</w:t>
            </w:r>
            <w:r>
              <w:rPr>
                <w:color w:val="231F20"/>
                <w:spacing w:val="-8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Community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Micro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Finance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Ltd.</w:t>
            </w:r>
          </w:p>
        </w:tc>
        <w:tc>
          <w:tcPr>
            <w:tcW w:w="2499" w:type="dxa"/>
            <w:gridSpan w:val="2"/>
            <w:tcBorders>
              <w:bottom w:val="single" w:sz="6" w:space="0" w:color="B11116"/>
            </w:tcBorders>
          </w:tcPr>
          <w:p>
            <w:pPr>
              <w:pStyle w:val="TableParagraph"/>
              <w:spacing w:before="104"/>
              <w:ind w:left="1569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25%</w:t>
            </w:r>
          </w:p>
        </w:tc>
        <w:tc>
          <w:tcPr>
            <w:tcW w:w="2143" w:type="dxa"/>
            <w:gridSpan w:val="2"/>
            <w:tcBorders>
              <w:bottom w:val="single" w:sz="6" w:space="0" w:color="B11116"/>
            </w:tcBorders>
          </w:tcPr>
          <w:p>
            <w:pPr>
              <w:pStyle w:val="TableParagraph"/>
              <w:spacing w:before="104"/>
              <w:ind w:left="296"/>
              <w:jc w:val="center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25%</w:t>
            </w:r>
          </w:p>
        </w:tc>
      </w:tr>
      <w:tr>
        <w:trPr>
          <w:trHeight w:val="534" w:hRule="atLeast"/>
        </w:trPr>
        <w:tc>
          <w:tcPr>
            <w:tcW w:w="4545" w:type="dxa"/>
            <w:tcBorders>
              <w:top w:val="single" w:sz="6" w:space="0" w:color="B11116"/>
            </w:tcBorders>
          </w:tcPr>
          <w:p>
            <w:pPr>
              <w:pStyle w:val="TableParagraph"/>
              <w:spacing w:before="5"/>
              <w:rPr>
                <w:b/>
                <w:sz w:val="17"/>
              </w:rPr>
            </w:pPr>
          </w:p>
          <w:p>
            <w:pPr>
              <w:pStyle w:val="TableParagraph"/>
              <w:ind w:left="3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4.11.4:</w:t>
            </w:r>
            <w:r>
              <w:rPr>
                <w:b/>
                <w:color w:val="B11116"/>
                <w:spacing w:val="5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Equity</w:t>
            </w:r>
            <w:r>
              <w:rPr>
                <w:b/>
                <w:color w:val="B11116"/>
                <w:spacing w:val="5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value</w:t>
            </w:r>
            <w:r>
              <w:rPr>
                <w:b/>
                <w:color w:val="B11116"/>
                <w:spacing w:val="5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of</w:t>
            </w:r>
            <w:r>
              <w:rPr>
                <w:b/>
                <w:color w:val="B11116"/>
                <w:spacing w:val="5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associates</w:t>
            </w:r>
          </w:p>
        </w:tc>
        <w:tc>
          <w:tcPr>
            <w:tcW w:w="2499" w:type="dxa"/>
            <w:gridSpan w:val="2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43" w:type="dxa"/>
            <w:gridSpan w:val="2"/>
            <w:tcBorders>
              <w:top w:val="single" w:sz="6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4545" w:type="dxa"/>
            <w:shd w:val="clear" w:color="auto" w:fill="F5821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99" w:type="dxa"/>
            <w:gridSpan w:val="2"/>
            <w:shd w:val="clear" w:color="auto" w:fill="F5821F"/>
          </w:tcPr>
          <w:p>
            <w:pPr>
              <w:pStyle w:val="TableParagraph"/>
              <w:spacing w:before="35"/>
              <w:ind w:left="710"/>
              <w:rPr>
                <w:b/>
                <w:sz w:val="14"/>
              </w:rPr>
            </w:pPr>
            <w:r>
              <w:rPr>
                <w:b/>
                <w:color w:val="FFFFFF"/>
                <w:w w:val="95"/>
                <w:sz w:val="14"/>
              </w:rPr>
              <w:t>31</w:t>
            </w:r>
            <w:r>
              <w:rPr>
                <w:b/>
                <w:color w:val="FFFFFF"/>
                <w:spacing w:val="4"/>
                <w:w w:val="95"/>
                <w:sz w:val="14"/>
              </w:rPr>
              <w:t> </w:t>
            </w:r>
            <w:r>
              <w:rPr>
                <w:b/>
                <w:color w:val="FFFFFF"/>
                <w:w w:val="95"/>
                <w:sz w:val="14"/>
              </w:rPr>
              <w:t>Ashadh</w:t>
            </w:r>
            <w:r>
              <w:rPr>
                <w:b/>
                <w:color w:val="FFFFFF"/>
                <w:spacing w:val="5"/>
                <w:w w:val="95"/>
                <w:sz w:val="14"/>
              </w:rPr>
              <w:t> </w:t>
            </w:r>
            <w:r>
              <w:rPr>
                <w:b/>
                <w:color w:val="FFFFFF"/>
                <w:w w:val="95"/>
                <w:sz w:val="14"/>
              </w:rPr>
              <w:t>2080</w:t>
            </w:r>
          </w:p>
        </w:tc>
        <w:tc>
          <w:tcPr>
            <w:tcW w:w="2143" w:type="dxa"/>
            <w:gridSpan w:val="2"/>
            <w:shd w:val="clear" w:color="auto" w:fill="F5821F"/>
          </w:tcPr>
          <w:p>
            <w:pPr>
              <w:pStyle w:val="TableParagraph"/>
              <w:spacing w:before="35"/>
              <w:ind w:left="481"/>
              <w:rPr>
                <w:b/>
                <w:sz w:val="14"/>
              </w:rPr>
            </w:pPr>
            <w:r>
              <w:rPr>
                <w:b/>
                <w:color w:val="FFFFFF"/>
                <w:w w:val="105"/>
                <w:sz w:val="14"/>
              </w:rPr>
              <w:t>32</w:t>
            </w:r>
            <w:r>
              <w:rPr>
                <w:b/>
                <w:color w:val="FFFFFF"/>
                <w:spacing w:val="-6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Ashadh</w:t>
            </w:r>
            <w:r>
              <w:rPr>
                <w:b/>
                <w:color w:val="FFFFFF"/>
                <w:spacing w:val="-5"/>
                <w:w w:val="105"/>
                <w:sz w:val="14"/>
              </w:rPr>
              <w:t> </w:t>
            </w:r>
            <w:r>
              <w:rPr>
                <w:b/>
                <w:color w:val="FFFFFF"/>
                <w:w w:val="105"/>
                <w:sz w:val="14"/>
              </w:rPr>
              <w:t>2079</w:t>
            </w:r>
          </w:p>
        </w:tc>
      </w:tr>
      <w:tr>
        <w:trPr>
          <w:trHeight w:val="353" w:hRule="atLeast"/>
        </w:trPr>
        <w:tc>
          <w:tcPr>
            <w:tcW w:w="4545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19"/>
              <w:rPr>
                <w:sz w:val="14"/>
              </w:rPr>
            </w:pPr>
            <w:r>
              <w:rPr>
                <w:color w:val="231F20"/>
                <w:w w:val="120"/>
                <w:sz w:val="14"/>
              </w:rPr>
              <w:t>Forward</w:t>
            </w:r>
            <w:r>
              <w:rPr>
                <w:color w:val="231F20"/>
                <w:spacing w:val="-8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Community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Micro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Finance</w:t>
            </w:r>
            <w:r>
              <w:rPr>
                <w:color w:val="231F20"/>
                <w:spacing w:val="-7"/>
                <w:w w:val="120"/>
                <w:sz w:val="14"/>
              </w:rPr>
              <w:t> </w:t>
            </w:r>
            <w:r>
              <w:rPr>
                <w:color w:val="231F20"/>
                <w:w w:val="120"/>
                <w:sz w:val="14"/>
              </w:rPr>
              <w:t>Ltd.</w:t>
            </w:r>
          </w:p>
        </w:tc>
        <w:tc>
          <w:tcPr>
            <w:tcW w:w="2499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before="119"/>
              <w:ind w:left="864"/>
              <w:rPr>
                <w:sz w:val="14"/>
              </w:rPr>
            </w:pPr>
            <w:r>
              <w:rPr>
                <w:color w:val="231F20"/>
                <w:w w:val="115"/>
                <w:sz w:val="14"/>
              </w:rPr>
              <w:t>727,809,952</w:t>
            </w:r>
          </w:p>
        </w:tc>
        <w:tc>
          <w:tcPr>
            <w:tcW w:w="2143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before="119"/>
              <w:ind w:left="671"/>
              <w:rPr>
                <w:sz w:val="14"/>
              </w:rPr>
            </w:pPr>
            <w:r>
              <w:rPr>
                <w:color w:val="231F20"/>
                <w:w w:val="115"/>
                <w:sz w:val="14"/>
              </w:rPr>
              <w:t>685,427,120</w:t>
            </w:r>
          </w:p>
        </w:tc>
      </w:tr>
      <w:tr>
        <w:trPr>
          <w:trHeight w:val="220" w:hRule="atLeast"/>
        </w:trPr>
        <w:tc>
          <w:tcPr>
            <w:tcW w:w="4545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4"/>
              <w:rPr>
                <w:b/>
                <w:sz w:val="14"/>
              </w:rPr>
            </w:pPr>
            <w:r>
              <w:rPr>
                <w:b/>
                <w:color w:val="231F20"/>
                <w:w w:val="110"/>
                <w:sz w:val="14"/>
              </w:rPr>
              <w:t>Total</w:t>
            </w:r>
          </w:p>
        </w:tc>
        <w:tc>
          <w:tcPr>
            <w:tcW w:w="2499" w:type="dxa"/>
            <w:gridSpan w:val="2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4"/>
              <w:ind w:left="848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727,809,952</w:t>
            </w:r>
          </w:p>
        </w:tc>
        <w:tc>
          <w:tcPr>
            <w:tcW w:w="2143" w:type="dxa"/>
            <w:gridSpan w:val="2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before="14"/>
              <w:ind w:left="651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685,427,120</w:t>
            </w:r>
          </w:p>
        </w:tc>
      </w:tr>
    </w:tbl>
    <w:p>
      <w:pPr>
        <w:spacing w:after="0"/>
        <w:rPr>
          <w:sz w:val="14"/>
        </w:rPr>
        <w:sectPr>
          <w:pgSz w:w="11910" w:h="16840"/>
          <w:pgMar w:header="0" w:footer="707" w:top="1460" w:bottom="900" w:left="740" w:right="720"/>
        </w:sectPr>
      </w:pPr>
    </w:p>
    <w:p>
      <w:pPr>
        <w:spacing w:before="117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4.12-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properties</w:t>
      </w:r>
    </w:p>
    <w:p>
      <w:pPr>
        <w:pStyle w:val="BodyText"/>
        <w:spacing w:line="276" w:lineRule="auto" w:before="33"/>
        <w:ind w:left="1130" w:right="129"/>
        <w:jc w:val="both"/>
      </w:pPr>
      <w:r>
        <w:rPr>
          <w:color w:val="231F20"/>
        </w:rPr>
        <w:t>Land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land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building</w:t>
      </w:r>
      <w:r>
        <w:rPr>
          <w:color w:val="231F20"/>
          <w:spacing w:val="-11"/>
        </w:rPr>
        <w:t> </w:t>
      </w:r>
      <w:r>
        <w:rPr>
          <w:color w:val="231F20"/>
        </w:rPr>
        <w:t>other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11"/>
        </w:rPr>
        <w:t> </w:t>
      </w:r>
      <w:r>
        <w:rPr>
          <w:color w:val="231F20"/>
        </w:rPr>
        <w:t>those</w:t>
      </w:r>
      <w:r>
        <w:rPr>
          <w:color w:val="231F20"/>
          <w:spacing w:val="-11"/>
        </w:rPr>
        <w:t> </w:t>
      </w:r>
      <w:r>
        <w:rPr>
          <w:color w:val="231F20"/>
        </w:rPr>
        <w:t>classified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property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equipment;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non-current</w:t>
      </w:r>
      <w:r>
        <w:rPr>
          <w:color w:val="231F20"/>
          <w:spacing w:val="-11"/>
        </w:rPr>
        <w:t> </w:t>
      </w:r>
      <w:r>
        <w:rPr>
          <w:color w:val="231F20"/>
        </w:rPr>
        <w:t>assets</w:t>
      </w:r>
      <w:r>
        <w:rPr>
          <w:color w:val="231F20"/>
          <w:spacing w:val="-10"/>
        </w:rPr>
        <w:t> </w:t>
      </w:r>
      <w:r>
        <w:rPr>
          <w:color w:val="231F20"/>
        </w:rPr>
        <w:t>held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sale</w:t>
      </w:r>
      <w:r>
        <w:rPr>
          <w:color w:val="231F20"/>
          <w:spacing w:val="-54"/>
        </w:rPr>
        <w:t> </w:t>
      </w:r>
      <w:r>
        <w:rPr>
          <w:color w:val="231F20"/>
        </w:rPr>
        <w:t>under relevant accounting standard has been presented under this account head. This shall include land, land and</w:t>
      </w:r>
      <w:r>
        <w:rPr>
          <w:color w:val="231F20"/>
          <w:spacing w:val="1"/>
        </w:rPr>
        <w:t> </w:t>
      </w:r>
      <w:r>
        <w:rPr>
          <w:color w:val="231F20"/>
        </w:rPr>
        <w:t>building</w:t>
      </w:r>
      <w:r>
        <w:rPr>
          <w:color w:val="231F20"/>
          <w:spacing w:val="-22"/>
        </w:rPr>
        <w:t> </w:t>
      </w:r>
      <w:r>
        <w:rPr>
          <w:color w:val="231F20"/>
        </w:rPr>
        <w:t>acquired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non-banking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but</w:t>
      </w:r>
      <w:r>
        <w:rPr>
          <w:color w:val="231F20"/>
          <w:spacing w:val="-21"/>
        </w:rPr>
        <w:t> </w:t>
      </w:r>
      <w:r>
        <w:rPr>
          <w:color w:val="231F20"/>
        </w:rPr>
        <w:t>not</w:t>
      </w:r>
      <w:r>
        <w:rPr>
          <w:color w:val="231F20"/>
          <w:spacing w:val="-21"/>
        </w:rPr>
        <w:t> </w:t>
      </w:r>
      <w:r>
        <w:rPr>
          <w:color w:val="231F20"/>
        </w:rPr>
        <w:t>sold.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129"/>
        <w:jc w:val="both"/>
      </w:pP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has</w:t>
      </w:r>
      <w:r>
        <w:rPr>
          <w:color w:val="231F20"/>
          <w:spacing w:val="-18"/>
        </w:rPr>
        <w:t> </w:t>
      </w:r>
      <w:r>
        <w:rPr>
          <w:color w:val="231F20"/>
        </w:rPr>
        <w:t>no</w:t>
      </w:r>
      <w:r>
        <w:rPr>
          <w:color w:val="231F20"/>
          <w:spacing w:val="-18"/>
        </w:rPr>
        <w:t> </w:t>
      </w:r>
      <w:r>
        <w:rPr>
          <w:color w:val="231F20"/>
        </w:rPr>
        <w:t>investment</w:t>
      </w:r>
      <w:r>
        <w:rPr>
          <w:color w:val="231F20"/>
          <w:spacing w:val="-18"/>
        </w:rPr>
        <w:t> </w:t>
      </w:r>
      <w:r>
        <w:rPr>
          <w:color w:val="231F20"/>
        </w:rPr>
        <w:t>properties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on</w:t>
      </w:r>
      <w:r>
        <w:rPr>
          <w:color w:val="231F20"/>
          <w:spacing w:val="-18"/>
        </w:rPr>
        <w:t> </w:t>
      </w:r>
      <w:r>
        <w:rPr>
          <w:color w:val="231F20"/>
        </w:rPr>
        <w:t>31</w:t>
      </w:r>
      <w:r>
        <w:rPr>
          <w:color w:val="231F20"/>
          <w:spacing w:val="-18"/>
        </w:rPr>
        <w:t> </w:t>
      </w:r>
      <w:r>
        <w:rPr>
          <w:color w:val="231F20"/>
        </w:rPr>
        <w:t>Ashadh</w:t>
      </w:r>
      <w:r>
        <w:rPr>
          <w:color w:val="231F20"/>
          <w:spacing w:val="-18"/>
        </w:rPr>
        <w:t> </w:t>
      </w:r>
      <w:r>
        <w:rPr>
          <w:color w:val="231F20"/>
        </w:rPr>
        <w:t>2080.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position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Non-banking</w:t>
      </w:r>
      <w:r>
        <w:rPr>
          <w:color w:val="231F20"/>
          <w:spacing w:val="-18"/>
        </w:rPr>
        <w:t> </w:t>
      </w:r>
      <w:r>
        <w:rPr>
          <w:color w:val="231F20"/>
        </w:rPr>
        <w:t>Assets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under:</w:t>
      </w:r>
    </w:p>
    <w:p>
      <w:pPr>
        <w:pStyle w:val="BodyText"/>
        <w:spacing w:before="8"/>
        <w:rPr>
          <w:sz w:val="7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Investment</w:t>
            </w:r>
            <w:r>
              <w:rPr>
                <w:b/>
                <w:color w:val="231F20"/>
                <w:spacing w:val="1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properties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measured</w:t>
            </w:r>
          </w:p>
          <w:p>
            <w:pPr>
              <w:pStyle w:val="TableParagraph"/>
              <w:spacing w:before="32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Cost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Balance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Shawan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2,202,745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2,202,745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Addition/disposal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(2,202,745)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Adjustment/transfer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Accumulated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depreciation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Accumulated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impairment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Net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amount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2,202,745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2,202,745</w:t>
            </w:r>
          </w:p>
        </w:tc>
      </w:tr>
    </w:tbl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0"/>
        <w:ind w:left="4383" w:right="0" w:firstLine="0"/>
        <w:jc w:val="left"/>
        <w:rPr>
          <w:b/>
          <w:sz w:val="18"/>
        </w:rPr>
      </w:pPr>
      <w:r>
        <w:rPr>
          <w:b/>
          <w:color w:val="B11116"/>
          <w:w w:val="80"/>
          <w:sz w:val="18"/>
        </w:rPr>
        <w:t>DETAILS</w:t>
      </w:r>
      <w:r>
        <w:rPr>
          <w:b/>
          <w:color w:val="B11116"/>
          <w:spacing w:val="13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OF</w:t>
      </w:r>
      <w:r>
        <w:rPr>
          <w:b/>
          <w:color w:val="B11116"/>
          <w:spacing w:val="14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NON-BANKING</w:t>
      </w:r>
      <w:r>
        <w:rPr>
          <w:b/>
          <w:color w:val="B11116"/>
          <w:spacing w:val="13"/>
          <w:w w:val="80"/>
          <w:sz w:val="18"/>
        </w:rPr>
        <w:t> </w:t>
      </w:r>
      <w:r>
        <w:rPr>
          <w:b/>
          <w:color w:val="B11116"/>
          <w:w w:val="80"/>
          <w:sz w:val="18"/>
        </w:rPr>
        <w:t>ASSETS</w:t>
      </w:r>
    </w:p>
    <w:p>
      <w:pPr>
        <w:pStyle w:val="BodyText"/>
        <w:spacing w:before="8"/>
        <w:rPr>
          <w:b/>
          <w:sz w:val="9"/>
        </w:rPr>
      </w:pPr>
    </w:p>
    <w:tbl>
      <w:tblPr>
        <w:tblW w:w="0" w:type="auto"/>
        <w:jc w:val="left"/>
        <w:tblInd w:w="1129" w:type="dxa"/>
        <w:tblBorders>
          <w:top w:val="single" w:sz="4" w:space="0" w:color="B11116"/>
          <w:left w:val="single" w:sz="4" w:space="0" w:color="B11116"/>
          <w:bottom w:val="single" w:sz="4" w:space="0" w:color="B11116"/>
          <w:right w:val="single" w:sz="4" w:space="0" w:color="B11116"/>
          <w:insideH w:val="single" w:sz="4" w:space="0" w:color="B11116"/>
          <w:insideV w:val="single" w:sz="4" w:space="0" w:color="B1111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50"/>
        <w:gridCol w:w="1693"/>
        <w:gridCol w:w="1748"/>
        <w:gridCol w:w="1693"/>
      </w:tblGrid>
      <w:tr>
        <w:trPr>
          <w:trHeight w:val="289" w:hRule="atLeast"/>
        </w:trPr>
        <w:tc>
          <w:tcPr>
            <w:tcW w:w="4050" w:type="dxa"/>
            <w:tcBorders>
              <w:left w:val="nil"/>
              <w:bottom w:val="single" w:sz="8" w:space="0" w:color="B11116"/>
              <w:right w:val="nil"/>
            </w:tcBorders>
          </w:tcPr>
          <w:p>
            <w:pPr>
              <w:pStyle w:val="TableParagraph"/>
              <w:tabs>
                <w:tab w:pos="526" w:val="left" w:leader="none"/>
              </w:tabs>
              <w:spacing w:before="40"/>
              <w:ind w:left="5"/>
              <w:rPr>
                <w:b/>
                <w:sz w:val="16"/>
              </w:rPr>
            </w:pPr>
            <w:r>
              <w:rPr>
                <w:b/>
                <w:color w:val="B11116"/>
                <w:w w:val="95"/>
                <w:sz w:val="16"/>
              </w:rPr>
              <w:t>S.N.</w:t>
              <w:tab/>
            </w:r>
            <w:r>
              <w:rPr>
                <w:b/>
                <w:color w:val="B11116"/>
                <w:spacing w:val="-1"/>
                <w:w w:val="85"/>
                <w:sz w:val="16"/>
              </w:rPr>
              <w:t>Name</w:t>
            </w:r>
            <w:r>
              <w:rPr>
                <w:b/>
                <w:color w:val="B11116"/>
                <w:spacing w:val="-10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of</w:t>
            </w:r>
            <w:r>
              <w:rPr>
                <w:b/>
                <w:color w:val="B11116"/>
                <w:spacing w:val="-10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the</w:t>
            </w:r>
            <w:r>
              <w:rPr>
                <w:b/>
                <w:color w:val="B11116"/>
                <w:spacing w:val="-10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Party/borrower,</w:t>
            </w:r>
            <w:r>
              <w:rPr>
                <w:b/>
                <w:color w:val="B11116"/>
                <w:spacing w:val="-10"/>
                <w:w w:val="85"/>
                <w:sz w:val="16"/>
              </w:rPr>
              <w:t> </w:t>
            </w:r>
            <w:r>
              <w:rPr>
                <w:b/>
                <w:color w:val="B11116"/>
                <w:w w:val="85"/>
                <w:sz w:val="16"/>
              </w:rPr>
              <w:t>Address</w:t>
            </w:r>
          </w:p>
        </w:tc>
        <w:tc>
          <w:tcPr>
            <w:tcW w:w="1693" w:type="dxa"/>
            <w:tcBorders>
              <w:left w:val="nil"/>
              <w:bottom w:val="single" w:sz="8" w:space="0" w:color="B11116"/>
              <w:right w:val="single" w:sz="48" w:space="0" w:color="FFFFFF"/>
            </w:tcBorders>
            <w:shd w:val="clear" w:color="auto" w:fill="FDE9F1"/>
          </w:tcPr>
          <w:p>
            <w:pPr>
              <w:pStyle w:val="TableParagraph"/>
              <w:spacing w:before="40"/>
              <w:ind w:left="235" w:right="200"/>
              <w:jc w:val="center"/>
              <w:rPr>
                <w:b/>
                <w:sz w:val="16"/>
              </w:rPr>
            </w:pPr>
            <w:r>
              <w:rPr>
                <w:b/>
                <w:color w:val="B11116"/>
                <w:spacing w:val="-2"/>
                <w:w w:val="85"/>
                <w:sz w:val="16"/>
              </w:rPr>
              <w:t>NBA</w:t>
            </w:r>
            <w:r>
              <w:rPr>
                <w:b/>
                <w:color w:val="B11116"/>
                <w:spacing w:val="-9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2"/>
                <w:w w:val="85"/>
                <w:sz w:val="16"/>
              </w:rPr>
              <w:t>booked</w:t>
            </w:r>
            <w:r>
              <w:rPr>
                <w:b/>
                <w:color w:val="B11116"/>
                <w:spacing w:val="-9"/>
                <w:w w:val="85"/>
                <w:sz w:val="16"/>
              </w:rPr>
              <w:t> </w:t>
            </w:r>
            <w:r>
              <w:rPr>
                <w:b/>
                <w:color w:val="B11116"/>
                <w:spacing w:val="-1"/>
                <w:w w:val="85"/>
                <w:sz w:val="16"/>
              </w:rPr>
              <w:t>Date</w:t>
            </w:r>
          </w:p>
        </w:tc>
        <w:tc>
          <w:tcPr>
            <w:tcW w:w="1748" w:type="dxa"/>
            <w:tcBorders>
              <w:left w:val="single" w:sz="48" w:space="0" w:color="FFFFFF"/>
              <w:bottom w:val="single" w:sz="8" w:space="0" w:color="B11116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40"/>
              <w:ind w:right="162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0"/>
                <w:sz w:val="16"/>
              </w:rPr>
              <w:t>31</w:t>
            </w:r>
            <w:r>
              <w:rPr>
                <w:b/>
                <w:color w:val="B11116"/>
                <w:spacing w:val="-2"/>
                <w:w w:val="80"/>
                <w:sz w:val="16"/>
              </w:rPr>
              <w:t> </w:t>
            </w:r>
            <w:r>
              <w:rPr>
                <w:b/>
                <w:color w:val="B11116"/>
                <w:w w:val="80"/>
                <w:sz w:val="16"/>
              </w:rPr>
              <w:t>Ashadh</w:t>
            </w:r>
            <w:r>
              <w:rPr>
                <w:b/>
                <w:color w:val="B11116"/>
                <w:spacing w:val="-2"/>
                <w:w w:val="80"/>
                <w:sz w:val="16"/>
              </w:rPr>
              <w:t> </w:t>
            </w:r>
            <w:r>
              <w:rPr>
                <w:b/>
                <w:color w:val="B11116"/>
                <w:w w:val="80"/>
                <w:sz w:val="16"/>
              </w:rPr>
              <w:t>2080</w:t>
            </w:r>
          </w:p>
        </w:tc>
        <w:tc>
          <w:tcPr>
            <w:tcW w:w="1693" w:type="dxa"/>
            <w:tcBorders>
              <w:left w:val="single" w:sz="48" w:space="0" w:color="FFFFFF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spacing w:before="40"/>
              <w:ind w:right="168"/>
              <w:jc w:val="right"/>
              <w:rPr>
                <w:b/>
                <w:sz w:val="16"/>
              </w:rPr>
            </w:pPr>
            <w:r>
              <w:rPr>
                <w:b/>
                <w:color w:val="B11116"/>
                <w:w w:val="80"/>
                <w:sz w:val="16"/>
              </w:rPr>
              <w:t>32</w:t>
            </w:r>
            <w:r>
              <w:rPr>
                <w:b/>
                <w:color w:val="B11116"/>
                <w:spacing w:val="4"/>
                <w:w w:val="80"/>
                <w:sz w:val="16"/>
              </w:rPr>
              <w:t> </w:t>
            </w:r>
            <w:r>
              <w:rPr>
                <w:b/>
                <w:color w:val="B11116"/>
                <w:w w:val="80"/>
                <w:sz w:val="16"/>
              </w:rPr>
              <w:t>Ashadh</w:t>
            </w:r>
            <w:r>
              <w:rPr>
                <w:b/>
                <w:color w:val="B11116"/>
                <w:spacing w:val="4"/>
                <w:w w:val="80"/>
                <w:sz w:val="16"/>
              </w:rPr>
              <w:t> </w:t>
            </w:r>
            <w:r>
              <w:rPr>
                <w:b/>
                <w:color w:val="B11116"/>
                <w:w w:val="80"/>
                <w:sz w:val="16"/>
              </w:rPr>
              <w:t>2079</w:t>
            </w:r>
          </w:p>
        </w:tc>
      </w:tr>
      <w:tr>
        <w:trPr>
          <w:trHeight w:val="317" w:hRule="atLeast"/>
        </w:trPr>
        <w:tc>
          <w:tcPr>
            <w:tcW w:w="4050" w:type="dxa"/>
            <w:tcBorders>
              <w:top w:val="single" w:sz="8" w:space="0" w:color="B11116"/>
              <w:left w:val="nil"/>
              <w:right w:val="nil"/>
            </w:tcBorders>
          </w:tcPr>
          <w:p>
            <w:pPr>
              <w:pStyle w:val="TableParagraph"/>
              <w:tabs>
                <w:tab w:pos="526" w:val="left" w:leader="none"/>
              </w:tabs>
              <w:spacing w:before="27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  <w:tab/>
            </w:r>
            <w:r>
              <w:rPr>
                <w:color w:val="231F20"/>
                <w:w w:val="95"/>
                <w:sz w:val="18"/>
              </w:rPr>
              <w:t>Joshi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Food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Processing,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Mechinagar</w:t>
            </w:r>
          </w:p>
        </w:tc>
        <w:tc>
          <w:tcPr>
            <w:tcW w:w="1693" w:type="dxa"/>
            <w:tcBorders>
              <w:top w:val="single" w:sz="8" w:space="0" w:color="B11116"/>
              <w:left w:val="nil"/>
              <w:right w:val="single" w:sz="48" w:space="0" w:color="FFFFFF"/>
            </w:tcBorders>
            <w:shd w:val="clear" w:color="auto" w:fill="FDE9F1"/>
          </w:tcPr>
          <w:p>
            <w:pPr>
              <w:pStyle w:val="TableParagraph"/>
              <w:spacing w:before="27"/>
              <w:ind w:left="236" w:right="156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27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Jestha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2073</w:t>
            </w:r>
          </w:p>
        </w:tc>
        <w:tc>
          <w:tcPr>
            <w:tcW w:w="1748" w:type="dxa"/>
            <w:tcBorders>
              <w:top w:val="single" w:sz="8" w:space="0" w:color="B11116"/>
              <w:left w:val="single" w:sz="48" w:space="0" w:color="FFFFFF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27"/>
              <w:ind w:right="162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693" w:type="dxa"/>
            <w:tcBorders>
              <w:top w:val="single" w:sz="8" w:space="0" w:color="B11116"/>
              <w:left w:val="single" w:sz="48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27"/>
              <w:ind w:right="16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2,202,745</w:t>
            </w:r>
          </w:p>
        </w:tc>
      </w:tr>
      <w:tr>
        <w:trPr>
          <w:trHeight w:val="257" w:hRule="atLeast"/>
        </w:trPr>
        <w:tc>
          <w:tcPr>
            <w:tcW w:w="4050" w:type="dxa"/>
            <w:tcBorders>
              <w:left w:val="nil"/>
              <w:bottom w:val="single" w:sz="8" w:space="0" w:color="B11116"/>
              <w:right w:val="nil"/>
            </w:tcBorders>
          </w:tcPr>
          <w:p>
            <w:pPr>
              <w:pStyle w:val="TableParagraph"/>
              <w:spacing w:line="212" w:lineRule="exact" w:before="25"/>
              <w:ind w:left="527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TOTAL</w:t>
            </w:r>
          </w:p>
        </w:tc>
        <w:tc>
          <w:tcPr>
            <w:tcW w:w="1693" w:type="dxa"/>
            <w:tcBorders>
              <w:left w:val="nil"/>
              <w:bottom w:val="single" w:sz="8" w:space="0" w:color="B11116"/>
              <w:right w:val="single" w:sz="48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48" w:type="dxa"/>
            <w:tcBorders>
              <w:left w:val="single" w:sz="48" w:space="0" w:color="FFFFFF"/>
              <w:bottom w:val="single" w:sz="8" w:space="0" w:color="B11116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line="212" w:lineRule="exact" w:before="25"/>
              <w:ind w:right="162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9"/>
                <w:sz w:val="18"/>
              </w:rPr>
              <w:t>-</w:t>
            </w:r>
          </w:p>
        </w:tc>
        <w:tc>
          <w:tcPr>
            <w:tcW w:w="1693" w:type="dxa"/>
            <w:tcBorders>
              <w:left w:val="single" w:sz="48" w:space="0" w:color="FFFFFF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spacing w:line="212" w:lineRule="exact" w:before="25"/>
              <w:ind w:right="168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2,202,745</w:t>
            </w:r>
          </w:p>
        </w:tc>
      </w:tr>
    </w:tbl>
    <w:p>
      <w:pPr>
        <w:spacing w:after="0" w:line="212" w:lineRule="exact"/>
        <w:jc w:val="right"/>
        <w:rPr>
          <w:sz w:val="18"/>
        </w:rPr>
        <w:sectPr>
          <w:pgSz w:w="11910" w:h="16840"/>
          <w:pgMar w:header="0" w:footer="707" w:top="1460" w:bottom="900" w:left="740" w:right="72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5.511pt;margin-top:0pt;width:19.9pt;height:595.3pt;mso-position-horizontal-relative:page;mso-position-vertical-relative:page;z-index:15772160" coordorigin="510,0" coordsize="398,11906">
            <v:rect style="position:absolute;left:510;top:8107;width:398;height:3799" filled="true" fillcolor="#f5821f" stroked="false">
              <v:fill type="solid"/>
            </v:rect>
            <v:rect style="position:absolute;left:510;top:5726;width:398;height:2325" filled="true" fillcolor="#f5dfd5" stroked="false">
              <v:fill type="solid"/>
            </v:rect>
            <v:rect style="position:absolute;left:510;top:0;width:398;height:3289" filled="true" fillcolor="#fdc99b" stroked="false">
              <v:fill type="solid"/>
            </v:rect>
            <v:rect style="position:absolute;left:510;top:3344;width:398;height:2325" filled="true" fillcolor="#b11116" stroked="false">
              <v:fill type="solid"/>
            </v:rect>
            <v:shape style="position:absolute;left:653;top:1248;width:111;height:112" type="#_x0000_t75" stroked="false">
              <v:imagedata r:id="rId91" o:title=""/>
            </v:shape>
            <w10:wrap type="none"/>
          </v:group>
        </w:pict>
      </w:r>
      <w:r>
        <w:rPr/>
        <w:pict>
          <v:shape style="position:absolute;margin-left:28.991732pt;margin-top:41.519699pt;width:12.9pt;height:15.15pt;mso-position-horizontal-relative:page;mso-position-vertical-relative:page;z-index:1577267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52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72.639pt;width:10.5pt;height:90.75pt;mso-position-horizontal-relative:page;mso-position-vertical-relative:page;z-index:1577318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177.434677pt;width:10.5pt;height:96.55pt;mso-position-horizontal-relative:page;mso-position-vertical-relative:page;z-index:1577369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93.951691pt;width:10.5pt;height:101.65pt;mso-position-horizontal-relative:page;mso-position-vertical-relative:page;z-index:1577420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2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9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25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2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spacing w:before="106"/>
        <w:ind w:left="121" w:right="0" w:firstLine="0"/>
        <w:jc w:val="lef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9875932</wp:posOffset>
            </wp:positionH>
            <wp:positionV relativeFrom="paragraph">
              <wp:posOffset>63508</wp:posOffset>
            </wp:positionV>
            <wp:extent cx="458139" cy="1369441"/>
            <wp:effectExtent l="0" t="0" r="0" b="0"/>
            <wp:wrapNone/>
            <wp:docPr id="5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7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39" cy="1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B11116"/>
          <w:sz w:val="15"/>
        </w:rPr>
        <w:t>Note</w:t>
      </w:r>
      <w:r>
        <w:rPr>
          <w:b/>
          <w:color w:val="B11116"/>
          <w:spacing w:val="6"/>
          <w:sz w:val="15"/>
        </w:rPr>
        <w:t> </w:t>
      </w:r>
      <w:r>
        <w:rPr>
          <w:b/>
          <w:color w:val="B11116"/>
          <w:sz w:val="15"/>
        </w:rPr>
        <w:t>4.13-</w:t>
      </w:r>
      <w:r>
        <w:rPr>
          <w:b/>
          <w:color w:val="B11116"/>
          <w:spacing w:val="7"/>
          <w:sz w:val="15"/>
        </w:rPr>
        <w:t> </w:t>
      </w:r>
      <w:r>
        <w:rPr>
          <w:b/>
          <w:color w:val="B11116"/>
          <w:sz w:val="15"/>
        </w:rPr>
        <w:t>Property</w:t>
      </w:r>
      <w:r>
        <w:rPr>
          <w:b/>
          <w:color w:val="B11116"/>
          <w:spacing w:val="7"/>
          <w:sz w:val="15"/>
        </w:rPr>
        <w:t> </w:t>
      </w:r>
      <w:r>
        <w:rPr>
          <w:b/>
          <w:color w:val="B11116"/>
          <w:sz w:val="15"/>
        </w:rPr>
        <w:t>and</w:t>
      </w:r>
      <w:r>
        <w:rPr>
          <w:b/>
          <w:color w:val="B11116"/>
          <w:spacing w:val="7"/>
          <w:sz w:val="15"/>
        </w:rPr>
        <w:t> </w:t>
      </w:r>
      <w:r>
        <w:rPr>
          <w:b/>
          <w:color w:val="B11116"/>
          <w:sz w:val="15"/>
        </w:rPr>
        <w:t>Equipment</w:t>
      </w:r>
    </w:p>
    <w:p>
      <w:pPr>
        <w:spacing w:before="44"/>
        <w:ind w:left="121" w:right="0" w:firstLine="0"/>
        <w:jc w:val="left"/>
        <w:rPr>
          <w:sz w:val="15"/>
        </w:rPr>
      </w:pPr>
      <w:r>
        <w:rPr/>
        <w:pict>
          <v:shape style="position:absolute;margin-left:62.362202pt;margin-top:16.287781pt;width:700.2pt;height:.1pt;mso-position-horizontal-relative:page;mso-position-vertical-relative:paragraph;z-index:-15688192;mso-wrap-distance-left:0;mso-wrap-distance-right:0" coordorigin="1247,326" coordsize="14004,0" path="m1247,326l15250,326e" filled="false" stroked="true" strokeweight=".415pt" strokecolor="#b11116">
            <v:path arrowok="t"/>
            <v:stroke dashstyle="solid"/>
            <w10:wrap type="topAndBottom"/>
          </v:shape>
        </w:pict>
      </w:r>
      <w:r>
        <w:rPr>
          <w:color w:val="231F20"/>
          <w:w w:val="115"/>
          <w:sz w:val="15"/>
        </w:rPr>
        <w:t>Details</w:t>
      </w:r>
      <w:r>
        <w:rPr>
          <w:color w:val="231F20"/>
          <w:spacing w:val="-8"/>
          <w:w w:val="115"/>
          <w:sz w:val="15"/>
        </w:rPr>
        <w:t> </w:t>
      </w:r>
      <w:r>
        <w:rPr>
          <w:color w:val="231F20"/>
          <w:w w:val="115"/>
          <w:sz w:val="15"/>
        </w:rPr>
        <w:t>of</w:t>
      </w:r>
      <w:r>
        <w:rPr>
          <w:color w:val="231F20"/>
          <w:spacing w:val="-8"/>
          <w:w w:val="115"/>
          <w:sz w:val="15"/>
        </w:rPr>
        <w:t> </w:t>
      </w:r>
      <w:r>
        <w:rPr>
          <w:color w:val="231F20"/>
          <w:w w:val="115"/>
          <w:sz w:val="15"/>
        </w:rPr>
        <w:t>property</w:t>
      </w:r>
      <w:r>
        <w:rPr>
          <w:color w:val="231F20"/>
          <w:spacing w:val="-8"/>
          <w:w w:val="115"/>
          <w:sz w:val="15"/>
        </w:rPr>
        <w:t> </w:t>
      </w:r>
      <w:r>
        <w:rPr>
          <w:color w:val="231F20"/>
          <w:w w:val="115"/>
          <w:sz w:val="15"/>
        </w:rPr>
        <w:t>&amp;</w:t>
      </w:r>
      <w:r>
        <w:rPr>
          <w:color w:val="231F20"/>
          <w:spacing w:val="-7"/>
          <w:w w:val="115"/>
          <w:sz w:val="15"/>
        </w:rPr>
        <w:t> </w:t>
      </w:r>
      <w:r>
        <w:rPr>
          <w:color w:val="231F20"/>
          <w:w w:val="115"/>
          <w:sz w:val="15"/>
        </w:rPr>
        <w:t>equipment</w:t>
      </w:r>
      <w:r>
        <w:rPr>
          <w:color w:val="231F20"/>
          <w:spacing w:val="-8"/>
          <w:w w:val="115"/>
          <w:sz w:val="15"/>
        </w:rPr>
        <w:t> </w:t>
      </w:r>
      <w:r>
        <w:rPr>
          <w:color w:val="231F20"/>
          <w:w w:val="115"/>
          <w:sz w:val="15"/>
        </w:rPr>
        <w:t>are</w:t>
      </w:r>
      <w:r>
        <w:rPr>
          <w:color w:val="231F20"/>
          <w:spacing w:val="-8"/>
          <w:w w:val="115"/>
          <w:sz w:val="15"/>
        </w:rPr>
        <w:t> </w:t>
      </w:r>
      <w:r>
        <w:rPr>
          <w:color w:val="231F20"/>
          <w:w w:val="115"/>
          <w:sz w:val="15"/>
        </w:rPr>
        <w:t>presented</w:t>
      </w:r>
      <w:r>
        <w:rPr>
          <w:color w:val="231F20"/>
          <w:spacing w:val="-8"/>
          <w:w w:val="115"/>
          <w:sz w:val="15"/>
        </w:rPr>
        <w:t> </w:t>
      </w:r>
      <w:r>
        <w:rPr>
          <w:color w:val="231F20"/>
          <w:w w:val="115"/>
          <w:sz w:val="15"/>
        </w:rPr>
        <w:t>as</w:t>
      </w:r>
      <w:r>
        <w:rPr>
          <w:color w:val="231F20"/>
          <w:spacing w:val="-7"/>
          <w:w w:val="115"/>
          <w:sz w:val="15"/>
        </w:rPr>
        <w:t> </w:t>
      </w:r>
      <w:r>
        <w:rPr>
          <w:color w:val="231F20"/>
          <w:w w:val="115"/>
          <w:sz w:val="15"/>
        </w:rPr>
        <w:t>follow:</w:t>
      </w:r>
    </w:p>
    <w:p>
      <w:pPr>
        <w:tabs>
          <w:tab w:pos="2172" w:val="left" w:leader="none"/>
          <w:tab w:pos="3195" w:val="left" w:leader="none"/>
          <w:tab w:pos="4298" w:val="left" w:leader="none"/>
          <w:tab w:pos="5558" w:val="left" w:leader="none"/>
          <w:tab w:pos="6922" w:val="left" w:leader="none"/>
          <w:tab w:pos="8148" w:val="left" w:leader="none"/>
          <w:tab w:pos="9192" w:val="left" w:leader="none"/>
          <w:tab w:pos="10346" w:val="left" w:leader="none"/>
          <w:tab w:pos="12023" w:val="left" w:leader="none"/>
          <w:tab w:pos="13483" w:val="left" w:leader="none"/>
        </w:tabs>
        <w:spacing w:before="57"/>
        <w:ind w:left="0" w:right="1227" w:firstLine="0"/>
        <w:jc w:val="right"/>
        <w:rPr>
          <w:b/>
          <w:sz w:val="15"/>
        </w:rPr>
      </w:pPr>
      <w:r>
        <w:rPr>
          <w:b/>
          <w:color w:val="231F20"/>
          <w:w w:val="80"/>
          <w:sz w:val="15"/>
        </w:rPr>
        <w:t>Particulars</w:t>
        <w:tab/>
      </w:r>
      <w:r>
        <w:rPr>
          <w:b/>
          <w:color w:val="231F20"/>
          <w:w w:val="85"/>
          <w:sz w:val="15"/>
        </w:rPr>
        <w:t>Land</w:t>
        <w:tab/>
      </w:r>
      <w:r>
        <w:rPr>
          <w:b/>
          <w:color w:val="231F20"/>
          <w:spacing w:val="-1"/>
          <w:w w:val="85"/>
          <w:sz w:val="15"/>
        </w:rPr>
        <w:t>Building</w:t>
        <w:tab/>
      </w:r>
      <w:r>
        <w:rPr>
          <w:b/>
          <w:color w:val="231F20"/>
          <w:w w:val="80"/>
          <w:sz w:val="15"/>
        </w:rPr>
        <w:t>Leasehold</w:t>
        <w:tab/>
        <w:t>Computer</w:t>
        <w:tab/>
      </w:r>
      <w:r>
        <w:rPr>
          <w:b/>
          <w:color w:val="231F20"/>
          <w:spacing w:val="-2"/>
          <w:w w:val="85"/>
          <w:sz w:val="15"/>
        </w:rPr>
        <w:t>Vehicles</w:t>
        <w:tab/>
      </w:r>
      <w:r>
        <w:rPr>
          <w:b/>
          <w:color w:val="231F20"/>
          <w:w w:val="80"/>
          <w:sz w:val="15"/>
        </w:rPr>
        <w:t>Furniture</w:t>
        <w:tab/>
        <w:t>Machinery</w:t>
        <w:tab/>
        <w:t>Equipment</w:t>
        <w:tab/>
      </w:r>
      <w:r>
        <w:rPr>
          <w:b/>
          <w:color w:val="231F20"/>
          <w:w w:val="85"/>
          <w:sz w:val="15"/>
        </w:rPr>
        <w:t>TOTAL</w:t>
        <w:tab/>
        <w:t>TOTAL</w:t>
      </w:r>
    </w:p>
    <w:p>
      <w:pPr>
        <w:tabs>
          <w:tab w:pos="1038" w:val="left" w:leader="none"/>
          <w:tab w:pos="3876" w:val="left" w:leader="none"/>
          <w:tab w:pos="6170" w:val="left" w:leader="none"/>
          <w:tab w:pos="7128" w:val="left" w:leader="none"/>
          <w:tab w:pos="8588" w:val="left" w:leader="none"/>
        </w:tabs>
        <w:spacing w:before="71" w:after="19"/>
        <w:ind w:left="0" w:right="1226" w:firstLine="0"/>
        <w:jc w:val="right"/>
        <w:rPr>
          <w:b/>
          <w:sz w:val="15"/>
        </w:rPr>
      </w:pPr>
      <w:r>
        <w:rPr>
          <w:b/>
          <w:color w:val="231F20"/>
          <w:w w:val="80"/>
          <w:sz w:val="15"/>
        </w:rPr>
        <w:t>Properties</w:t>
        <w:tab/>
      </w:r>
      <w:r>
        <w:rPr>
          <w:b/>
          <w:color w:val="231F20"/>
          <w:w w:val="75"/>
          <w:sz w:val="15"/>
        </w:rPr>
        <w:t>&amp;</w:t>
      </w:r>
      <w:r>
        <w:rPr>
          <w:b/>
          <w:color w:val="231F20"/>
          <w:spacing w:val="4"/>
          <w:w w:val="75"/>
          <w:sz w:val="15"/>
        </w:rPr>
        <w:t> </w:t>
      </w:r>
      <w:r>
        <w:rPr>
          <w:b/>
          <w:color w:val="231F20"/>
          <w:w w:val="75"/>
          <w:sz w:val="15"/>
        </w:rPr>
        <w:t>Accessories</w:t>
        <w:tab/>
      </w:r>
      <w:r>
        <w:rPr>
          <w:b/>
          <w:color w:val="231F20"/>
          <w:w w:val="70"/>
          <w:sz w:val="15"/>
        </w:rPr>
        <w:t>&amp;</w:t>
      </w:r>
      <w:r>
        <w:rPr>
          <w:b/>
          <w:color w:val="231F20"/>
          <w:spacing w:val="8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Fixture</w:t>
        <w:tab/>
      </w:r>
      <w:r>
        <w:rPr>
          <w:b/>
          <w:color w:val="231F20"/>
          <w:w w:val="75"/>
          <w:sz w:val="15"/>
        </w:rPr>
        <w:t>&amp; Others</w:t>
        <w:tab/>
      </w:r>
      <w:r>
        <w:rPr>
          <w:b/>
          <w:color w:val="231F20"/>
          <w:w w:val="70"/>
          <w:sz w:val="15"/>
        </w:rPr>
        <w:t>Ashadh</w:t>
      </w:r>
      <w:r>
        <w:rPr>
          <w:b/>
          <w:color w:val="231F20"/>
          <w:spacing w:val="15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End</w:t>
      </w:r>
      <w:r>
        <w:rPr>
          <w:b/>
          <w:color w:val="231F20"/>
          <w:spacing w:val="15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2080</w:t>
        <w:tab/>
        <w:t>Ashadh</w:t>
      </w:r>
      <w:r>
        <w:rPr>
          <w:b/>
          <w:color w:val="231F20"/>
          <w:spacing w:val="29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End</w:t>
      </w:r>
      <w:r>
        <w:rPr>
          <w:b/>
          <w:color w:val="231F20"/>
          <w:spacing w:val="29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2079</w:t>
      </w:r>
    </w:p>
    <w:p>
      <w:pPr>
        <w:pStyle w:val="BodyText"/>
        <w:spacing w:line="20" w:lineRule="exact"/>
        <w:ind w:left="102"/>
        <w:rPr>
          <w:sz w:val="2"/>
        </w:rPr>
      </w:pPr>
      <w:r>
        <w:rPr>
          <w:sz w:val="2"/>
        </w:rPr>
        <w:pict>
          <v:group style="width:700.2pt;height:.45pt;mso-position-horizontal-relative:char;mso-position-vertical-relative:line" coordorigin="0,0" coordsize="14004,9">
            <v:line style="position:absolute" from="0,4" to="14003,4" stroked="true" strokeweight=".415pt" strokecolor="#b11116">
              <v:stroke dashstyle="solid"/>
            </v:line>
          </v:group>
        </w:pict>
      </w:r>
      <w:r>
        <w:rPr>
          <w:sz w:val="2"/>
        </w:rPr>
      </w:r>
    </w:p>
    <w:p>
      <w:pPr>
        <w:spacing w:before="30"/>
        <w:ind w:left="188" w:right="0" w:firstLine="0"/>
        <w:jc w:val="left"/>
        <w:rPr>
          <w:sz w:val="15"/>
        </w:rPr>
      </w:pPr>
      <w:r>
        <w:rPr>
          <w:color w:val="231F20"/>
          <w:w w:val="95"/>
          <w:sz w:val="15"/>
        </w:rPr>
        <w:t>Cost</w:t>
      </w:r>
    </w:p>
    <w:p>
      <w:pPr>
        <w:tabs>
          <w:tab w:pos="1808" w:val="left" w:leader="none"/>
          <w:tab w:pos="3135" w:val="left" w:leader="none"/>
          <w:tab w:pos="4336" w:val="left" w:leader="none"/>
          <w:tab w:pos="5576" w:val="left" w:leader="none"/>
          <w:tab w:pos="6855" w:val="left" w:leader="none"/>
          <w:tab w:pos="8134" w:val="left" w:leader="none"/>
          <w:tab w:pos="9237" w:val="left" w:leader="none"/>
          <w:tab w:pos="10418" w:val="left" w:leader="none"/>
          <w:tab w:pos="11747" w:val="left" w:leader="none"/>
          <w:tab w:pos="13207" w:val="left" w:leader="none"/>
        </w:tabs>
        <w:spacing w:before="70"/>
        <w:ind w:left="188" w:right="0" w:firstLine="0"/>
        <w:jc w:val="left"/>
        <w:rPr>
          <w:b/>
          <w:sz w:val="15"/>
        </w:rPr>
      </w:pPr>
      <w:r>
        <w:rPr/>
        <w:pict>
          <v:shape style="position:absolute;margin-left:62.362202pt;margin-top:14.190964pt;width:700.2pt;height:.1pt;mso-position-horizontal-relative:page;mso-position-vertical-relative:paragraph;z-index:-15687168;mso-wrap-distance-left:0;mso-wrap-distance-right:0" coordorigin="1247,284" coordsize="14004,0" path="m1247,284l15250,284e" filled="false" stroked="true" strokeweight=".415pt" strokecolor="#b11116">
            <v:path arrowok="t"/>
            <v:stroke dashstyle="solid"/>
            <w10:wrap type="topAndBottom"/>
          </v:shape>
        </w:pict>
      </w:r>
      <w:r>
        <w:rPr>
          <w:b/>
          <w:color w:val="231F20"/>
          <w:w w:val="70"/>
          <w:sz w:val="15"/>
        </w:rPr>
        <w:t>As</w:t>
      </w:r>
      <w:r>
        <w:rPr>
          <w:b/>
          <w:color w:val="231F20"/>
          <w:spacing w:val="10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on</w:t>
      </w:r>
      <w:r>
        <w:rPr>
          <w:b/>
          <w:color w:val="231F20"/>
          <w:spacing w:val="10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Shrawan</w:t>
      </w:r>
      <w:r>
        <w:rPr>
          <w:b/>
          <w:color w:val="231F20"/>
          <w:spacing w:val="10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1,</w:t>
      </w:r>
      <w:r>
        <w:rPr>
          <w:b/>
          <w:color w:val="231F20"/>
          <w:spacing w:val="10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2078</w:t>
        <w:tab/>
      </w:r>
      <w:r>
        <w:rPr>
          <w:b/>
          <w:color w:val="231F20"/>
          <w:w w:val="80"/>
          <w:sz w:val="15"/>
        </w:rPr>
        <w:t>1,950,528,252</w:t>
        <w:tab/>
        <w:t>307,293,955</w:t>
        <w:tab/>
        <w:t>301,056,535</w:t>
        <w:tab/>
        <w:t>204,467,605</w:t>
        <w:tab/>
        <w:t>140,831,842</w:t>
        <w:tab/>
        <w:t>224,529,987</w:t>
        <w:tab/>
        <w:t>284,776,074</w:t>
        <w:tab/>
        <w:t>297,004,347</w:t>
        <w:tab/>
        <w:t>3,710,488,597</w:t>
        <w:tab/>
      </w:r>
      <w:r>
        <w:rPr>
          <w:b/>
          <w:color w:val="231F20"/>
          <w:w w:val="85"/>
          <w:sz w:val="15"/>
        </w:rPr>
        <w:t>2,988,607,965</w:t>
      </w:r>
    </w:p>
    <w:p>
      <w:pPr>
        <w:spacing w:before="4"/>
        <w:ind w:left="188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Addition</w:t>
      </w:r>
      <w:r>
        <w:rPr>
          <w:color w:val="231F20"/>
          <w:spacing w:val="1"/>
          <w:w w:val="80"/>
          <w:sz w:val="15"/>
        </w:rPr>
        <w:t> </w:t>
      </w:r>
      <w:r>
        <w:rPr>
          <w:color w:val="231F20"/>
          <w:w w:val="80"/>
          <w:sz w:val="15"/>
        </w:rPr>
        <w:t>during</w:t>
      </w:r>
      <w:r>
        <w:rPr>
          <w:color w:val="231F20"/>
          <w:spacing w:val="1"/>
          <w:w w:val="80"/>
          <w:sz w:val="15"/>
        </w:rPr>
        <w:t> </w:t>
      </w:r>
      <w:r>
        <w:rPr>
          <w:color w:val="231F20"/>
          <w:w w:val="80"/>
          <w:sz w:val="15"/>
        </w:rPr>
        <w:t>the</w:t>
      </w:r>
      <w:r>
        <w:rPr>
          <w:color w:val="231F20"/>
          <w:spacing w:val="1"/>
          <w:w w:val="80"/>
          <w:sz w:val="15"/>
        </w:rPr>
        <w:t> </w:t>
      </w:r>
      <w:r>
        <w:rPr>
          <w:color w:val="231F20"/>
          <w:w w:val="80"/>
          <w:sz w:val="15"/>
        </w:rPr>
        <w:t>Year</w:t>
      </w:r>
    </w:p>
    <w:p>
      <w:pPr>
        <w:tabs>
          <w:tab w:pos="2593" w:val="left" w:leader="none"/>
          <w:tab w:pos="3207" w:val="left" w:leader="none"/>
          <w:tab w:pos="4407" w:val="left" w:leader="none"/>
          <w:tab w:pos="5647" w:val="left" w:leader="none"/>
          <w:tab w:pos="6998" w:val="left" w:leader="none"/>
          <w:tab w:pos="8206" w:val="left" w:leader="none"/>
          <w:tab w:pos="9308" w:val="left" w:leader="none"/>
          <w:tab w:pos="10489" w:val="left" w:leader="none"/>
          <w:tab w:pos="11854" w:val="left" w:leader="none"/>
          <w:tab w:pos="13314" w:val="left" w:leader="none"/>
        </w:tabs>
        <w:spacing w:before="71"/>
        <w:ind w:left="260" w:right="0" w:firstLine="0"/>
        <w:jc w:val="left"/>
        <w:rPr>
          <w:sz w:val="15"/>
        </w:rPr>
      </w:pPr>
      <w:r>
        <w:rPr>
          <w:color w:val="231F20"/>
          <w:w w:val="90"/>
          <w:sz w:val="15"/>
        </w:rPr>
        <w:t>Acquisition</w:t>
        <w:tab/>
      </w:r>
      <w:r>
        <w:rPr>
          <w:color w:val="231F20"/>
          <w:w w:val="95"/>
          <w:sz w:val="15"/>
        </w:rPr>
        <w:t>-</w:t>
        <w:tab/>
      </w:r>
      <w:r>
        <w:rPr>
          <w:color w:val="231F20"/>
          <w:w w:val="90"/>
          <w:sz w:val="15"/>
        </w:rPr>
        <w:t>31,708,244</w:t>
        <w:tab/>
        <w:t>29,376,845</w:t>
        <w:tab/>
        <w:t>37,753,862</w:t>
        <w:tab/>
      </w:r>
      <w:r>
        <w:rPr>
          <w:color w:val="231F20"/>
          <w:w w:val="95"/>
          <w:sz w:val="15"/>
        </w:rPr>
        <w:t>9,734,900</w:t>
        <w:tab/>
      </w:r>
      <w:r>
        <w:rPr>
          <w:color w:val="231F20"/>
          <w:w w:val="90"/>
          <w:sz w:val="15"/>
        </w:rPr>
        <w:t>34,919,910</w:t>
        <w:tab/>
        <w:t>46,410,399</w:t>
        <w:tab/>
        <w:t>37,129,496</w:t>
        <w:tab/>
        <w:t>227,033,654</w:t>
        <w:tab/>
      </w:r>
      <w:r>
        <w:rPr>
          <w:color w:val="231F20"/>
          <w:w w:val="95"/>
          <w:sz w:val="15"/>
        </w:rPr>
        <w:t>745,110,800</w:t>
      </w:r>
    </w:p>
    <w:p>
      <w:pPr>
        <w:spacing w:before="70"/>
        <w:ind w:left="260" w:right="0" w:firstLine="0"/>
        <w:jc w:val="left"/>
        <w:rPr>
          <w:sz w:val="15"/>
        </w:rPr>
      </w:pPr>
      <w:r>
        <w:rPr>
          <w:color w:val="231F20"/>
          <w:w w:val="95"/>
          <w:sz w:val="15"/>
        </w:rPr>
        <w:t>Capitalization</w:t>
      </w:r>
    </w:p>
    <w:p>
      <w:pPr>
        <w:tabs>
          <w:tab w:pos="2593" w:val="left" w:leader="none"/>
          <w:tab w:pos="3813" w:val="left" w:leader="none"/>
          <w:tab w:pos="5014" w:val="left" w:leader="none"/>
          <w:tab w:pos="5635" w:val="left" w:leader="none"/>
          <w:tab w:pos="7022" w:val="left" w:leader="none"/>
          <w:tab w:pos="8194" w:val="left" w:leader="none"/>
          <w:tab w:pos="9296" w:val="left" w:leader="none"/>
          <w:tab w:pos="10405" w:val="left" w:leader="none"/>
          <w:tab w:pos="11842" w:val="left" w:leader="none"/>
          <w:tab w:pos="13302" w:val="left" w:leader="none"/>
        </w:tabs>
        <w:spacing w:before="71"/>
        <w:ind w:left="188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Disposal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during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the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year</w:t>
        <w:tab/>
      </w:r>
      <w:r>
        <w:rPr>
          <w:color w:val="231F20"/>
          <w:w w:val="95"/>
          <w:sz w:val="15"/>
        </w:rPr>
        <w:t>-</w:t>
        <w:tab/>
        <w:t>-</w:t>
        <w:tab/>
        <w:t>-</w:t>
        <w:tab/>
      </w:r>
      <w:r>
        <w:rPr>
          <w:color w:val="231F20"/>
          <w:w w:val="90"/>
          <w:sz w:val="15"/>
        </w:rPr>
        <w:t>(8,311,251)</w:t>
        <w:tab/>
        <w:t>(368,901)</w:t>
        <w:tab/>
        <w:t>(2,583,793)</w:t>
        <w:tab/>
        <w:t>(7,835,066)</w:t>
        <w:tab/>
        <w:t>(14,147,593)</w:t>
        <w:tab/>
        <w:t>(33,246,604)</w:t>
        <w:tab/>
      </w:r>
      <w:r>
        <w:rPr>
          <w:color w:val="231F20"/>
          <w:w w:val="95"/>
          <w:sz w:val="15"/>
        </w:rPr>
        <w:t>(26,783,698)</w:t>
      </w:r>
    </w:p>
    <w:p>
      <w:pPr>
        <w:tabs>
          <w:tab w:pos="12532" w:val="left" w:leader="none"/>
          <w:tab w:pos="13457" w:val="left" w:leader="none"/>
        </w:tabs>
        <w:spacing w:before="71"/>
        <w:ind w:left="188" w:right="0" w:firstLine="0"/>
        <w:jc w:val="left"/>
        <w:rPr>
          <w:sz w:val="15"/>
        </w:rPr>
      </w:pPr>
      <w:r>
        <w:rPr/>
        <w:pict>
          <v:shape style="position:absolute;margin-left:62.362202pt;margin-top:15.575168pt;width:700.2pt;height:.1pt;mso-position-horizontal-relative:page;mso-position-vertical-relative:paragraph;z-index:-15686656;mso-wrap-distance-left:0;mso-wrap-distance-right:0" coordorigin="1247,312" coordsize="14004,0" path="m1247,312l15250,312e" filled="false" stroked="true" strokeweight=".415pt" strokecolor="#b11116">
            <v:path arrowok="t"/>
            <v:stroke dashstyle="solid"/>
            <w10:wrap type="topAndBottom"/>
          </v:shape>
        </w:pict>
      </w:r>
      <w:r>
        <w:rPr>
          <w:color w:val="231F20"/>
          <w:w w:val="85"/>
          <w:sz w:val="15"/>
        </w:rPr>
        <w:t>Adjustment/Revaluation</w:t>
        <w:tab/>
      </w:r>
      <w:r>
        <w:rPr>
          <w:color w:val="231F20"/>
          <w:w w:val="90"/>
          <w:sz w:val="15"/>
        </w:rPr>
        <w:t>-</w:t>
        <w:tab/>
        <w:t>3,553,530</w:t>
      </w:r>
    </w:p>
    <w:p>
      <w:pPr>
        <w:spacing w:before="0"/>
        <w:ind w:left="188" w:right="0" w:firstLine="0"/>
        <w:jc w:val="left"/>
        <w:rPr>
          <w:b/>
          <w:sz w:val="15"/>
        </w:rPr>
      </w:pPr>
      <w:r>
        <w:rPr>
          <w:b/>
          <w:color w:val="231F20"/>
          <w:w w:val="70"/>
          <w:sz w:val="15"/>
        </w:rPr>
        <w:t>Balance</w:t>
      </w:r>
      <w:r>
        <w:rPr>
          <w:b/>
          <w:color w:val="231F20"/>
          <w:spacing w:val="15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as</w:t>
      </w:r>
      <w:r>
        <w:rPr>
          <w:b/>
          <w:color w:val="231F20"/>
          <w:spacing w:val="15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on</w:t>
      </w:r>
      <w:r>
        <w:rPr>
          <w:b/>
          <w:color w:val="231F20"/>
          <w:spacing w:val="15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Ashadh</w:t>
      </w:r>
    </w:p>
    <w:p>
      <w:pPr>
        <w:tabs>
          <w:tab w:pos="1808" w:val="left" w:leader="none"/>
          <w:tab w:pos="3135" w:val="left" w:leader="none"/>
          <w:tab w:pos="4336" w:val="left" w:leader="none"/>
          <w:tab w:pos="5576" w:val="left" w:leader="none"/>
          <w:tab w:pos="6855" w:val="left" w:leader="none"/>
          <w:tab w:pos="8134" w:val="left" w:leader="none"/>
          <w:tab w:pos="9237" w:val="left" w:leader="none"/>
          <w:tab w:pos="10418" w:val="left" w:leader="none"/>
          <w:tab w:pos="11747" w:val="left" w:leader="none"/>
          <w:tab w:pos="13207" w:val="left" w:leader="none"/>
        </w:tabs>
        <w:spacing w:before="48" w:after="21"/>
        <w:ind w:left="188" w:right="0" w:firstLine="0"/>
        <w:jc w:val="left"/>
        <w:rPr>
          <w:b/>
          <w:sz w:val="15"/>
        </w:rPr>
      </w:pPr>
      <w:r>
        <w:rPr>
          <w:b/>
          <w:color w:val="231F20"/>
          <w:w w:val="70"/>
          <w:sz w:val="15"/>
        </w:rPr>
        <w:t>end</w:t>
      </w:r>
      <w:r>
        <w:rPr>
          <w:b/>
          <w:color w:val="231F20"/>
          <w:spacing w:val="10"/>
          <w:w w:val="70"/>
          <w:sz w:val="15"/>
        </w:rPr>
        <w:t> </w:t>
      </w:r>
      <w:r>
        <w:rPr>
          <w:b/>
          <w:color w:val="231F20"/>
          <w:w w:val="70"/>
          <w:sz w:val="15"/>
        </w:rPr>
        <w:t>2079</w:t>
        <w:tab/>
      </w:r>
      <w:r>
        <w:rPr>
          <w:b/>
          <w:color w:val="231F20"/>
          <w:w w:val="80"/>
          <w:sz w:val="15"/>
        </w:rPr>
        <w:t>1,950,528,252</w:t>
        <w:tab/>
        <w:t>339,002,198</w:t>
        <w:tab/>
        <w:t>330,433,380</w:t>
        <w:tab/>
        <w:t>233,910,216</w:t>
        <w:tab/>
        <w:t>150,197,841</w:t>
        <w:tab/>
        <w:t>256,866,104</w:t>
        <w:tab/>
        <w:t>323,351,406</w:t>
        <w:tab/>
        <w:t>319,986,249</w:t>
        <w:tab/>
        <w:t>3,904,275,647</w:t>
        <w:tab/>
      </w:r>
      <w:r>
        <w:rPr>
          <w:b/>
          <w:color w:val="231F20"/>
          <w:w w:val="85"/>
          <w:sz w:val="15"/>
        </w:rPr>
        <w:t>3,710,488,597</w:t>
      </w:r>
    </w:p>
    <w:p>
      <w:pPr>
        <w:pStyle w:val="BodyText"/>
        <w:spacing w:line="20" w:lineRule="exact"/>
        <w:ind w:left="102"/>
        <w:rPr>
          <w:sz w:val="2"/>
        </w:rPr>
      </w:pPr>
      <w:r>
        <w:rPr>
          <w:sz w:val="2"/>
        </w:rPr>
        <w:pict>
          <v:group style="width:700.2pt;height:.45pt;mso-position-horizontal-relative:char;mso-position-vertical-relative:line" coordorigin="0,0" coordsize="14004,9">
            <v:line style="position:absolute" from="0,4" to="14003,4" stroked="true" strokeweight=".415pt" strokecolor="#b11116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278" w:val="left" w:leader="none"/>
          <w:tab w:pos="4407" w:val="left" w:leader="none"/>
          <w:tab w:pos="5647" w:val="left" w:leader="none"/>
          <w:tab w:pos="6927" w:val="left" w:leader="none"/>
          <w:tab w:pos="8206" w:val="left" w:leader="none"/>
          <w:tab w:pos="9308" w:val="left" w:leader="none"/>
          <w:tab w:pos="10489" w:val="left" w:leader="none"/>
          <w:tab w:pos="11854" w:val="left" w:leader="none"/>
          <w:tab w:pos="13314" w:val="left" w:leader="none"/>
        </w:tabs>
        <w:spacing w:before="29"/>
        <w:ind w:left="188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Addition during the</w:t>
      </w:r>
      <w:r>
        <w:rPr>
          <w:color w:val="231F20"/>
          <w:spacing w:val="1"/>
          <w:w w:val="80"/>
          <w:sz w:val="15"/>
        </w:rPr>
        <w:t> </w:t>
      </w:r>
      <w:r>
        <w:rPr>
          <w:color w:val="231F20"/>
          <w:w w:val="80"/>
          <w:sz w:val="15"/>
        </w:rPr>
        <w:t>Year</w:t>
        <w:tab/>
      </w:r>
      <w:r>
        <w:rPr>
          <w:color w:val="231F20"/>
          <w:w w:val="95"/>
          <w:sz w:val="15"/>
        </w:rPr>
        <w:t>3,548,409</w:t>
        <w:tab/>
      </w:r>
      <w:r>
        <w:rPr>
          <w:color w:val="231F20"/>
          <w:w w:val="90"/>
          <w:sz w:val="15"/>
        </w:rPr>
        <w:t>44,178,295</w:t>
        <w:tab/>
        <w:t>25,806,967</w:t>
        <w:tab/>
        <w:t>21,417,200</w:t>
        <w:tab/>
        <w:t>42,959,005</w:t>
        <w:tab/>
        <w:t>48,953,131</w:t>
        <w:tab/>
        <w:t>35,536,442</w:t>
        <w:tab/>
        <w:t>222,399,450</w:t>
        <w:tab/>
      </w:r>
      <w:r>
        <w:rPr>
          <w:color w:val="231F20"/>
          <w:w w:val="95"/>
          <w:sz w:val="15"/>
        </w:rPr>
        <w:t>227,033,654</w:t>
      </w:r>
    </w:p>
    <w:p>
      <w:pPr>
        <w:spacing w:line="333" w:lineRule="auto" w:before="71"/>
        <w:ind w:left="260" w:right="14233" w:firstLine="0"/>
        <w:jc w:val="left"/>
        <w:rPr>
          <w:sz w:val="15"/>
        </w:rPr>
      </w:pPr>
      <w:r>
        <w:rPr>
          <w:color w:val="231F20"/>
          <w:w w:val="95"/>
          <w:sz w:val="15"/>
        </w:rPr>
        <w:t>Acquisition</w:t>
      </w:r>
      <w:r>
        <w:rPr>
          <w:color w:val="231F20"/>
          <w:spacing w:val="1"/>
          <w:w w:val="95"/>
          <w:sz w:val="15"/>
        </w:rPr>
        <w:t> </w:t>
      </w:r>
      <w:r>
        <w:rPr>
          <w:color w:val="231F20"/>
          <w:w w:val="85"/>
          <w:sz w:val="15"/>
        </w:rPr>
        <w:t>Capitalization</w:t>
      </w: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80"/>
        <w:gridCol w:w="1227"/>
        <w:gridCol w:w="1254"/>
        <w:gridCol w:w="1286"/>
        <w:gridCol w:w="1191"/>
        <w:gridCol w:w="1136"/>
        <w:gridCol w:w="1262"/>
        <w:gridCol w:w="1448"/>
        <w:gridCol w:w="1224"/>
      </w:tblGrid>
      <w:tr>
        <w:trPr>
          <w:trHeight w:val="508" w:hRule="atLeast"/>
        </w:trPr>
        <w:tc>
          <w:tcPr>
            <w:tcW w:w="3980" w:type="dxa"/>
            <w:tcBorders>
              <w:bottom w:val="single" w:sz="4" w:space="0" w:color="B11116"/>
            </w:tcBorders>
          </w:tcPr>
          <w:p>
            <w:pPr>
              <w:pStyle w:val="TableParagraph"/>
              <w:tabs>
                <w:tab w:pos="1796" w:val="left" w:leader="none"/>
                <w:tab w:pos="3087" w:val="left" w:leader="none"/>
              </w:tabs>
              <w:spacing w:line="333" w:lineRule="auto"/>
              <w:ind w:left="81" w:right="235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Disposal</w:t>
            </w:r>
            <w:r>
              <w:rPr>
                <w:color w:val="231F20"/>
                <w:spacing w:val="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during</w:t>
            </w:r>
            <w:r>
              <w:rPr>
                <w:color w:val="231F20"/>
                <w:spacing w:val="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the</w:t>
            </w:r>
            <w:r>
              <w:rPr>
                <w:color w:val="231F20"/>
                <w:spacing w:val="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year</w:t>
              <w:tab/>
            </w:r>
            <w:r>
              <w:rPr>
                <w:color w:val="231F20"/>
                <w:w w:val="90"/>
                <w:sz w:val="15"/>
              </w:rPr>
              <w:t>(15,893,702)</w:t>
              <w:tab/>
            </w:r>
            <w:r>
              <w:rPr>
                <w:color w:val="231F20"/>
                <w:spacing w:val="-1"/>
                <w:w w:val="85"/>
                <w:sz w:val="15"/>
              </w:rPr>
              <w:t>(2,361,698)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95"/>
                <w:sz w:val="15"/>
              </w:rPr>
              <w:t>Adjustment/Revaluation</w:t>
            </w:r>
          </w:p>
        </w:tc>
        <w:tc>
          <w:tcPr>
            <w:tcW w:w="1227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left="237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(19,436,363)</w:t>
            </w:r>
          </w:p>
        </w:tc>
        <w:tc>
          <w:tcPr>
            <w:tcW w:w="125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left="195" w:right="152"/>
              <w:jc w:val="center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(4,282,027)</w:t>
            </w:r>
          </w:p>
        </w:tc>
        <w:tc>
          <w:tcPr>
            <w:tcW w:w="128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right="282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(30,062,851)</w:t>
            </w:r>
          </w:p>
        </w:tc>
        <w:tc>
          <w:tcPr>
            <w:tcW w:w="119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right="194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(3,866,351)</w:t>
            </w:r>
          </w:p>
        </w:tc>
        <w:tc>
          <w:tcPr>
            <w:tcW w:w="113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right="228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(4,463,750)</w:t>
            </w:r>
          </w:p>
        </w:tc>
        <w:tc>
          <w:tcPr>
            <w:tcW w:w="126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right="309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(13,463,807)</w:t>
            </w:r>
          </w:p>
        </w:tc>
        <w:tc>
          <w:tcPr>
            <w:tcW w:w="144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right="321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(93,830,548)</w:t>
            </w:r>
          </w:p>
          <w:p>
            <w:pPr>
              <w:pStyle w:val="TableParagraph"/>
              <w:spacing w:before="70"/>
              <w:ind w:right="320"/>
              <w:jc w:val="right"/>
              <w:rPr>
                <w:sz w:val="15"/>
              </w:rPr>
            </w:pPr>
            <w:r>
              <w:rPr>
                <w:color w:val="231F20"/>
                <w:w w:val="65"/>
                <w:sz w:val="15"/>
              </w:rPr>
              <w:t>-</w:t>
            </w:r>
          </w:p>
        </w:tc>
        <w:tc>
          <w:tcPr>
            <w:tcW w:w="122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"/>
              <w:ind w:right="84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(33,246,604)</w:t>
            </w:r>
          </w:p>
          <w:p>
            <w:pPr>
              <w:pStyle w:val="TableParagraph"/>
              <w:spacing w:before="70"/>
              <w:ind w:right="84"/>
              <w:jc w:val="right"/>
              <w:rPr>
                <w:sz w:val="15"/>
              </w:rPr>
            </w:pPr>
            <w:r>
              <w:rPr>
                <w:color w:val="231F20"/>
                <w:w w:val="65"/>
                <w:sz w:val="15"/>
              </w:rPr>
              <w:t>-</w:t>
            </w:r>
          </w:p>
        </w:tc>
      </w:tr>
      <w:tr>
        <w:trPr>
          <w:trHeight w:val="472" w:hRule="atLeast"/>
        </w:trPr>
        <w:tc>
          <w:tcPr>
            <w:tcW w:w="398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7" w:lineRule="exact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Balance</w:t>
            </w:r>
            <w:r>
              <w:rPr>
                <w:b/>
                <w:color w:val="231F20"/>
                <w:spacing w:val="1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1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1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Ashadh</w:t>
            </w:r>
          </w:p>
          <w:p>
            <w:pPr>
              <w:pStyle w:val="TableParagraph"/>
              <w:tabs>
                <w:tab w:pos="1701" w:val="left" w:leader="none"/>
                <w:tab w:pos="3028" w:val="left" w:leader="none"/>
              </w:tabs>
              <w:spacing w:before="71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end</w:t>
            </w:r>
            <w:r>
              <w:rPr>
                <w:b/>
                <w:color w:val="231F20"/>
                <w:spacing w:val="10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2080</w:t>
              <w:tab/>
            </w:r>
            <w:r>
              <w:rPr>
                <w:b/>
                <w:color w:val="231F20"/>
                <w:w w:val="80"/>
                <w:sz w:val="15"/>
              </w:rPr>
              <w:t>1,934,634,550</w:t>
              <w:tab/>
            </w:r>
            <w:r>
              <w:rPr>
                <w:b/>
                <w:color w:val="231F20"/>
                <w:w w:val="85"/>
                <w:sz w:val="15"/>
              </w:rPr>
              <w:t>340,188,910</w:t>
            </w:r>
          </w:p>
        </w:tc>
        <w:tc>
          <w:tcPr>
            <w:tcW w:w="12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355,175,312</w:t>
            </w:r>
          </w:p>
        </w:tc>
        <w:tc>
          <w:tcPr>
            <w:tcW w:w="125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left="195" w:right="208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255,435,157</w:t>
            </w:r>
          </w:p>
        </w:tc>
        <w:tc>
          <w:tcPr>
            <w:tcW w:w="12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141,552,190</w:t>
            </w:r>
          </w:p>
        </w:tc>
        <w:tc>
          <w:tcPr>
            <w:tcW w:w="11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295,958,759</w:t>
            </w:r>
          </w:p>
        </w:tc>
        <w:tc>
          <w:tcPr>
            <w:tcW w:w="113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367,840,788</w:t>
            </w:r>
          </w:p>
        </w:tc>
        <w:tc>
          <w:tcPr>
            <w:tcW w:w="126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342,058,883</w:t>
            </w:r>
          </w:p>
        </w:tc>
        <w:tc>
          <w:tcPr>
            <w:tcW w:w="144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4,032,844,549</w:t>
            </w:r>
          </w:p>
        </w:tc>
        <w:tc>
          <w:tcPr>
            <w:tcW w:w="122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right="120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3,904,275,647</w:t>
            </w:r>
          </w:p>
        </w:tc>
      </w:tr>
      <w:tr>
        <w:trPr>
          <w:trHeight w:val="497" w:hRule="atLeast"/>
        </w:trPr>
        <w:tc>
          <w:tcPr>
            <w:tcW w:w="3980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8" w:lineRule="exact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Depreciation</w:t>
            </w:r>
            <w:r>
              <w:rPr>
                <w:b/>
                <w:color w:val="231F20"/>
                <w:spacing w:val="1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and</w:t>
            </w:r>
            <w:r>
              <w:rPr>
                <w:b/>
                <w:color w:val="231F20"/>
                <w:spacing w:val="1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Impairment</w:t>
            </w:r>
          </w:p>
          <w:p>
            <w:pPr>
              <w:pStyle w:val="TableParagraph"/>
              <w:tabs>
                <w:tab w:pos="2480" w:val="left" w:leader="none"/>
                <w:tab w:pos="3099" w:val="left" w:leader="none"/>
              </w:tabs>
              <w:spacing w:before="71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9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9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Shrawan</w:t>
            </w:r>
            <w:r>
              <w:rPr>
                <w:b/>
                <w:color w:val="231F20"/>
                <w:spacing w:val="9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1,</w:t>
            </w:r>
            <w:r>
              <w:rPr>
                <w:b/>
                <w:color w:val="231F20"/>
                <w:spacing w:val="38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2078</w:t>
              <w:tab/>
            </w:r>
            <w:r>
              <w:rPr>
                <w:b/>
                <w:color w:val="231F20"/>
                <w:w w:val="85"/>
                <w:sz w:val="15"/>
              </w:rPr>
              <w:t>-</w:t>
              <w:tab/>
              <w:t>53,013,716</w:t>
            </w:r>
          </w:p>
        </w:tc>
        <w:tc>
          <w:tcPr>
            <w:tcW w:w="1227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167,297,229</w:t>
            </w:r>
          </w:p>
        </w:tc>
        <w:tc>
          <w:tcPr>
            <w:tcW w:w="1254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left="195" w:right="208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145,748,979</w:t>
            </w:r>
          </w:p>
        </w:tc>
        <w:tc>
          <w:tcPr>
            <w:tcW w:w="1286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97,957,916</w:t>
            </w:r>
          </w:p>
        </w:tc>
        <w:tc>
          <w:tcPr>
            <w:tcW w:w="1191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136,233,642</w:t>
            </w:r>
          </w:p>
        </w:tc>
        <w:tc>
          <w:tcPr>
            <w:tcW w:w="1136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221,899,148</w:t>
            </w:r>
          </w:p>
        </w:tc>
        <w:tc>
          <w:tcPr>
            <w:tcW w:w="1262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194,240,071</w:t>
            </w:r>
          </w:p>
        </w:tc>
        <w:tc>
          <w:tcPr>
            <w:tcW w:w="1448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1,016,390,700</w:t>
            </w:r>
          </w:p>
        </w:tc>
        <w:tc>
          <w:tcPr>
            <w:tcW w:w="1224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896,153,763</w:t>
            </w:r>
          </w:p>
        </w:tc>
      </w:tr>
      <w:tr>
        <w:trPr>
          <w:trHeight w:val="755" w:hRule="atLeast"/>
        </w:trPr>
        <w:tc>
          <w:tcPr>
            <w:tcW w:w="3980" w:type="dxa"/>
          </w:tcPr>
          <w:p>
            <w:pPr>
              <w:pStyle w:val="TableParagraph"/>
              <w:tabs>
                <w:tab w:pos="2486" w:val="left" w:leader="none"/>
                <w:tab w:pos="3099" w:val="left" w:leader="none"/>
              </w:tabs>
              <w:spacing w:line="333" w:lineRule="auto" w:before="3"/>
              <w:ind w:left="81" w:right="235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Depreciation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charge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for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the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Year</w:t>
              <w:tab/>
            </w:r>
            <w:r>
              <w:rPr>
                <w:color w:val="231F20"/>
                <w:w w:val="95"/>
                <w:sz w:val="15"/>
              </w:rPr>
              <w:t>-</w:t>
              <w:tab/>
            </w:r>
            <w:r>
              <w:rPr>
                <w:color w:val="231F20"/>
                <w:w w:val="85"/>
                <w:sz w:val="15"/>
              </w:rPr>
              <w:t>15,363,703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Impairment</w:t>
            </w:r>
            <w:r>
              <w:rPr>
                <w:color w:val="231F20"/>
                <w:spacing w:val="-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for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the</w:t>
            </w:r>
            <w:r>
              <w:rPr>
                <w:color w:val="231F20"/>
                <w:spacing w:val="-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year</w:t>
            </w:r>
          </w:p>
          <w:p>
            <w:pPr>
              <w:pStyle w:val="TableParagraph"/>
              <w:tabs>
                <w:tab w:pos="2486" w:val="left" w:leader="none"/>
                <w:tab w:pos="3706" w:val="left" w:leader="none"/>
              </w:tabs>
              <w:spacing w:before="1"/>
              <w:ind w:left="81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Disposals</w:t>
              <w:tab/>
              <w:t>-</w:t>
              <w:tab/>
              <w:t>-</w:t>
            </w:r>
          </w:p>
        </w:tc>
        <w:tc>
          <w:tcPr>
            <w:tcW w:w="1227" w:type="dxa"/>
          </w:tcPr>
          <w:p>
            <w:pPr>
              <w:pStyle w:val="TableParagraph"/>
              <w:spacing w:before="3"/>
              <w:ind w:right="262"/>
              <w:jc w:val="right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21,352,505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right="262"/>
              <w:jc w:val="right"/>
              <w:rPr>
                <w:sz w:val="15"/>
              </w:rPr>
            </w:pPr>
            <w:r>
              <w:rPr>
                <w:color w:val="231F20"/>
                <w:w w:val="65"/>
                <w:sz w:val="15"/>
              </w:rPr>
              <w:t>-</w:t>
            </w:r>
          </w:p>
        </w:tc>
        <w:tc>
          <w:tcPr>
            <w:tcW w:w="1254" w:type="dxa"/>
          </w:tcPr>
          <w:p>
            <w:pPr>
              <w:pStyle w:val="TableParagraph"/>
              <w:spacing w:before="3"/>
              <w:ind w:left="333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24,161,841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321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(8,202,013)</w:t>
            </w:r>
          </w:p>
        </w:tc>
        <w:tc>
          <w:tcPr>
            <w:tcW w:w="1286" w:type="dxa"/>
          </w:tcPr>
          <w:p>
            <w:pPr>
              <w:pStyle w:val="TableParagraph"/>
              <w:spacing w:before="3"/>
              <w:ind w:left="358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15,104,014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453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(368,901)</w:t>
            </w:r>
          </w:p>
        </w:tc>
        <w:tc>
          <w:tcPr>
            <w:tcW w:w="1191" w:type="dxa"/>
          </w:tcPr>
          <w:p>
            <w:pPr>
              <w:pStyle w:val="TableParagraph"/>
              <w:spacing w:before="3"/>
              <w:ind w:left="352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23,856,144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339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(2,562,013)</w:t>
            </w:r>
          </w:p>
        </w:tc>
        <w:tc>
          <w:tcPr>
            <w:tcW w:w="1136" w:type="dxa"/>
          </w:tcPr>
          <w:p>
            <w:pPr>
              <w:pStyle w:val="TableParagraph"/>
              <w:spacing w:before="3"/>
              <w:ind w:left="263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27,505,217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251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(7,835,066)</w:t>
            </w:r>
          </w:p>
        </w:tc>
        <w:tc>
          <w:tcPr>
            <w:tcW w:w="1262" w:type="dxa"/>
          </w:tcPr>
          <w:p>
            <w:pPr>
              <w:pStyle w:val="TableParagraph"/>
              <w:spacing w:before="3"/>
              <w:ind w:left="308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36,750,538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224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(13,910,960)</w:t>
            </w:r>
          </w:p>
        </w:tc>
        <w:tc>
          <w:tcPr>
            <w:tcW w:w="1448" w:type="dxa"/>
          </w:tcPr>
          <w:p>
            <w:pPr>
              <w:pStyle w:val="TableParagraph"/>
              <w:spacing w:before="3"/>
              <w:ind w:left="411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164,093,961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399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(32,878,952)</w:t>
            </w:r>
          </w:p>
        </w:tc>
        <w:tc>
          <w:tcPr>
            <w:tcW w:w="1224" w:type="dxa"/>
          </w:tcPr>
          <w:p>
            <w:pPr>
              <w:pStyle w:val="TableParagraph"/>
              <w:spacing w:before="3"/>
              <w:ind w:left="423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146,521,093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411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(26,284,156)</w:t>
            </w:r>
          </w:p>
        </w:tc>
      </w:tr>
      <w:tr>
        <w:trPr>
          <w:trHeight w:val="503" w:hRule="atLeast"/>
        </w:trPr>
        <w:tc>
          <w:tcPr>
            <w:tcW w:w="3980" w:type="dxa"/>
          </w:tcPr>
          <w:p>
            <w:pPr>
              <w:pStyle w:val="TableParagraph"/>
              <w:spacing w:before="3"/>
              <w:ind w:left="81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Adjustment</w:t>
            </w:r>
          </w:p>
          <w:p>
            <w:pPr>
              <w:pStyle w:val="TableParagraph"/>
              <w:tabs>
                <w:tab w:pos="2480" w:val="left" w:leader="none"/>
                <w:tab w:pos="3099" w:val="left" w:leader="none"/>
              </w:tabs>
              <w:spacing w:before="71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Ashadh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end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2079</w:t>
              <w:tab/>
            </w:r>
            <w:r>
              <w:rPr>
                <w:b/>
                <w:color w:val="231F20"/>
                <w:w w:val="85"/>
                <w:sz w:val="15"/>
              </w:rPr>
              <w:t>-</w:t>
              <w:tab/>
              <w:t>68,377,418</w:t>
            </w:r>
          </w:p>
        </w:tc>
        <w:tc>
          <w:tcPr>
            <w:tcW w:w="1227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188,649,734</w:t>
            </w:r>
          </w:p>
        </w:tc>
        <w:tc>
          <w:tcPr>
            <w:tcW w:w="1254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left="195" w:right="208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161,708,807</w:t>
            </w:r>
          </w:p>
        </w:tc>
        <w:tc>
          <w:tcPr>
            <w:tcW w:w="1286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112,693,029</w:t>
            </w:r>
          </w:p>
        </w:tc>
        <w:tc>
          <w:tcPr>
            <w:tcW w:w="1191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157,527,773</w:t>
            </w:r>
          </w:p>
        </w:tc>
        <w:tc>
          <w:tcPr>
            <w:tcW w:w="1136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241,569,299</w:t>
            </w:r>
          </w:p>
        </w:tc>
        <w:tc>
          <w:tcPr>
            <w:tcW w:w="1262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217,079,649</w:t>
            </w:r>
          </w:p>
        </w:tc>
        <w:tc>
          <w:tcPr>
            <w:tcW w:w="1448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1,147,605,709</w:t>
            </w:r>
          </w:p>
        </w:tc>
        <w:tc>
          <w:tcPr>
            <w:tcW w:w="1224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1,016,390,700</w:t>
            </w:r>
          </w:p>
        </w:tc>
      </w:tr>
      <w:tr>
        <w:trPr>
          <w:trHeight w:val="1014" w:hRule="atLeast"/>
        </w:trPr>
        <w:tc>
          <w:tcPr>
            <w:tcW w:w="3980" w:type="dxa"/>
            <w:tcBorders>
              <w:bottom w:val="single" w:sz="4" w:space="0" w:color="B11116"/>
            </w:tcBorders>
          </w:tcPr>
          <w:p>
            <w:pPr>
              <w:pStyle w:val="TableParagraph"/>
              <w:tabs>
                <w:tab w:pos="2486" w:val="left" w:leader="none"/>
                <w:tab w:pos="3099" w:val="left" w:leader="none"/>
              </w:tabs>
              <w:spacing w:line="333" w:lineRule="auto" w:before="3"/>
              <w:ind w:left="81" w:right="235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Depreciation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charge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for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the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Year</w:t>
              <w:tab/>
            </w:r>
            <w:r>
              <w:rPr>
                <w:color w:val="231F20"/>
                <w:w w:val="95"/>
                <w:sz w:val="15"/>
              </w:rPr>
              <w:t>-</w:t>
              <w:tab/>
            </w:r>
            <w:r>
              <w:rPr>
                <w:color w:val="231F20"/>
                <w:w w:val="85"/>
                <w:sz w:val="15"/>
              </w:rPr>
              <w:t>16,290,567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Impairment</w:t>
            </w:r>
            <w:r>
              <w:rPr>
                <w:color w:val="231F20"/>
                <w:spacing w:val="-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for</w:t>
            </w:r>
            <w:r>
              <w:rPr>
                <w:color w:val="231F20"/>
                <w:spacing w:val="-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the</w:t>
            </w:r>
            <w:r>
              <w:rPr>
                <w:color w:val="231F20"/>
                <w:spacing w:val="-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year</w:t>
            </w:r>
          </w:p>
          <w:p>
            <w:pPr>
              <w:pStyle w:val="TableParagraph"/>
              <w:tabs>
                <w:tab w:pos="2486" w:val="left" w:leader="none"/>
                <w:tab w:pos="3194" w:val="left" w:leader="none"/>
              </w:tabs>
              <w:spacing w:before="1"/>
              <w:ind w:left="81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Disposals</w:t>
              <w:tab/>
              <w:t>-</w:t>
              <w:tab/>
              <w:t>(242,964)</w:t>
            </w:r>
          </w:p>
          <w:p>
            <w:pPr>
              <w:pStyle w:val="TableParagraph"/>
              <w:spacing w:before="71"/>
              <w:ind w:left="81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Adjustment</w:t>
            </w:r>
          </w:p>
        </w:tc>
        <w:tc>
          <w:tcPr>
            <w:tcW w:w="1227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320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23,416,145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237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(19,212,297)</w:t>
            </w:r>
          </w:p>
        </w:tc>
        <w:tc>
          <w:tcPr>
            <w:tcW w:w="125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333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28,081,586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321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(4,158,761)</w:t>
            </w:r>
          </w:p>
        </w:tc>
        <w:tc>
          <w:tcPr>
            <w:tcW w:w="128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358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12,980,970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275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(29,171,216)</w:t>
            </w:r>
          </w:p>
        </w:tc>
        <w:tc>
          <w:tcPr>
            <w:tcW w:w="119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352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29,070,407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339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(3,772,367)</w:t>
            </w:r>
          </w:p>
        </w:tc>
        <w:tc>
          <w:tcPr>
            <w:tcW w:w="113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263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32,695,874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251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(4,463,750)</w:t>
            </w:r>
          </w:p>
        </w:tc>
        <w:tc>
          <w:tcPr>
            <w:tcW w:w="126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308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41,949,664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224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(13,097,107)</w:t>
            </w:r>
          </w:p>
        </w:tc>
        <w:tc>
          <w:tcPr>
            <w:tcW w:w="144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411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184,485,213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399"/>
              <w:rPr>
                <w:sz w:val="15"/>
              </w:rPr>
            </w:pPr>
            <w:r>
              <w:rPr>
                <w:color w:val="231F20"/>
                <w:w w:val="95"/>
                <w:sz w:val="15"/>
              </w:rPr>
              <w:t>(74,118,463)</w:t>
            </w:r>
          </w:p>
        </w:tc>
        <w:tc>
          <w:tcPr>
            <w:tcW w:w="122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423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164,093,961</w:t>
            </w: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ind w:left="411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(32,878,952)</w:t>
            </w:r>
          </w:p>
        </w:tc>
      </w:tr>
      <w:tr>
        <w:trPr>
          <w:trHeight w:val="235" w:hRule="atLeast"/>
        </w:trPr>
        <w:tc>
          <w:tcPr>
            <w:tcW w:w="398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2480" w:val="left" w:leader="none"/>
                <w:tab w:pos="3099" w:val="left" w:leader="none"/>
              </w:tabs>
              <w:spacing w:line="168" w:lineRule="exact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Ashadh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end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2080</w:t>
              <w:tab/>
            </w:r>
            <w:r>
              <w:rPr>
                <w:b/>
                <w:color w:val="231F20"/>
                <w:w w:val="85"/>
                <w:sz w:val="15"/>
              </w:rPr>
              <w:t>-</w:t>
              <w:tab/>
              <w:t>84,425,022</w:t>
            </w:r>
          </w:p>
        </w:tc>
        <w:tc>
          <w:tcPr>
            <w:tcW w:w="12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192,853,581</w:t>
            </w:r>
          </w:p>
        </w:tc>
        <w:tc>
          <w:tcPr>
            <w:tcW w:w="125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left="195" w:right="208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185,631,632</w:t>
            </w:r>
          </w:p>
        </w:tc>
        <w:tc>
          <w:tcPr>
            <w:tcW w:w="12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96,502,783</w:t>
            </w:r>
          </w:p>
        </w:tc>
        <w:tc>
          <w:tcPr>
            <w:tcW w:w="11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182,825,813</w:t>
            </w:r>
          </w:p>
        </w:tc>
        <w:tc>
          <w:tcPr>
            <w:tcW w:w="113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269,801,423</w:t>
            </w:r>
          </w:p>
        </w:tc>
        <w:tc>
          <w:tcPr>
            <w:tcW w:w="126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245,932,206</w:t>
            </w:r>
          </w:p>
        </w:tc>
        <w:tc>
          <w:tcPr>
            <w:tcW w:w="144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1,257,972,459</w:t>
            </w:r>
          </w:p>
        </w:tc>
        <w:tc>
          <w:tcPr>
            <w:tcW w:w="122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68" w:lineRule="exact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1,147,605,709</w:t>
            </w:r>
          </w:p>
        </w:tc>
      </w:tr>
      <w:tr>
        <w:trPr>
          <w:trHeight w:val="242" w:hRule="atLeast"/>
        </w:trPr>
        <w:tc>
          <w:tcPr>
            <w:tcW w:w="3980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5" w:lineRule="exact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Capital</w:t>
            </w:r>
            <w:r>
              <w:rPr>
                <w:b/>
                <w:color w:val="231F20"/>
                <w:spacing w:val="1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Work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</w:t>
            </w:r>
            <w:r>
              <w:rPr>
                <w:b/>
                <w:color w:val="231F20"/>
                <w:spacing w:val="1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Progress</w:t>
            </w:r>
          </w:p>
        </w:tc>
        <w:tc>
          <w:tcPr>
            <w:tcW w:w="1227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54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6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9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6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62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48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5" w:lineRule="exact"/>
              <w:ind w:left="230" w:right="142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142,753,031</w:t>
            </w:r>
          </w:p>
        </w:tc>
        <w:tc>
          <w:tcPr>
            <w:tcW w:w="1224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5" w:lineRule="exact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74,139,392</w:t>
            </w:r>
          </w:p>
        </w:tc>
      </w:tr>
      <w:tr>
        <w:trPr>
          <w:trHeight w:val="222" w:hRule="atLeast"/>
        </w:trPr>
        <w:tc>
          <w:tcPr>
            <w:tcW w:w="398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Lease Assets</w:t>
            </w:r>
          </w:p>
        </w:tc>
        <w:tc>
          <w:tcPr>
            <w:tcW w:w="1227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54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6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91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6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62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4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left="230" w:right="142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701,777,594</w:t>
            </w:r>
          </w:p>
        </w:tc>
        <w:tc>
          <w:tcPr>
            <w:tcW w:w="122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740,058,394</w:t>
            </w:r>
          </w:p>
        </w:tc>
      </w:tr>
      <w:tr>
        <w:trPr>
          <w:trHeight w:val="259" w:hRule="atLeast"/>
        </w:trPr>
        <w:tc>
          <w:tcPr>
            <w:tcW w:w="398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3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Net</w:t>
            </w:r>
            <w:r>
              <w:rPr>
                <w:b/>
                <w:color w:val="231F20"/>
                <w:spacing w:val="11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Book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Value</w:t>
            </w:r>
          </w:p>
        </w:tc>
        <w:tc>
          <w:tcPr>
            <w:tcW w:w="12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5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3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6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4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22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47" w:hRule="atLeast"/>
        </w:trPr>
        <w:tc>
          <w:tcPr>
            <w:tcW w:w="398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1701" w:val="left" w:leader="none"/>
                <w:tab w:pos="3028" w:val="left" w:leader="none"/>
              </w:tabs>
              <w:spacing w:before="5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Ashadh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end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2078</w:t>
              <w:tab/>
            </w:r>
            <w:r>
              <w:rPr>
                <w:b/>
                <w:color w:val="231F20"/>
                <w:w w:val="80"/>
                <w:sz w:val="15"/>
              </w:rPr>
              <w:t>1,950,528,252</w:t>
              <w:tab/>
            </w:r>
            <w:r>
              <w:rPr>
                <w:b/>
                <w:color w:val="231F20"/>
                <w:w w:val="85"/>
                <w:sz w:val="15"/>
              </w:rPr>
              <w:t>254,280,239</w:t>
            </w:r>
          </w:p>
        </w:tc>
        <w:tc>
          <w:tcPr>
            <w:tcW w:w="12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133,759,307</w:t>
            </w:r>
          </w:p>
        </w:tc>
        <w:tc>
          <w:tcPr>
            <w:tcW w:w="125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left="195" w:right="140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58,718,626</w:t>
            </w:r>
          </w:p>
        </w:tc>
        <w:tc>
          <w:tcPr>
            <w:tcW w:w="12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42,873,926</w:t>
            </w:r>
          </w:p>
        </w:tc>
        <w:tc>
          <w:tcPr>
            <w:tcW w:w="11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88,296,346</w:t>
            </w:r>
          </w:p>
        </w:tc>
        <w:tc>
          <w:tcPr>
            <w:tcW w:w="113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62,876,925</w:t>
            </w:r>
          </w:p>
        </w:tc>
        <w:tc>
          <w:tcPr>
            <w:tcW w:w="126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102,764,276</w:t>
            </w:r>
          </w:p>
        </w:tc>
        <w:tc>
          <w:tcPr>
            <w:tcW w:w="144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3,424,569,598</w:t>
            </w:r>
          </w:p>
        </w:tc>
        <w:tc>
          <w:tcPr>
            <w:tcW w:w="122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2,151,054,185</w:t>
            </w:r>
          </w:p>
        </w:tc>
      </w:tr>
      <w:tr>
        <w:trPr>
          <w:trHeight w:val="230" w:hRule="atLeast"/>
        </w:trPr>
        <w:tc>
          <w:tcPr>
            <w:tcW w:w="398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1701" w:val="left" w:leader="none"/>
                <w:tab w:pos="3028" w:val="left" w:leader="none"/>
              </w:tabs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Ashadh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end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2079</w:t>
              <w:tab/>
            </w:r>
            <w:r>
              <w:rPr>
                <w:b/>
                <w:color w:val="231F20"/>
                <w:w w:val="80"/>
                <w:sz w:val="15"/>
              </w:rPr>
              <w:t>1,950,528,252</w:t>
              <w:tab/>
            </w:r>
            <w:r>
              <w:rPr>
                <w:b/>
                <w:color w:val="231F20"/>
                <w:w w:val="85"/>
                <w:sz w:val="15"/>
              </w:rPr>
              <w:t>270,624,780</w:t>
            </w:r>
          </w:p>
        </w:tc>
        <w:tc>
          <w:tcPr>
            <w:tcW w:w="12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141,783,646</w:t>
            </w:r>
          </w:p>
        </w:tc>
        <w:tc>
          <w:tcPr>
            <w:tcW w:w="125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left="195" w:right="140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72,201,409</w:t>
            </w:r>
          </w:p>
        </w:tc>
        <w:tc>
          <w:tcPr>
            <w:tcW w:w="12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37,504,811</w:t>
            </w:r>
          </w:p>
        </w:tc>
        <w:tc>
          <w:tcPr>
            <w:tcW w:w="11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99,338,331</w:t>
            </w:r>
          </w:p>
        </w:tc>
        <w:tc>
          <w:tcPr>
            <w:tcW w:w="113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81,782,108</w:t>
            </w:r>
          </w:p>
        </w:tc>
        <w:tc>
          <w:tcPr>
            <w:tcW w:w="126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102,906,601</w:t>
            </w:r>
          </w:p>
        </w:tc>
        <w:tc>
          <w:tcPr>
            <w:tcW w:w="144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3,570,867,723</w:t>
            </w:r>
          </w:p>
        </w:tc>
        <w:tc>
          <w:tcPr>
            <w:tcW w:w="122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3,424,569,598</w:t>
            </w:r>
          </w:p>
        </w:tc>
      </w:tr>
      <w:tr>
        <w:trPr>
          <w:trHeight w:val="248" w:hRule="atLeast"/>
        </w:trPr>
        <w:tc>
          <w:tcPr>
            <w:tcW w:w="398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1701" w:val="left" w:leader="none"/>
                <w:tab w:pos="3028" w:val="left" w:leader="none"/>
              </w:tabs>
              <w:spacing w:before="12"/>
              <w:ind w:left="81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on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Ashadh</w:t>
            </w:r>
            <w:r>
              <w:rPr>
                <w:b/>
                <w:color w:val="231F20"/>
                <w:spacing w:val="1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end</w:t>
            </w:r>
            <w:r>
              <w:rPr>
                <w:b/>
                <w:color w:val="231F20"/>
                <w:spacing w:val="1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2080</w:t>
              <w:tab/>
            </w:r>
            <w:r>
              <w:rPr>
                <w:b/>
                <w:color w:val="231F20"/>
                <w:w w:val="80"/>
                <w:sz w:val="15"/>
              </w:rPr>
              <w:t>1,934,634,550</w:t>
              <w:tab/>
            </w:r>
            <w:r>
              <w:rPr>
                <w:b/>
                <w:color w:val="231F20"/>
                <w:w w:val="85"/>
                <w:sz w:val="15"/>
              </w:rPr>
              <w:t>255,763,888</w:t>
            </w:r>
          </w:p>
        </w:tc>
        <w:tc>
          <w:tcPr>
            <w:tcW w:w="12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left="249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162,321,731</w:t>
            </w:r>
          </w:p>
        </w:tc>
        <w:tc>
          <w:tcPr>
            <w:tcW w:w="125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left="195" w:right="140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69,803,525</w:t>
            </w:r>
          </w:p>
        </w:tc>
        <w:tc>
          <w:tcPr>
            <w:tcW w:w="12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82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45,049,407</w:t>
            </w:r>
          </w:p>
        </w:tc>
        <w:tc>
          <w:tcPr>
            <w:tcW w:w="11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9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113,132,946</w:t>
            </w:r>
          </w:p>
        </w:tc>
        <w:tc>
          <w:tcPr>
            <w:tcW w:w="113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2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98,039,365</w:t>
            </w:r>
          </w:p>
        </w:tc>
        <w:tc>
          <w:tcPr>
            <w:tcW w:w="126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0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96,126,678</w:t>
            </w:r>
          </w:p>
        </w:tc>
        <w:tc>
          <w:tcPr>
            <w:tcW w:w="144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left="230" w:right="246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3,619,402,714</w:t>
            </w:r>
          </w:p>
        </w:tc>
        <w:tc>
          <w:tcPr>
            <w:tcW w:w="122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84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3,570,867,723</w:t>
            </w:r>
          </w:p>
        </w:tc>
      </w:tr>
    </w:tbl>
    <w:p>
      <w:pPr>
        <w:spacing w:after="0"/>
        <w:jc w:val="right"/>
        <w:rPr>
          <w:sz w:val="15"/>
        </w:rPr>
        <w:sectPr>
          <w:headerReference w:type="even" r:id="rId121"/>
          <w:footerReference w:type="even" r:id="rId122"/>
          <w:pgSz w:w="16840" w:h="11910" w:orient="landscape"/>
          <w:pgMar w:header="0" w:footer="0" w:top="0" w:bottom="0" w:left="1140" w:right="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5.511pt;margin-top:0pt;width:19.9pt;height:595.3pt;mso-position-horizontal-relative:page;mso-position-vertical-relative:page;z-index:15775232" coordorigin="510,0" coordsize="398,11906">
            <v:rect style="position:absolute;left:510;top:0;width:398;height:3799" filled="true" fillcolor="#f5821f" stroked="false">
              <v:fill type="solid"/>
            </v:rect>
            <v:rect style="position:absolute;left:510;top:3855;width:398;height:2325" filled="true" fillcolor="#f5dfd5" stroked="false">
              <v:fill type="solid"/>
            </v:rect>
            <v:rect style="position:absolute;left:510;top:8617;width:398;height:3289" filled="true" fillcolor="#fdc99b" stroked="false">
              <v:fill type="solid"/>
            </v:rect>
            <v:rect style="position:absolute;left:510;top:6236;width:398;height:2325" filled="true" fillcolor="#b11116" stroked="false">
              <v:fill type="solid"/>
            </v:rect>
            <v:shape style="position:absolute;left:653;top:10545;width:111;height:112" type="#_x0000_t75" stroked="false">
              <v:imagedata r:id="rId95" o:title=""/>
            </v:shape>
            <w10:wrap type="none"/>
          </v:group>
        </w:pict>
      </w:r>
      <w:r>
        <w:rPr/>
        <w:pict>
          <v:group style="position:absolute;margin-left:815.156372pt;margin-top:70.812111pt;width:26.75pt;height:317.05pt;mso-position-horizontal-relative:page;mso-position-vertical-relative:page;z-index:15775744" coordorigin="16303,1416" coordsize="535,6341">
            <v:shape style="position:absolute;left:16303;top:5452;width:535;height:2304" coordorigin="16303,5453" coordsize="535,2304" path="m16305,7757l16303,5770,16838,5453,16838,7440,16305,7757xe" filled="true" fillcolor="#b11116" stroked="false">
              <v:path arrowok="t"/>
              <v:fill type="solid"/>
            </v:shape>
            <v:shape style="position:absolute;left:16545;top:1416;width:292;height:4181" coordorigin="16546,1416" coordsize="292,4181" path="m16838,3437l16546,3611,16548,5597,16838,5425,16838,3437xm16838,1416l16546,1590,16548,3576,16838,3404,16838,1416xe" filled="true" fillcolor="#dcddd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17.502197pt;margin-top:289.160095pt;width:11pt;height:90.3pt;mso-position-horizontal-relative:page;mso-position-vertical-relative:page;z-index:1577779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spacing w:val="-4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STATEMENTS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NOTES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.991732pt;margin-top:539.544922pt;width:12.9pt;height:15.15pt;mso-position-horizontal-relative:page;mso-position-vertical-relative:page;z-index:1577830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53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09.715302pt;width:10.5pt;height:90.75pt;mso-position-horizontal-relative:page;mso-position-vertical-relative:page;z-index:1577881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322.002106pt;width:10.5pt;height:96.55pt;mso-position-horizontal-relative:page;mso-position-vertical-relative:page;z-index:1577932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432.700806pt;width:10.5pt;height:91.25pt;mso-position-horizontal-relative:page;mso-position-vertical-relative:page;z-index:1577984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9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100"/>
        <w:ind w:left="121" w:right="0" w:firstLine="0"/>
        <w:jc w:val="left"/>
        <w:rPr>
          <w:b/>
          <w:sz w:val="16"/>
        </w:rPr>
      </w:pPr>
      <w:r>
        <w:rPr/>
        <w:pict>
          <v:line style="position:absolute;mso-position-horizontal-relative:page;mso-position-vertical-relative:paragraph;z-index:-34951168" from="814.268677pt,-65.714966pt" to="814.268677pt,322.178034pt" stroked="true" strokeweight=".25pt" strokecolor="#f5821f">
            <v:stroke dashstyle="solid"/>
            <w10:wrap type="none"/>
          </v:line>
        </w:pict>
      </w:r>
      <w:r>
        <w:rPr>
          <w:b/>
          <w:color w:val="B11116"/>
          <w:w w:val="95"/>
          <w:sz w:val="16"/>
        </w:rPr>
        <w:t>Note</w:t>
      </w:r>
      <w:r>
        <w:rPr>
          <w:b/>
          <w:color w:val="B11116"/>
          <w:spacing w:val="1"/>
          <w:w w:val="95"/>
          <w:sz w:val="16"/>
        </w:rPr>
        <w:t> </w:t>
      </w:r>
      <w:r>
        <w:rPr>
          <w:b/>
          <w:color w:val="B11116"/>
          <w:w w:val="95"/>
          <w:sz w:val="16"/>
        </w:rPr>
        <w:t>4.14-</w:t>
      </w:r>
      <w:r>
        <w:rPr>
          <w:b/>
          <w:color w:val="B11116"/>
          <w:spacing w:val="1"/>
          <w:w w:val="95"/>
          <w:sz w:val="16"/>
        </w:rPr>
        <w:t> </w:t>
      </w:r>
      <w:r>
        <w:rPr>
          <w:b/>
          <w:color w:val="B11116"/>
          <w:w w:val="95"/>
          <w:sz w:val="16"/>
        </w:rPr>
        <w:t>Goodwill</w:t>
      </w:r>
      <w:r>
        <w:rPr>
          <w:b/>
          <w:color w:val="B11116"/>
          <w:spacing w:val="1"/>
          <w:w w:val="95"/>
          <w:sz w:val="16"/>
        </w:rPr>
        <w:t> </w:t>
      </w:r>
      <w:r>
        <w:rPr>
          <w:b/>
          <w:color w:val="B11116"/>
          <w:w w:val="95"/>
          <w:sz w:val="16"/>
        </w:rPr>
        <w:t>and</w:t>
      </w:r>
      <w:r>
        <w:rPr>
          <w:b/>
          <w:color w:val="B11116"/>
          <w:spacing w:val="2"/>
          <w:w w:val="95"/>
          <w:sz w:val="16"/>
        </w:rPr>
        <w:t> </w:t>
      </w:r>
      <w:r>
        <w:rPr>
          <w:b/>
          <w:color w:val="B11116"/>
          <w:w w:val="95"/>
          <w:sz w:val="16"/>
        </w:rPr>
        <w:t>intangible</w:t>
      </w:r>
      <w:r>
        <w:rPr>
          <w:b/>
          <w:color w:val="B11116"/>
          <w:spacing w:val="1"/>
          <w:w w:val="95"/>
          <w:sz w:val="16"/>
        </w:rPr>
        <w:t> </w:t>
      </w:r>
      <w:r>
        <w:rPr>
          <w:b/>
          <w:color w:val="B11116"/>
          <w:w w:val="95"/>
          <w:sz w:val="16"/>
        </w:rPr>
        <w:t>assets</w:t>
      </w:r>
    </w:p>
    <w:p>
      <w:pPr>
        <w:spacing w:before="38"/>
        <w:ind w:left="121" w:right="0" w:firstLine="0"/>
        <w:jc w:val="left"/>
        <w:rPr>
          <w:sz w:val="16"/>
        </w:rPr>
      </w:pPr>
      <w:r>
        <w:rPr>
          <w:color w:val="231F20"/>
          <w:w w:val="105"/>
          <w:sz w:val="16"/>
        </w:rPr>
        <w:t>The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bank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doesn’t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have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any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6"/>
        </w:rPr>
        <w:t>goodwill.</w:t>
      </w:r>
    </w:p>
    <w:p>
      <w:pPr>
        <w:spacing w:before="37"/>
        <w:ind w:left="121" w:right="0" w:firstLine="0"/>
        <w:jc w:val="left"/>
        <w:rPr>
          <w:sz w:val="16"/>
        </w:rPr>
      </w:pPr>
      <w:r>
        <w:rPr/>
        <w:pict>
          <v:shape style="position:absolute;margin-left:817.502197pt;margin-top:2.630262pt;width:11pt;height:68.1pt;mso-position-horizontal-relative:page;mso-position-vertical-relative:paragraph;z-index:15776768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1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DCDDDE"/>
                      <w:spacing w:val="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OVERVIEW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94.997635pt;width:11pt;height:85.2pt;mso-position-horizontal-relative:page;mso-position-vertical-relative:paragraph;z-index:1577728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-1"/>
                      <w:w w:val="85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GOVERNANCE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10"/>
          <w:sz w:val="16"/>
        </w:rPr>
        <w:t>Software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that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are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integral</w:t>
      </w:r>
      <w:r>
        <w:rPr>
          <w:color w:val="231F20"/>
          <w:spacing w:val="-12"/>
          <w:w w:val="110"/>
          <w:sz w:val="16"/>
        </w:rPr>
        <w:t> </w:t>
      </w:r>
      <w:r>
        <w:rPr>
          <w:color w:val="231F20"/>
          <w:w w:val="110"/>
          <w:sz w:val="16"/>
        </w:rPr>
        <w:t>and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necessary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in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operating</w:t>
      </w:r>
      <w:r>
        <w:rPr>
          <w:color w:val="231F20"/>
          <w:spacing w:val="-12"/>
          <w:w w:val="110"/>
          <w:sz w:val="16"/>
        </w:rPr>
        <w:t> </w:t>
      </w:r>
      <w:r>
        <w:rPr>
          <w:color w:val="231F20"/>
          <w:w w:val="110"/>
          <w:sz w:val="16"/>
        </w:rPr>
        <w:t>office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equipment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are</w:t>
      </w:r>
      <w:r>
        <w:rPr>
          <w:color w:val="231F20"/>
          <w:spacing w:val="-12"/>
          <w:w w:val="110"/>
          <w:sz w:val="16"/>
        </w:rPr>
        <w:t> </w:t>
      </w:r>
      <w:r>
        <w:rPr>
          <w:color w:val="231F20"/>
          <w:w w:val="110"/>
          <w:sz w:val="16"/>
        </w:rPr>
        <w:t>recognized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with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such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office</w:t>
      </w:r>
      <w:r>
        <w:rPr>
          <w:color w:val="231F20"/>
          <w:spacing w:val="-12"/>
          <w:w w:val="110"/>
          <w:sz w:val="16"/>
        </w:rPr>
        <w:t> </w:t>
      </w:r>
      <w:r>
        <w:rPr>
          <w:color w:val="231F20"/>
          <w:w w:val="110"/>
          <w:sz w:val="16"/>
        </w:rPr>
        <w:t>equipment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Details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presented</w:t>
      </w:r>
      <w:r>
        <w:rPr>
          <w:color w:val="231F20"/>
          <w:spacing w:val="-13"/>
          <w:w w:val="110"/>
          <w:sz w:val="16"/>
        </w:rPr>
        <w:t> </w:t>
      </w:r>
      <w:r>
        <w:rPr>
          <w:color w:val="231F20"/>
          <w:w w:val="110"/>
          <w:sz w:val="16"/>
        </w:rPr>
        <w:t>as</w:t>
      </w:r>
      <w:r>
        <w:rPr>
          <w:color w:val="231F20"/>
          <w:spacing w:val="-12"/>
          <w:w w:val="110"/>
          <w:sz w:val="16"/>
        </w:rPr>
        <w:t> </w:t>
      </w:r>
      <w:r>
        <w:rPr>
          <w:color w:val="231F20"/>
          <w:w w:val="110"/>
          <w:sz w:val="16"/>
        </w:rPr>
        <w:t>follows:</w:t>
      </w:r>
    </w:p>
    <w:p>
      <w:pPr>
        <w:pStyle w:val="BodyText"/>
        <w:spacing w:before="2"/>
        <w:rPr>
          <w:sz w:val="28"/>
        </w:rPr>
      </w:pPr>
      <w:r>
        <w:rPr/>
        <w:pict>
          <v:shape style="position:absolute;margin-left:62.362202pt;margin-top:18.951862pt;width:700.2pt;height:430.2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22"/>
                    <w:gridCol w:w="1442"/>
                    <w:gridCol w:w="844"/>
                    <w:gridCol w:w="1572"/>
                    <w:gridCol w:w="1307"/>
                    <w:gridCol w:w="1555"/>
                    <w:gridCol w:w="1560"/>
                  </w:tblGrid>
                  <w:tr>
                    <w:trPr>
                      <w:trHeight w:val="555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4678" w:val="left" w:leader="none"/>
                          </w:tabs>
                          <w:spacing w:before="82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sz w:val="16"/>
                          </w:rPr>
                          <w:t>Particulars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Goodwill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24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Purchased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left="9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Software</w:t>
                        </w: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24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pacing w:val="-2"/>
                            <w:sz w:val="16"/>
                          </w:rPr>
                          <w:t>Developed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Other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left="100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TOTAL</w:t>
                        </w:r>
                      </w:p>
                      <w:p>
                        <w:pPr>
                          <w:pStyle w:val="TableParagraph"/>
                          <w:spacing w:before="66"/>
                          <w:ind w:left="199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2080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82"/>
                          <w:ind w:left="88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TOTAL</w:t>
                        </w:r>
                      </w:p>
                      <w:p>
                        <w:pPr>
                          <w:pStyle w:val="TableParagraph"/>
                          <w:spacing w:before="66"/>
                          <w:ind w:left="8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2079</w:t>
                        </w:r>
                      </w:p>
                    </w:tc>
                  </w:tr>
                  <w:tr>
                    <w:trPr>
                      <w:trHeight w:val="512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5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Cost</w:t>
                        </w:r>
                      </w:p>
                      <w:p>
                        <w:pPr>
                          <w:pStyle w:val="TableParagraph"/>
                          <w:spacing w:before="66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Shrawan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1,</w:t>
                        </w:r>
                        <w:r>
                          <w:rPr>
                            <w:b/>
                            <w:color w:val="231F20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2078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140,979,465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right="76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140,979,465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140,943,465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Addition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during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222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Acquisition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3,265,388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3,265,388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36,000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222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Capitalization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514" w:hRule="atLeast"/>
                    </w:trPr>
                    <w:tc>
                      <w:tcPr>
                        <w:tcW w:w="572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Disposal</w:t>
                        </w:r>
                        <w:r>
                          <w:rPr>
                            <w:color w:val="231F20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during</w:t>
                        </w:r>
                        <w:r>
                          <w:rPr>
                            <w:color w:val="231F20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  <w:p>
                        <w:pPr>
                          <w:pStyle w:val="TableParagraph"/>
                          <w:spacing w:before="55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Adjustment/Revaluation</w:t>
                        </w:r>
                      </w:p>
                    </w:tc>
                    <w:tc>
                      <w:tcPr>
                        <w:tcW w:w="144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123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before="55"/>
                          <w:ind w:left="123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7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21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before="55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2" w:val="left" w:leader="none"/>
                          </w:tabs>
                          <w:spacing w:before="12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Balance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2079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144,244,853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76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144,244,853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140,979,465</w:t>
                        </w:r>
                      </w:p>
                    </w:tc>
                  </w:tr>
                  <w:tr>
                    <w:trPr>
                      <w:trHeight w:val="482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88" w:lineRule="exact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Addition</w:t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during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  <w:p>
                        <w:pPr>
                          <w:pStyle w:val="TableParagraph"/>
                          <w:spacing w:before="65"/>
                          <w:ind w:left="222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Acquisition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15,702,835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15,702,835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3,265,388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222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Capitalization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Disposal</w:t>
                        </w:r>
                        <w:r>
                          <w:rPr>
                            <w:color w:val="231F20"/>
                            <w:spacing w:val="4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during</w:t>
                        </w:r>
                        <w:r>
                          <w:rPr>
                            <w:color w:val="231F20"/>
                            <w:spacing w:val="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(282,500)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(282,500)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61" w:hRule="atLeast"/>
                    </w:trPr>
                    <w:tc>
                      <w:tcPr>
                        <w:tcW w:w="572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Adjustment/Revaluation</w:t>
                        </w:r>
                      </w:p>
                    </w:tc>
                    <w:tc>
                      <w:tcPr>
                        <w:tcW w:w="144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44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7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2" w:val="left" w:leader="none"/>
                          </w:tabs>
                          <w:spacing w:before="17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Balance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2080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159,665,189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159,665,189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144,244,853</w:t>
                        </w:r>
                      </w:p>
                    </w:tc>
                  </w:tr>
                  <w:tr>
                    <w:trPr>
                      <w:trHeight w:val="486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2" w:lineRule="exact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Amortization</w:t>
                        </w:r>
                        <w:r>
                          <w:rPr>
                            <w:b/>
                            <w:color w:val="231F20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Impairment</w:t>
                        </w:r>
                      </w:p>
                      <w:p>
                        <w:pPr>
                          <w:pStyle w:val="TableParagraph"/>
                          <w:spacing w:before="65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Shrawan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1,</w:t>
                        </w:r>
                        <w:r>
                          <w:rPr>
                            <w:b/>
                            <w:color w:val="231F20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2078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108,142,428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right="76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108,142,428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94,807,008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Amortization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charge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13,026,258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13,026,258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13,335,420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Impairment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Disposals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72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Adjustment</w:t>
                        </w:r>
                      </w:p>
                    </w:tc>
                    <w:tc>
                      <w:tcPr>
                        <w:tcW w:w="144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1" w:val="left" w:leader="none"/>
                          </w:tabs>
                          <w:spacing w:before="28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3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2079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121,168,687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121,168,687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108,142,428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Amortization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charge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13,829,849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13,829,849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13,026,258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tabs>
                            <w:tab w:pos="5269" w:val="left" w:leader="none"/>
                          </w:tabs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Impairment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year</w:t>
                          <w:tab/>
                          <w:t>-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722" w:type="dxa"/>
                      </w:tcPr>
                      <w:p>
                        <w:pPr>
                          <w:pStyle w:val="TableParagraph"/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Disposals</w:t>
                        </w:r>
                      </w:p>
                    </w:tc>
                    <w:tc>
                      <w:tcPr>
                        <w:tcW w:w="1442" w:type="dxa"/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(282,500)</w:t>
                        </w:r>
                      </w:p>
                    </w:tc>
                    <w:tc>
                      <w:tcPr>
                        <w:tcW w:w="8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55" w:type="dxa"/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5"/>
                            <w:sz w:val="16"/>
                          </w:rPr>
                          <w:t>(282,500)</w:t>
                        </w:r>
                      </w:p>
                    </w:tc>
                    <w:tc>
                      <w:tcPr>
                        <w:tcW w:w="1560" w:type="dxa"/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572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9" w:val="left" w:leader="none"/>
                          </w:tabs>
                          <w:spacing w:before="3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Adjustment</w:t>
                          <w:tab/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9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69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1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2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1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38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2" w:val="left" w:leader="none"/>
                          </w:tabs>
                          <w:spacing w:before="12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2080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134,716,036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134,716,036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121,168,687</w:t>
                        </w:r>
                      </w:p>
                    </w:tc>
                  </w:tr>
                  <w:tr>
                    <w:trPr>
                      <w:trHeight w:val="236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1" w:val="left" w:leader="none"/>
                          </w:tabs>
                          <w:spacing w:before="23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Work</w:t>
                        </w:r>
                        <w:r>
                          <w:rPr>
                            <w:b/>
                            <w:color w:val="231F20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Progress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195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1" w:val="left" w:leader="none"/>
                          </w:tabs>
                          <w:spacing w:before="35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Net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Book</w:t>
                        </w:r>
                        <w:r>
                          <w:rPr>
                            <w:b/>
                            <w:color w:val="231F20"/>
                            <w:spacing w:val="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Value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195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54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2078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32,837,037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32,837,037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46,136,457</w:t>
                        </w:r>
                      </w:p>
                    </w:tc>
                  </w:tr>
                  <w:tr>
                    <w:trPr>
                      <w:trHeight w:val="279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1" w:val="left" w:leader="none"/>
                          </w:tabs>
                          <w:spacing w:before="28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2079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23,076,167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23,076,167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32,837,037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572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2" w:val="left" w:leader="none"/>
                          </w:tabs>
                          <w:spacing w:line="191" w:lineRule="exact"/>
                          <w:ind w:left="81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Ashadh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end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2080</w:t>
                          <w:tab/>
                        </w:r>
                        <w:r>
                          <w:rPr>
                            <w:b/>
                            <w:color w:val="231F2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4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right="93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24,949,153</w:t>
                        </w:r>
                      </w:p>
                    </w:tc>
                    <w:tc>
                      <w:tcPr>
                        <w:tcW w:w="84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72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right="698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30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right="194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79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55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right="7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24,949,153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1" w:lineRule="exact"/>
                          <w:ind w:right="2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z w:val="16"/>
                          </w:rPr>
                          <w:t>23,076,167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9875932</wp:posOffset>
            </wp:positionH>
            <wp:positionV relativeFrom="paragraph">
              <wp:posOffset>4337345</wp:posOffset>
            </wp:positionV>
            <wp:extent cx="458862" cy="1371600"/>
            <wp:effectExtent l="0" t="0" r="0" b="0"/>
            <wp:wrapTopAndBottom/>
            <wp:docPr id="5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123"/>
          <w:footerReference w:type="default" r:id="rId124"/>
          <w:pgSz w:w="16840" w:h="11910" w:orient="landscape"/>
          <w:pgMar w:header="0" w:footer="0" w:top="0" w:bottom="0" w:left="1140" w:right="440"/>
        </w:sectPr>
      </w:pPr>
    </w:p>
    <w:p>
      <w:pPr>
        <w:spacing w:before="119"/>
        <w:ind w:left="563" w:right="0" w:firstLine="0"/>
        <w:jc w:val="left"/>
        <w:rPr>
          <w:b/>
          <w:sz w:val="17"/>
        </w:rPr>
      </w:pPr>
      <w:r>
        <w:rPr/>
        <w:pict>
          <v:shape style="position:absolute;margin-left:66.612976pt;margin-top:132.694107pt;width:457.8pt;height:648.050pt;mso-position-horizontal-relative:page;mso-position-vertical-relative:page;z-index:157813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915"/>
                    <w:gridCol w:w="1398"/>
                    <w:gridCol w:w="1841"/>
                  </w:tblGrid>
                  <w:tr>
                    <w:trPr>
                      <w:trHeight w:val="609" w:hRule="atLeast"/>
                    </w:trPr>
                    <w:tc>
                      <w:tcPr>
                        <w:tcW w:w="5915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98" w:lineRule="exact" w:before="5"/>
                          <w:ind w:right="473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spacing w:val="-1"/>
                            <w:w w:val="95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B11116"/>
                            <w:spacing w:val="-8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TAX</w:t>
                        </w:r>
                      </w:p>
                      <w:p>
                        <w:pPr>
                          <w:pStyle w:val="TableParagraph"/>
                          <w:spacing w:line="198" w:lineRule="exact"/>
                          <w:ind w:right="473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sz w:val="17"/>
                          </w:rPr>
                          <w:t>ASSETS</w:t>
                        </w:r>
                      </w:p>
                    </w:tc>
                    <w:tc>
                      <w:tcPr>
                        <w:tcW w:w="1398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23" w:lineRule="auto" w:before="17"/>
                          <w:ind w:left="12" w:firstLine="449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B11116"/>
                            <w:spacing w:val="-4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spacing w:val="-1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B11116"/>
                            <w:spacing w:val="-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spacing w:val="-1"/>
                            <w:w w:val="90"/>
                            <w:sz w:val="17"/>
                          </w:rPr>
                          <w:t>LIABILITIES</w:t>
                        </w:r>
                      </w:p>
                    </w:tc>
                    <w:tc>
                      <w:tcPr>
                        <w:tcW w:w="1841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98" w:lineRule="exact" w:before="5"/>
                          <w:ind w:right="172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NET</w:t>
                        </w:r>
                        <w:r>
                          <w:rPr>
                            <w:b/>
                            <w:color w:val="B11116"/>
                            <w:spacing w:val="-1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B11116"/>
                            <w:spacing w:val="-1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TAX</w:t>
                        </w:r>
                      </w:p>
                      <w:p>
                        <w:pPr>
                          <w:pStyle w:val="TableParagraph"/>
                          <w:spacing w:line="198" w:lineRule="exact"/>
                          <w:ind w:right="172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sz w:val="17"/>
                          </w:rPr>
                          <w:t>ASSETS/</w:t>
                        </w:r>
                      </w:p>
                      <w:p>
                        <w:pPr>
                          <w:pStyle w:val="TableParagraph"/>
                          <w:spacing w:line="170" w:lineRule="exact" w:before="13"/>
                          <w:ind w:right="172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(LIABILITIES)</w:t>
                        </w:r>
                      </w:p>
                    </w:tc>
                  </w:tr>
                  <w:tr>
                    <w:trPr>
                      <w:trHeight w:val="197" w:hRule="atLeast"/>
                    </w:trPr>
                    <w:tc>
                      <w:tcPr>
                        <w:tcW w:w="5915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82" w:lineRule="exact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temporary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differences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following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items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Loan</w:t>
                        </w:r>
                        <w:r>
                          <w:rPr>
                            <w:color w:val="231F20"/>
                            <w:spacing w:val="-20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and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Advance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20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B/FIs</w:t>
                          <w:tab/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Loans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and</w:t>
                        </w:r>
                        <w:r>
                          <w:rPr>
                            <w:color w:val="231F20"/>
                            <w:spacing w:val="-1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advances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1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customers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Interest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receivable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properties</w:t>
                        </w:r>
                        <w:r>
                          <w:rPr>
                            <w:color w:val="231F20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(NBA)</w:t>
                          <w:tab/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2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securities</w:t>
                        </w:r>
                        <w:r>
                          <w:rPr>
                            <w:color w:val="231F20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(Government</w:t>
                        </w:r>
                        <w:r>
                          <w:rPr>
                            <w:color w:val="231F20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Bond)</w:t>
                          <w:tab/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Forward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Exchange</w:t>
                        </w:r>
                        <w:r>
                          <w:rPr>
                            <w:color w:val="231F20"/>
                            <w:spacing w:val="-1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contract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(7,746,971)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left="881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(7,746,971)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securities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(379,182,988)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left="672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(379,182,988)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</w:t>
                        </w:r>
                        <w:r>
                          <w:rPr>
                            <w:color w:val="231F20"/>
                            <w:spacing w:val="-16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associates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(203,342,986)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left="617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(203,342,986)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4695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Properties,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Plants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&amp;</w:t>
                        </w:r>
                        <w:r>
                          <w:rPr>
                            <w:color w:val="231F20"/>
                            <w:spacing w:val="-11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equipment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&amp;</w:t>
                        </w:r>
                        <w:r>
                          <w:rPr>
                            <w:color w:val="231F20"/>
                            <w:spacing w:val="-11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intangible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Assets</w:t>
                          <w:tab/>
                          <w:t>7,964,884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left="922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7,964,884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4531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Employees'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defined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benefit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plan</w:t>
                          <w:tab/>
                          <w:t>353,224,518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left="757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353,224,518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4636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Lease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liabilities</w:t>
                          <w:tab/>
                          <w:t>55,876,182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left="86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55,876,182</w:t>
                        </w:r>
                      </w:p>
                    </w:tc>
                  </w:tr>
                  <w:tr>
                    <w:trPr>
                      <w:trHeight w:val="245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line="202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Provisions</w:t>
                          <w:tab/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line="202" w:lineRule="exact"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591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Other</w:t>
                        </w:r>
                        <w:r>
                          <w:rPr>
                            <w:color w:val="231F20"/>
                            <w:spacing w:val="-16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temporary</w:t>
                        </w:r>
                        <w:r>
                          <w:rPr>
                            <w:color w:val="231F20"/>
                            <w:spacing w:val="-15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differences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08" w:hRule="atLeast"/>
                    </w:trPr>
                    <w:tc>
                      <w:tcPr>
                        <w:tcW w:w="591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83" w:lineRule="exact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temporary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differences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83" w:lineRule="exact"/>
                          <w:ind w:left="683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(173,207,361)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02" w:lineRule="exact" w:before="28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1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on</w:t>
                        </w:r>
                        <w:r>
                          <w:rPr>
                            <w:color w:val="231F20"/>
                            <w:spacing w:val="-1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carry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forward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of</w:t>
                        </w:r>
                        <w:r>
                          <w:rPr>
                            <w:color w:val="231F20"/>
                            <w:spacing w:val="-1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unused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losses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32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line="189" w:lineRule="exact" w:before="23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20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due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rate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44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line="199" w:lineRule="exact" w:before="26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Net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 tax asset/(liabilities) as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on  year end of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2080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199" w:lineRule="exact" w:before="26"/>
                          <w:ind w:left="683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(173,207,361)</w:t>
                        </w:r>
                      </w:p>
                    </w:tc>
                  </w:tr>
                  <w:tr>
                    <w:trPr>
                      <w:trHeight w:val="244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17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(asset)/liabilities</w:t>
                        </w:r>
                        <w:r>
                          <w:rPr>
                            <w:color w:val="231F20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as</w:t>
                        </w:r>
                        <w:r>
                          <w:rPr>
                            <w:color w:val="231F20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on</w:t>
                        </w:r>
                        <w:r>
                          <w:rPr>
                            <w:color w:val="231F20"/>
                            <w:spacing w:val="42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Shrawan</w:t>
                        </w:r>
                        <w:r>
                          <w:rPr>
                            <w:color w:val="231F20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1,</w:t>
                        </w:r>
                        <w:r>
                          <w:rPr>
                            <w:color w:val="231F20"/>
                            <w:spacing w:val="-7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2079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802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(91,497,212)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7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Origination/(Reversal)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during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the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year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902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81,710,149</w:t>
                        </w:r>
                      </w:p>
                    </w:tc>
                  </w:tr>
                  <w:tr>
                    <w:trPr>
                      <w:trHeight w:val="226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expense/(income)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profit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or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loss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03" w:lineRule="exact"/>
                          <w:ind w:left="887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sz w:val="17"/>
                          </w:rPr>
                          <w:t>6,594,905</w:t>
                        </w:r>
                      </w:p>
                    </w:tc>
                  </w:tr>
                  <w:tr>
                    <w:trPr>
                      <w:trHeight w:val="231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line="202" w:lineRule="exact" w:before="9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1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expense/(income)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1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other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comprehensive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income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409" w:val="left" w:leader="none"/>
                          </w:tabs>
                          <w:spacing w:line="202" w:lineRule="exact" w:before="9"/>
                          <w:ind w:right="-15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72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7"/>
                            <w:u w:val="single" w:color="B11116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w w:val="95"/>
                            <w:sz w:val="17"/>
                            <w:u w:val="single" w:color="B11116"/>
                          </w:rPr>
                          <w:t>75,115,244</w:t>
                        </w:r>
                        <w:r>
                          <w:rPr>
                            <w:b/>
                            <w:color w:val="231F20"/>
                            <w:spacing w:val="-23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58" w:hRule="atLeast"/>
                    </w:trPr>
                    <w:tc>
                      <w:tcPr>
                        <w:tcW w:w="5915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expense/(income)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directly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equity</w:t>
                        </w:r>
                      </w:p>
                    </w:tc>
                    <w:tc>
                      <w:tcPr>
                        <w:tcW w:w="1398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23"/>
                          <w:ind w:right="172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9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560" w:hRule="atLeast"/>
                    </w:trPr>
                    <w:tc>
                      <w:tcPr>
                        <w:tcW w:w="5915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177" w:lineRule="exact" w:before="121"/>
                          <w:ind w:right="473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spacing w:val="-1"/>
                            <w:w w:val="95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B11116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TAX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177" w:lineRule="exact" w:before="121"/>
                          <w:ind w:right="74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sz w:val="17"/>
                          </w:rPr>
                          <w:t>DEFERRED</w:t>
                        </w:r>
                      </w:p>
                    </w:tc>
                    <w:tc>
                      <w:tcPr>
                        <w:tcW w:w="1841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96" w:lineRule="exact" w:before="148"/>
                          <w:ind w:left="78" w:right="161" w:firstLine="251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w w:val="90"/>
                            <w:sz w:val="17"/>
                          </w:rPr>
                          <w:t>32 ASHADH 2079</w:t>
                        </w:r>
                        <w:r>
                          <w:rPr>
                            <w:b/>
                            <w:color w:val="B11116"/>
                            <w:spacing w:val="-4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spacing w:val="-2"/>
                            <w:w w:val="95"/>
                            <w:sz w:val="17"/>
                          </w:rPr>
                          <w:t>NET</w:t>
                        </w:r>
                        <w:r>
                          <w:rPr>
                            <w:b/>
                            <w:color w:val="B11116"/>
                            <w:spacing w:val="-1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spacing w:val="-1"/>
                            <w:w w:val="95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B11116"/>
                            <w:spacing w:val="-10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spacing w:val="-1"/>
                            <w:w w:val="95"/>
                            <w:sz w:val="17"/>
                          </w:rPr>
                          <w:t>TAX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5915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03" w:lineRule="exact"/>
                          <w:ind w:right="473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sz w:val="17"/>
                          </w:rPr>
                          <w:t>ASSETS</w:t>
                        </w:r>
                      </w:p>
                    </w:tc>
                    <w:tc>
                      <w:tcPr>
                        <w:tcW w:w="1398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203" w:lineRule="exact"/>
                          <w:ind w:right="74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B11116"/>
                            <w:spacing w:val="-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90"/>
                            <w:sz w:val="17"/>
                          </w:rPr>
                          <w:t>LIABILITIES</w:t>
                        </w:r>
                      </w:p>
                    </w:tc>
                    <w:tc>
                      <w:tcPr>
                        <w:tcW w:w="1841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96" w:lineRule="exact"/>
                          <w:ind w:left="596" w:right="169" w:firstLine="347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B11116"/>
                            <w:w w:val="95"/>
                            <w:sz w:val="17"/>
                          </w:rPr>
                          <w:t>ASSETS/</w:t>
                        </w:r>
                        <w:r>
                          <w:rPr>
                            <w:b/>
                            <w:color w:val="B11116"/>
                            <w:spacing w:val="-45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85"/>
                            <w:sz w:val="17"/>
                          </w:rPr>
                          <w:t>(LIABILITIES)</w:t>
                        </w:r>
                      </w:p>
                    </w:tc>
                  </w:tr>
                  <w:tr>
                    <w:trPr>
                      <w:trHeight w:val="205" w:hRule="atLeast"/>
                    </w:trPr>
                    <w:tc>
                      <w:tcPr>
                        <w:tcW w:w="5915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81" w:lineRule="exact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temporary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differences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9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following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  <w:u w:val="single" w:color="231F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231F20"/>
                          </w:rPr>
                          <w:t>items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Loan</w:t>
                        </w:r>
                        <w:r>
                          <w:rPr>
                            <w:color w:val="231F20"/>
                            <w:spacing w:val="-20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and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Advance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20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B/FIs</w:t>
                          <w:tab/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Loans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and</w:t>
                        </w:r>
                        <w:r>
                          <w:rPr>
                            <w:color w:val="231F20"/>
                            <w:spacing w:val="-1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advances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1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customers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Interest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Receivable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properties</w:t>
                        </w:r>
                        <w:r>
                          <w:rPr>
                            <w:color w:val="231F20"/>
                            <w:spacing w:val="-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(NBA)</w:t>
                          <w:tab/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(660,824)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left="948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(660,824)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2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securities</w:t>
                        </w:r>
                        <w:r>
                          <w:rPr>
                            <w:color w:val="231F20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(Government</w:t>
                        </w:r>
                        <w:r>
                          <w:rPr>
                            <w:color w:val="231F20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Bond)</w:t>
                          <w:tab/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Forward</w:t>
                        </w:r>
                        <w:r>
                          <w:rPr>
                            <w:color w:val="231F20"/>
                            <w:spacing w:val="-14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Exchange</w:t>
                        </w:r>
                        <w:r>
                          <w:rPr>
                            <w:color w:val="231F20"/>
                            <w:spacing w:val="-13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contract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6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securities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(FVTOCI)</w:t>
                          <w:tab/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(297,230,531)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left="67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(297,230,531)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</w:t>
                        </w:r>
                        <w:r>
                          <w:rPr>
                            <w:color w:val="231F20"/>
                            <w:spacing w:val="-16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associates</w:t>
                          <w:tab/>
                        </w: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(190,628,136)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left="689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(190,628,136)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4671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Properties,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Plants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&amp;</w:t>
                        </w:r>
                        <w:r>
                          <w:rPr>
                            <w:color w:val="231F20"/>
                            <w:spacing w:val="-11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equipment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&amp;</w:t>
                        </w:r>
                        <w:r>
                          <w:rPr>
                            <w:color w:val="231F20"/>
                            <w:spacing w:val="-11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intangible</w:t>
                        </w:r>
                        <w:r>
                          <w:rPr>
                            <w:color w:val="231F20"/>
                            <w:spacing w:val="-12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Assets</w:t>
                          <w:tab/>
                          <w:t>4,594,426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left="898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4,594,426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4494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Employees'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defined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benefit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plan</w:t>
                          <w:tab/>
                          <w:t>339,098,306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left="721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339,098,306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4605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Lease</w:t>
                        </w:r>
                        <w:r>
                          <w:rPr>
                            <w:color w:val="231F20"/>
                            <w:spacing w:val="-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liabilities</w:t>
                          <w:tab/>
                          <w:t>49,102,822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left="831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49,102,822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tabs>
                            <w:tab w:pos="5368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0"/>
                            <w:sz w:val="17"/>
                          </w:rPr>
                          <w:t>Provisions</w:t>
                          <w:tab/>
                          <w:t>-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17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591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4685" w:val="left" w:leader="none"/>
                          </w:tabs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Other</w:t>
                        </w:r>
                        <w:r>
                          <w:rPr>
                            <w:color w:val="231F20"/>
                            <w:spacing w:val="-16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temporary</w:t>
                        </w:r>
                        <w:r>
                          <w:rPr>
                            <w:color w:val="231F20"/>
                            <w:spacing w:val="-15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differences</w:t>
                          <w:tab/>
                          <w:t>4,226,725</w:t>
                        </w:r>
                      </w:p>
                    </w:tc>
                    <w:tc>
                      <w:tcPr>
                        <w:tcW w:w="1398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5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14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1841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5"/>
                          <w:ind w:left="912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4,226,725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591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01" w:lineRule="exact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temporary</w:t>
                        </w:r>
                        <w:r>
                          <w:rPr>
                            <w:b/>
                            <w:color w:val="231F20"/>
                            <w:spacing w:val="12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differences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line="201" w:lineRule="exact"/>
                          <w:ind w:left="768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(91,497,212)</w:t>
                        </w:r>
                      </w:p>
                    </w:tc>
                  </w:tr>
                  <w:tr>
                    <w:trPr>
                      <w:trHeight w:val="233" w:hRule="atLeast"/>
                    </w:trPr>
                    <w:tc>
                      <w:tcPr>
                        <w:tcW w:w="591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1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on</w:t>
                        </w:r>
                        <w:r>
                          <w:rPr>
                            <w:color w:val="231F20"/>
                            <w:spacing w:val="-1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carry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forward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of</w:t>
                        </w:r>
                        <w:r>
                          <w:rPr>
                            <w:color w:val="231F20"/>
                            <w:spacing w:val="-18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unused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7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losses</w:t>
                        </w:r>
                      </w:p>
                    </w:tc>
                    <w:tc>
                      <w:tcPr>
                        <w:tcW w:w="1398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1146" w:val="left" w:leader="none"/>
                          </w:tabs>
                          <w:spacing w:before="8"/>
                          <w:ind w:right="-15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67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  <w:u w:val="single" w:color="B11116"/>
                          </w:rPr>
                          <w:tab/>
                        </w:r>
                        <w:r>
                          <w:rPr>
                            <w:color w:val="231F20"/>
                            <w:w w:val="115"/>
                            <w:sz w:val="17"/>
                            <w:u w:val="single" w:color="B11116"/>
                          </w:rPr>
                          <w:t>-</w:t>
                        </w:r>
                        <w:r>
                          <w:rPr>
                            <w:color w:val="231F20"/>
                            <w:spacing w:val="17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20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due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changes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in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19"/>
                            <w:w w:val="10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105"/>
                            <w:sz w:val="17"/>
                          </w:rPr>
                          <w:t>rate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tabs>
                            <w:tab w:pos="1146" w:val="left" w:leader="none"/>
                          </w:tabs>
                          <w:spacing w:before="25"/>
                          <w:ind w:right="-15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67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  <w:u w:val="single" w:color="B11116"/>
                          </w:rPr>
                          <w:tab/>
                        </w:r>
                        <w:r>
                          <w:rPr>
                            <w:color w:val="231F20"/>
                            <w:w w:val="115"/>
                            <w:sz w:val="17"/>
                            <w:u w:val="single" w:color="B11116"/>
                          </w:rPr>
                          <w:t>-</w:t>
                        </w:r>
                        <w:r>
                          <w:rPr>
                            <w:color w:val="231F20"/>
                            <w:spacing w:val="17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25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Net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asset/(liabilities)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as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year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end of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2079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tabs>
                            <w:tab w:pos="320" w:val="left" w:leader="none"/>
                          </w:tabs>
                          <w:spacing w:before="25"/>
                          <w:ind w:right="-15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72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7"/>
                            <w:u w:val="single" w:color="B11116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B11116"/>
                          </w:rPr>
                          <w:t>(91,497,212)</w:t>
                        </w:r>
                        <w:r>
                          <w:rPr>
                            <w:b/>
                            <w:color w:val="231F20"/>
                            <w:spacing w:val="-23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25"/>
                          <w:ind w:left="-6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tax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(asset)/liabilities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as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on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Shrawan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1,</w:t>
                        </w:r>
                        <w:r>
                          <w:rPr>
                            <w:color w:val="231F20"/>
                            <w:spacing w:val="-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2078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5"/>
                          <w:ind w:right="-15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67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color w:val="231F20"/>
                            <w:spacing w:val="21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  <w:u w:val="single" w:color="B11116"/>
                          </w:rPr>
                          <w:t>(408,968,443)</w:t>
                        </w:r>
                        <w:r>
                          <w:rPr>
                            <w:color w:val="231F20"/>
                            <w:spacing w:val="17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50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25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Origination/(Reversal)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during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the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year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tabs>
                            <w:tab w:pos="265" w:val="left" w:leader="none"/>
                          </w:tabs>
                          <w:spacing w:before="25"/>
                          <w:ind w:right="-15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72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7"/>
                            <w:u w:val="single" w:color="B11116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  <w:u w:val="single" w:color="B11116"/>
                          </w:rPr>
                          <w:t>(317,471,231)</w:t>
                        </w:r>
                        <w:r>
                          <w:rPr>
                            <w:b/>
                            <w:color w:val="231F20"/>
                            <w:spacing w:val="-23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25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expense/(income)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profit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or</w:t>
                        </w:r>
                        <w:r>
                          <w:rPr>
                            <w:b/>
                            <w:color w:val="231F20"/>
                            <w:spacing w:val="8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loss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tabs>
                            <w:tab w:pos="481" w:val="left" w:leader="none"/>
                          </w:tabs>
                          <w:spacing w:before="25"/>
                          <w:ind w:right="-15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w w:val="105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31F20"/>
                            <w:sz w:val="17"/>
                            <w:u w:val="single" w:color="B11116"/>
                          </w:rPr>
                          <w:tab/>
                        </w:r>
                        <w:r>
                          <w:rPr>
                            <w:b/>
                            <w:color w:val="231F20"/>
                            <w:w w:val="95"/>
                            <w:sz w:val="17"/>
                            <w:u w:val="single" w:color="B11116"/>
                          </w:rPr>
                          <w:t>3,784,021</w:t>
                        </w:r>
                        <w:r>
                          <w:rPr>
                            <w:b/>
                            <w:color w:val="231F20"/>
                            <w:spacing w:val="-23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49" w:hRule="atLeast"/>
                    </w:trPr>
                    <w:tc>
                      <w:tcPr>
                        <w:tcW w:w="5915" w:type="dxa"/>
                      </w:tcPr>
                      <w:p>
                        <w:pPr>
                          <w:pStyle w:val="TableParagraph"/>
                          <w:spacing w:before="24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1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expense/(income)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1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other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comprehensive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income</w:t>
                        </w:r>
                      </w:p>
                    </w:tc>
                    <w:tc>
                      <w:tcPr>
                        <w:tcW w:w="13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</w:tcPr>
                      <w:p>
                        <w:pPr>
                          <w:pStyle w:val="TableParagraph"/>
                          <w:spacing w:before="24"/>
                          <w:ind w:right="-15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72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7"/>
                            <w:u w:val="single" w:color="B11116"/>
                          </w:rPr>
                          <w:t>   </w:t>
                        </w:r>
                        <w:r>
                          <w:rPr>
                            <w:b/>
                            <w:color w:val="231F20"/>
                            <w:spacing w:val="-20"/>
                            <w:sz w:val="17"/>
                            <w:u w:val="single" w:color="B111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7"/>
                            <w:u w:val="single" w:color="B11116"/>
                          </w:rPr>
                          <w:t>(66,240,439)</w:t>
                        </w:r>
                        <w:r>
                          <w:rPr>
                            <w:b/>
                            <w:color w:val="231F20"/>
                            <w:spacing w:val="-23"/>
                            <w:sz w:val="17"/>
                            <w:u w:val="single" w:color="B1111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5915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92" w:lineRule="exact" w:before="25"/>
                          <w:ind w:left="-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Deferred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tax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expense/(income)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recognised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directly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equity</w:t>
                        </w:r>
                      </w:p>
                    </w:tc>
                    <w:tc>
                      <w:tcPr>
                        <w:tcW w:w="1398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841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92" w:lineRule="exact" w:before="25"/>
                          <w:ind w:left="656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(255,014,813)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-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4.15-</w:t>
      </w:r>
      <w:r>
        <w:rPr>
          <w:b/>
          <w:color w:val="B11116"/>
          <w:spacing w:val="-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Deferred</w:t>
      </w:r>
      <w:r>
        <w:rPr>
          <w:b/>
          <w:color w:val="B11116"/>
          <w:spacing w:val="-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tax</w:t>
      </w:r>
    </w:p>
    <w:p>
      <w:pPr>
        <w:spacing w:before="49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Deferred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is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calculated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temporary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differences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between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book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values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financial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assets/liabilities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bases</w:t>
      </w:r>
    </w:p>
    <w:p>
      <w:pPr>
        <w:spacing w:before="48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of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assets/liabilities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using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statutory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30%.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Details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4"/>
        <w:rPr>
          <w:sz w:val="8"/>
        </w:rPr>
      </w:pPr>
      <w:r>
        <w:rPr/>
        <w:pict>
          <v:shape style="position:absolute;margin-left:66.615196pt;margin-top:7.228395pt;width:457.8pt;height:.1pt;mso-position-horizontal-relative:page;mso-position-vertical-relative:paragraph;z-index:-15676928;mso-wrap-distance-left:0;mso-wrap-distance-right:0" coordorigin="1332,145" coordsize="9156,0" path="m1332,145l10488,145e" filled="false" stroked="true" strokeweight=".469pt" strokecolor="#b11116">
            <v:path arrowok="t"/>
            <v:stroke dashstyle="solid"/>
            <w10:wrap type="topAndBottom"/>
          </v:shape>
        </w:pict>
      </w:r>
    </w:p>
    <w:p>
      <w:pPr>
        <w:spacing w:before="2"/>
        <w:ind w:left="0" w:right="872" w:firstLine="0"/>
        <w:jc w:val="right"/>
        <w:rPr>
          <w:b/>
          <w:sz w:val="17"/>
        </w:rPr>
      </w:pPr>
      <w:r>
        <w:rPr>
          <w:b/>
          <w:color w:val="B11116"/>
          <w:spacing w:val="-1"/>
          <w:w w:val="90"/>
          <w:sz w:val="17"/>
        </w:rPr>
        <w:t>31</w:t>
      </w:r>
      <w:r>
        <w:rPr>
          <w:b/>
          <w:color w:val="B11116"/>
          <w:spacing w:val="-8"/>
          <w:w w:val="90"/>
          <w:sz w:val="17"/>
        </w:rPr>
        <w:t> </w:t>
      </w:r>
      <w:r>
        <w:rPr>
          <w:b/>
          <w:color w:val="B11116"/>
          <w:spacing w:val="-1"/>
          <w:w w:val="90"/>
          <w:sz w:val="17"/>
        </w:rPr>
        <w:t>ASHADH</w:t>
      </w:r>
      <w:r>
        <w:rPr>
          <w:b/>
          <w:color w:val="B11116"/>
          <w:spacing w:val="-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2080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4"/>
        </w:rPr>
      </w:pPr>
      <w:r>
        <w:rPr/>
        <w:pict>
          <v:shape style="position:absolute;margin-left:454.677094pt;margin-top:16.784374pt;width:69.75pt;height:.1pt;mso-position-horizontal-relative:page;mso-position-vertical-relative:paragraph;z-index:-15676416;mso-wrap-distance-left:0;mso-wrap-distance-right:0" coordorigin="9094,336" coordsize="1395,0" path="m9094,336l10488,336e" filled="false" stroked="true" strokeweight=".469pt" strokecolor="#b1111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4"/>
        </w:rPr>
        <w:sectPr>
          <w:headerReference w:type="even" r:id="rId125"/>
          <w:headerReference w:type="default" r:id="rId126"/>
          <w:footerReference w:type="even" r:id="rId127"/>
          <w:footerReference w:type="default" r:id="rId128"/>
          <w:pgSz w:w="11910" w:h="16840"/>
          <w:pgMar w:header="0" w:footer="707" w:top="1440" w:bottom="900" w:left="740" w:right="720"/>
          <w:pgNumType w:start="54"/>
        </w:sectPr>
      </w:pPr>
    </w:p>
    <w:p>
      <w:pPr>
        <w:spacing w:before="13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 4.16 - Other assets</w:t>
      </w:r>
    </w:p>
    <w:p>
      <w:pPr>
        <w:pStyle w:val="BodyText"/>
        <w:spacing w:before="33"/>
        <w:ind w:left="1130"/>
      </w:pPr>
      <w:r>
        <w:rPr>
          <w:color w:val="231F20"/>
        </w:rPr>
        <w:t>Other</w:t>
      </w:r>
      <w:r>
        <w:rPr>
          <w:color w:val="231F20"/>
          <w:spacing w:val="-28"/>
        </w:rPr>
        <w:t> </w:t>
      </w:r>
      <w:r>
        <w:rPr>
          <w:color w:val="231F20"/>
        </w:rPr>
        <w:t>Asset</w:t>
      </w:r>
      <w:r>
        <w:rPr>
          <w:color w:val="231F20"/>
          <w:spacing w:val="-28"/>
        </w:rPr>
        <w:t> </w:t>
      </w:r>
      <w:r>
        <w:rPr>
          <w:color w:val="231F20"/>
        </w:rPr>
        <w:t>include</w:t>
      </w:r>
      <w:r>
        <w:rPr>
          <w:color w:val="231F20"/>
          <w:spacing w:val="-28"/>
        </w:rPr>
        <w:t> </w:t>
      </w:r>
      <w:r>
        <w:rPr>
          <w:color w:val="231F20"/>
        </w:rPr>
        <w:t>accounts</w:t>
      </w:r>
      <w:r>
        <w:rPr>
          <w:color w:val="231F20"/>
          <w:spacing w:val="-28"/>
        </w:rPr>
        <w:t> </w:t>
      </w:r>
      <w:r>
        <w:rPr>
          <w:color w:val="231F20"/>
        </w:rPr>
        <w:t>receivable,</w:t>
      </w:r>
      <w:r>
        <w:rPr>
          <w:color w:val="231F20"/>
          <w:spacing w:val="-28"/>
        </w:rPr>
        <w:t> </w:t>
      </w:r>
      <w:r>
        <w:rPr>
          <w:color w:val="231F20"/>
        </w:rPr>
        <w:t>interest</w:t>
      </w:r>
      <w:r>
        <w:rPr>
          <w:color w:val="231F20"/>
          <w:spacing w:val="-28"/>
        </w:rPr>
        <w:t> </w:t>
      </w:r>
      <w:r>
        <w:rPr>
          <w:color w:val="231F20"/>
        </w:rPr>
        <w:t>receivable,</w:t>
      </w:r>
      <w:r>
        <w:rPr>
          <w:color w:val="231F20"/>
          <w:spacing w:val="-28"/>
        </w:rPr>
        <w:t> </w:t>
      </w:r>
      <w:r>
        <w:rPr>
          <w:color w:val="231F20"/>
        </w:rPr>
        <w:t>accrued</w:t>
      </w:r>
      <w:r>
        <w:rPr>
          <w:color w:val="231F20"/>
          <w:spacing w:val="-28"/>
        </w:rPr>
        <w:t> </w:t>
      </w:r>
      <w:r>
        <w:rPr>
          <w:color w:val="231F20"/>
        </w:rPr>
        <w:t>income,</w:t>
      </w:r>
      <w:r>
        <w:rPr>
          <w:color w:val="231F20"/>
          <w:spacing w:val="-28"/>
        </w:rPr>
        <w:t> </w:t>
      </w:r>
      <w:r>
        <w:rPr>
          <w:color w:val="231F20"/>
        </w:rPr>
        <w:t>prepayments,</w:t>
      </w:r>
      <w:r>
        <w:rPr>
          <w:color w:val="231F20"/>
          <w:spacing w:val="-28"/>
        </w:rPr>
        <w:t> </w:t>
      </w:r>
      <w:r>
        <w:rPr>
          <w:color w:val="231F20"/>
        </w:rPr>
        <w:t>deposit,</w:t>
      </w:r>
      <w:r>
        <w:rPr>
          <w:color w:val="231F20"/>
          <w:spacing w:val="-28"/>
        </w:rPr>
        <w:t> </w:t>
      </w:r>
      <w:r>
        <w:rPr>
          <w:color w:val="231F20"/>
        </w:rPr>
        <w:t>deferred</w:t>
      </w:r>
      <w:r>
        <w:rPr>
          <w:color w:val="231F20"/>
          <w:spacing w:val="-28"/>
        </w:rPr>
        <w:t> </w:t>
      </w:r>
      <w:r>
        <w:rPr>
          <w:color w:val="231F20"/>
        </w:rPr>
        <w:t>employee</w:t>
      </w:r>
    </w:p>
    <w:p>
      <w:pPr>
        <w:pStyle w:val="BodyText"/>
        <w:spacing w:before="33"/>
        <w:ind w:left="1130"/>
      </w:pPr>
      <w:r>
        <w:rPr>
          <w:color w:val="231F20"/>
        </w:rPr>
        <w:t>benefits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stationery</w:t>
      </w:r>
      <w:r>
        <w:rPr>
          <w:color w:val="231F20"/>
          <w:spacing w:val="-15"/>
        </w:rPr>
        <w:t> </w:t>
      </w:r>
      <w:r>
        <w:rPr>
          <w:color w:val="231F20"/>
        </w:rPr>
        <w:t>stock</w:t>
      </w:r>
      <w:r>
        <w:rPr>
          <w:color w:val="231F20"/>
          <w:spacing w:val="-15"/>
        </w:rPr>
        <w:t> </w:t>
      </w:r>
      <w:r>
        <w:rPr>
          <w:color w:val="231F20"/>
        </w:rPr>
        <w:t>details</w:t>
      </w:r>
      <w:r>
        <w:rPr>
          <w:color w:val="231F20"/>
          <w:spacing w:val="-14"/>
        </w:rPr>
        <w:t> </w:t>
      </w:r>
      <w:r>
        <w:rPr>
          <w:color w:val="231F20"/>
        </w:rPr>
        <w:t>presented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follows:</w:t>
      </w:r>
    </w:p>
    <w:p>
      <w:pPr>
        <w:pStyle w:val="BodyText"/>
        <w:spacing w:before="3"/>
        <w:rPr>
          <w:sz w:val="17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held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sale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non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banking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3,350,000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Bills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receivable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Accounts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receivable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237,168,616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59,424,806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Accrued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60,926,201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10,575,450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Prepayments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deposit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170,107,118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238,244,608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deposit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(For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Legal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Cases)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214,720,000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104,142,000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Deferred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employee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expenditure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1,358,792,179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570,298,255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assets*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101,496,186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125,115,276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2,146,560,300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1,107,800,395</w:t>
            </w:r>
          </w:p>
        </w:tc>
      </w:tr>
    </w:tbl>
    <w:p>
      <w:pPr>
        <w:pStyle w:val="BodyText"/>
        <w:spacing w:before="3"/>
        <w:rPr>
          <w:sz w:val="22"/>
        </w:rPr>
      </w:pPr>
    </w:p>
    <w:p>
      <w:pPr>
        <w:pStyle w:val="BodyText"/>
        <w:spacing w:line="276" w:lineRule="auto"/>
        <w:ind w:left="1130"/>
      </w:pPr>
      <w:r>
        <w:rPr>
          <w:color w:val="231F20"/>
          <w:w w:val="95"/>
        </w:rPr>
        <w:t>*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includes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INR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653,000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INR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7,112,500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collected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customers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NRB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same</w:t>
      </w:r>
      <w:r>
        <w:rPr>
          <w:color w:val="231F20"/>
          <w:spacing w:val="-21"/>
        </w:rPr>
        <w:t> </w:t>
      </w:r>
      <w:r>
        <w:rPr>
          <w:color w:val="231F20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</w:rPr>
        <w:t>not</w:t>
      </w:r>
      <w:r>
        <w:rPr>
          <w:color w:val="231F20"/>
          <w:spacing w:val="-22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exchanged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NRB.</w:t>
      </w:r>
    </w:p>
    <w:p>
      <w:pPr>
        <w:pStyle w:val="BodyText"/>
        <w:spacing w:before="9"/>
        <w:rPr>
          <w:sz w:val="12"/>
        </w:rPr>
      </w:pPr>
    </w:p>
    <w:p>
      <w:pPr>
        <w:spacing w:before="10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4.17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-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Due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to</w:t>
      </w:r>
      <w:r>
        <w:rPr>
          <w:b/>
          <w:color w:val="B11116"/>
          <w:spacing w:val="-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Bank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-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Institutions</w:t>
      </w:r>
    </w:p>
    <w:p>
      <w:pPr>
        <w:pStyle w:val="BodyText"/>
        <w:spacing w:before="33"/>
        <w:ind w:left="1130"/>
      </w:pPr>
      <w:r>
        <w:rPr>
          <w:color w:val="231F20"/>
        </w:rPr>
        <w:t>Deposits</w:t>
      </w:r>
      <w:r>
        <w:rPr>
          <w:color w:val="231F20"/>
          <w:spacing w:val="-21"/>
        </w:rPr>
        <w:t> </w:t>
      </w:r>
      <w:r>
        <w:rPr>
          <w:color w:val="231F20"/>
        </w:rPr>
        <w:t>from</w:t>
      </w:r>
      <w:r>
        <w:rPr>
          <w:color w:val="231F20"/>
          <w:spacing w:val="-20"/>
        </w:rPr>
        <w:t> </w:t>
      </w:r>
      <w:r>
        <w:rPr>
          <w:color w:val="231F20"/>
        </w:rPr>
        <w:t>other</w:t>
      </w:r>
      <w:r>
        <w:rPr>
          <w:color w:val="231F20"/>
          <w:spacing w:val="-21"/>
        </w:rPr>
        <w:t> </w:t>
      </w:r>
      <w:r>
        <w:rPr>
          <w:color w:val="231F20"/>
        </w:rPr>
        <w:t>BFIs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shown</w:t>
      </w:r>
      <w:r>
        <w:rPr>
          <w:color w:val="231F20"/>
          <w:spacing w:val="-20"/>
        </w:rPr>
        <w:t> </w:t>
      </w:r>
      <w:r>
        <w:rPr>
          <w:color w:val="231F20"/>
        </w:rPr>
        <w:t>under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</w:rPr>
        <w:t>head.</w:t>
      </w:r>
      <w:r>
        <w:rPr>
          <w:color w:val="231F20"/>
          <w:spacing w:val="-21"/>
        </w:rPr>
        <w:t> </w:t>
      </w:r>
      <w:r>
        <w:rPr>
          <w:color w:val="231F20"/>
        </w:rPr>
        <w:t>Details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11"/>
        <w:rPr>
          <w:sz w:val="21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Money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market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Interbank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borrowing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BFIs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1,219,273,691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733,073,213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Settlement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clearing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accounts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BFIs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1,219,273,691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733,073,213</w:t>
            </w:r>
          </w:p>
        </w:tc>
      </w:tr>
    </w:tbl>
    <w:p>
      <w:pPr>
        <w:pStyle w:val="BodyText"/>
        <w:rPr>
          <w:sz w:val="22"/>
        </w:rPr>
      </w:pPr>
    </w:p>
    <w:p>
      <w:pPr>
        <w:spacing w:before="14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-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4.18</w:t>
      </w:r>
      <w:r>
        <w:rPr>
          <w:b/>
          <w:color w:val="B11116"/>
          <w:spacing w:val="-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Due</w:t>
      </w:r>
      <w:r>
        <w:rPr>
          <w:b/>
          <w:color w:val="B11116"/>
          <w:spacing w:val="-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to</w:t>
      </w:r>
      <w:r>
        <w:rPr>
          <w:b/>
          <w:color w:val="B11116"/>
          <w:spacing w:val="-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Nepal</w:t>
      </w:r>
      <w:r>
        <w:rPr>
          <w:b/>
          <w:color w:val="B11116"/>
          <w:spacing w:val="-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Rastra</w:t>
      </w:r>
      <w:r>
        <w:rPr>
          <w:b/>
          <w:color w:val="B11116"/>
          <w:spacing w:val="-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Bank</w:t>
      </w:r>
    </w:p>
    <w:p>
      <w:pPr>
        <w:pStyle w:val="BodyText"/>
        <w:spacing w:before="32"/>
        <w:ind w:left="1130"/>
      </w:pP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20"/>
        </w:rPr>
        <w:t> </w:t>
      </w:r>
      <w:r>
        <w:rPr>
          <w:color w:val="231F20"/>
        </w:rPr>
        <w:t>only</w:t>
      </w:r>
      <w:r>
        <w:rPr>
          <w:color w:val="231F20"/>
          <w:spacing w:val="-19"/>
        </w:rPr>
        <w:t> </w:t>
      </w:r>
      <w:r>
        <w:rPr>
          <w:color w:val="231F20"/>
        </w:rPr>
        <w:t>refinance</w:t>
      </w:r>
      <w:r>
        <w:rPr>
          <w:color w:val="231F20"/>
          <w:spacing w:val="-20"/>
        </w:rPr>
        <w:t> </w:t>
      </w:r>
      <w:r>
        <w:rPr>
          <w:color w:val="231F20"/>
        </w:rPr>
        <w:t>facilities</w:t>
      </w:r>
      <w:r>
        <w:rPr>
          <w:color w:val="231F20"/>
          <w:spacing w:val="-20"/>
        </w:rPr>
        <w:t> </w:t>
      </w:r>
      <w:r>
        <w:rPr>
          <w:color w:val="231F20"/>
        </w:rPr>
        <w:t>due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Nepal</w:t>
      </w:r>
      <w:r>
        <w:rPr>
          <w:color w:val="231F20"/>
          <w:spacing w:val="-20"/>
        </w:rPr>
        <w:t> </w:t>
      </w:r>
      <w:r>
        <w:rPr>
          <w:color w:val="231F20"/>
        </w:rPr>
        <w:t>Rastra</w:t>
      </w:r>
      <w:r>
        <w:rPr>
          <w:color w:val="231F20"/>
          <w:spacing w:val="-20"/>
        </w:rPr>
        <w:t> </w:t>
      </w:r>
      <w:r>
        <w:rPr>
          <w:color w:val="231F20"/>
        </w:rPr>
        <w:t>Bank,</w:t>
      </w:r>
      <w:r>
        <w:rPr>
          <w:color w:val="231F20"/>
          <w:spacing w:val="-20"/>
        </w:rPr>
        <w:t> </w:t>
      </w:r>
      <w:r>
        <w:rPr>
          <w:color w:val="231F20"/>
        </w:rPr>
        <w:t>presented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follows:</w:t>
      </w:r>
    </w:p>
    <w:p>
      <w:pPr>
        <w:pStyle w:val="BodyText"/>
        <w:spacing w:before="9"/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Refinance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23,767,053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2,936,021,131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Standing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Liquidity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Facility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Lender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last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report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facility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Securities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sold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under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repurchase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agreements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payable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23,767,053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2,936,021,131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pict>
          <v:shape style="position:absolute;margin-left:199.700699pt;margin-top:20.201954pt;width:231.05pt;height:.1pt;mso-position-horizontal-relative:page;mso-position-vertical-relative:paragraph;z-index:-15675392;mso-wrap-distance-left:0;mso-wrap-distance-right:0" coordorigin="3994,404" coordsize="4621,0" path="m3994,404l8614,404e" filled="false" stroked="true" strokeweight=".478pt" strokecolor="#dd9881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9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3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4.19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Derivative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financial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instruments</w:t>
      </w:r>
    </w:p>
    <w:p>
      <w:pPr>
        <w:pStyle w:val="BodyText"/>
        <w:spacing w:line="276" w:lineRule="auto" w:before="33"/>
        <w:ind w:left="563" w:right="694"/>
        <w:jc w:val="both"/>
      </w:pPr>
      <w:r>
        <w:rPr>
          <w:color w:val="231F20"/>
        </w:rPr>
        <w:t>Derivatives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24"/>
        </w:rPr>
        <w:t> </w:t>
      </w:r>
      <w:r>
        <w:rPr>
          <w:color w:val="231F20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</w:rPr>
        <w:t>instruments</w:t>
      </w:r>
      <w:r>
        <w:rPr>
          <w:color w:val="231F20"/>
          <w:spacing w:val="-24"/>
        </w:rPr>
        <w:t> </w:t>
      </w:r>
      <w:r>
        <w:rPr>
          <w:color w:val="231F20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</w:rPr>
        <w:t>derive</w:t>
      </w:r>
      <w:r>
        <w:rPr>
          <w:color w:val="231F20"/>
          <w:spacing w:val="-24"/>
        </w:rPr>
        <w:t> </w:t>
      </w:r>
      <w:r>
        <w:rPr>
          <w:color w:val="231F20"/>
        </w:rPr>
        <w:t>their</w:t>
      </w:r>
      <w:r>
        <w:rPr>
          <w:color w:val="231F20"/>
          <w:spacing w:val="-24"/>
        </w:rPr>
        <w:t> </w:t>
      </w:r>
      <w:r>
        <w:rPr>
          <w:color w:val="231F20"/>
        </w:rPr>
        <w:t>value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response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changes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interest</w:t>
      </w:r>
      <w:r>
        <w:rPr>
          <w:color w:val="231F20"/>
          <w:spacing w:val="-24"/>
        </w:rPr>
        <w:t> </w:t>
      </w:r>
      <w:r>
        <w:rPr>
          <w:color w:val="231F20"/>
        </w:rPr>
        <w:t>rates,</w:t>
      </w:r>
      <w:r>
        <w:rPr>
          <w:color w:val="231F20"/>
          <w:spacing w:val="-24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instrument</w:t>
      </w:r>
      <w:r>
        <w:rPr>
          <w:color w:val="231F20"/>
          <w:spacing w:val="-54"/>
        </w:rPr>
        <w:t> </w:t>
      </w:r>
      <w:r>
        <w:rPr>
          <w:color w:val="231F20"/>
        </w:rPr>
        <w:t>prices,</w:t>
      </w:r>
      <w:r>
        <w:rPr>
          <w:color w:val="231F20"/>
          <w:spacing w:val="-16"/>
        </w:rPr>
        <w:t> </w:t>
      </w:r>
      <w:r>
        <w:rPr>
          <w:color w:val="231F20"/>
        </w:rPr>
        <w:t>commodity</w:t>
      </w:r>
      <w:r>
        <w:rPr>
          <w:color w:val="231F20"/>
          <w:spacing w:val="-15"/>
        </w:rPr>
        <w:t> </w:t>
      </w:r>
      <w:r>
        <w:rPr>
          <w:color w:val="231F20"/>
        </w:rPr>
        <w:t>prices,</w:t>
      </w:r>
      <w:r>
        <w:rPr>
          <w:color w:val="231F20"/>
          <w:spacing w:val="-16"/>
        </w:rPr>
        <w:t> </w:t>
      </w:r>
      <w:r>
        <w:rPr>
          <w:color w:val="231F20"/>
        </w:rPr>
        <w:t>foreign</w:t>
      </w:r>
      <w:r>
        <w:rPr>
          <w:color w:val="231F20"/>
          <w:spacing w:val="-15"/>
        </w:rPr>
        <w:t> </w:t>
      </w:r>
      <w:r>
        <w:rPr>
          <w:color w:val="231F20"/>
        </w:rPr>
        <w:t>exchange</w:t>
      </w:r>
      <w:r>
        <w:rPr>
          <w:color w:val="231F20"/>
          <w:spacing w:val="-15"/>
        </w:rPr>
        <w:t> </w:t>
      </w:r>
      <w:r>
        <w:rPr>
          <w:color w:val="231F20"/>
        </w:rPr>
        <w:t>rates,</w:t>
      </w:r>
      <w:r>
        <w:rPr>
          <w:color w:val="231F20"/>
          <w:spacing w:val="-16"/>
        </w:rPr>
        <w:t> </w:t>
      </w:r>
      <w:r>
        <w:rPr>
          <w:color w:val="231F20"/>
        </w:rPr>
        <w:t>credit</w:t>
      </w:r>
      <w:r>
        <w:rPr>
          <w:color w:val="231F20"/>
          <w:spacing w:val="-15"/>
        </w:rPr>
        <w:t> </w:t>
      </w:r>
      <w:r>
        <w:rPr>
          <w:color w:val="231F20"/>
        </w:rPr>
        <w:t>risk,</w:t>
      </w:r>
      <w:r>
        <w:rPr>
          <w:color w:val="231F20"/>
          <w:spacing w:val="-15"/>
        </w:rPr>
        <w:t> </w:t>
      </w:r>
      <w:r>
        <w:rPr>
          <w:color w:val="231F20"/>
        </w:rPr>
        <w:t>indices</w:t>
      </w:r>
      <w:r>
        <w:rPr>
          <w:color w:val="231F20"/>
          <w:spacing w:val="-16"/>
        </w:rPr>
        <w:t> </w:t>
      </w:r>
      <w:r>
        <w:rPr>
          <w:color w:val="231F20"/>
        </w:rPr>
        <w:t>etc.</w:t>
      </w:r>
      <w:r>
        <w:rPr>
          <w:color w:val="231F20"/>
          <w:spacing w:val="-15"/>
        </w:rPr>
        <w:t> </w:t>
      </w:r>
      <w:r>
        <w:rPr>
          <w:color w:val="231F20"/>
        </w:rPr>
        <w:t>Derivatives</w:t>
      </w:r>
      <w:r>
        <w:rPr>
          <w:color w:val="231F20"/>
          <w:spacing w:val="-16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categorised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trading</w:t>
      </w:r>
      <w:r>
        <w:rPr>
          <w:color w:val="231F20"/>
          <w:spacing w:val="-15"/>
        </w:rPr>
        <w:t> </w:t>
      </w:r>
      <w:r>
        <w:rPr>
          <w:color w:val="231F20"/>
        </w:rPr>
        <w:t>unless</w:t>
      </w:r>
      <w:r>
        <w:rPr>
          <w:color w:val="231F20"/>
          <w:spacing w:val="-54"/>
        </w:rPr>
        <w:t> </w:t>
      </w:r>
      <w:r>
        <w:rPr>
          <w:color w:val="231F20"/>
        </w:rPr>
        <w:t>they are designated as hedging instruments. All derivatives are initially recognised and subsequently measured at</w:t>
      </w:r>
      <w:r>
        <w:rPr>
          <w:color w:val="231F20"/>
          <w:spacing w:val="1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value,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revaluation</w:t>
      </w:r>
      <w:r>
        <w:rPr>
          <w:color w:val="231F20"/>
          <w:spacing w:val="-10"/>
        </w:rPr>
        <w:t> </w:t>
      </w:r>
      <w:r>
        <w:rPr>
          <w:color w:val="231F20"/>
        </w:rPr>
        <w:t>gains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losses</w:t>
      </w:r>
      <w:r>
        <w:rPr>
          <w:color w:val="231F20"/>
          <w:spacing w:val="-10"/>
        </w:rPr>
        <w:t> </w:t>
      </w:r>
      <w:r>
        <w:rPr>
          <w:color w:val="231F20"/>
        </w:rPr>
        <w:t>recognised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Statement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Profit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Loss</w:t>
      </w:r>
      <w:r>
        <w:rPr>
          <w:color w:val="231F20"/>
          <w:spacing w:val="-10"/>
        </w:rPr>
        <w:t> </w:t>
      </w:r>
      <w:r>
        <w:rPr>
          <w:color w:val="231F20"/>
        </w:rPr>
        <w:t>under</w:t>
      </w:r>
      <w:r>
        <w:rPr>
          <w:color w:val="231F20"/>
          <w:spacing w:val="-10"/>
        </w:rPr>
        <w:t> </w:t>
      </w:r>
      <w:r>
        <w:rPr>
          <w:color w:val="231F20"/>
        </w:rPr>
        <w:t>Net</w:t>
      </w:r>
      <w:r>
        <w:rPr>
          <w:color w:val="231F20"/>
          <w:spacing w:val="-10"/>
        </w:rPr>
        <w:t> </w:t>
      </w:r>
      <w:r>
        <w:rPr>
          <w:color w:val="231F20"/>
        </w:rPr>
        <w:t>trading</w:t>
      </w:r>
      <w:r>
        <w:rPr>
          <w:color w:val="231F20"/>
          <w:spacing w:val="-10"/>
        </w:rPr>
        <w:t> </w:t>
      </w:r>
      <w:r>
        <w:rPr>
          <w:color w:val="231F20"/>
        </w:rPr>
        <w:t>Income.</w:t>
      </w:r>
      <w:r>
        <w:rPr>
          <w:color w:val="231F20"/>
          <w:spacing w:val="-53"/>
        </w:rPr>
        <w:t> </w:t>
      </w:r>
      <w:r>
        <w:rPr>
          <w:color w:val="231F20"/>
        </w:rPr>
        <w:t>Derivatives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recorded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fair</w:t>
      </w:r>
      <w:r>
        <w:rPr>
          <w:color w:val="231F20"/>
          <w:spacing w:val="-12"/>
        </w:rPr>
        <w:t> </w:t>
      </w:r>
      <w:r>
        <w:rPr>
          <w:color w:val="231F20"/>
        </w:rPr>
        <w:t>value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carried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assets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fair</w:t>
      </w:r>
      <w:r>
        <w:rPr>
          <w:color w:val="231F20"/>
          <w:spacing w:val="-13"/>
        </w:rPr>
        <w:t> </w:t>
      </w:r>
      <w:r>
        <w:rPr>
          <w:color w:val="231F20"/>
        </w:rPr>
        <w:t>value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positive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liabilities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</w:rPr>
        <w:t>their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negative.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determined</w:t>
      </w:r>
      <w:r>
        <w:rPr>
          <w:color w:val="231F20"/>
          <w:spacing w:val="-21"/>
        </w:rPr>
        <w:t> </w:t>
      </w:r>
      <w:r>
        <w:rPr>
          <w:color w:val="231F20"/>
        </w:rPr>
        <w:t>using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forward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</w:rPr>
        <w:t>rates</w:t>
      </w:r>
      <w:r>
        <w:rPr>
          <w:color w:val="231F20"/>
          <w:spacing w:val="-21"/>
        </w:rPr>
        <w:t> </w:t>
      </w:r>
      <w:r>
        <w:rPr>
          <w:color w:val="231F20"/>
        </w:rPr>
        <w:t>ruling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Held for trading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Currency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Forward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contract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47,597,107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Held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for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risk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management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Currency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swap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Forward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exchange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contract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47,597,107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</w:tbl>
    <w:p>
      <w:pPr>
        <w:pStyle w:val="BodyText"/>
        <w:spacing w:before="9"/>
        <w:rPr>
          <w:sz w:val="24"/>
        </w:rPr>
      </w:pPr>
    </w:p>
    <w:p>
      <w:pPr>
        <w:spacing w:before="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90"/>
          <w:sz w:val="18"/>
        </w:rPr>
        <w:t>Note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4.20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-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Deposits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from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customers</w:t>
      </w:r>
    </w:p>
    <w:p>
      <w:pPr>
        <w:pStyle w:val="BodyText"/>
        <w:spacing w:before="33"/>
        <w:ind w:left="563"/>
      </w:pPr>
      <w:r>
        <w:rPr>
          <w:color w:val="231F20"/>
          <w:spacing w:val="-2"/>
        </w:rPr>
        <w:t>All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deposits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account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other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deposit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institutions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(local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foreign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NRB)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presented</w:t>
      </w:r>
    </w:p>
    <w:p>
      <w:pPr>
        <w:pStyle w:val="BodyText"/>
        <w:spacing w:before="33"/>
        <w:ind w:left="563"/>
      </w:pPr>
      <w:r>
        <w:rPr>
          <w:color w:val="231F20"/>
          <w:spacing w:val="-2"/>
        </w:rPr>
        <w:t>under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head.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Details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are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presented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23"/>
        </w:rPr>
        <w:t> </w:t>
      </w:r>
      <w:r>
        <w:rPr>
          <w:color w:val="231F20"/>
          <w:spacing w:val="-2"/>
        </w:rPr>
        <w:t>follows: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Institutions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customers: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Term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35,436,249,374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32,399,949,975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Call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13,285,471,546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15,406,681,101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14,169,092,108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12,325,031,412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2,601,323,171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4,114,349,631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Individual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customers: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Term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75,505,583,581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55,896,671,331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Saving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56,302,177,546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51,668,797,216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640,865,183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439,175,871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67,044,557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488,528,368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198,007,807,066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172,739,184,905</w:t>
            </w:r>
          </w:p>
        </w:tc>
      </w:tr>
    </w:tbl>
    <w:p>
      <w:pPr>
        <w:pStyle w:val="BodyText"/>
        <w:spacing w:before="8"/>
        <w:rPr>
          <w:sz w:val="24"/>
        </w:rPr>
      </w:pPr>
    </w:p>
    <w:p>
      <w:pPr>
        <w:spacing w:before="1"/>
        <w:ind w:left="563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4.20.1: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Currency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wise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analysis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of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deposit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from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customers</w:t>
      </w:r>
    </w:p>
    <w:p>
      <w:pPr>
        <w:pStyle w:val="BodyText"/>
        <w:spacing w:before="10"/>
        <w:rPr>
          <w:b/>
          <w:sz w:val="17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Nepalese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rupee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194,815,070,750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170,163,198,245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Indian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rupee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172,034,377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170,489,460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United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dollar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2,878,897,371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2,281,772,466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Great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Britain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pound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661,256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568,789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Euro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141,140,716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123,153,439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Japanese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Yen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2,595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2,505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Chinese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Yuan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198,007,807,066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172,739,184,905</w:t>
            </w:r>
          </w:p>
        </w:tc>
      </w:tr>
    </w:tbl>
    <w:p>
      <w:pPr>
        <w:spacing w:after="0" w:line="213" w:lineRule="exact"/>
        <w:jc w:val="right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3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-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4.21</w:t>
      </w:r>
      <w:r>
        <w:rPr>
          <w:b/>
          <w:color w:val="B11116"/>
          <w:spacing w:val="66"/>
          <w:sz w:val="18"/>
        </w:rPr>
        <w:t> </w:t>
      </w:r>
      <w:r>
        <w:rPr>
          <w:b/>
          <w:color w:val="B11116"/>
          <w:w w:val="85"/>
          <w:sz w:val="18"/>
        </w:rPr>
        <w:t>Borrowing</w:t>
      </w:r>
    </w:p>
    <w:p>
      <w:pPr>
        <w:pStyle w:val="BodyText"/>
        <w:spacing w:before="10" w:after="1"/>
        <w:rPr>
          <w:b/>
          <w:sz w:val="16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Domestic</w:t>
            </w:r>
            <w:r>
              <w:rPr>
                <w:b/>
                <w:color w:val="231F20"/>
                <w:spacing w:val="1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Borrowing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Nepal</w:t>
            </w:r>
            <w:r>
              <w:rPr>
                <w:color w:val="231F20"/>
                <w:spacing w:val="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Government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Sub 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Foreign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Borrowing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Foreign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2,664,217,161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2,578,111,778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Multilateral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Development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Banks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3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Sub 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4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2,664,217,161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4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2,578,111,778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5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2,664,217,161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2,578,111,778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spacing w:before="174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4.22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Provisions</w:t>
      </w:r>
    </w:p>
    <w:p>
      <w:pPr>
        <w:pStyle w:val="BodyText"/>
        <w:spacing w:before="32"/>
        <w:ind w:left="1130"/>
      </w:pPr>
      <w:r>
        <w:rPr>
          <w:color w:val="231F20"/>
        </w:rPr>
        <w:t>Entire</w:t>
      </w:r>
      <w:r>
        <w:rPr>
          <w:color w:val="231F20"/>
          <w:spacing w:val="-18"/>
        </w:rPr>
        <w:t> </w:t>
      </w:r>
      <w:r>
        <w:rPr>
          <w:color w:val="231F20"/>
        </w:rPr>
        <w:t>provisions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expenses</w:t>
      </w:r>
      <w:r>
        <w:rPr>
          <w:color w:val="231F20"/>
          <w:spacing w:val="-18"/>
        </w:rPr>
        <w:t> </w:t>
      </w:r>
      <w:r>
        <w:rPr>
          <w:color w:val="231F20"/>
        </w:rPr>
        <w:t>made</w:t>
      </w:r>
      <w:r>
        <w:rPr>
          <w:color w:val="231F20"/>
          <w:spacing w:val="-17"/>
        </w:rPr>
        <w:t> </w:t>
      </w:r>
      <w:r>
        <w:rPr>
          <w:color w:val="231F20"/>
        </w:rPr>
        <w:t>by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classified</w:t>
      </w:r>
      <w:r>
        <w:rPr>
          <w:color w:val="231F20"/>
          <w:spacing w:val="-17"/>
        </w:rPr>
        <w:t> </w:t>
      </w:r>
      <w:r>
        <w:rPr>
          <w:color w:val="231F20"/>
        </w:rPr>
        <w:t>under</w:t>
      </w:r>
      <w:r>
        <w:rPr>
          <w:color w:val="231F20"/>
          <w:spacing w:val="-18"/>
        </w:rPr>
        <w:t> </w:t>
      </w:r>
      <w:r>
        <w:rPr>
          <w:color w:val="231F20"/>
        </w:rPr>
        <w:t>other</w:t>
      </w:r>
      <w:r>
        <w:rPr>
          <w:color w:val="231F20"/>
          <w:spacing w:val="-17"/>
        </w:rPr>
        <w:t> </w:t>
      </w:r>
      <w:r>
        <w:rPr>
          <w:color w:val="231F20"/>
        </w:rPr>
        <w:t>liabilities.</w:t>
      </w:r>
    </w:p>
    <w:p>
      <w:pPr>
        <w:pStyle w:val="BodyText"/>
        <w:spacing w:before="4"/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1"/>
        <w:gridCol w:w="2445"/>
        <w:gridCol w:w="2418"/>
      </w:tblGrid>
      <w:tr>
        <w:trPr>
          <w:trHeight w:val="243" w:hRule="atLeast"/>
        </w:trPr>
        <w:tc>
          <w:tcPr>
            <w:tcW w:w="6766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12" w:lineRule="exact"/>
              <w:ind w:right="201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418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12" w:lineRule="exact"/>
              <w:ind w:right="129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2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Provisions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redundancy</w:t>
            </w:r>
          </w:p>
        </w:tc>
        <w:tc>
          <w:tcPr>
            <w:tcW w:w="2445" w:type="dxa"/>
            <w:shd w:val="clear" w:color="auto" w:fill="FDE9F1"/>
          </w:tcPr>
          <w:p>
            <w:pPr>
              <w:pStyle w:val="TableParagraph"/>
              <w:spacing w:line="209" w:lineRule="exact"/>
              <w:ind w:right="196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41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129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2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Provision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restructuring</w:t>
            </w:r>
          </w:p>
        </w:tc>
        <w:tc>
          <w:tcPr>
            <w:tcW w:w="2445" w:type="dxa"/>
            <w:shd w:val="clear" w:color="auto" w:fill="FDE9F1"/>
          </w:tcPr>
          <w:p>
            <w:pPr>
              <w:pStyle w:val="TableParagraph"/>
              <w:spacing w:line="210" w:lineRule="exact"/>
              <w:ind w:right="196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41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129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2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Pending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legal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issues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litigation</w:t>
            </w:r>
          </w:p>
        </w:tc>
        <w:tc>
          <w:tcPr>
            <w:tcW w:w="2445" w:type="dxa"/>
            <w:shd w:val="clear" w:color="auto" w:fill="FDE9F1"/>
          </w:tcPr>
          <w:p>
            <w:pPr>
              <w:pStyle w:val="TableParagraph"/>
              <w:spacing w:line="210" w:lineRule="exact"/>
              <w:ind w:right="196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41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129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2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Onerous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contracts</w:t>
            </w:r>
          </w:p>
        </w:tc>
        <w:tc>
          <w:tcPr>
            <w:tcW w:w="2445" w:type="dxa"/>
            <w:shd w:val="clear" w:color="auto" w:fill="FDE9F1"/>
          </w:tcPr>
          <w:p>
            <w:pPr>
              <w:pStyle w:val="TableParagraph"/>
              <w:spacing w:line="211" w:lineRule="exact"/>
              <w:ind w:right="196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41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129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2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45" w:type="dxa"/>
            <w:shd w:val="clear" w:color="auto" w:fill="FDE9F1"/>
          </w:tcPr>
          <w:p>
            <w:pPr>
              <w:pStyle w:val="TableParagraph"/>
              <w:spacing w:line="211" w:lineRule="exact"/>
              <w:ind w:right="196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41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129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2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45" w:type="dxa"/>
            <w:shd w:val="clear" w:color="auto" w:fill="FDE9F1"/>
          </w:tcPr>
          <w:p>
            <w:pPr>
              <w:pStyle w:val="TableParagraph"/>
              <w:spacing w:line="212" w:lineRule="exact"/>
              <w:ind w:right="19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  <w:tc>
          <w:tcPr>
            <w:tcW w:w="241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1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</w:tbl>
    <w:p>
      <w:pPr>
        <w:pStyle w:val="BodyText"/>
        <w:spacing w:before="7"/>
        <w:rPr>
          <w:sz w:val="17"/>
        </w:rPr>
      </w:pPr>
    </w:p>
    <w:p>
      <w:pPr>
        <w:spacing w:before="0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-1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4.22.1: Movement in provision</w:t>
      </w:r>
    </w:p>
    <w:p>
      <w:pPr>
        <w:pStyle w:val="BodyText"/>
        <w:spacing w:before="2"/>
        <w:rPr>
          <w:b/>
          <w:sz w:val="20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Shawan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Provisions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made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Provisions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used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Provisions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reversed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Unwind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discount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Balance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Asar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4"/>
                <w:sz w:val="18"/>
              </w:rPr>
              <w:t>-</w:t>
            </w:r>
          </w:p>
        </w:tc>
      </w:tr>
    </w:tbl>
    <w:p>
      <w:pPr>
        <w:spacing w:before="197"/>
        <w:ind w:left="1130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4.23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Other</w:t>
      </w:r>
      <w:r>
        <w:rPr>
          <w:b/>
          <w:color w:val="B11116"/>
          <w:spacing w:val="4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liabilities</w:t>
      </w:r>
    </w:p>
    <w:p>
      <w:pPr>
        <w:pStyle w:val="BodyText"/>
        <w:spacing w:before="32"/>
        <w:ind w:left="1130"/>
      </w:pP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details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other</w:t>
      </w:r>
      <w:r>
        <w:rPr>
          <w:color w:val="231F20"/>
          <w:spacing w:val="-18"/>
        </w:rPr>
        <w:t> </w:t>
      </w:r>
      <w:r>
        <w:rPr>
          <w:color w:val="231F20"/>
        </w:rPr>
        <w:t>liabilities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follows:</w:t>
      </w:r>
    </w:p>
    <w:p>
      <w:pPr>
        <w:pStyle w:val="BodyText"/>
        <w:rPr>
          <w:sz w:val="15"/>
        </w:rPr>
      </w:pPr>
    </w:p>
    <w:tbl>
      <w:tblPr>
        <w:tblW w:w="0" w:type="auto"/>
        <w:jc w:val="left"/>
        <w:tblInd w:w="1134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197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before="4"/>
              <w:ind w:right="203"/>
              <w:jc w:val="right"/>
              <w:rPr>
                <w:b/>
                <w:sz w:val="14"/>
              </w:rPr>
            </w:pPr>
            <w:r>
              <w:rPr>
                <w:b/>
                <w:color w:val="FFFFFF"/>
                <w:w w:val="95"/>
                <w:sz w:val="14"/>
              </w:rPr>
              <w:t>31</w:t>
            </w:r>
            <w:r>
              <w:rPr>
                <w:b/>
                <w:color w:val="FFFFFF"/>
                <w:spacing w:val="-2"/>
                <w:w w:val="95"/>
                <w:sz w:val="14"/>
              </w:rPr>
              <w:t> </w:t>
            </w:r>
            <w:r>
              <w:rPr>
                <w:b/>
                <w:color w:val="FFFFFF"/>
                <w:w w:val="95"/>
                <w:sz w:val="14"/>
              </w:rPr>
              <w:t>Ashadh</w:t>
            </w:r>
            <w:r>
              <w:rPr>
                <w:b/>
                <w:color w:val="FFFFFF"/>
                <w:spacing w:val="-1"/>
                <w:w w:val="95"/>
                <w:sz w:val="14"/>
              </w:rPr>
              <w:t> </w:t>
            </w:r>
            <w:r>
              <w:rPr>
                <w:b/>
                <w:color w:val="FFFFFF"/>
                <w:w w:val="95"/>
                <w:sz w:val="14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before="4"/>
              <w:ind w:right="75"/>
              <w:jc w:val="right"/>
              <w:rPr>
                <w:b/>
                <w:sz w:val="14"/>
              </w:rPr>
            </w:pPr>
            <w:r>
              <w:rPr>
                <w:b/>
                <w:color w:val="FFFFFF"/>
                <w:w w:val="95"/>
                <w:sz w:val="14"/>
              </w:rPr>
              <w:t>32</w:t>
            </w:r>
            <w:r>
              <w:rPr>
                <w:b/>
                <w:color w:val="FFFFFF"/>
                <w:spacing w:val="5"/>
                <w:w w:val="95"/>
                <w:sz w:val="14"/>
              </w:rPr>
              <w:t> </w:t>
            </w:r>
            <w:r>
              <w:rPr>
                <w:b/>
                <w:color w:val="FFFFFF"/>
                <w:w w:val="95"/>
                <w:sz w:val="14"/>
              </w:rPr>
              <w:t>Ashadh</w:t>
            </w:r>
            <w:r>
              <w:rPr>
                <w:b/>
                <w:color w:val="FFFFFF"/>
                <w:spacing w:val="5"/>
                <w:w w:val="95"/>
                <w:sz w:val="14"/>
              </w:rPr>
              <w:t> </w:t>
            </w:r>
            <w:r>
              <w:rPr>
                <w:b/>
                <w:color w:val="FFFFFF"/>
                <w:w w:val="95"/>
                <w:sz w:val="14"/>
              </w:rPr>
              <w:t>2079</w:t>
            </w:r>
          </w:p>
        </w:tc>
      </w:tr>
      <w:tr>
        <w:trPr>
          <w:trHeight w:val="3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6" w:lineRule="exact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Liability</w:t>
            </w:r>
            <w:r>
              <w:rPr>
                <w:color w:val="231F20"/>
                <w:spacing w:val="-3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for</w:t>
            </w:r>
            <w:r>
              <w:rPr>
                <w:color w:val="231F20"/>
                <w:spacing w:val="-2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employees</w:t>
            </w:r>
            <w:r>
              <w:rPr>
                <w:color w:val="231F20"/>
                <w:spacing w:val="-2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defined</w:t>
            </w:r>
          </w:p>
          <w:p>
            <w:pPr>
              <w:pStyle w:val="TableParagraph"/>
              <w:spacing w:before="31"/>
              <w:ind w:left="82"/>
              <w:rPr>
                <w:sz w:val="14"/>
              </w:rPr>
            </w:pPr>
            <w:r>
              <w:rPr>
                <w:color w:val="231F20"/>
                <w:spacing w:val="-1"/>
                <w:w w:val="115"/>
                <w:sz w:val="14"/>
              </w:rPr>
              <w:t>benefit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obligations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6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120,181,740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6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159,471,300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6" w:lineRule="exact"/>
              <w:ind w:left="82"/>
              <w:rPr>
                <w:sz w:val="14"/>
              </w:rPr>
            </w:pPr>
            <w:r>
              <w:rPr>
                <w:color w:val="231F20"/>
                <w:spacing w:val="-1"/>
                <w:w w:val="115"/>
                <w:sz w:val="14"/>
              </w:rPr>
              <w:t>Liability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for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long-service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leave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6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420,474,030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6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402,309,769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7" w:lineRule="exact"/>
              <w:ind w:left="82"/>
              <w:rPr>
                <w:sz w:val="14"/>
              </w:rPr>
            </w:pPr>
            <w:r>
              <w:rPr>
                <w:color w:val="231F20"/>
                <w:spacing w:val="-1"/>
                <w:w w:val="115"/>
                <w:sz w:val="14"/>
              </w:rPr>
              <w:t>Short-term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spacing w:val="-1"/>
                <w:w w:val="115"/>
                <w:sz w:val="14"/>
              </w:rPr>
              <w:t>employee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benefits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7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22"/>
                <w:sz w:val="14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7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22"/>
                <w:sz w:val="14"/>
              </w:rPr>
              <w:t>-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7" w:lineRule="exact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Bills</w:t>
            </w:r>
            <w:r>
              <w:rPr>
                <w:color w:val="231F20"/>
                <w:spacing w:val="-8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7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136,958,308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7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105,853,031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8" w:lineRule="exact"/>
              <w:ind w:left="82"/>
              <w:rPr>
                <w:sz w:val="14"/>
              </w:rPr>
            </w:pPr>
            <w:r>
              <w:rPr>
                <w:color w:val="231F20"/>
                <w:spacing w:val="-1"/>
                <w:w w:val="115"/>
                <w:sz w:val="14"/>
              </w:rPr>
              <w:t>Creditors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and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accruals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8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1,334,182,884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8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1,427,843,339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8" w:lineRule="exact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Interest</w:t>
            </w:r>
            <w:r>
              <w:rPr>
                <w:color w:val="231F20"/>
                <w:spacing w:val="-10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</w:t>
            </w:r>
            <w:r>
              <w:rPr>
                <w:color w:val="231F20"/>
                <w:spacing w:val="-9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on</w:t>
            </w:r>
            <w:r>
              <w:rPr>
                <w:color w:val="231F20"/>
                <w:spacing w:val="-9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deposit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8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107,624,900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8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58,570,706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9" w:lineRule="exact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Interest</w:t>
            </w:r>
            <w:r>
              <w:rPr>
                <w:color w:val="231F20"/>
                <w:spacing w:val="-13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</w:t>
            </w:r>
            <w:r>
              <w:rPr>
                <w:color w:val="231F20"/>
                <w:spacing w:val="-13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on</w:t>
            </w:r>
            <w:r>
              <w:rPr>
                <w:color w:val="231F20"/>
                <w:spacing w:val="-13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borrowing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9" w:lineRule="exact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22"/>
                <w:sz w:val="14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9" w:lineRule="exact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22"/>
                <w:sz w:val="14"/>
              </w:rPr>
              <w:t>-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ind w:left="82"/>
              <w:rPr>
                <w:sz w:val="14"/>
              </w:rPr>
            </w:pPr>
            <w:r>
              <w:rPr>
                <w:color w:val="231F20"/>
                <w:spacing w:val="-1"/>
                <w:w w:val="115"/>
                <w:sz w:val="14"/>
              </w:rPr>
              <w:t>Liabilities</w:t>
            </w:r>
            <w:r>
              <w:rPr>
                <w:color w:val="231F20"/>
                <w:spacing w:val="-20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on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deferred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grant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22"/>
                <w:sz w:val="14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22"/>
                <w:sz w:val="14"/>
              </w:rPr>
              <w:t>-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Unpaid</w:t>
            </w:r>
            <w:r>
              <w:rPr>
                <w:color w:val="231F20"/>
                <w:spacing w:val="-13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Dividend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132,307,669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ind w:right="75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131,881,786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9" w:lineRule="exact" w:before="1"/>
              <w:ind w:left="82"/>
              <w:rPr>
                <w:sz w:val="14"/>
              </w:rPr>
            </w:pPr>
            <w:r>
              <w:rPr>
                <w:color w:val="231F20"/>
                <w:w w:val="115"/>
                <w:sz w:val="14"/>
              </w:rPr>
              <w:t>Liabilities</w:t>
            </w:r>
            <w:r>
              <w:rPr>
                <w:color w:val="231F20"/>
                <w:spacing w:val="-19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under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operating</w:t>
            </w:r>
            <w:r>
              <w:rPr>
                <w:color w:val="231F20"/>
                <w:spacing w:val="-18"/>
                <w:w w:val="115"/>
                <w:sz w:val="14"/>
              </w:rPr>
              <w:t> </w:t>
            </w:r>
            <w:r>
              <w:rPr>
                <w:color w:val="231F20"/>
                <w:w w:val="115"/>
                <w:sz w:val="14"/>
              </w:rPr>
              <w:t>Lease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9" w:lineRule="exact" w:before="1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888,031,534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9" w:lineRule="exact" w:before="1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903,734,465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8" w:lineRule="exact" w:before="1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Employee</w:t>
            </w:r>
            <w:r>
              <w:rPr>
                <w:color w:val="231F20"/>
                <w:spacing w:val="-11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bonus</w:t>
            </w:r>
            <w:r>
              <w:rPr>
                <w:color w:val="231F20"/>
                <w:spacing w:val="-10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8" w:lineRule="exact" w:before="1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534,925,147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8" w:lineRule="exact" w:before="1"/>
              <w:ind w:right="75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487,537,612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8" w:lineRule="exact" w:before="2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7" w:lineRule="exact" w:before="2"/>
              <w:ind w:left="82"/>
              <w:rPr>
                <w:sz w:val="14"/>
              </w:rPr>
            </w:pPr>
            <w:r>
              <w:rPr>
                <w:color w:val="231F20"/>
                <w:spacing w:val="-1"/>
                <w:w w:val="110"/>
                <w:sz w:val="14"/>
              </w:rPr>
              <w:t>a)</w:t>
            </w:r>
            <w:r>
              <w:rPr>
                <w:color w:val="231F20"/>
                <w:spacing w:val="-16"/>
                <w:w w:val="110"/>
                <w:sz w:val="14"/>
              </w:rPr>
              <w:t> </w:t>
            </w:r>
            <w:r>
              <w:rPr>
                <w:color w:val="231F20"/>
                <w:spacing w:val="-1"/>
                <w:w w:val="110"/>
                <w:sz w:val="14"/>
              </w:rPr>
              <w:t>Government</w:t>
            </w:r>
            <w:r>
              <w:rPr>
                <w:color w:val="231F20"/>
                <w:spacing w:val="-1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Revenue</w:t>
            </w:r>
            <w:r>
              <w:rPr>
                <w:color w:val="231F20"/>
                <w:spacing w:val="-1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7" w:lineRule="exact" w:before="2"/>
              <w:ind w:right="198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14,618,483,331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7" w:lineRule="exact" w:before="2"/>
              <w:ind w:right="75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17,887,890,737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7" w:lineRule="exact" w:before="2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b)</w:t>
            </w:r>
            <w:r>
              <w:rPr>
                <w:color w:val="231F20"/>
                <w:spacing w:val="-12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Agency</w:t>
            </w:r>
            <w:r>
              <w:rPr>
                <w:color w:val="231F20"/>
                <w:spacing w:val="-11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Account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7" w:lineRule="exact" w:before="2"/>
              <w:ind w:right="198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1,014,841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7" w:lineRule="exact" w:before="2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39,709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7" w:lineRule="exact" w:before="3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c)</w:t>
            </w:r>
            <w:r>
              <w:rPr>
                <w:color w:val="231F20"/>
                <w:spacing w:val="-4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Branch</w:t>
            </w:r>
            <w:r>
              <w:rPr>
                <w:color w:val="231F20"/>
                <w:spacing w:val="-4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Adjustment</w:t>
            </w:r>
            <w:r>
              <w:rPr>
                <w:color w:val="231F20"/>
                <w:spacing w:val="-4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Account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7" w:lineRule="exact" w:before="3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38,683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7" w:lineRule="exact" w:before="3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1,600,000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6" w:lineRule="exact" w:before="3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d)</w:t>
            </w:r>
            <w:r>
              <w:rPr>
                <w:color w:val="231F20"/>
                <w:spacing w:val="-10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Remittance</w:t>
            </w:r>
            <w:r>
              <w:rPr>
                <w:color w:val="231F20"/>
                <w:spacing w:val="-10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6" w:lineRule="exact" w:before="3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204,029,023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6" w:lineRule="exact" w:before="3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260,155,064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6" w:lineRule="exact" w:before="4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e)</w:t>
            </w:r>
            <w:r>
              <w:rPr>
                <w:color w:val="231F20"/>
                <w:spacing w:val="-15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Audit</w:t>
            </w:r>
            <w:r>
              <w:rPr>
                <w:color w:val="231F20"/>
                <w:spacing w:val="-15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Fee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6" w:lineRule="exact" w:before="4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1,045,250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6" w:lineRule="exact" w:before="4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395,500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5" w:lineRule="exact" w:before="4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f)</w:t>
            </w:r>
            <w:r>
              <w:rPr>
                <w:color w:val="231F20"/>
                <w:spacing w:val="-1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Others</w:t>
            </w:r>
            <w:r>
              <w:rPr>
                <w:color w:val="231F20"/>
                <w:spacing w:val="-1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payables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5" w:lineRule="exact" w:before="4"/>
              <w:ind w:right="198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438,867,418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5" w:lineRule="exact" w:before="4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371,742,245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5" w:lineRule="exact" w:before="5"/>
              <w:ind w:left="82"/>
              <w:rPr>
                <w:sz w:val="14"/>
              </w:rPr>
            </w:pPr>
            <w:r>
              <w:rPr>
                <w:color w:val="231F20"/>
                <w:w w:val="110"/>
                <w:sz w:val="14"/>
              </w:rPr>
              <w:t>g)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Liability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for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defined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Contribution</w:t>
            </w:r>
            <w:r>
              <w:rPr>
                <w:color w:val="231F20"/>
                <w:spacing w:val="-6"/>
                <w:w w:val="110"/>
                <w:sz w:val="14"/>
              </w:rPr>
              <w:t> </w:t>
            </w:r>
            <w:r>
              <w:rPr>
                <w:color w:val="231F20"/>
                <w:w w:val="110"/>
                <w:sz w:val="14"/>
              </w:rPr>
              <w:t>Plan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5" w:lineRule="exact" w:before="5"/>
              <w:ind w:right="198"/>
              <w:jc w:val="right"/>
              <w:rPr>
                <w:sz w:val="14"/>
              </w:rPr>
            </w:pPr>
            <w:r>
              <w:rPr>
                <w:color w:val="231F20"/>
                <w:sz w:val="14"/>
              </w:rPr>
              <w:t>41,176,195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5" w:lineRule="exact" w:before="5"/>
              <w:ind w:right="75"/>
              <w:jc w:val="right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46,740,587</w:t>
            </w:r>
          </w:p>
        </w:tc>
      </w:tr>
      <w:tr>
        <w:trPr>
          <w:trHeight w:val="18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64" w:lineRule="exact" w:before="5"/>
              <w:ind w:left="82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64" w:lineRule="exact" w:before="5"/>
              <w:ind w:right="198"/>
              <w:jc w:val="right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18,979,340,953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64" w:lineRule="exact" w:before="5"/>
              <w:ind w:right="75"/>
              <w:jc w:val="right"/>
              <w:rPr>
                <w:b/>
                <w:sz w:val="14"/>
              </w:rPr>
            </w:pPr>
            <w:r>
              <w:rPr>
                <w:b/>
                <w:color w:val="231F20"/>
                <w:sz w:val="14"/>
              </w:rPr>
              <w:t>22,245,765,850</w:t>
            </w:r>
          </w:p>
        </w:tc>
      </w:tr>
    </w:tbl>
    <w:p>
      <w:pPr>
        <w:spacing w:after="0" w:line="164" w:lineRule="exact"/>
        <w:jc w:val="right"/>
        <w:rPr>
          <w:sz w:val="14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3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4.23.1: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Defined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benefit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obligations</w:t>
      </w:r>
    </w:p>
    <w:p>
      <w:pPr>
        <w:pStyle w:val="BodyText"/>
        <w:spacing w:before="33"/>
        <w:ind w:left="563"/>
      </w:pP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amounts</w:t>
      </w:r>
      <w:r>
        <w:rPr>
          <w:color w:val="231F20"/>
          <w:spacing w:val="-17"/>
        </w:rPr>
        <w:t> </w:t>
      </w:r>
      <w:r>
        <w:rPr>
          <w:color w:val="231F20"/>
        </w:rPr>
        <w:t>recognised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statement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financial</w:t>
      </w:r>
      <w:r>
        <w:rPr>
          <w:color w:val="231F20"/>
          <w:spacing w:val="-17"/>
        </w:rPr>
        <w:t> </w:t>
      </w:r>
      <w:r>
        <w:rPr>
          <w:color w:val="231F20"/>
        </w:rPr>
        <w:t>position</w:t>
      </w:r>
      <w:r>
        <w:rPr>
          <w:color w:val="231F20"/>
          <w:spacing w:val="-17"/>
        </w:rPr>
        <w:t> </w:t>
      </w:r>
      <w:r>
        <w:rPr>
          <w:color w:val="231F20"/>
        </w:rPr>
        <w:t>are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7"/>
        </w:rPr>
        <w:t> </w:t>
      </w:r>
      <w:r>
        <w:rPr>
          <w:color w:val="231F20"/>
        </w:rPr>
        <w:t>follows:</w:t>
      </w:r>
    </w:p>
    <w:p>
      <w:pPr>
        <w:pStyle w:val="BodyText"/>
        <w:rPr>
          <w:sz w:val="12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Present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unfunded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obligations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Present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funded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obligations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1,304,027,240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1,259,033,080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Total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present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obligations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1,304,027,240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1,259,033,080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plan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1,183,845,500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1,099,561,780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Present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net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obligations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120,181,740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159,471,300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Recognised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liability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defined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benefit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obligations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120,181,740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159,471,300</w:t>
            </w:r>
          </w:p>
        </w:tc>
      </w:tr>
    </w:tbl>
    <w:p>
      <w:pPr>
        <w:pStyle w:val="BodyText"/>
        <w:rPr>
          <w:sz w:val="19"/>
        </w:rPr>
      </w:pPr>
    </w:p>
    <w:p>
      <w:pPr>
        <w:spacing w:before="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4.23.2: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Plan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assets</w:t>
      </w:r>
    </w:p>
    <w:p>
      <w:pPr>
        <w:pStyle w:val="BodyText"/>
        <w:spacing w:before="33"/>
        <w:ind w:left="563"/>
      </w:pPr>
      <w:r>
        <w:rPr>
          <w:color w:val="231F20"/>
        </w:rPr>
        <w:t>Plan</w:t>
      </w:r>
      <w:r>
        <w:rPr>
          <w:color w:val="231F20"/>
          <w:spacing w:val="-11"/>
        </w:rPr>
        <w:t> </w:t>
      </w:r>
      <w:r>
        <w:rPr>
          <w:color w:val="231F20"/>
        </w:rPr>
        <w:t>assets</w:t>
      </w:r>
      <w:r>
        <w:rPr>
          <w:color w:val="231F20"/>
          <w:spacing w:val="-10"/>
        </w:rPr>
        <w:t> </w:t>
      </w:r>
      <w:r>
        <w:rPr>
          <w:color w:val="231F20"/>
        </w:rPr>
        <w:t>comprise</w:t>
      </w:r>
    </w:p>
    <w:p>
      <w:pPr>
        <w:pStyle w:val="BodyText"/>
        <w:spacing w:before="6"/>
        <w:rPr>
          <w:sz w:val="11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Government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bonds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deposit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1,183,845,500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1,099,561,780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1,183,845,500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1,099,561,780</w:t>
            </w:r>
          </w:p>
        </w:tc>
      </w:tr>
    </w:tbl>
    <w:p>
      <w:pPr>
        <w:pStyle w:val="BodyText"/>
        <w:spacing w:before="5"/>
        <w:rPr>
          <w:sz w:val="24"/>
        </w:rPr>
      </w:pPr>
    </w:p>
    <w:p>
      <w:pPr>
        <w:spacing w:before="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4.23.3: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Movement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the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present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value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defined</w:t>
      </w:r>
      <w:r>
        <w:rPr>
          <w:b/>
          <w:color w:val="B11116"/>
          <w:spacing w:val="57"/>
          <w:sz w:val="18"/>
        </w:rPr>
        <w:t> </w:t>
      </w:r>
      <w:r>
        <w:rPr>
          <w:b/>
          <w:color w:val="B11116"/>
          <w:w w:val="85"/>
          <w:sz w:val="18"/>
        </w:rPr>
        <w:t>benefit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obligations</w:t>
      </w:r>
    </w:p>
    <w:p>
      <w:pPr>
        <w:pStyle w:val="BodyText"/>
        <w:spacing w:before="7"/>
        <w:rPr>
          <w:b/>
          <w:sz w:val="15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Defined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benefit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obligations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Sawan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1,259,033,080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1,222,886,190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Actuarial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losses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(54,946,110)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(63,694,230)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Benefits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plan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(78,077,520)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(77,094,500)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service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costs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interest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178,017,790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176,935,620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Defined</w:t>
            </w:r>
            <w:r>
              <w:rPr>
                <w:b/>
                <w:color w:val="231F20"/>
                <w:spacing w:val="1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benefit</w:t>
            </w:r>
            <w:r>
              <w:rPr>
                <w:b/>
                <w:color w:val="231F20"/>
                <w:spacing w:val="1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obligations</w:t>
            </w:r>
            <w:r>
              <w:rPr>
                <w:b/>
                <w:color w:val="231F20"/>
                <w:spacing w:val="1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at</w:t>
            </w:r>
            <w:r>
              <w:rPr>
                <w:b/>
                <w:color w:val="231F20"/>
                <w:spacing w:val="1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Asar</w:t>
            </w:r>
            <w:r>
              <w:rPr>
                <w:b/>
                <w:color w:val="231F20"/>
                <w:spacing w:val="1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1,304,027,240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1,259,033,080</w:t>
            </w:r>
          </w:p>
        </w:tc>
      </w:tr>
    </w:tbl>
    <w:p>
      <w:pPr>
        <w:pStyle w:val="BodyText"/>
        <w:spacing w:before="10"/>
        <w:rPr>
          <w:b/>
          <w:sz w:val="28"/>
        </w:rPr>
      </w:pPr>
    </w:p>
    <w:p>
      <w:pPr>
        <w:spacing w:before="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4.23.4: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Movement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in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the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fair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value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plan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assets</w:t>
      </w:r>
    </w:p>
    <w:p>
      <w:pPr>
        <w:pStyle w:val="BodyText"/>
        <w:spacing w:before="7"/>
        <w:rPr>
          <w:b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Fair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value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plan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Sawan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1,099,561,780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937,959,640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Contributions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into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plan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151,854,580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238,696,640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Benefits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(78,077,520)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(77,094,500)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Actuarial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(losses)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gains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(77,458,280)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(75,036,770)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Expected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return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plan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87,964,940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75,036,770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Fair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value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plan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assets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Asar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end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2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1,183,845,500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1,099,561,780</w:t>
            </w:r>
          </w:p>
        </w:tc>
      </w:tr>
    </w:tbl>
    <w:p>
      <w:pPr>
        <w:pStyle w:val="BodyText"/>
        <w:spacing w:before="10"/>
        <w:rPr>
          <w:b/>
          <w:sz w:val="17"/>
        </w:rPr>
      </w:pPr>
    </w:p>
    <w:p>
      <w:pPr>
        <w:spacing w:before="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4.23.5: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Amount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recognised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in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profit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or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loss</w:t>
      </w:r>
    </w:p>
    <w:p>
      <w:pPr>
        <w:pStyle w:val="BodyText"/>
        <w:spacing w:before="6"/>
        <w:rPr>
          <w:b/>
          <w:sz w:val="19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Current</w:t>
            </w:r>
            <w:r>
              <w:rPr>
                <w:color w:val="231F20"/>
                <w:spacing w:val="-23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service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costs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78,506,380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80,043,440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obligation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99,511,410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96,892,180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Expected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return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plan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(87,964,940)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(75,036,770)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1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90,052,850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101,898,850</w:t>
            </w:r>
          </w:p>
        </w:tc>
      </w:tr>
    </w:tbl>
    <w:p>
      <w:pPr>
        <w:pStyle w:val="BodyText"/>
        <w:spacing w:before="9"/>
        <w:rPr>
          <w:b/>
          <w:sz w:val="27"/>
        </w:rPr>
      </w:pPr>
    </w:p>
    <w:p>
      <w:pPr>
        <w:spacing w:before="1"/>
        <w:ind w:left="566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4.23.6: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Amount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recognised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in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other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comprehensive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income</w:t>
      </w:r>
    </w:p>
    <w:p>
      <w:pPr>
        <w:pStyle w:val="BodyText"/>
        <w:spacing w:before="5"/>
        <w:rPr>
          <w:b/>
          <w:sz w:val="21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0"/>
        <w:gridCol w:w="2460"/>
        <w:gridCol w:w="2376"/>
      </w:tblGrid>
      <w:tr>
        <w:trPr>
          <w:trHeight w:val="248" w:hRule="atLeast"/>
        </w:trPr>
        <w:tc>
          <w:tcPr>
            <w:tcW w:w="6810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5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Actuarial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(gain)/loss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22,512,170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11,342,540</w:t>
            </w:r>
          </w:p>
        </w:tc>
      </w:tr>
      <w:tr>
        <w:trPr>
          <w:trHeight w:val="239" w:hRule="atLeast"/>
        </w:trPr>
        <w:tc>
          <w:tcPr>
            <w:tcW w:w="435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6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22,512,170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11,342,540</w:t>
            </w:r>
          </w:p>
        </w:tc>
      </w:tr>
    </w:tbl>
    <w:p>
      <w:pPr>
        <w:spacing w:after="0" w:line="210" w:lineRule="exact"/>
        <w:jc w:val="right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30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Note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4.23.7: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Actuarial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assumptions</w:t>
      </w:r>
    </w:p>
    <w:p>
      <w:pPr>
        <w:pStyle w:val="BodyText"/>
        <w:spacing w:before="6"/>
        <w:rPr>
          <w:b/>
          <w:sz w:val="14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Discount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8.00%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8.00%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Expected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return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plan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asset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8.00%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8.00%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Future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salary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increase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8.00%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8.00%</w:t>
            </w:r>
          </w:p>
        </w:tc>
      </w:tr>
      <w:tr>
        <w:trPr>
          <w:trHeight w:val="50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2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Withdrawal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rate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12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Till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age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35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years-3%</w:t>
            </w:r>
          </w:p>
          <w:p>
            <w:pPr>
              <w:pStyle w:val="TableParagraph"/>
              <w:spacing w:before="33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Thereafter-1%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2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Till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age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35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years-3%</w:t>
            </w:r>
          </w:p>
          <w:p>
            <w:pPr>
              <w:pStyle w:val="TableParagraph"/>
              <w:spacing w:before="33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Thereafter-1%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Note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4.24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-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Debt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securities</w:t>
      </w:r>
      <w:r>
        <w:rPr>
          <w:b/>
          <w:color w:val="B11116"/>
          <w:spacing w:val="-9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issued</w:t>
      </w:r>
    </w:p>
    <w:p>
      <w:pPr>
        <w:pStyle w:val="BodyText"/>
        <w:spacing w:before="33"/>
        <w:ind w:left="1130"/>
        <w:jc w:val="both"/>
      </w:pPr>
      <w:r>
        <w:rPr>
          <w:color w:val="231F20"/>
          <w:spacing w:val="-1"/>
        </w:rPr>
        <w:t>Redeemable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debenture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issued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presented</w:t>
      </w:r>
      <w:r>
        <w:rPr>
          <w:color w:val="231F20"/>
          <w:spacing w:val="-21"/>
        </w:rPr>
        <w:t> </w:t>
      </w:r>
      <w:r>
        <w:rPr>
          <w:color w:val="231F20"/>
        </w:rPr>
        <w:t>under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head.</w:t>
      </w:r>
      <w:r>
        <w:rPr>
          <w:color w:val="231F20"/>
          <w:spacing w:val="-21"/>
        </w:rPr>
        <w:t> </w:t>
      </w:r>
      <w:r>
        <w:rPr>
          <w:color w:val="231F20"/>
        </w:rPr>
        <w:t>Details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line="276" w:lineRule="auto" w:before="33"/>
        <w:ind w:left="1584" w:right="127" w:hanging="454"/>
        <w:jc w:val="both"/>
      </w:pPr>
      <w:r>
        <w:rPr>
          <w:color w:val="231F20"/>
        </w:rPr>
        <w:t>a)</w:t>
      </w:r>
      <w:r>
        <w:rPr>
          <w:color w:val="231F20"/>
          <w:spacing w:val="18"/>
        </w:rPr>
        <w:t> </w:t>
      </w:r>
      <w:r>
        <w:rPr>
          <w:color w:val="231F20"/>
        </w:rPr>
        <w:t>8%</w:t>
      </w:r>
      <w:r>
        <w:rPr>
          <w:color w:val="231F20"/>
          <w:spacing w:val="30"/>
        </w:rPr>
        <w:t> </w:t>
      </w:r>
      <w:r>
        <w:rPr>
          <w:color w:val="231F20"/>
        </w:rPr>
        <w:t>Debenture</w:t>
      </w:r>
      <w:r>
        <w:rPr>
          <w:color w:val="231F20"/>
          <w:spacing w:val="31"/>
        </w:rPr>
        <w:t> </w:t>
      </w:r>
      <w:r>
        <w:rPr>
          <w:color w:val="231F20"/>
        </w:rPr>
        <w:t>of</w:t>
      </w:r>
      <w:r>
        <w:rPr>
          <w:color w:val="231F20"/>
          <w:spacing w:val="30"/>
        </w:rPr>
        <w:t> </w:t>
      </w:r>
      <w:r>
        <w:rPr>
          <w:color w:val="231F20"/>
        </w:rPr>
        <w:t>Rs.</w:t>
      </w:r>
      <w:r>
        <w:rPr>
          <w:color w:val="231F20"/>
          <w:spacing w:val="31"/>
        </w:rPr>
        <w:t> </w:t>
      </w:r>
      <w:r>
        <w:rPr>
          <w:color w:val="231F20"/>
        </w:rPr>
        <w:t>85.68</w:t>
      </w:r>
      <w:r>
        <w:rPr>
          <w:color w:val="231F20"/>
          <w:spacing w:val="31"/>
        </w:rPr>
        <w:t> </w:t>
      </w:r>
      <w:r>
        <w:rPr>
          <w:color w:val="231F20"/>
        </w:rPr>
        <w:t>crores</w:t>
      </w:r>
      <w:r>
        <w:rPr>
          <w:color w:val="231F20"/>
          <w:spacing w:val="30"/>
        </w:rPr>
        <w:t> </w:t>
      </w:r>
      <w:r>
        <w:rPr>
          <w:color w:val="231F20"/>
        </w:rPr>
        <w:t>for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</w:rPr>
        <w:t>period</w:t>
      </w:r>
      <w:r>
        <w:rPr>
          <w:color w:val="231F20"/>
          <w:spacing w:val="31"/>
        </w:rPr>
        <w:t> </w:t>
      </w:r>
      <w:r>
        <w:rPr>
          <w:color w:val="231F20"/>
        </w:rPr>
        <w:t>of</w:t>
      </w:r>
      <w:r>
        <w:rPr>
          <w:color w:val="231F20"/>
          <w:spacing w:val="31"/>
        </w:rPr>
        <w:t> </w:t>
      </w:r>
      <w:r>
        <w:rPr>
          <w:color w:val="231F20"/>
        </w:rPr>
        <w:t>8</w:t>
      </w:r>
      <w:r>
        <w:rPr>
          <w:color w:val="231F20"/>
          <w:spacing w:val="30"/>
        </w:rPr>
        <w:t> </w:t>
      </w:r>
      <w:r>
        <w:rPr>
          <w:color w:val="231F20"/>
        </w:rPr>
        <w:t>years</w:t>
      </w:r>
      <w:r>
        <w:rPr>
          <w:color w:val="231F20"/>
          <w:spacing w:val="31"/>
        </w:rPr>
        <w:t> </w:t>
      </w:r>
      <w:r>
        <w:rPr>
          <w:color w:val="231F20"/>
        </w:rPr>
        <w:t>and</w:t>
      </w:r>
      <w:r>
        <w:rPr>
          <w:color w:val="231F20"/>
          <w:spacing w:val="30"/>
        </w:rPr>
        <w:t> </w:t>
      </w:r>
      <w:r>
        <w:rPr>
          <w:color w:val="231F20"/>
        </w:rPr>
        <w:t>maturing</w:t>
      </w:r>
      <w:r>
        <w:rPr>
          <w:color w:val="231F20"/>
          <w:spacing w:val="31"/>
        </w:rPr>
        <w:t> </w:t>
      </w:r>
      <w:r>
        <w:rPr>
          <w:color w:val="231F20"/>
        </w:rPr>
        <w:t>on</w:t>
      </w:r>
      <w:r>
        <w:rPr>
          <w:color w:val="231F20"/>
          <w:spacing w:val="31"/>
        </w:rPr>
        <w:t> </w:t>
      </w:r>
      <w:r>
        <w:rPr>
          <w:color w:val="231F20"/>
        </w:rPr>
        <w:t>Falgun</w:t>
      </w:r>
      <w:r>
        <w:rPr>
          <w:color w:val="231F20"/>
          <w:spacing w:val="30"/>
        </w:rPr>
        <w:t> </w:t>
      </w:r>
      <w:r>
        <w:rPr>
          <w:color w:val="231F20"/>
        </w:rPr>
        <w:t>2086</w:t>
      </w:r>
      <w:r>
        <w:rPr>
          <w:color w:val="231F20"/>
          <w:spacing w:val="31"/>
        </w:rPr>
        <w:t> </w:t>
      </w:r>
      <w:r>
        <w:rPr>
          <w:color w:val="231F20"/>
        </w:rPr>
        <w:t>was</w:t>
      </w:r>
      <w:r>
        <w:rPr>
          <w:color w:val="231F20"/>
          <w:spacing w:val="31"/>
        </w:rPr>
        <w:t> </w:t>
      </w:r>
      <w:r>
        <w:rPr>
          <w:color w:val="231F20"/>
        </w:rPr>
        <w:t>issued</w:t>
      </w:r>
      <w:r>
        <w:rPr>
          <w:color w:val="231F20"/>
          <w:spacing w:val="30"/>
        </w:rPr>
        <w:t> </w:t>
      </w:r>
      <w:r>
        <w:rPr>
          <w:color w:val="231F20"/>
        </w:rPr>
        <w:t>on</w:t>
      </w:r>
      <w:r>
        <w:rPr>
          <w:color w:val="231F20"/>
          <w:spacing w:val="-54"/>
        </w:rPr>
        <w:t> </w:t>
      </w:r>
      <w:r>
        <w:rPr>
          <w:color w:val="231F20"/>
        </w:rPr>
        <w:t>Falgun</w:t>
      </w:r>
      <w:r>
        <w:rPr>
          <w:color w:val="231F20"/>
          <w:spacing w:val="-22"/>
        </w:rPr>
        <w:t> </w:t>
      </w:r>
      <w:r>
        <w:rPr>
          <w:color w:val="231F20"/>
        </w:rPr>
        <w:t>3,</w:t>
      </w:r>
      <w:r>
        <w:rPr>
          <w:color w:val="231F20"/>
          <w:spacing w:val="-21"/>
        </w:rPr>
        <w:t> </w:t>
      </w:r>
      <w:r>
        <w:rPr>
          <w:color w:val="231F20"/>
        </w:rPr>
        <w:t>2078.</w:t>
      </w:r>
    </w:p>
    <w:p>
      <w:pPr>
        <w:pStyle w:val="BodyText"/>
        <w:spacing w:line="276" w:lineRule="auto"/>
        <w:ind w:left="1584" w:right="128" w:hanging="454"/>
        <w:jc w:val="both"/>
      </w:pPr>
      <w:r>
        <w:rPr>
          <w:color w:val="231F20"/>
        </w:rPr>
        <w:t>b)</w:t>
      </w:r>
      <w:r>
        <w:rPr>
          <w:color w:val="231F20"/>
          <w:spacing w:val="57"/>
        </w:rPr>
        <w:t> </w:t>
      </w:r>
      <w:r>
        <w:rPr>
          <w:color w:val="231F20"/>
        </w:rPr>
        <w:t>10.50% Debenture of Rs. 200 crores for a period of 6 years and maturing on Bhadra 2085 was issued on</w:t>
      </w:r>
      <w:r>
        <w:rPr>
          <w:color w:val="231F20"/>
          <w:spacing w:val="1"/>
        </w:rPr>
        <w:t> </w:t>
      </w:r>
      <w:r>
        <w:rPr>
          <w:color w:val="231F20"/>
        </w:rPr>
        <w:t>Bhadra</w:t>
      </w:r>
      <w:r>
        <w:rPr>
          <w:color w:val="231F20"/>
          <w:spacing w:val="-22"/>
        </w:rPr>
        <w:t> </w:t>
      </w:r>
      <w:r>
        <w:rPr>
          <w:color w:val="231F20"/>
        </w:rPr>
        <w:t>10,</w:t>
      </w:r>
      <w:r>
        <w:rPr>
          <w:color w:val="231F20"/>
          <w:spacing w:val="-21"/>
        </w:rPr>
        <w:t> </w:t>
      </w:r>
      <w:r>
        <w:rPr>
          <w:color w:val="231F20"/>
        </w:rPr>
        <w:t>2079.</w:t>
      </w:r>
    </w:p>
    <w:p>
      <w:pPr>
        <w:pStyle w:val="BodyText"/>
        <w:spacing w:line="276" w:lineRule="auto"/>
        <w:ind w:left="1584" w:right="127" w:hanging="454"/>
        <w:jc w:val="both"/>
      </w:pPr>
      <w:r>
        <w:rPr>
          <w:color w:val="231F20"/>
        </w:rPr>
        <w:t>c)</w:t>
      </w:r>
      <w:r>
        <w:rPr>
          <w:color w:val="231F20"/>
          <w:spacing w:val="1"/>
        </w:rPr>
        <w:t> </w:t>
      </w:r>
      <w:r>
        <w:rPr>
          <w:color w:val="231F20"/>
        </w:rPr>
        <w:t>7.50% Energy bond of Rs. 74.683 crores for a period of 10 years and maturing on Magh 2089 was issued on</w:t>
      </w:r>
      <w:r>
        <w:rPr>
          <w:color w:val="231F20"/>
          <w:spacing w:val="1"/>
        </w:rPr>
        <w:t> </w:t>
      </w:r>
      <w:r>
        <w:rPr>
          <w:color w:val="231F20"/>
        </w:rPr>
        <w:t>Magh</w:t>
      </w:r>
      <w:r>
        <w:rPr>
          <w:color w:val="231F20"/>
          <w:spacing w:val="-22"/>
        </w:rPr>
        <w:t> </w:t>
      </w:r>
      <w:r>
        <w:rPr>
          <w:color w:val="231F20"/>
        </w:rPr>
        <w:t>17,</w:t>
      </w:r>
      <w:r>
        <w:rPr>
          <w:color w:val="231F20"/>
          <w:spacing w:val="-21"/>
        </w:rPr>
        <w:t> </w:t>
      </w:r>
      <w:r>
        <w:rPr>
          <w:color w:val="231F20"/>
        </w:rPr>
        <w:t>2079.</w:t>
      </w:r>
    </w:p>
    <w:p>
      <w:pPr>
        <w:pStyle w:val="BodyText"/>
        <w:spacing w:line="276" w:lineRule="auto" w:before="1"/>
        <w:ind w:left="1584" w:right="127" w:hanging="454"/>
        <w:jc w:val="both"/>
      </w:pPr>
      <w:r>
        <w:rPr>
          <w:color w:val="231F20"/>
          <w:w w:val="95"/>
        </w:rPr>
        <w:t>d)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Debenture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Redemption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Reserve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Ashadh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31,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2080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14.28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crores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46.88</w:t>
      </w:r>
      <w:r>
        <w:rPr>
          <w:color w:val="231F20"/>
          <w:spacing w:val="-52"/>
          <w:w w:val="95"/>
        </w:rPr>
        <w:t> </w:t>
      </w:r>
      <w:r>
        <w:rPr>
          <w:color w:val="231F20"/>
        </w:rPr>
        <w:t>crores).</w:t>
      </w:r>
      <w:r>
        <w:rPr>
          <w:color w:val="231F20"/>
          <w:spacing w:val="-19"/>
        </w:rPr>
        <w:t> </w:t>
      </w:r>
      <w:r>
        <w:rPr>
          <w:color w:val="231F20"/>
        </w:rPr>
        <w:t>Rs.</w:t>
      </w:r>
      <w:r>
        <w:rPr>
          <w:color w:val="231F20"/>
          <w:spacing w:val="-19"/>
        </w:rPr>
        <w:t> </w:t>
      </w:r>
      <w:r>
        <w:rPr>
          <w:color w:val="231F20"/>
        </w:rPr>
        <w:t>46.88</w:t>
      </w:r>
      <w:r>
        <w:rPr>
          <w:color w:val="231F20"/>
          <w:spacing w:val="-18"/>
        </w:rPr>
        <w:t> </w:t>
      </w:r>
      <w:r>
        <w:rPr>
          <w:color w:val="231F20"/>
        </w:rPr>
        <w:t>Crores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debenture</w:t>
      </w:r>
      <w:r>
        <w:rPr>
          <w:color w:val="231F20"/>
          <w:spacing w:val="-18"/>
        </w:rPr>
        <w:t> </w:t>
      </w:r>
      <w:r>
        <w:rPr>
          <w:color w:val="231F20"/>
        </w:rPr>
        <w:t>redemption</w:t>
      </w:r>
      <w:r>
        <w:rPr>
          <w:color w:val="231F20"/>
          <w:spacing w:val="-19"/>
        </w:rPr>
        <w:t> </w:t>
      </w:r>
      <w:r>
        <w:rPr>
          <w:color w:val="231F20"/>
        </w:rPr>
        <w:t>reserve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transferred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Capital</w:t>
      </w:r>
      <w:r>
        <w:rPr>
          <w:color w:val="231F20"/>
          <w:spacing w:val="-19"/>
        </w:rPr>
        <w:t> </w:t>
      </w:r>
      <w:r>
        <w:rPr>
          <w:color w:val="231F20"/>
        </w:rPr>
        <w:t>adjustment</w:t>
      </w:r>
      <w:r>
        <w:rPr>
          <w:color w:val="231F20"/>
          <w:spacing w:val="-19"/>
        </w:rPr>
        <w:t> </w:t>
      </w:r>
      <w:r>
        <w:rPr>
          <w:color w:val="231F20"/>
        </w:rPr>
        <w:t>reserve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respect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matured</w:t>
      </w:r>
      <w:r>
        <w:rPr>
          <w:color w:val="231F20"/>
          <w:spacing w:val="-21"/>
        </w:rPr>
        <w:t> </w:t>
      </w:r>
      <w:r>
        <w:rPr>
          <w:color w:val="231F20"/>
        </w:rPr>
        <w:t>debenture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year.</w:t>
      </w:r>
    </w:p>
    <w:p>
      <w:pPr>
        <w:pStyle w:val="BodyText"/>
        <w:rPr>
          <w:sz w:val="19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48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Debt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issued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designated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through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profit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4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Debt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issued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amortised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cost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3,603,613,000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1,325,628,000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3,603,613,000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1,325,628,000</w:t>
            </w:r>
          </w:p>
        </w:tc>
      </w:tr>
    </w:tbl>
    <w:p>
      <w:pPr>
        <w:pStyle w:val="BodyText"/>
        <w:spacing w:before="8"/>
        <w:rPr>
          <w:sz w:val="26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4.25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Subordinated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Liabilities</w:t>
      </w:r>
    </w:p>
    <w:p>
      <w:pPr>
        <w:pStyle w:val="BodyText"/>
        <w:spacing w:after="1"/>
        <w:rPr>
          <w:b/>
          <w:sz w:val="16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Redeemable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preference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9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49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Irredeemable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cumulative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preference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shares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(liabilities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component)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10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4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0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spacing w:before="7"/>
        <w:rPr>
          <w:b/>
          <w:sz w:val="24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4.26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-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Share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capital</w:t>
      </w:r>
    </w:p>
    <w:p>
      <w:pPr>
        <w:pStyle w:val="BodyText"/>
        <w:spacing w:line="276" w:lineRule="auto" w:before="33"/>
        <w:ind w:left="1130" w:right="127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amount</w:t>
      </w:r>
      <w:r>
        <w:rPr>
          <w:color w:val="231F20"/>
          <w:spacing w:val="-34"/>
        </w:rPr>
        <w:t> </w:t>
      </w:r>
      <w:r>
        <w:rPr>
          <w:color w:val="231F20"/>
        </w:rPr>
        <w:t>of</w:t>
      </w:r>
      <w:r>
        <w:rPr>
          <w:color w:val="231F20"/>
          <w:spacing w:val="-34"/>
        </w:rPr>
        <w:t> </w:t>
      </w:r>
      <w:r>
        <w:rPr>
          <w:color w:val="231F20"/>
        </w:rPr>
        <w:t>share</w:t>
      </w:r>
      <w:r>
        <w:rPr>
          <w:color w:val="231F20"/>
          <w:spacing w:val="-34"/>
        </w:rPr>
        <w:t> </w:t>
      </w:r>
      <w:r>
        <w:rPr>
          <w:color w:val="231F20"/>
        </w:rPr>
        <w:t>capital</w:t>
      </w:r>
      <w:r>
        <w:rPr>
          <w:color w:val="231F20"/>
          <w:spacing w:val="-34"/>
        </w:rPr>
        <w:t> </w:t>
      </w:r>
      <w:r>
        <w:rPr>
          <w:color w:val="231F20"/>
        </w:rPr>
        <w:t>includes</w:t>
      </w:r>
      <w:r>
        <w:rPr>
          <w:color w:val="231F20"/>
          <w:spacing w:val="-34"/>
        </w:rPr>
        <w:t> </w:t>
      </w:r>
      <w:r>
        <w:rPr>
          <w:color w:val="231F20"/>
        </w:rPr>
        <w:t>paid</w:t>
      </w:r>
      <w:r>
        <w:rPr>
          <w:color w:val="231F20"/>
          <w:spacing w:val="-34"/>
        </w:rPr>
        <w:t> </w:t>
      </w:r>
      <w:r>
        <w:rPr>
          <w:color w:val="231F20"/>
        </w:rPr>
        <w:t>up</w:t>
      </w:r>
      <w:r>
        <w:rPr>
          <w:color w:val="231F20"/>
          <w:spacing w:val="-33"/>
        </w:rPr>
        <w:t> </w:t>
      </w:r>
      <w:r>
        <w:rPr>
          <w:color w:val="231F20"/>
        </w:rPr>
        <w:t>equity</w:t>
      </w:r>
      <w:r>
        <w:rPr>
          <w:color w:val="231F20"/>
          <w:spacing w:val="-34"/>
        </w:rPr>
        <w:t> </w:t>
      </w:r>
      <w:r>
        <w:rPr>
          <w:color w:val="231F20"/>
        </w:rPr>
        <w:t>share</w:t>
      </w:r>
      <w:r>
        <w:rPr>
          <w:color w:val="231F20"/>
          <w:spacing w:val="-34"/>
        </w:rPr>
        <w:t> </w:t>
      </w:r>
      <w:r>
        <w:rPr>
          <w:color w:val="231F20"/>
        </w:rPr>
        <w:t>capital</w:t>
      </w:r>
      <w:r>
        <w:rPr>
          <w:color w:val="231F20"/>
          <w:spacing w:val="-34"/>
        </w:rPr>
        <w:t> </w:t>
      </w:r>
      <w:r>
        <w:rPr>
          <w:color w:val="231F20"/>
        </w:rPr>
        <w:t>and</w:t>
      </w:r>
      <w:r>
        <w:rPr>
          <w:color w:val="231F20"/>
          <w:spacing w:val="-34"/>
        </w:rPr>
        <w:t> </w:t>
      </w:r>
      <w:r>
        <w:rPr>
          <w:color w:val="231F20"/>
        </w:rPr>
        <w:t>convertible</w:t>
      </w:r>
      <w:r>
        <w:rPr>
          <w:color w:val="231F20"/>
          <w:spacing w:val="-34"/>
        </w:rPr>
        <w:t> </w:t>
      </w:r>
      <w:r>
        <w:rPr>
          <w:color w:val="231F20"/>
        </w:rPr>
        <w:t>preference</w:t>
      </w:r>
      <w:r>
        <w:rPr>
          <w:color w:val="231F20"/>
          <w:spacing w:val="-34"/>
        </w:rPr>
        <w:t> </w:t>
      </w:r>
      <w:r>
        <w:rPr>
          <w:color w:val="231F20"/>
        </w:rPr>
        <w:t>share</w:t>
      </w:r>
      <w:r>
        <w:rPr>
          <w:color w:val="231F20"/>
          <w:spacing w:val="-34"/>
        </w:rPr>
        <w:t> </w:t>
      </w:r>
      <w:r>
        <w:rPr>
          <w:color w:val="231F20"/>
        </w:rPr>
        <w:t>capital.</w:t>
      </w:r>
      <w:r>
        <w:rPr>
          <w:color w:val="231F20"/>
          <w:spacing w:val="-33"/>
        </w:rPr>
        <w:t> </w:t>
      </w:r>
      <w:r>
        <w:rPr>
          <w:color w:val="231F20"/>
        </w:rPr>
        <w:t>7%</w:t>
      </w:r>
      <w:r>
        <w:rPr>
          <w:color w:val="231F20"/>
          <w:spacing w:val="-34"/>
        </w:rPr>
        <w:t> </w:t>
      </w:r>
      <w:r>
        <w:rPr>
          <w:color w:val="231F20"/>
        </w:rPr>
        <w:t>Cumulative</w:t>
      </w:r>
      <w:r>
        <w:rPr>
          <w:color w:val="231F20"/>
          <w:spacing w:val="-54"/>
        </w:rPr>
        <w:t> </w:t>
      </w:r>
      <w:r>
        <w:rPr>
          <w:color w:val="231F20"/>
        </w:rPr>
        <w:t>Convertible</w:t>
      </w:r>
      <w:r>
        <w:rPr>
          <w:color w:val="231F20"/>
          <w:spacing w:val="-10"/>
        </w:rPr>
        <w:t> </w:t>
      </w:r>
      <w:r>
        <w:rPr>
          <w:color w:val="231F20"/>
        </w:rPr>
        <w:t>Preference</w:t>
      </w:r>
      <w:r>
        <w:rPr>
          <w:color w:val="231F20"/>
          <w:spacing w:val="-10"/>
        </w:rPr>
        <w:t> </w:t>
      </w:r>
      <w:r>
        <w:rPr>
          <w:color w:val="231F20"/>
        </w:rPr>
        <w:t>Share</w:t>
      </w:r>
      <w:r>
        <w:rPr>
          <w:color w:val="231F20"/>
          <w:spacing w:val="-10"/>
        </w:rPr>
        <w:t> </w:t>
      </w:r>
      <w:r>
        <w:rPr>
          <w:color w:val="231F20"/>
        </w:rPr>
        <w:t>worth</w:t>
      </w:r>
      <w:r>
        <w:rPr>
          <w:color w:val="231F20"/>
          <w:spacing w:val="-9"/>
        </w:rPr>
        <w:t> </w:t>
      </w:r>
      <w:r>
        <w:rPr>
          <w:color w:val="231F20"/>
        </w:rPr>
        <w:t>Rs.</w:t>
      </w:r>
      <w:r>
        <w:rPr>
          <w:color w:val="231F20"/>
          <w:spacing w:val="-10"/>
        </w:rPr>
        <w:t> </w:t>
      </w:r>
      <w:r>
        <w:rPr>
          <w:color w:val="231F20"/>
        </w:rPr>
        <w:t>20</w:t>
      </w:r>
      <w:r>
        <w:rPr>
          <w:color w:val="231F20"/>
          <w:spacing w:val="-10"/>
        </w:rPr>
        <w:t> </w:t>
      </w:r>
      <w:r>
        <w:rPr>
          <w:color w:val="231F20"/>
        </w:rPr>
        <w:t>crores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issued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Aswin</w:t>
      </w:r>
      <w:r>
        <w:rPr>
          <w:color w:val="231F20"/>
          <w:spacing w:val="-10"/>
        </w:rPr>
        <w:t> </w:t>
      </w:r>
      <w:r>
        <w:rPr>
          <w:color w:val="231F20"/>
        </w:rPr>
        <w:t>2064,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convertible</w:t>
      </w:r>
      <w:r>
        <w:rPr>
          <w:color w:val="231F20"/>
          <w:spacing w:val="-10"/>
        </w:rPr>
        <w:t> </w:t>
      </w:r>
      <w:r>
        <w:rPr>
          <w:color w:val="231F20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</w:rPr>
        <w:t>Ordinary</w:t>
      </w:r>
      <w:r>
        <w:rPr>
          <w:color w:val="231F20"/>
          <w:spacing w:val="-9"/>
        </w:rPr>
        <w:t> </w:t>
      </w:r>
      <w:r>
        <w:rPr>
          <w:color w:val="231F20"/>
        </w:rPr>
        <w:t>Share</w:t>
      </w:r>
      <w:r>
        <w:rPr>
          <w:color w:val="231F20"/>
          <w:spacing w:val="-54"/>
        </w:rPr>
        <w:t> </w:t>
      </w:r>
      <w:r>
        <w:rPr>
          <w:color w:val="231F20"/>
        </w:rPr>
        <w:t>@</w:t>
      </w:r>
      <w:r>
        <w:rPr>
          <w:color w:val="231F20"/>
          <w:spacing w:val="-9"/>
        </w:rPr>
        <w:t> </w:t>
      </w:r>
      <w:r>
        <w:rPr>
          <w:color w:val="231F20"/>
        </w:rPr>
        <w:t>20%</w:t>
      </w:r>
      <w:r>
        <w:rPr>
          <w:color w:val="231F20"/>
          <w:spacing w:val="-8"/>
        </w:rPr>
        <w:t> </w:t>
      </w:r>
      <w:r>
        <w:rPr>
          <w:color w:val="231F20"/>
        </w:rPr>
        <w:t>after</w:t>
      </w:r>
      <w:r>
        <w:rPr>
          <w:color w:val="231F20"/>
          <w:spacing w:val="-9"/>
        </w:rPr>
        <w:t> </w:t>
      </w:r>
      <w:r>
        <w:rPr>
          <w:color w:val="231F20"/>
        </w:rPr>
        <w:t>completion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</w:rPr>
        <w:t>third</w:t>
      </w:r>
      <w:r>
        <w:rPr>
          <w:color w:val="231F20"/>
          <w:spacing w:val="-8"/>
        </w:rPr>
        <w:t> </w:t>
      </w:r>
      <w:r>
        <w:rPr>
          <w:color w:val="231F20"/>
        </w:rPr>
        <w:t>year.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basis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balance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preference</w:t>
      </w:r>
      <w:r>
        <w:rPr>
          <w:color w:val="231F20"/>
          <w:spacing w:val="-9"/>
        </w:rPr>
        <w:t> </w:t>
      </w:r>
      <w:r>
        <w:rPr>
          <w:color w:val="231F20"/>
        </w:rPr>
        <w:t>shares</w:t>
      </w:r>
      <w:r>
        <w:rPr>
          <w:color w:val="231F20"/>
          <w:spacing w:val="-8"/>
        </w:rPr>
        <w:t> </w:t>
      </w:r>
      <w:r>
        <w:rPr>
          <w:color w:val="231F20"/>
        </w:rPr>
        <w:t>pending</w:t>
      </w:r>
      <w:r>
        <w:rPr>
          <w:color w:val="231F20"/>
          <w:spacing w:val="-8"/>
        </w:rPr>
        <w:t> </w:t>
      </w:r>
      <w:r>
        <w:rPr>
          <w:color w:val="231F20"/>
        </w:rPr>
        <w:t>conversion</w:t>
      </w:r>
      <w:r>
        <w:rPr>
          <w:color w:val="231F20"/>
          <w:spacing w:val="-9"/>
        </w:rPr>
        <w:t> </w:t>
      </w:r>
      <w:r>
        <w:rPr>
          <w:color w:val="231F20"/>
        </w:rPr>
        <w:t>worth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Rs.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4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Crore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converted</w:t>
      </w:r>
      <w:r>
        <w:rPr>
          <w:color w:val="231F20"/>
          <w:spacing w:val="-25"/>
        </w:rPr>
        <w:t> </w:t>
      </w:r>
      <w:r>
        <w:rPr>
          <w:color w:val="231F20"/>
        </w:rPr>
        <w:t>into</w:t>
      </w:r>
      <w:r>
        <w:rPr>
          <w:color w:val="231F20"/>
          <w:spacing w:val="-25"/>
        </w:rPr>
        <w:t> </w:t>
      </w:r>
      <w:r>
        <w:rPr>
          <w:color w:val="231F20"/>
        </w:rPr>
        <w:t>ordinary</w:t>
      </w:r>
      <w:r>
        <w:rPr>
          <w:color w:val="231F20"/>
          <w:spacing w:val="-24"/>
        </w:rPr>
        <w:t> </w:t>
      </w:r>
      <w:r>
        <w:rPr>
          <w:color w:val="231F20"/>
        </w:rPr>
        <w:t>shares</w:t>
      </w:r>
      <w:r>
        <w:rPr>
          <w:color w:val="231F20"/>
          <w:spacing w:val="-25"/>
        </w:rPr>
        <w:t> </w:t>
      </w:r>
      <w:r>
        <w:rPr>
          <w:color w:val="231F20"/>
        </w:rPr>
        <w:t>during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year.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balance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Convertible</w:t>
      </w:r>
      <w:r>
        <w:rPr>
          <w:color w:val="231F20"/>
          <w:spacing w:val="-25"/>
        </w:rPr>
        <w:t> </w:t>
      </w:r>
      <w:r>
        <w:rPr>
          <w:color w:val="231F20"/>
        </w:rPr>
        <w:t>Preference</w:t>
      </w:r>
      <w:r>
        <w:rPr>
          <w:color w:val="231F20"/>
          <w:spacing w:val="-25"/>
        </w:rPr>
        <w:t> </w:t>
      </w:r>
      <w:r>
        <w:rPr>
          <w:color w:val="231F20"/>
        </w:rPr>
        <w:t>Share</w:t>
      </w:r>
      <w:r>
        <w:rPr>
          <w:color w:val="231F20"/>
          <w:spacing w:val="-25"/>
        </w:rPr>
        <w:t> </w:t>
      </w:r>
      <w:r>
        <w:rPr>
          <w:color w:val="231F20"/>
        </w:rPr>
        <w:t>as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54"/>
        </w:rPr>
        <w:t> </w:t>
      </w:r>
      <w:r>
        <w:rPr>
          <w:color w:val="231F20"/>
        </w:rPr>
        <w:t>31</w:t>
      </w:r>
      <w:r>
        <w:rPr>
          <w:color w:val="231F20"/>
          <w:spacing w:val="-23"/>
        </w:rPr>
        <w:t> </w:t>
      </w:r>
      <w:r>
        <w:rPr>
          <w:color w:val="231F20"/>
        </w:rPr>
        <w:t>Ashadh</w:t>
      </w:r>
      <w:r>
        <w:rPr>
          <w:color w:val="231F20"/>
          <w:spacing w:val="-22"/>
        </w:rPr>
        <w:t> </w:t>
      </w:r>
      <w:r>
        <w:rPr>
          <w:color w:val="231F20"/>
        </w:rPr>
        <w:t>2080</w:t>
      </w:r>
      <w:r>
        <w:rPr>
          <w:color w:val="231F20"/>
          <w:spacing w:val="12"/>
        </w:rPr>
        <w:t> </w:t>
      </w:r>
      <w:r>
        <w:rPr>
          <w:color w:val="231F20"/>
        </w:rPr>
        <w:t>(July</w:t>
      </w:r>
      <w:r>
        <w:rPr>
          <w:color w:val="231F20"/>
          <w:spacing w:val="-23"/>
        </w:rPr>
        <w:t> </w:t>
      </w:r>
      <w:r>
        <w:rPr>
          <w:color w:val="231F20"/>
        </w:rPr>
        <w:t>16,</w:t>
      </w:r>
      <w:r>
        <w:rPr>
          <w:color w:val="231F20"/>
          <w:spacing w:val="-22"/>
        </w:rPr>
        <w:t> </w:t>
      </w:r>
      <w:r>
        <w:rPr>
          <w:color w:val="231F20"/>
        </w:rPr>
        <w:t>2023)</w:t>
      </w:r>
      <w:r>
        <w:rPr>
          <w:color w:val="231F20"/>
          <w:spacing w:val="-23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Rs.</w:t>
      </w:r>
      <w:r>
        <w:rPr>
          <w:color w:val="231F20"/>
          <w:spacing w:val="-23"/>
        </w:rPr>
        <w:t> </w:t>
      </w:r>
      <w:r>
        <w:rPr>
          <w:color w:val="231F20"/>
        </w:rPr>
        <w:t>NIL</w:t>
      </w:r>
      <w:r>
        <w:rPr>
          <w:color w:val="231F20"/>
          <w:spacing w:val="-22"/>
        </w:rPr>
        <w:t> </w:t>
      </w:r>
      <w:r>
        <w:rPr>
          <w:color w:val="231F20"/>
        </w:rPr>
        <w:t>(Previous</w:t>
      </w:r>
      <w:r>
        <w:rPr>
          <w:color w:val="231F20"/>
          <w:spacing w:val="-23"/>
        </w:rPr>
        <w:t> </w:t>
      </w:r>
      <w:r>
        <w:rPr>
          <w:color w:val="231F20"/>
        </w:rPr>
        <w:t>Year</w:t>
      </w:r>
      <w:r>
        <w:rPr>
          <w:color w:val="231F20"/>
          <w:spacing w:val="-22"/>
        </w:rPr>
        <w:t> </w:t>
      </w:r>
      <w:r>
        <w:rPr>
          <w:color w:val="231F20"/>
        </w:rPr>
        <w:t>Rs.</w:t>
      </w:r>
      <w:r>
        <w:rPr>
          <w:color w:val="231F20"/>
          <w:spacing w:val="-23"/>
        </w:rPr>
        <w:t> </w:t>
      </w:r>
      <w:r>
        <w:rPr>
          <w:color w:val="231F20"/>
        </w:rPr>
        <w:t>4.00</w:t>
      </w:r>
      <w:r>
        <w:rPr>
          <w:color w:val="231F20"/>
          <w:spacing w:val="-22"/>
        </w:rPr>
        <w:t> </w:t>
      </w:r>
      <w:r>
        <w:rPr>
          <w:color w:val="231F20"/>
        </w:rPr>
        <w:t>Crore)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130"/>
        <w:jc w:val="both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required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maintain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capital</w:t>
      </w:r>
      <w:r>
        <w:rPr>
          <w:color w:val="231F20"/>
          <w:spacing w:val="-12"/>
        </w:rPr>
        <w:t> </w:t>
      </w:r>
      <w:r>
        <w:rPr>
          <w:color w:val="231F20"/>
        </w:rPr>
        <w:t>adequacy</w:t>
      </w:r>
      <w:r>
        <w:rPr>
          <w:color w:val="231F20"/>
          <w:spacing w:val="-12"/>
        </w:rPr>
        <w:t> </w:t>
      </w:r>
      <w:r>
        <w:rPr>
          <w:color w:val="231F20"/>
        </w:rPr>
        <w:t>ratio</w:t>
      </w:r>
      <w:r>
        <w:rPr>
          <w:color w:val="231F20"/>
          <w:spacing w:val="-12"/>
        </w:rPr>
        <w:t> </w:t>
      </w:r>
      <w:r>
        <w:rPr>
          <w:color w:val="231F20"/>
        </w:rPr>
        <w:t>imposed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regulator.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ratio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fixed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11%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</w:p>
    <w:p>
      <w:pPr>
        <w:pStyle w:val="BodyText"/>
        <w:spacing w:line="552" w:lineRule="auto" w:before="33"/>
        <w:ind w:left="1130" w:right="4488"/>
      </w:pPr>
      <w:r>
        <w:rPr>
          <w:color w:val="231F20"/>
          <w:spacing w:val="-1"/>
        </w:rPr>
        <w:t>current year and the </w:t>
      </w:r>
      <w:r>
        <w:rPr>
          <w:color w:val="231F20"/>
        </w:rPr>
        <w:t>bank has maintained the required ratio.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Details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shares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(equity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preference)</w:t>
      </w:r>
      <w:r>
        <w:rPr>
          <w:color w:val="231F20"/>
          <w:spacing w:val="-21"/>
        </w:rPr>
        <w:t> </w:t>
      </w:r>
      <w:r>
        <w:rPr>
          <w:color w:val="231F20"/>
        </w:rPr>
        <w:t>presented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48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3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4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23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Ordinary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10,698,094,436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9,427,340,209</w:t>
            </w:r>
          </w:p>
        </w:tc>
      </w:tr>
      <w:tr>
        <w:trPr>
          <w:trHeight w:val="49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Convertible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preference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(equity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component only)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40,000,000</w:t>
            </w:r>
          </w:p>
        </w:tc>
      </w:tr>
      <w:tr>
        <w:trPr>
          <w:trHeight w:val="47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8" w:lineRule="exact"/>
              <w:ind w:left="83"/>
              <w:rPr>
                <w:sz w:val="18"/>
              </w:rPr>
            </w:pPr>
            <w:r>
              <w:rPr>
                <w:color w:val="231F20"/>
                <w:sz w:val="18"/>
              </w:rPr>
              <w:t>Irredeemable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preference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  <w:p>
            <w:pPr>
              <w:pStyle w:val="TableParagraph"/>
              <w:spacing w:before="32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(equity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component only)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8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8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6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6" w:lineRule="exact"/>
              <w:ind w:left="8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Perpetual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debt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(equity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component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only)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6" w:lineRule="exact"/>
              <w:ind w:right="197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6" w:lineRule="exact"/>
              <w:ind w:right="74"/>
              <w:jc w:val="right"/>
              <w:rPr>
                <w:sz w:val="18"/>
              </w:rPr>
            </w:pPr>
            <w:r>
              <w:rPr>
                <w:color w:val="231F20"/>
                <w:w w:val="109"/>
                <w:sz w:val="18"/>
              </w:rPr>
              <w:t>-</w:t>
            </w:r>
          </w:p>
        </w:tc>
      </w:tr>
      <w:tr>
        <w:trPr>
          <w:trHeight w:val="242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0" w:lineRule="exact"/>
              <w:ind w:right="19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10,698,094,436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right="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9,467,340,209</w:t>
            </w:r>
          </w:p>
        </w:tc>
      </w:tr>
    </w:tbl>
    <w:p>
      <w:pPr>
        <w:spacing w:after="0" w:line="190" w:lineRule="exact"/>
        <w:jc w:val="right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22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 4.26.1: Ordinary shares</w:t>
      </w:r>
    </w:p>
    <w:p>
      <w:pPr>
        <w:pStyle w:val="BodyText"/>
        <w:spacing w:before="1" w:after="1"/>
        <w:rPr>
          <w:b/>
          <w:sz w:val="14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1"/>
        <w:gridCol w:w="1829"/>
        <w:gridCol w:w="1865"/>
      </w:tblGrid>
      <w:tr>
        <w:trPr>
          <w:trHeight w:val="249" w:hRule="atLeast"/>
        </w:trPr>
        <w:tc>
          <w:tcPr>
            <w:tcW w:w="7320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31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2080</w:t>
            </w:r>
          </w:p>
        </w:tc>
        <w:tc>
          <w:tcPr>
            <w:tcW w:w="1865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59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5"/>
                <w:sz w:val="18"/>
              </w:rPr>
              <w:t>32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Ashadh</w:t>
            </w:r>
            <w:r>
              <w:rPr>
                <w:b/>
                <w:color w:val="FFFFFF"/>
                <w:spacing w:val="1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</w:t>
            </w:r>
          </w:p>
        </w:tc>
      </w:tr>
      <w:tr>
        <w:trPr>
          <w:trHeight w:val="1009" w:hRule="atLeast"/>
        </w:trPr>
        <w:tc>
          <w:tcPr>
            <w:tcW w:w="549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7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Authorized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Capital</w:t>
            </w:r>
          </w:p>
          <w:p>
            <w:pPr>
              <w:pStyle w:val="TableParagraph"/>
              <w:spacing w:line="276" w:lineRule="auto" w:before="32"/>
              <w:ind w:left="83" w:right="137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15,00,00,000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nos.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Ordinary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100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each</w:t>
            </w:r>
            <w:r>
              <w:rPr>
                <w:color w:val="231F20"/>
                <w:spacing w:val="-5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(Previous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10,00,00,000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nos.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Ordinary</w:t>
            </w:r>
          </w:p>
          <w:p>
            <w:pPr>
              <w:pStyle w:val="TableParagraph"/>
              <w:spacing w:before="1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100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each)</w:t>
            </w:r>
          </w:p>
        </w:tc>
        <w:tc>
          <w:tcPr>
            <w:tcW w:w="1829" w:type="dxa"/>
            <w:shd w:val="clear" w:color="auto" w:fill="FDE9F1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right="14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15,000,000,000</w:t>
            </w:r>
          </w:p>
        </w:tc>
        <w:tc>
          <w:tcPr>
            <w:tcW w:w="1865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right="15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10,000,000,000</w:t>
            </w:r>
          </w:p>
        </w:tc>
      </w:tr>
      <w:tr>
        <w:trPr>
          <w:trHeight w:val="980" w:hRule="atLeast"/>
        </w:trPr>
        <w:tc>
          <w:tcPr>
            <w:tcW w:w="549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Issued capital</w:t>
            </w:r>
          </w:p>
          <w:p>
            <w:pPr>
              <w:pStyle w:val="TableParagraph"/>
              <w:spacing w:line="276" w:lineRule="auto" w:before="32"/>
              <w:ind w:left="83" w:right="143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106,980,944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nos.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Ordinary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100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each</w:t>
            </w:r>
            <w:r>
              <w:rPr>
                <w:color w:val="231F20"/>
                <w:spacing w:val="-5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(Previous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9,42,73,402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nos.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</w:p>
          <w:p>
            <w:pPr>
              <w:pStyle w:val="TableParagraph"/>
              <w:spacing w:line="212" w:lineRule="exact" w:before="1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Ordinary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100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each)</w:t>
            </w:r>
          </w:p>
        </w:tc>
        <w:tc>
          <w:tcPr>
            <w:tcW w:w="1829" w:type="dxa"/>
            <w:shd w:val="clear" w:color="auto" w:fill="FDE9F1"/>
          </w:tcPr>
          <w:p>
            <w:pPr>
              <w:pStyle w:val="TableParagraph"/>
              <w:spacing w:before="7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right="14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10,698,094,436</w:t>
            </w:r>
          </w:p>
        </w:tc>
        <w:tc>
          <w:tcPr>
            <w:tcW w:w="1865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7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right="15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9,427,340,209</w:t>
            </w:r>
          </w:p>
        </w:tc>
      </w:tr>
      <w:tr>
        <w:trPr>
          <w:trHeight w:val="993" w:hRule="atLeast"/>
        </w:trPr>
        <w:tc>
          <w:tcPr>
            <w:tcW w:w="549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9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Subscribed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and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paid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up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capital</w:t>
            </w:r>
          </w:p>
          <w:p>
            <w:pPr>
              <w:pStyle w:val="TableParagraph"/>
              <w:spacing w:line="276" w:lineRule="auto" w:before="33"/>
              <w:ind w:left="83" w:right="143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106,980,944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nos.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Ordinary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100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each</w:t>
            </w:r>
            <w:r>
              <w:rPr>
                <w:color w:val="231F20"/>
                <w:spacing w:val="-5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(Previous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9,42,73,402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nos.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Ordinary</w:t>
            </w:r>
          </w:p>
          <w:p>
            <w:pPr>
              <w:pStyle w:val="TableParagraph"/>
              <w:spacing w:line="204" w:lineRule="exact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100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each)</w:t>
            </w:r>
          </w:p>
        </w:tc>
        <w:tc>
          <w:tcPr>
            <w:tcW w:w="1829" w:type="dxa"/>
            <w:shd w:val="clear" w:color="auto" w:fill="FDE9F1"/>
          </w:tcPr>
          <w:p>
            <w:pPr>
              <w:pStyle w:val="TableParagraph"/>
              <w:spacing w:before="4"/>
              <w:rPr>
                <w:b/>
                <w:sz w:val="22"/>
              </w:rPr>
            </w:pPr>
          </w:p>
          <w:p>
            <w:pPr>
              <w:pStyle w:val="TableParagraph"/>
              <w:ind w:right="14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10,698,094,436</w:t>
            </w:r>
          </w:p>
        </w:tc>
        <w:tc>
          <w:tcPr>
            <w:tcW w:w="1865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4"/>
              <w:rPr>
                <w:b/>
                <w:sz w:val="22"/>
              </w:rPr>
            </w:pPr>
          </w:p>
          <w:p>
            <w:pPr>
              <w:pStyle w:val="TableParagraph"/>
              <w:ind w:right="15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9,427,340,209</w:t>
            </w:r>
          </w:p>
        </w:tc>
      </w:tr>
      <w:tr>
        <w:trPr>
          <w:trHeight w:val="258" w:hRule="atLeast"/>
        </w:trPr>
        <w:tc>
          <w:tcPr>
            <w:tcW w:w="549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6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1829" w:type="dxa"/>
            <w:shd w:val="clear" w:color="auto" w:fill="FDE9F1"/>
          </w:tcPr>
          <w:p>
            <w:pPr>
              <w:pStyle w:val="TableParagraph"/>
              <w:spacing w:before="16"/>
              <w:ind w:right="1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10,698,094,436</w:t>
            </w:r>
          </w:p>
        </w:tc>
        <w:tc>
          <w:tcPr>
            <w:tcW w:w="1865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6"/>
              <w:ind w:right="15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9,427,340,209</w:t>
            </w:r>
          </w:p>
        </w:tc>
      </w:tr>
    </w:tbl>
    <w:p>
      <w:pPr>
        <w:pStyle w:val="BodyText"/>
        <w:spacing w:before="7"/>
        <w:rPr>
          <w:b/>
          <w:sz w:val="16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Note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4.26.2: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Ordinary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share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ownership</w:t>
      </w:r>
    </w:p>
    <w:p>
      <w:pPr>
        <w:pStyle w:val="BodyText"/>
        <w:spacing w:before="7"/>
        <w:rPr>
          <w:b/>
          <w:sz w:val="19"/>
        </w:rPr>
      </w:pPr>
    </w:p>
    <w:tbl>
      <w:tblPr>
        <w:tblW w:w="0" w:type="auto"/>
        <w:jc w:val="left"/>
        <w:tblInd w:w="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32"/>
        <w:gridCol w:w="831"/>
        <w:gridCol w:w="1340"/>
        <w:gridCol w:w="748"/>
        <w:gridCol w:w="1238"/>
      </w:tblGrid>
      <w:tr>
        <w:trPr>
          <w:trHeight w:val="473" w:hRule="atLeast"/>
        </w:trPr>
        <w:tc>
          <w:tcPr>
            <w:tcW w:w="9189" w:type="dxa"/>
            <w:gridSpan w:val="5"/>
            <w:shd w:val="clear" w:color="auto" w:fill="F5821F"/>
          </w:tcPr>
          <w:p>
            <w:pPr>
              <w:pStyle w:val="TableParagraph"/>
              <w:tabs>
                <w:tab w:pos="7679" w:val="left" w:leader="none"/>
              </w:tabs>
              <w:ind w:left="5561"/>
              <w:rPr>
                <w:b/>
                <w:sz w:val="18"/>
              </w:rPr>
            </w:pPr>
            <w:r>
              <w:rPr>
                <w:b/>
                <w:color w:val="FFFFFF"/>
                <w:w w:val="80"/>
                <w:sz w:val="18"/>
              </w:rPr>
              <w:t>31</w:t>
            </w:r>
            <w:r>
              <w:rPr>
                <w:b/>
                <w:color w:val="FFFFFF"/>
                <w:spacing w:val="-7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Ashadh</w:t>
            </w:r>
            <w:r>
              <w:rPr>
                <w:b/>
                <w:color w:val="FFFFFF"/>
                <w:spacing w:val="-6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2080</w:t>
              <w:tab/>
              <w:t>32</w:t>
            </w:r>
            <w:r>
              <w:rPr>
                <w:b/>
                <w:color w:val="FFFFFF"/>
                <w:spacing w:val="1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Ashadh 2079</w:t>
            </w:r>
          </w:p>
          <w:p>
            <w:pPr>
              <w:pStyle w:val="TableParagraph"/>
              <w:tabs>
                <w:tab w:pos="6486" w:val="left" w:leader="none"/>
                <w:tab w:pos="8509" w:val="left" w:leader="none"/>
              </w:tabs>
              <w:spacing w:line="195" w:lineRule="exact" w:before="40"/>
              <w:ind w:left="5186"/>
              <w:rPr>
                <w:b/>
                <w:sz w:val="18"/>
              </w:rPr>
            </w:pPr>
            <w:r>
              <w:rPr>
                <w:b/>
                <w:color w:val="FFFFFF"/>
                <w:w w:val="95"/>
                <w:sz w:val="18"/>
              </w:rPr>
              <w:t>Percent</w:t>
              <w:tab/>
            </w:r>
            <w:r>
              <w:rPr>
                <w:b/>
                <w:color w:val="FFFFFF"/>
                <w:w w:val="90"/>
                <w:sz w:val="18"/>
              </w:rPr>
              <w:t>Amount</w:t>
            </w:r>
            <w:r>
              <w:rPr>
                <w:b/>
                <w:color w:val="FFFFFF"/>
                <w:spacing w:val="85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Percent</w:t>
              <w:tab/>
              <w:t>Amount</w:t>
            </w:r>
          </w:p>
        </w:tc>
      </w:tr>
      <w:tr>
        <w:trPr>
          <w:trHeight w:val="279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42"/>
              <w:ind w:left="6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85"/>
                <w:sz w:val="18"/>
              </w:rPr>
              <w:t>Domestic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ownership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spacing w:line="217" w:lineRule="exact" w:before="42"/>
              <w:ind w:right="8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79.98</w:t>
            </w: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42"/>
              <w:ind w:left="113" w:right="2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8,555,810,836</w:t>
            </w: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spacing w:line="217" w:lineRule="exact" w:before="42"/>
              <w:ind w:right="8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79.97</w:t>
            </w:r>
          </w:p>
        </w:tc>
        <w:tc>
          <w:tcPr>
            <w:tcW w:w="1238" w:type="dxa"/>
          </w:tcPr>
          <w:p>
            <w:pPr>
              <w:pStyle w:val="TableParagraph"/>
              <w:spacing w:line="217" w:lineRule="exact" w:before="42"/>
              <w:ind w:right="7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5"/>
                <w:sz w:val="18"/>
              </w:rPr>
              <w:t>7,539,117,209</w:t>
            </w:r>
          </w:p>
        </w:tc>
      </w:tr>
      <w:tr>
        <w:trPr>
          <w:trHeight w:val="257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7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Nepal</w:t>
            </w:r>
            <w:r>
              <w:rPr>
                <w:color w:val="231F20"/>
                <w:spacing w:val="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Government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3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74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"A"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class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licensed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institutions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3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7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licensed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institutions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3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7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74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Other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Institutions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right="8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39.14</w:t>
            </w: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135" w:right="15"/>
              <w:jc w:val="center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4,187,627,200</w:t>
            </w: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right="8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11.47</w:t>
            </w:r>
          </w:p>
        </w:tc>
        <w:tc>
          <w:tcPr>
            <w:tcW w:w="1238" w:type="dxa"/>
          </w:tcPr>
          <w:p>
            <w:pPr>
              <w:pStyle w:val="TableParagraph"/>
              <w:spacing w:line="217" w:lineRule="exact" w:before="21"/>
              <w:ind w:right="7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1,081,200,100</w:t>
            </w:r>
          </w:p>
        </w:tc>
      </w:tr>
      <w:tr>
        <w:trPr>
          <w:trHeight w:val="257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74"/>
              <w:rPr>
                <w:sz w:val="18"/>
              </w:rPr>
            </w:pPr>
            <w:r>
              <w:rPr>
                <w:color w:val="231F20"/>
                <w:sz w:val="18"/>
              </w:rPr>
              <w:t>Public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right="8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40.83</w:t>
            </w: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133" w:right="20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4,368,183,636</w:t>
            </w: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right="8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68.50</w:t>
            </w:r>
          </w:p>
        </w:tc>
        <w:tc>
          <w:tcPr>
            <w:tcW w:w="1238" w:type="dxa"/>
          </w:tcPr>
          <w:p>
            <w:pPr>
              <w:pStyle w:val="TableParagraph"/>
              <w:spacing w:line="217" w:lineRule="exact" w:before="21"/>
              <w:ind w:right="78"/>
              <w:jc w:val="right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6,457,917,109</w:t>
            </w:r>
          </w:p>
        </w:tc>
      </w:tr>
      <w:tr>
        <w:trPr>
          <w:trHeight w:val="257" w:hRule="atLeast"/>
        </w:trPr>
        <w:tc>
          <w:tcPr>
            <w:tcW w:w="5032" w:type="dxa"/>
            <w:tcBorders>
              <w:right w:val="single" w:sz="4" w:space="0" w:color="DD9881"/>
            </w:tcBorders>
          </w:tcPr>
          <w:p>
            <w:pPr>
              <w:pStyle w:val="TableParagraph"/>
              <w:spacing w:line="217" w:lineRule="exact" w:before="21"/>
              <w:ind w:left="74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</w:p>
        </w:tc>
        <w:tc>
          <w:tcPr>
            <w:tcW w:w="831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40" w:type="dxa"/>
            <w:tcBorders>
              <w:righ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48" w:type="dxa"/>
            <w:tcBorders>
              <w:left w:val="single" w:sz="4" w:space="0" w:color="DD9881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3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68" w:hRule="atLeast"/>
        </w:trPr>
        <w:tc>
          <w:tcPr>
            <w:tcW w:w="5032" w:type="dxa"/>
            <w:tcBorders>
              <w:bottom w:val="single" w:sz="4" w:space="0" w:color="B11116"/>
              <w:right w:val="single" w:sz="4" w:space="0" w:color="DD9881"/>
            </w:tcBorders>
          </w:tcPr>
          <w:p>
            <w:pPr>
              <w:pStyle w:val="TableParagraph"/>
              <w:spacing w:before="21"/>
              <w:ind w:left="6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Foreign</w:t>
            </w:r>
            <w:r>
              <w:rPr>
                <w:b/>
                <w:color w:val="231F20"/>
                <w:spacing w:val="10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ownership</w:t>
            </w:r>
          </w:p>
        </w:tc>
        <w:tc>
          <w:tcPr>
            <w:tcW w:w="831" w:type="dxa"/>
            <w:tcBorders>
              <w:left w:val="single" w:sz="4" w:space="0" w:color="DD9881"/>
              <w:bottom w:val="single" w:sz="4" w:space="0" w:color="B11116"/>
            </w:tcBorders>
          </w:tcPr>
          <w:p>
            <w:pPr>
              <w:pStyle w:val="TableParagraph"/>
              <w:spacing w:before="21"/>
              <w:ind w:right="8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20.02</w:t>
            </w:r>
          </w:p>
        </w:tc>
        <w:tc>
          <w:tcPr>
            <w:tcW w:w="1340" w:type="dxa"/>
            <w:tcBorders>
              <w:bottom w:val="single" w:sz="4" w:space="0" w:color="B11116"/>
              <w:right w:val="single" w:sz="4" w:space="0" w:color="DD9881"/>
            </w:tcBorders>
          </w:tcPr>
          <w:p>
            <w:pPr>
              <w:pStyle w:val="TableParagraph"/>
              <w:spacing w:before="21"/>
              <w:ind w:left="84" w:right="2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2,142,283,600</w:t>
            </w:r>
          </w:p>
        </w:tc>
        <w:tc>
          <w:tcPr>
            <w:tcW w:w="748" w:type="dxa"/>
            <w:tcBorders>
              <w:left w:val="single" w:sz="4" w:space="0" w:color="DD9881"/>
              <w:bottom w:val="single" w:sz="4" w:space="0" w:color="B11116"/>
            </w:tcBorders>
          </w:tcPr>
          <w:p>
            <w:pPr>
              <w:pStyle w:val="TableParagraph"/>
              <w:spacing w:before="21"/>
              <w:ind w:right="8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20.03</w:t>
            </w:r>
          </w:p>
        </w:tc>
        <w:tc>
          <w:tcPr>
            <w:tcW w:w="123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1"/>
              <w:ind w:right="7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1,888,223,000</w:t>
            </w:r>
          </w:p>
        </w:tc>
      </w:tr>
      <w:tr>
        <w:trPr>
          <w:trHeight w:val="234" w:hRule="atLeast"/>
        </w:trPr>
        <w:tc>
          <w:tcPr>
            <w:tcW w:w="5032" w:type="dxa"/>
            <w:tcBorders>
              <w:top w:val="single" w:sz="4" w:space="0" w:color="B11116"/>
              <w:bottom w:val="single" w:sz="6" w:space="0" w:color="B11116"/>
              <w:right w:val="single" w:sz="4" w:space="0" w:color="DD9881"/>
            </w:tcBorders>
          </w:tcPr>
          <w:p>
            <w:pPr>
              <w:pStyle w:val="TableParagraph"/>
              <w:spacing w:line="215" w:lineRule="exact"/>
              <w:ind w:left="6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Total</w:t>
            </w:r>
          </w:p>
        </w:tc>
        <w:tc>
          <w:tcPr>
            <w:tcW w:w="831" w:type="dxa"/>
            <w:tcBorders>
              <w:top w:val="single" w:sz="4" w:space="0" w:color="B11116"/>
              <w:left w:val="single" w:sz="4" w:space="0" w:color="DD9881"/>
              <w:bottom w:val="single" w:sz="6" w:space="0" w:color="B11116"/>
            </w:tcBorders>
          </w:tcPr>
          <w:p>
            <w:pPr>
              <w:pStyle w:val="TableParagraph"/>
              <w:spacing w:line="215" w:lineRule="exact"/>
              <w:ind w:right="8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100.00</w:t>
            </w:r>
          </w:p>
        </w:tc>
        <w:tc>
          <w:tcPr>
            <w:tcW w:w="1340" w:type="dxa"/>
            <w:tcBorders>
              <w:top w:val="single" w:sz="4" w:space="0" w:color="B11116"/>
              <w:bottom w:val="single" w:sz="6" w:space="0" w:color="B11116"/>
              <w:right w:val="single" w:sz="4" w:space="0" w:color="DD9881"/>
            </w:tcBorders>
          </w:tcPr>
          <w:p>
            <w:pPr>
              <w:pStyle w:val="TableParagraph"/>
              <w:spacing w:line="215" w:lineRule="exact"/>
              <w:ind w:left="3" w:right="2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10,698,094,436</w:t>
            </w:r>
          </w:p>
        </w:tc>
        <w:tc>
          <w:tcPr>
            <w:tcW w:w="748" w:type="dxa"/>
            <w:tcBorders>
              <w:top w:val="single" w:sz="4" w:space="0" w:color="B11116"/>
              <w:left w:val="single" w:sz="4" w:space="0" w:color="DD9881"/>
              <w:bottom w:val="single" w:sz="6" w:space="0" w:color="B11116"/>
            </w:tcBorders>
          </w:tcPr>
          <w:p>
            <w:pPr>
              <w:pStyle w:val="TableParagraph"/>
              <w:spacing w:line="215" w:lineRule="exact"/>
              <w:ind w:right="8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100.00</w:t>
            </w:r>
          </w:p>
        </w:tc>
        <w:tc>
          <w:tcPr>
            <w:tcW w:w="1238" w:type="dxa"/>
            <w:tcBorders>
              <w:top w:val="single" w:sz="4" w:space="0" w:color="B11116"/>
              <w:bottom w:val="single" w:sz="6" w:space="0" w:color="B11116"/>
            </w:tcBorders>
          </w:tcPr>
          <w:p>
            <w:pPr>
              <w:pStyle w:val="TableParagraph"/>
              <w:spacing w:line="215" w:lineRule="exact"/>
              <w:ind w:right="7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9,427,340,209</w:t>
            </w:r>
          </w:p>
        </w:tc>
      </w:tr>
    </w:tbl>
    <w:p>
      <w:pPr>
        <w:pStyle w:val="BodyText"/>
        <w:spacing w:before="9"/>
        <w:rPr>
          <w:b/>
          <w:sz w:val="19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Share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premium</w:t>
      </w:r>
    </w:p>
    <w:p>
      <w:pPr>
        <w:pStyle w:val="BodyText"/>
        <w:spacing w:line="261" w:lineRule="auto" w:before="13"/>
        <w:ind w:left="563" w:right="695"/>
        <w:jc w:val="both"/>
      </w:pPr>
      <w:r>
        <w:rPr>
          <w:color w:val="231F20"/>
        </w:rPr>
        <w:t>Any</w:t>
      </w:r>
      <w:r>
        <w:rPr>
          <w:color w:val="231F20"/>
          <w:spacing w:val="-3"/>
        </w:rPr>
        <w:t> </w:t>
      </w:r>
      <w:r>
        <w:rPr>
          <w:color w:val="231F20"/>
        </w:rPr>
        <w:t>premium</w:t>
      </w:r>
      <w:r>
        <w:rPr>
          <w:color w:val="231F20"/>
          <w:spacing w:val="-2"/>
        </w:rPr>
        <w:t> </w:t>
      </w:r>
      <w:r>
        <w:rPr>
          <w:color w:val="231F20"/>
        </w:rPr>
        <w:t>collected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2"/>
        </w:rPr>
        <w:t> </w:t>
      </w:r>
      <w:r>
        <w:rPr>
          <w:color w:val="231F20"/>
        </w:rPr>
        <w:t>issue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share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public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credited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reserve.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reserve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utilized</w:t>
      </w:r>
      <w:r>
        <w:rPr>
          <w:color w:val="231F20"/>
          <w:spacing w:val="-2"/>
        </w:rPr>
        <w:t> </w:t>
      </w:r>
      <w:r>
        <w:rPr>
          <w:color w:val="231F20"/>
        </w:rPr>
        <w:t>only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issue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bonus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share.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F/Y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2074-75,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issued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15,088,087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Rs.100.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unsubscribed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shares of right issue were auctioned and the excess amount collected over the par value on auctioned shares are</w:t>
      </w:r>
      <w:r>
        <w:rPr>
          <w:color w:val="231F20"/>
          <w:spacing w:val="1"/>
        </w:rPr>
        <w:t> </w:t>
      </w:r>
      <w:r>
        <w:rPr>
          <w:color w:val="231F20"/>
        </w:rPr>
        <w:t>booked</w:t>
      </w:r>
      <w:r>
        <w:rPr>
          <w:color w:val="231F20"/>
          <w:spacing w:val="-22"/>
        </w:rPr>
        <w:t> </w:t>
      </w:r>
      <w:r>
        <w:rPr>
          <w:color w:val="231F20"/>
        </w:rPr>
        <w:t>under</w:t>
      </w:r>
      <w:r>
        <w:rPr>
          <w:color w:val="231F20"/>
          <w:spacing w:val="-21"/>
        </w:rPr>
        <w:t> </w:t>
      </w:r>
      <w:r>
        <w:rPr>
          <w:color w:val="231F20"/>
        </w:rPr>
        <w:t>Share</w:t>
      </w:r>
      <w:r>
        <w:rPr>
          <w:color w:val="231F20"/>
          <w:spacing w:val="-22"/>
        </w:rPr>
        <w:t> </w:t>
      </w:r>
      <w:r>
        <w:rPr>
          <w:color w:val="231F20"/>
        </w:rPr>
        <w:t>Premium</w:t>
      </w:r>
      <w:r>
        <w:rPr>
          <w:color w:val="231F20"/>
          <w:spacing w:val="-21"/>
        </w:rPr>
        <w:t> </w:t>
      </w:r>
      <w:r>
        <w:rPr>
          <w:color w:val="231F20"/>
        </w:rPr>
        <w:t>Account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equivalent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Rs.</w:t>
      </w:r>
      <w:r>
        <w:rPr>
          <w:color w:val="231F20"/>
          <w:spacing w:val="-21"/>
        </w:rPr>
        <w:t> </w:t>
      </w:r>
      <w:r>
        <w:rPr>
          <w:color w:val="231F20"/>
        </w:rPr>
        <w:t>238,469,884.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563" w:right="0" w:firstLine="0"/>
        <w:jc w:val="left"/>
        <w:rPr>
          <w:b/>
          <w:sz w:val="17"/>
        </w:rPr>
      </w:pPr>
      <w:r>
        <w:rPr>
          <w:b/>
          <w:color w:val="B11116"/>
          <w:spacing w:val="-1"/>
          <w:w w:val="95"/>
          <w:sz w:val="17"/>
        </w:rPr>
        <w:t>Note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4.27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-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Reserves</w:t>
      </w:r>
    </w:p>
    <w:p>
      <w:pPr>
        <w:spacing w:before="3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Following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reserves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are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maintained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by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bank.</w:t>
      </w:r>
    </w:p>
    <w:p>
      <w:pPr>
        <w:pStyle w:val="BodyText"/>
        <w:spacing w:before="2" w:after="1"/>
        <w:rPr>
          <w:sz w:val="15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5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5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2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2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Statutory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general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6,008,342,380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5,335,919,292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Exchange</w:t>
            </w:r>
            <w:r>
              <w:rPr>
                <w:color w:val="231F20"/>
                <w:spacing w:val="-12"/>
                <w:sz w:val="17"/>
              </w:rPr>
              <w:t> </w:t>
            </w:r>
            <w:r>
              <w:rPr>
                <w:color w:val="231F20"/>
                <w:sz w:val="17"/>
              </w:rPr>
              <w:t>Equilisation</w:t>
            </w:r>
            <w:r>
              <w:rPr>
                <w:color w:val="231F20"/>
                <w:spacing w:val="-12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58,193,711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51,737,901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Corporate</w:t>
            </w:r>
            <w:r>
              <w:rPr>
                <w:color w:val="231F20"/>
                <w:spacing w:val="-10"/>
                <w:sz w:val="17"/>
              </w:rPr>
              <w:t> </w:t>
            </w:r>
            <w:r>
              <w:rPr>
                <w:color w:val="231F20"/>
                <w:sz w:val="17"/>
              </w:rPr>
              <w:t>social</w:t>
            </w:r>
            <w:r>
              <w:rPr>
                <w:color w:val="231F20"/>
                <w:spacing w:val="-10"/>
                <w:sz w:val="17"/>
              </w:rPr>
              <w:t> </w:t>
            </w:r>
            <w:r>
              <w:rPr>
                <w:color w:val="231F20"/>
                <w:sz w:val="17"/>
              </w:rPr>
              <w:t>responsibility</w:t>
            </w:r>
            <w:r>
              <w:rPr>
                <w:color w:val="231F20"/>
                <w:spacing w:val="-10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50,211,691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32,416,501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Capital</w:t>
            </w:r>
            <w:r>
              <w:rPr>
                <w:color w:val="231F20"/>
                <w:spacing w:val="21"/>
                <w:sz w:val="17"/>
              </w:rPr>
              <w:t> </w:t>
            </w:r>
            <w:r>
              <w:rPr>
                <w:color w:val="231F20"/>
                <w:sz w:val="17"/>
              </w:rPr>
              <w:t>redemption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8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8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Reserve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Staff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Training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28,095,041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17,435,103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Regulatory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1,094,474,950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1,018,467,936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Investment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adjustment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2,690,933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2,690,933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Capital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Adjustment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1,116,407,907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647,562,907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Assets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revaluation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971,430,892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971,430,892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Fair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value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884,760,307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693,537,906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2" w:lineRule="exact" w:before="2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Dividend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equalisation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2" w:lineRule="exact" w:before="2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8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2" w:lineRule="exact" w:before="2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8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0" w:lineRule="exact" w:before="4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Actuarial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gain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0" w:lineRule="exact" w:before="4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(120,769,776)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0" w:lineRule="exact" w:before="4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(105,011,257)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8" w:lineRule="exact" w:before="5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Debenture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Redemption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8" w:lineRule="exact" w:before="5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142,797,167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8" w:lineRule="exact" w:before="5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468,845,000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6" w:lineRule="exact" w:before="7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Other reserve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6" w:lineRule="exact" w:before="7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87,982,232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6" w:lineRule="exact" w:before="7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88,177,211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4" w:lineRule="exact" w:before="9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4" w:lineRule="exact" w:before="9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10,324,617,435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4" w:lineRule="exact" w:before="9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9,223,210,326</w:t>
            </w:r>
          </w:p>
        </w:tc>
      </w:tr>
    </w:tbl>
    <w:p>
      <w:pPr>
        <w:spacing w:after="0" w:line="184" w:lineRule="exact"/>
        <w:jc w:val="righ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numPr>
          <w:ilvl w:val="0"/>
          <w:numId w:val="30"/>
        </w:numPr>
        <w:tabs>
          <w:tab w:pos="1131" w:val="left" w:leader="none"/>
        </w:tabs>
        <w:spacing w:before="130"/>
        <w:ind w:left="1130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General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Reserve</w:t>
      </w:r>
    </w:p>
    <w:p>
      <w:pPr>
        <w:pStyle w:val="BodyText"/>
        <w:spacing w:line="242" w:lineRule="auto" w:before="3"/>
        <w:ind w:left="1130" w:right="124"/>
        <w:jc w:val="both"/>
      </w:pPr>
      <w:r>
        <w:rPr>
          <w:color w:val="231F20"/>
        </w:rPr>
        <w:t>There</w:t>
      </w:r>
      <w:r>
        <w:rPr>
          <w:color w:val="231F20"/>
          <w:spacing w:val="-26"/>
        </w:rPr>
        <w:t> </w:t>
      </w:r>
      <w:r>
        <w:rPr>
          <w:color w:val="231F20"/>
        </w:rPr>
        <w:t>is</w:t>
      </w:r>
      <w:r>
        <w:rPr>
          <w:color w:val="231F20"/>
          <w:spacing w:val="-26"/>
        </w:rPr>
        <w:t> </w:t>
      </w:r>
      <w:r>
        <w:rPr>
          <w:color w:val="231F20"/>
        </w:rPr>
        <w:t>regulatory</w:t>
      </w:r>
      <w:r>
        <w:rPr>
          <w:color w:val="231F20"/>
          <w:spacing w:val="-26"/>
        </w:rPr>
        <w:t> </w:t>
      </w:r>
      <w:r>
        <w:rPr>
          <w:color w:val="231F20"/>
        </w:rPr>
        <w:t>requirement</w:t>
      </w:r>
      <w:r>
        <w:rPr>
          <w:color w:val="231F20"/>
          <w:spacing w:val="-25"/>
        </w:rPr>
        <w:t> </w:t>
      </w:r>
      <w:r>
        <w:rPr>
          <w:color w:val="231F20"/>
        </w:rPr>
        <w:t>by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central</w:t>
      </w:r>
      <w:r>
        <w:rPr>
          <w:color w:val="231F20"/>
          <w:spacing w:val="-25"/>
        </w:rPr>
        <w:t> </w:t>
      </w:r>
      <w:r>
        <w:rPr>
          <w:color w:val="231F20"/>
        </w:rPr>
        <w:t>bank</w:t>
      </w:r>
      <w:r>
        <w:rPr>
          <w:color w:val="231F20"/>
          <w:spacing w:val="-26"/>
        </w:rPr>
        <w:t> </w:t>
      </w:r>
      <w:r>
        <w:rPr>
          <w:color w:val="231F20"/>
        </w:rPr>
        <w:t>to</w:t>
      </w:r>
      <w:r>
        <w:rPr>
          <w:color w:val="231F20"/>
          <w:spacing w:val="-26"/>
        </w:rPr>
        <w:t> </w:t>
      </w:r>
      <w:r>
        <w:rPr>
          <w:color w:val="231F20"/>
        </w:rPr>
        <w:t>set</w:t>
      </w:r>
      <w:r>
        <w:rPr>
          <w:color w:val="231F20"/>
          <w:spacing w:val="-26"/>
        </w:rPr>
        <w:t> </w:t>
      </w:r>
      <w:r>
        <w:rPr>
          <w:color w:val="231F20"/>
        </w:rPr>
        <w:t>aside</w:t>
      </w:r>
      <w:r>
        <w:rPr>
          <w:color w:val="231F20"/>
          <w:spacing w:val="-25"/>
        </w:rPr>
        <w:t> </w:t>
      </w:r>
      <w:r>
        <w:rPr>
          <w:color w:val="231F20"/>
        </w:rPr>
        <w:t>20%</w:t>
      </w:r>
      <w:r>
        <w:rPr>
          <w:color w:val="231F20"/>
          <w:spacing w:val="-26"/>
        </w:rPr>
        <w:t> </w:t>
      </w:r>
      <w:r>
        <w:rPr>
          <w:color w:val="231F20"/>
        </w:rPr>
        <w:t>of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net</w:t>
      </w:r>
      <w:r>
        <w:rPr>
          <w:color w:val="231F20"/>
          <w:spacing w:val="-26"/>
        </w:rPr>
        <w:t> </w:t>
      </w:r>
      <w:r>
        <w:rPr>
          <w:color w:val="231F20"/>
        </w:rPr>
        <w:t>profit</w:t>
      </w:r>
      <w:r>
        <w:rPr>
          <w:color w:val="231F20"/>
          <w:spacing w:val="-26"/>
        </w:rPr>
        <w:t> </w:t>
      </w:r>
      <w:r>
        <w:rPr>
          <w:color w:val="231F20"/>
        </w:rPr>
        <w:t>after</w:t>
      </w:r>
      <w:r>
        <w:rPr>
          <w:color w:val="231F20"/>
          <w:spacing w:val="-26"/>
        </w:rPr>
        <w:t> </w:t>
      </w:r>
      <w:r>
        <w:rPr>
          <w:color w:val="231F20"/>
        </w:rPr>
        <w:t>tax</w:t>
      </w:r>
      <w:r>
        <w:rPr>
          <w:color w:val="231F20"/>
          <w:spacing w:val="-25"/>
        </w:rPr>
        <w:t> </w:t>
      </w:r>
      <w:r>
        <w:rPr>
          <w:color w:val="231F20"/>
        </w:rPr>
        <w:t>as</w:t>
      </w:r>
      <w:r>
        <w:rPr>
          <w:color w:val="231F20"/>
          <w:spacing w:val="-26"/>
        </w:rPr>
        <w:t> </w:t>
      </w:r>
      <w:r>
        <w:rPr>
          <w:color w:val="231F20"/>
        </w:rPr>
        <w:t>general</w:t>
      </w:r>
      <w:r>
        <w:rPr>
          <w:color w:val="231F20"/>
          <w:spacing w:val="-26"/>
        </w:rPr>
        <w:t> </w:t>
      </w:r>
      <w:r>
        <w:rPr>
          <w:color w:val="231F20"/>
        </w:rPr>
        <w:t>reserve</w:t>
      </w:r>
      <w:r>
        <w:rPr>
          <w:color w:val="231F20"/>
          <w:spacing w:val="-25"/>
        </w:rPr>
        <w:t> </w:t>
      </w:r>
      <w:r>
        <w:rPr>
          <w:color w:val="231F20"/>
        </w:rPr>
        <w:t>to</w:t>
      </w:r>
      <w:r>
        <w:rPr>
          <w:color w:val="231F20"/>
          <w:spacing w:val="-26"/>
        </w:rPr>
        <w:t> </w:t>
      </w:r>
      <w:r>
        <w:rPr>
          <w:color w:val="231F20"/>
        </w:rPr>
        <w:t>build</w:t>
      </w:r>
      <w:r>
        <w:rPr>
          <w:color w:val="231F20"/>
          <w:spacing w:val="-54"/>
        </w:rPr>
        <w:t> </w:t>
      </w:r>
      <w:r>
        <w:rPr>
          <w:color w:val="231F20"/>
        </w:rPr>
        <w:t>up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capital</w:t>
      </w:r>
      <w:r>
        <w:rPr>
          <w:color w:val="231F20"/>
          <w:spacing w:val="-17"/>
        </w:rPr>
        <w:t> </w:t>
      </w:r>
      <w:r>
        <w:rPr>
          <w:color w:val="231F20"/>
        </w:rPr>
        <w:t>until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reserve</w:t>
      </w:r>
      <w:r>
        <w:rPr>
          <w:color w:val="231F20"/>
          <w:spacing w:val="-17"/>
        </w:rPr>
        <w:t> </w:t>
      </w:r>
      <w:r>
        <w:rPr>
          <w:color w:val="231F20"/>
        </w:rPr>
        <w:t>fund</w:t>
      </w:r>
      <w:r>
        <w:rPr>
          <w:color w:val="231F20"/>
          <w:spacing w:val="-17"/>
        </w:rPr>
        <w:t> </w:t>
      </w:r>
      <w:r>
        <w:rPr>
          <w:color w:val="231F20"/>
        </w:rPr>
        <w:t>balance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twice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paid-up</w:t>
      </w:r>
      <w:r>
        <w:rPr>
          <w:color w:val="231F20"/>
          <w:spacing w:val="-17"/>
        </w:rPr>
        <w:t> </w:t>
      </w:r>
      <w:r>
        <w:rPr>
          <w:color w:val="231F20"/>
        </w:rPr>
        <w:t>share</w:t>
      </w:r>
      <w:r>
        <w:rPr>
          <w:color w:val="231F20"/>
          <w:spacing w:val="-16"/>
        </w:rPr>
        <w:t> </w:t>
      </w:r>
      <w:r>
        <w:rPr>
          <w:color w:val="231F20"/>
        </w:rPr>
        <w:t>capital.</w:t>
      </w:r>
      <w:r>
        <w:rPr>
          <w:color w:val="231F20"/>
          <w:spacing w:val="-17"/>
        </w:rPr>
        <w:t> </w:t>
      </w:r>
      <w:r>
        <w:rPr>
          <w:color w:val="231F20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restricted</w:t>
      </w:r>
      <w:r>
        <w:rPr>
          <w:color w:val="231F20"/>
          <w:spacing w:val="-16"/>
        </w:rPr>
        <w:t> </w:t>
      </w:r>
      <w:r>
        <w:rPr>
          <w:color w:val="231F20"/>
        </w:rPr>
        <w:t>reserve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cannot</w:t>
      </w:r>
      <w:r>
        <w:rPr>
          <w:color w:val="231F20"/>
          <w:spacing w:val="-54"/>
        </w:rPr>
        <w:t> </w:t>
      </w:r>
      <w:r>
        <w:rPr>
          <w:color w:val="231F20"/>
        </w:rPr>
        <w:t>be</w:t>
      </w:r>
      <w:r>
        <w:rPr>
          <w:color w:val="231F20"/>
          <w:spacing w:val="-22"/>
        </w:rPr>
        <w:t> </w:t>
      </w:r>
      <w:r>
        <w:rPr>
          <w:color w:val="231F20"/>
        </w:rPr>
        <w:t>freely</w:t>
      </w:r>
      <w:r>
        <w:rPr>
          <w:color w:val="231F20"/>
          <w:spacing w:val="-21"/>
        </w:rPr>
        <w:t> </w:t>
      </w:r>
      <w:r>
        <w:rPr>
          <w:color w:val="231F20"/>
        </w:rPr>
        <w:t>used.</w:t>
      </w:r>
    </w:p>
    <w:p>
      <w:pPr>
        <w:pStyle w:val="BodyText"/>
        <w:spacing w:before="4"/>
      </w:pPr>
    </w:p>
    <w:p>
      <w:pPr>
        <w:pStyle w:val="BodyText"/>
        <w:ind w:left="1130"/>
      </w:pPr>
      <w:r>
        <w:rPr>
          <w:color w:val="231F20"/>
          <w:w w:val="95"/>
        </w:rPr>
        <w:t>During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appropriated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672,423,088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614,887,088)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reserve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20%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net</w:t>
      </w:r>
    </w:p>
    <w:p>
      <w:pPr>
        <w:pStyle w:val="BodyText"/>
        <w:spacing w:before="3"/>
        <w:ind w:left="1130"/>
      </w:pPr>
      <w:r>
        <w:rPr>
          <w:color w:val="231F20"/>
        </w:rPr>
        <w:t>profit.</w:t>
      </w:r>
    </w:p>
    <w:p>
      <w:pPr>
        <w:pStyle w:val="BodyText"/>
        <w:spacing w:before="5"/>
      </w:pPr>
    </w:p>
    <w:p>
      <w:pPr>
        <w:numPr>
          <w:ilvl w:val="0"/>
          <w:numId w:val="30"/>
        </w:numPr>
        <w:tabs>
          <w:tab w:pos="1131" w:val="left" w:leader="none"/>
        </w:tabs>
        <w:spacing w:before="0"/>
        <w:ind w:left="1130" w:right="0" w:hanging="454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Exchange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Equalization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reserve</w:t>
      </w:r>
    </w:p>
    <w:p>
      <w:pPr>
        <w:pStyle w:val="BodyText"/>
        <w:spacing w:line="242" w:lineRule="auto" w:before="3"/>
        <w:ind w:left="1130" w:right="125"/>
        <w:jc w:val="both"/>
      </w:pPr>
      <w:r>
        <w:rPr>
          <w:color w:val="231F20"/>
          <w:spacing w:val="-1"/>
        </w:rPr>
        <w:t>Central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banks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regulatory</w:t>
      </w:r>
      <w:r>
        <w:rPr>
          <w:color w:val="231F20"/>
          <w:spacing w:val="-13"/>
        </w:rPr>
        <w:t> </w:t>
      </w:r>
      <w:r>
        <w:rPr>
          <w:color w:val="231F20"/>
        </w:rPr>
        <w:t>directive</w:t>
      </w:r>
      <w:r>
        <w:rPr>
          <w:color w:val="231F20"/>
          <w:spacing w:val="-13"/>
        </w:rPr>
        <w:t> </w:t>
      </w:r>
      <w:r>
        <w:rPr>
          <w:color w:val="231F20"/>
        </w:rPr>
        <w:t>requires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transfer</w:t>
      </w:r>
      <w:r>
        <w:rPr>
          <w:color w:val="231F20"/>
          <w:spacing w:val="-13"/>
        </w:rPr>
        <w:t> </w:t>
      </w:r>
      <w:r>
        <w:rPr>
          <w:color w:val="231F20"/>
        </w:rPr>
        <w:t>25%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exchange</w:t>
      </w:r>
      <w:r>
        <w:rPr>
          <w:color w:val="231F20"/>
          <w:spacing w:val="-13"/>
        </w:rPr>
        <w:t> </w:t>
      </w:r>
      <w:r>
        <w:rPr>
          <w:color w:val="231F20"/>
        </w:rPr>
        <w:t>revaluation</w:t>
      </w:r>
      <w:r>
        <w:rPr>
          <w:color w:val="231F20"/>
          <w:spacing w:val="-12"/>
        </w:rPr>
        <w:t> </w:t>
      </w:r>
      <w:r>
        <w:rPr>
          <w:color w:val="231F20"/>
        </w:rPr>
        <w:t>gain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foreign</w:t>
      </w:r>
      <w:r>
        <w:rPr>
          <w:color w:val="231F20"/>
          <w:spacing w:val="-13"/>
        </w:rPr>
        <w:t> </w:t>
      </w:r>
      <w:r>
        <w:rPr>
          <w:color w:val="231F20"/>
        </w:rPr>
        <w:t>currency</w:t>
      </w:r>
      <w:r>
        <w:rPr>
          <w:color w:val="231F20"/>
          <w:spacing w:val="-54"/>
        </w:rPr>
        <w:t> </w:t>
      </w:r>
      <w:r>
        <w:rPr>
          <w:color w:val="231F20"/>
        </w:rPr>
        <w:t>other</w:t>
      </w:r>
      <w:r>
        <w:rPr>
          <w:color w:val="231F20"/>
          <w:spacing w:val="-22"/>
        </w:rPr>
        <w:t> </w:t>
      </w:r>
      <w:r>
        <w:rPr>
          <w:color w:val="231F20"/>
        </w:rPr>
        <w:t>than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Indian</w:t>
      </w:r>
      <w:r>
        <w:rPr>
          <w:color w:val="231F20"/>
          <w:spacing w:val="-21"/>
        </w:rPr>
        <w:t> </w:t>
      </w:r>
      <w:r>
        <w:rPr>
          <w:color w:val="231F20"/>
        </w:rPr>
        <w:t>currency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reserve.</w:t>
      </w:r>
    </w:p>
    <w:p>
      <w:pPr>
        <w:pStyle w:val="BodyText"/>
        <w:spacing w:before="4"/>
      </w:pPr>
    </w:p>
    <w:p>
      <w:pPr>
        <w:pStyle w:val="BodyText"/>
        <w:spacing w:line="242" w:lineRule="auto"/>
        <w:ind w:left="1130" w:right="125"/>
        <w:jc w:val="both"/>
      </w:pPr>
      <w:r>
        <w:rPr>
          <w:color w:val="231F20"/>
          <w:w w:val="95"/>
        </w:rPr>
        <w:t>During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appropriated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6,455,809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13,677,458)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25%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reserve.</w:t>
      </w:r>
    </w:p>
    <w:p>
      <w:pPr>
        <w:pStyle w:val="BodyText"/>
        <w:spacing w:before="4"/>
      </w:pPr>
    </w:p>
    <w:p>
      <w:pPr>
        <w:numPr>
          <w:ilvl w:val="0"/>
          <w:numId w:val="30"/>
        </w:numPr>
        <w:tabs>
          <w:tab w:pos="1130" w:val="left" w:leader="none"/>
          <w:tab w:pos="1131" w:val="left" w:leader="none"/>
        </w:tabs>
        <w:spacing w:before="0"/>
        <w:ind w:left="1130" w:right="0" w:hanging="454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Assets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Revaluation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Reserve</w:t>
      </w:r>
    </w:p>
    <w:p>
      <w:pPr>
        <w:pStyle w:val="BodyText"/>
        <w:spacing w:before="3"/>
        <w:ind w:left="1130"/>
      </w:pPr>
      <w:r>
        <w:rPr>
          <w:color w:val="231F20"/>
          <w:spacing w:val="-1"/>
        </w:rPr>
        <w:t>Reserve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created</w:t>
      </w:r>
      <w:r>
        <w:rPr>
          <w:color w:val="231F20"/>
          <w:spacing w:val="-21"/>
        </w:rPr>
        <w:t> </w:t>
      </w:r>
      <w:r>
        <w:rPr>
          <w:color w:val="231F20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</w:rPr>
        <w:t>revaluation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</w:rPr>
        <w:t>(such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Property</w:t>
      </w:r>
      <w:r>
        <w:rPr>
          <w:color w:val="231F20"/>
          <w:spacing w:val="-21"/>
        </w:rPr>
        <w:t> </w:t>
      </w:r>
      <w:r>
        <w:rPr>
          <w:color w:val="231F20"/>
        </w:rPr>
        <w:t>&amp;</w:t>
      </w:r>
      <w:r>
        <w:rPr>
          <w:color w:val="231F20"/>
          <w:spacing w:val="-21"/>
        </w:rPr>
        <w:t> </w:t>
      </w:r>
      <w:r>
        <w:rPr>
          <w:color w:val="231F20"/>
        </w:rPr>
        <w:t>Equipment,</w:t>
      </w:r>
      <w:r>
        <w:rPr>
          <w:color w:val="231F20"/>
          <w:spacing w:val="-21"/>
        </w:rPr>
        <w:t> </w:t>
      </w:r>
      <w:r>
        <w:rPr>
          <w:color w:val="231F20"/>
        </w:rPr>
        <w:t>Intangible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Investment</w:t>
      </w:r>
      <w:r>
        <w:rPr>
          <w:color w:val="231F20"/>
          <w:spacing w:val="-21"/>
        </w:rPr>
        <w:t> </w:t>
      </w:r>
      <w:r>
        <w:rPr>
          <w:color w:val="231F20"/>
        </w:rPr>
        <w:t>Property)</w:t>
      </w:r>
    </w:p>
    <w:p>
      <w:pPr>
        <w:pStyle w:val="BodyText"/>
        <w:spacing w:before="2"/>
        <w:ind w:left="1130"/>
      </w:pP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presented</w:t>
      </w:r>
      <w:r>
        <w:rPr>
          <w:color w:val="231F20"/>
          <w:spacing w:val="-18"/>
        </w:rPr>
        <w:t> </w:t>
      </w:r>
      <w:r>
        <w:rPr>
          <w:color w:val="231F20"/>
        </w:rPr>
        <w:t>under</w:t>
      </w:r>
      <w:r>
        <w:rPr>
          <w:color w:val="231F20"/>
          <w:spacing w:val="-18"/>
        </w:rPr>
        <w:t> </w:t>
      </w:r>
      <w:r>
        <w:rPr>
          <w:color w:val="231F20"/>
        </w:rPr>
        <w:t>this</w:t>
      </w:r>
      <w:r>
        <w:rPr>
          <w:color w:val="231F20"/>
          <w:spacing w:val="-18"/>
        </w:rPr>
        <w:t> </w:t>
      </w:r>
      <w:r>
        <w:rPr>
          <w:color w:val="231F20"/>
        </w:rPr>
        <w:t>account</w:t>
      </w:r>
      <w:r>
        <w:rPr>
          <w:color w:val="231F20"/>
          <w:spacing w:val="-18"/>
        </w:rPr>
        <w:t> </w:t>
      </w:r>
      <w:r>
        <w:rPr>
          <w:color w:val="231F20"/>
        </w:rPr>
        <w:t>head.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130" w:right="125"/>
        <w:jc w:val="both"/>
      </w:pP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bank</w:t>
      </w:r>
      <w:r>
        <w:rPr>
          <w:color w:val="231F20"/>
          <w:spacing w:val="-36"/>
        </w:rPr>
        <w:t> </w:t>
      </w:r>
      <w:r>
        <w:rPr>
          <w:color w:val="231F20"/>
        </w:rPr>
        <w:t>has</w:t>
      </w:r>
      <w:r>
        <w:rPr>
          <w:color w:val="231F20"/>
          <w:spacing w:val="-36"/>
        </w:rPr>
        <w:t> </w:t>
      </w:r>
      <w:r>
        <w:rPr>
          <w:color w:val="231F20"/>
        </w:rPr>
        <w:t>revalued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6"/>
        </w:rPr>
        <w:t> </w:t>
      </w:r>
      <w:r>
        <w:rPr>
          <w:color w:val="231F20"/>
        </w:rPr>
        <w:t>entire</w:t>
      </w:r>
      <w:r>
        <w:rPr>
          <w:color w:val="231F20"/>
          <w:spacing w:val="-36"/>
        </w:rPr>
        <w:t> </w:t>
      </w:r>
      <w:r>
        <w:rPr>
          <w:color w:val="231F20"/>
        </w:rPr>
        <w:t>class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6"/>
        </w:rPr>
        <w:t> </w:t>
      </w:r>
      <w:r>
        <w:rPr>
          <w:color w:val="231F20"/>
        </w:rPr>
        <w:t>land</w:t>
      </w:r>
      <w:r>
        <w:rPr>
          <w:color w:val="231F20"/>
          <w:spacing w:val="-36"/>
        </w:rPr>
        <w:t> </w:t>
      </w:r>
      <w:r>
        <w:rPr>
          <w:color w:val="231F20"/>
        </w:rPr>
        <w:t>property</w:t>
      </w:r>
      <w:r>
        <w:rPr>
          <w:color w:val="231F20"/>
          <w:spacing w:val="-36"/>
        </w:rPr>
        <w:t> </w:t>
      </w:r>
      <w:r>
        <w:rPr>
          <w:color w:val="231F20"/>
        </w:rPr>
        <w:t>and</w:t>
      </w:r>
      <w:r>
        <w:rPr>
          <w:color w:val="231F20"/>
          <w:spacing w:val="-36"/>
        </w:rPr>
        <w:t> </w:t>
      </w:r>
      <w:r>
        <w:rPr>
          <w:color w:val="231F20"/>
        </w:rPr>
        <w:t>increased</w:t>
      </w:r>
      <w:r>
        <w:rPr>
          <w:color w:val="231F20"/>
          <w:spacing w:val="-36"/>
        </w:rPr>
        <w:t> </w:t>
      </w:r>
      <w:r>
        <w:rPr>
          <w:color w:val="231F20"/>
        </w:rPr>
        <w:t>value</w:t>
      </w:r>
      <w:r>
        <w:rPr>
          <w:color w:val="231F20"/>
          <w:spacing w:val="-36"/>
        </w:rPr>
        <w:t> </w:t>
      </w:r>
      <w:r>
        <w:rPr>
          <w:color w:val="231F20"/>
        </w:rPr>
        <w:t>of</w:t>
      </w:r>
      <w:r>
        <w:rPr>
          <w:color w:val="231F20"/>
          <w:spacing w:val="-36"/>
        </w:rPr>
        <w:t> </w:t>
      </w:r>
      <w:r>
        <w:rPr>
          <w:color w:val="231F20"/>
        </w:rPr>
        <w:t>land</w:t>
      </w:r>
      <w:r>
        <w:rPr>
          <w:color w:val="231F20"/>
          <w:spacing w:val="-36"/>
        </w:rPr>
        <w:t> </w:t>
      </w:r>
      <w:r>
        <w:rPr>
          <w:color w:val="231F20"/>
        </w:rPr>
        <w:t>above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5"/>
        </w:rPr>
        <w:t> </w:t>
      </w:r>
      <w:r>
        <w:rPr>
          <w:color w:val="231F20"/>
        </w:rPr>
        <w:t>cost</w:t>
      </w:r>
      <w:r>
        <w:rPr>
          <w:color w:val="231F20"/>
          <w:spacing w:val="-36"/>
        </w:rPr>
        <w:t> </w:t>
      </w:r>
      <w:r>
        <w:rPr>
          <w:color w:val="231F20"/>
        </w:rPr>
        <w:t>price</w:t>
      </w:r>
      <w:r>
        <w:rPr>
          <w:color w:val="231F20"/>
          <w:spacing w:val="-36"/>
        </w:rPr>
        <w:t> </w:t>
      </w:r>
      <w:r>
        <w:rPr>
          <w:color w:val="231F20"/>
        </w:rPr>
        <w:t>has</w:t>
      </w:r>
      <w:r>
        <w:rPr>
          <w:color w:val="231F20"/>
          <w:spacing w:val="-36"/>
        </w:rPr>
        <w:t> </w:t>
      </w:r>
      <w:r>
        <w:rPr>
          <w:color w:val="231F20"/>
        </w:rPr>
        <w:t>been</w:t>
      </w:r>
      <w:r>
        <w:rPr>
          <w:color w:val="231F20"/>
          <w:spacing w:val="-36"/>
        </w:rPr>
        <w:t> </w:t>
      </w:r>
      <w:r>
        <w:rPr>
          <w:color w:val="231F20"/>
        </w:rPr>
        <w:t>presented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account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head.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reserve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31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Ashadh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2080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971,430,892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971,430,892).</w:t>
      </w:r>
    </w:p>
    <w:p>
      <w:pPr>
        <w:pStyle w:val="BodyText"/>
        <w:spacing w:before="3"/>
      </w:pPr>
    </w:p>
    <w:p>
      <w:pPr>
        <w:numPr>
          <w:ilvl w:val="0"/>
          <w:numId w:val="30"/>
        </w:numPr>
        <w:tabs>
          <w:tab w:pos="1131" w:val="left" w:leader="none"/>
        </w:tabs>
        <w:spacing w:before="1"/>
        <w:ind w:left="1130" w:right="0" w:hanging="454"/>
        <w:jc w:val="both"/>
        <w:rPr>
          <w:b/>
          <w:sz w:val="18"/>
        </w:rPr>
      </w:pPr>
      <w:r>
        <w:rPr>
          <w:b/>
          <w:color w:val="B11116"/>
          <w:spacing w:val="-2"/>
          <w:w w:val="90"/>
          <w:sz w:val="18"/>
        </w:rPr>
        <w:t>Fair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Value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Reserves</w:t>
      </w:r>
    </w:p>
    <w:p>
      <w:pPr>
        <w:pStyle w:val="BodyText"/>
        <w:spacing w:line="242" w:lineRule="auto" w:before="2"/>
        <w:ind w:left="1130" w:right="125"/>
        <w:jc w:val="both"/>
      </w:pP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fair</w:t>
      </w:r>
      <w:r>
        <w:rPr>
          <w:color w:val="231F20"/>
          <w:spacing w:val="-20"/>
        </w:rPr>
        <w:t> </w:t>
      </w:r>
      <w:r>
        <w:rPr>
          <w:color w:val="231F20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</w:rPr>
        <w:t>reserve</w:t>
      </w:r>
      <w:r>
        <w:rPr>
          <w:color w:val="231F20"/>
          <w:spacing w:val="-19"/>
        </w:rPr>
        <w:t> </w:t>
      </w:r>
      <w:r>
        <w:rPr>
          <w:color w:val="231F20"/>
        </w:rPr>
        <w:t>comprises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cumulative</w:t>
      </w:r>
      <w:r>
        <w:rPr>
          <w:color w:val="231F20"/>
          <w:spacing w:val="-19"/>
        </w:rPr>
        <w:t> </w:t>
      </w:r>
      <w:r>
        <w:rPr>
          <w:color w:val="231F20"/>
        </w:rPr>
        <w:t>net</w:t>
      </w:r>
      <w:r>
        <w:rPr>
          <w:color w:val="231F20"/>
          <w:spacing w:val="-19"/>
        </w:rPr>
        <w:t> </w:t>
      </w:r>
      <w:r>
        <w:rPr>
          <w:color w:val="231F20"/>
        </w:rPr>
        <w:t>change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fair</w:t>
      </w:r>
      <w:r>
        <w:rPr>
          <w:color w:val="231F20"/>
          <w:spacing w:val="-19"/>
        </w:rPr>
        <w:t> </w:t>
      </w:r>
      <w:r>
        <w:rPr>
          <w:color w:val="231F20"/>
        </w:rPr>
        <w:t>value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financial</w:t>
      </w:r>
      <w:r>
        <w:rPr>
          <w:color w:val="231F20"/>
          <w:spacing w:val="-19"/>
        </w:rPr>
        <w:t> </w:t>
      </w:r>
      <w:r>
        <w:rPr>
          <w:color w:val="231F20"/>
        </w:rPr>
        <w:t>assets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measured</w:t>
      </w:r>
      <w:r>
        <w:rPr>
          <w:color w:val="231F20"/>
          <w:spacing w:val="-18"/>
        </w:rPr>
        <w:t> </w:t>
      </w:r>
      <w:r>
        <w:rPr>
          <w:color w:val="231F20"/>
        </w:rPr>
        <w:t>at</w:t>
      </w:r>
      <w:r>
        <w:rPr>
          <w:color w:val="231F20"/>
          <w:spacing w:val="-19"/>
        </w:rPr>
        <w:t> </w:t>
      </w:r>
      <w:r>
        <w:rPr>
          <w:color w:val="231F20"/>
        </w:rPr>
        <w:t>fair</w:t>
      </w:r>
      <w:r>
        <w:rPr>
          <w:color w:val="231F20"/>
          <w:spacing w:val="-54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changes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fair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recognized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other</w:t>
      </w:r>
      <w:r>
        <w:rPr>
          <w:color w:val="231F20"/>
          <w:spacing w:val="-21"/>
        </w:rPr>
        <w:t> </w:t>
      </w:r>
      <w:r>
        <w:rPr>
          <w:color w:val="231F20"/>
        </w:rPr>
        <w:t>comprehensive</w:t>
      </w:r>
      <w:r>
        <w:rPr>
          <w:color w:val="231F20"/>
          <w:spacing w:val="-21"/>
        </w:rPr>
        <w:t> </w:t>
      </w:r>
      <w:r>
        <w:rPr>
          <w:color w:val="231F20"/>
        </w:rPr>
        <w:t>income,</w:t>
      </w:r>
      <w:r>
        <w:rPr>
          <w:color w:val="231F20"/>
          <w:spacing w:val="-20"/>
        </w:rPr>
        <w:t> </w:t>
      </w:r>
      <w:r>
        <w:rPr>
          <w:color w:val="231F20"/>
        </w:rPr>
        <w:t>until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assets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derecognized.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cumulative</w:t>
      </w:r>
      <w:r>
        <w:rPr>
          <w:color w:val="231F20"/>
          <w:spacing w:val="-10"/>
        </w:rPr>
        <w:t> </w:t>
      </w:r>
      <w:r>
        <w:rPr>
          <w:color w:val="231F20"/>
        </w:rPr>
        <w:t>amount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changes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fair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those</w:t>
      </w:r>
      <w:r>
        <w:rPr>
          <w:color w:val="231F20"/>
          <w:spacing w:val="-9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assets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presented</w:t>
      </w:r>
      <w:r>
        <w:rPr>
          <w:color w:val="231F20"/>
          <w:spacing w:val="-9"/>
        </w:rPr>
        <w:t> </w:t>
      </w:r>
      <w:r>
        <w:rPr>
          <w:color w:val="231F20"/>
        </w:rPr>
        <w:t>under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account</w:t>
      </w:r>
      <w:r>
        <w:rPr>
          <w:color w:val="231F20"/>
          <w:spacing w:val="-10"/>
        </w:rPr>
        <w:t> </w:t>
      </w:r>
      <w:r>
        <w:rPr>
          <w:color w:val="231F20"/>
        </w:rPr>
        <w:t>head.</w:t>
      </w:r>
      <w:r>
        <w:rPr>
          <w:color w:val="231F20"/>
          <w:spacing w:val="-9"/>
        </w:rPr>
        <w:t> </w:t>
      </w: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reserve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884,760,307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691,703,290).</w:t>
      </w:r>
    </w:p>
    <w:p>
      <w:pPr>
        <w:pStyle w:val="BodyText"/>
        <w:spacing w:before="5"/>
      </w:pPr>
    </w:p>
    <w:p>
      <w:pPr>
        <w:numPr>
          <w:ilvl w:val="0"/>
          <w:numId w:val="30"/>
        </w:numPr>
        <w:tabs>
          <w:tab w:pos="1130" w:val="left" w:leader="none"/>
          <w:tab w:pos="1131" w:val="left" w:leader="none"/>
        </w:tabs>
        <w:spacing w:before="0"/>
        <w:ind w:left="1130" w:right="0" w:hanging="454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Capital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Reserve</w:t>
      </w:r>
    </w:p>
    <w:p>
      <w:pPr>
        <w:pStyle w:val="BodyText"/>
        <w:spacing w:line="242" w:lineRule="auto" w:before="3"/>
        <w:ind w:left="1130" w:right="124"/>
        <w:jc w:val="both"/>
      </w:pPr>
      <w:r>
        <w:rPr>
          <w:color w:val="231F20"/>
        </w:rPr>
        <w:t>The capital reserve represents the amount of those reserves which are in nature of capital and which shall not be</w:t>
      </w:r>
      <w:r>
        <w:rPr>
          <w:color w:val="231F20"/>
          <w:spacing w:val="1"/>
        </w:rPr>
        <w:t> </w:t>
      </w:r>
      <w:r>
        <w:rPr>
          <w:color w:val="231F20"/>
        </w:rPr>
        <w:t>available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distribution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cash</w:t>
      </w:r>
      <w:r>
        <w:rPr>
          <w:color w:val="231F20"/>
          <w:spacing w:val="-21"/>
        </w:rPr>
        <w:t> </w:t>
      </w:r>
      <w:r>
        <w:rPr>
          <w:color w:val="231F20"/>
        </w:rPr>
        <w:t>dividend.</w:t>
      </w:r>
      <w:r>
        <w:rPr>
          <w:color w:val="231F20"/>
          <w:spacing w:val="-21"/>
        </w:rPr>
        <w:t> </w:t>
      </w:r>
      <w:r>
        <w:rPr>
          <w:color w:val="231F20"/>
        </w:rPr>
        <w:t>No</w:t>
      </w:r>
      <w:r>
        <w:rPr>
          <w:color w:val="231F20"/>
          <w:spacing w:val="-21"/>
        </w:rPr>
        <w:t> </w:t>
      </w:r>
      <w:r>
        <w:rPr>
          <w:color w:val="231F20"/>
        </w:rPr>
        <w:t>such</w:t>
      </w:r>
      <w:r>
        <w:rPr>
          <w:color w:val="231F20"/>
          <w:spacing w:val="-20"/>
        </w:rPr>
        <w:t> </w:t>
      </w:r>
      <w:r>
        <w:rPr>
          <w:color w:val="231F20"/>
        </w:rPr>
        <w:t>reserve</w:t>
      </w:r>
      <w:r>
        <w:rPr>
          <w:color w:val="231F20"/>
          <w:spacing w:val="-21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created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spacing w:before="4"/>
      </w:pPr>
    </w:p>
    <w:p>
      <w:pPr>
        <w:numPr>
          <w:ilvl w:val="0"/>
          <w:numId w:val="30"/>
        </w:numPr>
        <w:tabs>
          <w:tab w:pos="1130" w:val="left" w:leader="none"/>
          <w:tab w:pos="1131" w:val="left" w:leader="none"/>
        </w:tabs>
        <w:spacing w:before="0"/>
        <w:ind w:left="1130" w:right="0" w:hanging="454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Corporate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Social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Responsibility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Fund</w:t>
      </w:r>
    </w:p>
    <w:p>
      <w:pPr>
        <w:pStyle w:val="BodyText"/>
        <w:spacing w:before="3"/>
        <w:ind w:left="1130"/>
      </w:pPr>
      <w:r>
        <w:rPr>
          <w:color w:val="231F20"/>
          <w:spacing w:val="-1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NRB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Circular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Bai.Bi.Ni.Bi./Niti/Paripatra/KaKhaGa/11/073/74,</w:t>
      </w:r>
      <w:r>
        <w:rPr>
          <w:color w:val="231F20"/>
          <w:spacing w:val="-11"/>
        </w:rPr>
        <w:t> </w:t>
      </w:r>
      <w:r>
        <w:rPr>
          <w:color w:val="231F20"/>
        </w:rPr>
        <w:t>CSR</w:t>
      </w:r>
      <w:r>
        <w:rPr>
          <w:color w:val="231F20"/>
          <w:spacing w:val="-10"/>
        </w:rPr>
        <w:t> </w:t>
      </w:r>
      <w:r>
        <w:rPr>
          <w:color w:val="231F20"/>
        </w:rPr>
        <w:t>fund</w:t>
      </w:r>
      <w:r>
        <w:rPr>
          <w:color w:val="231F20"/>
          <w:spacing w:val="-11"/>
        </w:rPr>
        <w:t> </w:t>
      </w:r>
      <w:r>
        <w:rPr>
          <w:color w:val="231F20"/>
        </w:rPr>
        <w:t>shall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created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CSR</w:t>
      </w:r>
      <w:r>
        <w:rPr>
          <w:color w:val="231F20"/>
          <w:spacing w:val="-11"/>
        </w:rPr>
        <w:t> </w:t>
      </w:r>
      <w:r>
        <w:rPr>
          <w:color w:val="231F20"/>
        </w:rPr>
        <w:t>activities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</w:p>
    <w:p>
      <w:pPr>
        <w:pStyle w:val="BodyText"/>
        <w:spacing w:before="2"/>
        <w:ind w:left="1130"/>
      </w:pP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next</w:t>
      </w:r>
      <w:r>
        <w:rPr>
          <w:color w:val="231F20"/>
          <w:spacing w:val="-19"/>
        </w:rPr>
        <w:t> </w:t>
      </w:r>
      <w:r>
        <w:rPr>
          <w:color w:val="231F20"/>
        </w:rPr>
        <w:t>fiscal</w:t>
      </w:r>
      <w:r>
        <w:rPr>
          <w:color w:val="231F20"/>
          <w:spacing w:val="-19"/>
        </w:rPr>
        <w:t> </w:t>
      </w:r>
      <w:r>
        <w:rPr>
          <w:color w:val="231F20"/>
        </w:rPr>
        <w:t>year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per</w:t>
      </w:r>
      <w:r>
        <w:rPr>
          <w:color w:val="231F20"/>
          <w:spacing w:val="-19"/>
        </w:rPr>
        <w:t> </w:t>
      </w:r>
      <w:r>
        <w:rPr>
          <w:color w:val="231F20"/>
        </w:rPr>
        <w:t>Corporate</w:t>
      </w:r>
      <w:r>
        <w:rPr>
          <w:color w:val="231F20"/>
          <w:spacing w:val="-20"/>
        </w:rPr>
        <w:t> </w:t>
      </w:r>
      <w:r>
        <w:rPr>
          <w:color w:val="231F20"/>
        </w:rPr>
        <w:t>Social</w:t>
      </w:r>
      <w:r>
        <w:rPr>
          <w:color w:val="231F20"/>
          <w:spacing w:val="-19"/>
        </w:rPr>
        <w:t> </w:t>
      </w:r>
      <w:r>
        <w:rPr>
          <w:color w:val="231F20"/>
        </w:rPr>
        <w:t>Responsibility</w:t>
      </w:r>
      <w:r>
        <w:rPr>
          <w:color w:val="231F20"/>
          <w:spacing w:val="-19"/>
        </w:rPr>
        <w:t> </w:t>
      </w:r>
      <w:r>
        <w:rPr>
          <w:color w:val="231F20"/>
        </w:rPr>
        <w:t>Manual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Bank.</w:t>
      </w:r>
    </w:p>
    <w:p>
      <w:pPr>
        <w:pStyle w:val="BodyText"/>
        <w:spacing w:before="6"/>
      </w:pPr>
    </w:p>
    <w:p>
      <w:pPr>
        <w:pStyle w:val="BodyText"/>
        <w:spacing w:line="242" w:lineRule="auto"/>
        <w:ind w:left="1130" w:right="125"/>
        <w:jc w:val="both"/>
      </w:pPr>
      <w:r>
        <w:rPr>
          <w:color w:val="231F20"/>
          <w:w w:val="95"/>
        </w:rPr>
        <w:t>During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CSR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Fund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33,621,154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24,794,009)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appropriated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1%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profit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CSR</w:t>
      </w:r>
      <w:r>
        <w:rPr>
          <w:color w:val="231F20"/>
          <w:spacing w:val="-14"/>
        </w:rPr>
        <w:t> </w:t>
      </w:r>
      <w:r>
        <w:rPr>
          <w:color w:val="231F20"/>
        </w:rPr>
        <w:t>expenses</w:t>
      </w:r>
      <w:r>
        <w:rPr>
          <w:color w:val="231F20"/>
          <w:spacing w:val="-14"/>
        </w:rPr>
        <w:t> </w:t>
      </w:r>
      <w:r>
        <w:rPr>
          <w:color w:val="231F20"/>
        </w:rPr>
        <w:t>incurred</w:t>
      </w:r>
      <w:r>
        <w:rPr>
          <w:color w:val="231F20"/>
          <w:spacing w:val="-14"/>
        </w:rPr>
        <w:t> </w:t>
      </w:r>
      <w:r>
        <w:rPr>
          <w:color w:val="231F20"/>
        </w:rPr>
        <w:t>during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year</w:t>
      </w:r>
      <w:r>
        <w:rPr>
          <w:color w:val="231F20"/>
          <w:spacing w:val="-14"/>
        </w:rPr>
        <w:t> </w:t>
      </w:r>
      <w:r>
        <w:rPr>
          <w:color w:val="231F20"/>
        </w:rPr>
        <w:t>amounting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Rs.</w:t>
      </w:r>
      <w:r>
        <w:rPr>
          <w:color w:val="231F20"/>
          <w:spacing w:val="-14"/>
        </w:rPr>
        <w:t> </w:t>
      </w:r>
      <w:r>
        <w:rPr>
          <w:color w:val="231F20"/>
        </w:rPr>
        <w:t>15,825,965</w:t>
      </w:r>
      <w:r>
        <w:rPr>
          <w:color w:val="231F20"/>
          <w:spacing w:val="-14"/>
        </w:rPr>
        <w:t> </w:t>
      </w:r>
      <w:r>
        <w:rPr>
          <w:color w:val="231F20"/>
        </w:rPr>
        <w:t>(Previous</w:t>
      </w:r>
      <w:r>
        <w:rPr>
          <w:color w:val="231F20"/>
          <w:spacing w:val="-14"/>
        </w:rPr>
        <w:t> </w:t>
      </w:r>
      <w:r>
        <w:rPr>
          <w:color w:val="231F20"/>
        </w:rPr>
        <w:t>year</w:t>
      </w:r>
      <w:r>
        <w:rPr>
          <w:color w:val="231F20"/>
          <w:spacing w:val="-14"/>
        </w:rPr>
        <w:t> </w:t>
      </w:r>
      <w:r>
        <w:rPr>
          <w:color w:val="231F20"/>
        </w:rPr>
        <w:t>Rs.</w:t>
      </w:r>
      <w:r>
        <w:rPr>
          <w:color w:val="231F20"/>
          <w:spacing w:val="-14"/>
        </w:rPr>
        <w:t> </w:t>
      </w:r>
      <w:r>
        <w:rPr>
          <w:color w:val="231F20"/>
        </w:rPr>
        <w:t>12,118,160)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been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reversed from CSR fund. Hence, CSR fund during the year has been increased in total by Rs. 17,795,190 (Previous year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12,675,849).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detail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expenses</w:t>
      </w:r>
      <w:r>
        <w:rPr>
          <w:color w:val="231F20"/>
          <w:spacing w:val="-22"/>
        </w:rPr>
        <w:t> </w:t>
      </w:r>
      <w:r>
        <w:rPr>
          <w:color w:val="231F20"/>
        </w:rPr>
        <w:t>incurred</w:t>
      </w:r>
      <w:r>
        <w:rPr>
          <w:color w:val="231F20"/>
          <w:spacing w:val="-22"/>
        </w:rPr>
        <w:t> </w:t>
      </w:r>
      <w:r>
        <w:rPr>
          <w:color w:val="231F20"/>
        </w:rPr>
        <w:t>during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period</w:t>
      </w:r>
      <w:r>
        <w:rPr>
          <w:color w:val="231F20"/>
          <w:spacing w:val="-22"/>
        </w:rPr>
        <w:t> </w:t>
      </w:r>
      <w:r>
        <w:rPr>
          <w:color w:val="231F20"/>
        </w:rPr>
        <w:t>are</w:t>
      </w:r>
      <w:r>
        <w:rPr>
          <w:color w:val="231F20"/>
          <w:spacing w:val="-22"/>
        </w:rPr>
        <w:t> </w:t>
      </w:r>
      <w:r>
        <w:rPr>
          <w:color w:val="231F20"/>
        </w:rPr>
        <w:t>as</w:t>
      </w:r>
      <w:r>
        <w:rPr>
          <w:color w:val="231F20"/>
          <w:spacing w:val="-22"/>
        </w:rPr>
        <w:t> </w:t>
      </w:r>
      <w:r>
        <w:rPr>
          <w:color w:val="231F20"/>
        </w:rPr>
        <w:t>follows:</w:t>
      </w:r>
    </w:p>
    <w:p>
      <w:pPr>
        <w:pStyle w:val="BodyText"/>
        <w:spacing w:before="6"/>
        <w:rPr>
          <w:sz w:val="9"/>
        </w:rPr>
      </w:pPr>
    </w:p>
    <w:tbl>
      <w:tblPr>
        <w:tblW w:w="0" w:type="auto"/>
        <w:jc w:val="left"/>
        <w:tblInd w:w="1134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0" w:hRule="atLeast"/>
        </w:trPr>
        <w:tc>
          <w:tcPr>
            <w:tcW w:w="4348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before="7"/>
              <w:ind w:left="82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Particulars</w:t>
            </w:r>
          </w:p>
        </w:tc>
        <w:tc>
          <w:tcPr>
            <w:tcW w:w="2460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before="7"/>
              <w:ind w:right="203"/>
              <w:jc w:val="right"/>
              <w:rPr>
                <w:b/>
                <w:sz w:val="16"/>
              </w:rPr>
            </w:pPr>
            <w:r>
              <w:rPr>
                <w:b/>
                <w:color w:val="FFFFFF"/>
                <w:w w:val="95"/>
                <w:sz w:val="16"/>
              </w:rPr>
              <w:t>31</w:t>
            </w:r>
            <w:r>
              <w:rPr>
                <w:b/>
                <w:color w:val="FFFFFF"/>
                <w:spacing w:val="-2"/>
                <w:w w:val="95"/>
                <w:sz w:val="16"/>
              </w:rPr>
              <w:t> </w:t>
            </w:r>
            <w:r>
              <w:rPr>
                <w:b/>
                <w:color w:val="FFFFFF"/>
                <w:w w:val="95"/>
                <w:sz w:val="16"/>
              </w:rPr>
              <w:t>Ashadh</w:t>
            </w:r>
            <w:r>
              <w:rPr>
                <w:b/>
                <w:color w:val="FFFFFF"/>
                <w:spacing w:val="-1"/>
                <w:w w:val="95"/>
                <w:sz w:val="16"/>
              </w:rPr>
              <w:t> </w:t>
            </w:r>
            <w:r>
              <w:rPr>
                <w:b/>
                <w:color w:val="FFFFFF"/>
                <w:w w:val="95"/>
                <w:sz w:val="16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before="7"/>
              <w:ind w:right="74"/>
              <w:jc w:val="right"/>
              <w:rPr>
                <w:b/>
                <w:sz w:val="16"/>
              </w:rPr>
            </w:pPr>
            <w:r>
              <w:rPr>
                <w:b/>
                <w:color w:val="FFFFFF"/>
                <w:w w:val="95"/>
                <w:sz w:val="16"/>
              </w:rPr>
              <w:t>32</w:t>
            </w:r>
            <w:r>
              <w:rPr>
                <w:b/>
                <w:color w:val="FFFFFF"/>
                <w:spacing w:val="6"/>
                <w:w w:val="95"/>
                <w:sz w:val="16"/>
              </w:rPr>
              <w:t> </w:t>
            </w:r>
            <w:r>
              <w:rPr>
                <w:b/>
                <w:color w:val="FFFFFF"/>
                <w:w w:val="95"/>
                <w:sz w:val="16"/>
              </w:rPr>
              <w:t>Ashadh</w:t>
            </w:r>
            <w:r>
              <w:rPr>
                <w:b/>
                <w:color w:val="FFFFFF"/>
                <w:spacing w:val="6"/>
                <w:w w:val="95"/>
                <w:sz w:val="16"/>
              </w:rPr>
              <w:t> </w:t>
            </w:r>
            <w:r>
              <w:rPr>
                <w:b/>
                <w:color w:val="FFFFFF"/>
                <w:w w:val="95"/>
                <w:sz w:val="16"/>
              </w:rPr>
              <w:t>2079</w:t>
            </w:r>
          </w:p>
        </w:tc>
      </w:tr>
      <w:tr>
        <w:trPr>
          <w:trHeight w:val="69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Education,</w:t>
            </w:r>
            <w:r>
              <w:rPr>
                <w:color w:val="231F20"/>
                <w:spacing w:val="-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health,</w:t>
            </w:r>
            <w:r>
              <w:rPr>
                <w:color w:val="231F20"/>
                <w:spacing w:val="-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natural</w:t>
            </w:r>
            <w:r>
              <w:rPr>
                <w:color w:val="231F20"/>
                <w:spacing w:val="-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calamities,</w:t>
            </w:r>
            <w:r>
              <w:rPr>
                <w:color w:val="231F20"/>
                <w:spacing w:val="-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environment</w:t>
            </w:r>
          </w:p>
          <w:p>
            <w:pPr>
              <w:pStyle w:val="TableParagraph"/>
              <w:spacing w:line="230" w:lineRule="atLeast" w:before="1"/>
              <w:ind w:left="82" w:right="1233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conservation, cultural</w:t>
            </w:r>
            <w:r>
              <w:rPr>
                <w:color w:val="231F20"/>
                <w:spacing w:val="1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promotion,</w:t>
            </w:r>
            <w:r>
              <w:rPr>
                <w:color w:val="231F20"/>
                <w:spacing w:val="1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infra</w:t>
            </w:r>
            <w:r>
              <w:rPr>
                <w:color w:val="231F20"/>
                <w:spacing w:val="-5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development</w:t>
            </w:r>
            <w:r>
              <w:rPr>
                <w:color w:val="231F20"/>
                <w:spacing w:val="-17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</w:t>
            </w:r>
            <w:r>
              <w:rPr>
                <w:color w:val="231F20"/>
                <w:spacing w:val="-17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remote</w:t>
            </w:r>
            <w:r>
              <w:rPr>
                <w:color w:val="231F20"/>
                <w:spacing w:val="-17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areas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2" w:lineRule="exact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12,407,276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3,162,860</w:t>
            </w:r>
          </w:p>
        </w:tc>
      </w:tr>
      <w:tr>
        <w:trPr>
          <w:trHeight w:val="67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2" w:lineRule="exact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Income</w:t>
            </w:r>
            <w:r>
              <w:rPr>
                <w:color w:val="231F20"/>
                <w:spacing w:val="-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generation</w:t>
            </w:r>
            <w:r>
              <w:rPr>
                <w:color w:val="231F20"/>
                <w:spacing w:val="-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of</w:t>
            </w:r>
            <w:r>
              <w:rPr>
                <w:color w:val="231F20"/>
                <w:spacing w:val="-5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socially</w:t>
            </w:r>
          </w:p>
          <w:p>
            <w:pPr>
              <w:pStyle w:val="TableParagraph"/>
              <w:spacing w:line="230" w:lineRule="atLeast" w:before="1"/>
              <w:ind w:left="82" w:right="1233"/>
              <w:rPr>
                <w:sz w:val="16"/>
              </w:rPr>
            </w:pPr>
            <w:r>
              <w:rPr>
                <w:color w:val="231F20"/>
                <w:spacing w:val="-1"/>
                <w:w w:val="115"/>
                <w:sz w:val="16"/>
              </w:rPr>
              <w:t>discarded</w:t>
            </w:r>
            <w:r>
              <w:rPr>
                <w:color w:val="231F20"/>
                <w:spacing w:val="-20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section,</w:t>
            </w:r>
            <w:r>
              <w:rPr>
                <w:color w:val="231F20"/>
                <w:spacing w:val="-20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Financial</w:t>
            </w:r>
            <w:r>
              <w:rPr>
                <w:color w:val="231F20"/>
                <w:spacing w:val="-19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Literacy,</w:t>
            </w:r>
            <w:r>
              <w:rPr>
                <w:color w:val="231F20"/>
                <w:spacing w:val="-55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Financial</w:t>
            </w:r>
            <w:r>
              <w:rPr>
                <w:color w:val="231F20"/>
                <w:spacing w:val="-22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Protection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2" w:lineRule="exact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1,980,600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2" w:lineRule="exact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4,510,602</w:t>
            </w:r>
          </w:p>
        </w:tc>
      </w:tr>
      <w:tr>
        <w:trPr>
          <w:trHeight w:val="69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Grant</w:t>
            </w:r>
            <w:r>
              <w:rPr>
                <w:color w:val="231F20"/>
                <w:spacing w:val="-1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</w:t>
            </w:r>
            <w:r>
              <w:rPr>
                <w:color w:val="231F20"/>
                <w:spacing w:val="-11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education</w:t>
            </w:r>
            <w:r>
              <w:rPr>
                <w:color w:val="231F20"/>
                <w:spacing w:val="-1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and</w:t>
            </w:r>
            <w:r>
              <w:rPr>
                <w:color w:val="231F20"/>
                <w:spacing w:val="-11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health</w:t>
            </w:r>
            <w:r>
              <w:rPr>
                <w:color w:val="231F20"/>
                <w:spacing w:val="-1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for</w:t>
            </w:r>
          </w:p>
          <w:p>
            <w:pPr>
              <w:pStyle w:val="TableParagraph"/>
              <w:spacing w:line="230" w:lineRule="atLeast" w:before="1"/>
              <w:ind w:left="82" w:right="1186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ultra-poor</w:t>
            </w:r>
            <w:r>
              <w:rPr>
                <w:color w:val="231F20"/>
                <w:spacing w:val="-8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or</w:t>
            </w:r>
            <w:r>
              <w:rPr>
                <w:color w:val="231F20"/>
                <w:spacing w:val="-8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for</w:t>
            </w:r>
            <w:r>
              <w:rPr>
                <w:color w:val="231F20"/>
                <w:spacing w:val="-7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organization</w:t>
            </w:r>
            <w:r>
              <w:rPr>
                <w:color w:val="231F20"/>
                <w:spacing w:val="-8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engaged</w:t>
            </w:r>
            <w:r>
              <w:rPr>
                <w:color w:val="231F20"/>
                <w:spacing w:val="-52"/>
                <w:w w:val="110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in</w:t>
            </w:r>
            <w:r>
              <w:rPr>
                <w:color w:val="231F20"/>
                <w:spacing w:val="-22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such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activities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0" w:lineRule="exact"/>
              <w:ind w:right="198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157,450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747,878</w:t>
            </w:r>
          </w:p>
        </w:tc>
      </w:tr>
      <w:tr>
        <w:trPr>
          <w:trHeight w:val="19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71" w:lineRule="exact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Expenses</w:t>
            </w:r>
            <w:r>
              <w:rPr>
                <w:color w:val="231F20"/>
                <w:spacing w:val="-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incurred</w:t>
            </w:r>
            <w:r>
              <w:rPr>
                <w:color w:val="231F20"/>
                <w:spacing w:val="-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</w:t>
            </w:r>
            <w:r>
              <w:rPr>
                <w:color w:val="231F20"/>
                <w:spacing w:val="-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areas</w:t>
            </w:r>
            <w:r>
              <w:rPr>
                <w:color w:val="231F20"/>
                <w:spacing w:val="-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specified</w:t>
            </w:r>
            <w:r>
              <w:rPr>
                <w:color w:val="231F20"/>
                <w:spacing w:val="-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</w:t>
            </w:r>
            <w:r>
              <w:rPr>
                <w:color w:val="231F20"/>
                <w:spacing w:val="-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SDG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71" w:lineRule="exact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71" w:lineRule="exact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</w:tr>
      <w:tr>
        <w:trPr>
          <w:trHeight w:val="46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7"/>
              <w:ind w:left="82"/>
              <w:rPr>
                <w:sz w:val="16"/>
              </w:rPr>
            </w:pPr>
            <w:r>
              <w:rPr>
                <w:color w:val="231F20"/>
                <w:spacing w:val="-1"/>
                <w:w w:val="115"/>
                <w:sz w:val="16"/>
              </w:rPr>
              <w:t>Expenses</w:t>
            </w:r>
            <w:r>
              <w:rPr>
                <w:color w:val="231F20"/>
                <w:spacing w:val="-22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incurred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for</w:t>
            </w:r>
            <w:r>
              <w:rPr>
                <w:color w:val="231F20"/>
                <w:spacing w:val="-22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bank’s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staff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on</w:t>
            </w:r>
          </w:p>
          <w:p>
            <w:pPr>
              <w:pStyle w:val="TableParagraph"/>
              <w:spacing w:before="38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COVID</w:t>
            </w:r>
            <w:r>
              <w:rPr>
                <w:color w:val="231F20"/>
                <w:spacing w:val="-1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19</w:t>
            </w:r>
            <w:r>
              <w:rPr>
                <w:color w:val="231F20"/>
                <w:spacing w:val="-1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related</w:t>
            </w:r>
            <w:r>
              <w:rPr>
                <w:color w:val="231F20"/>
                <w:spacing w:val="-1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disease</w:t>
            </w:r>
            <w:r>
              <w:rPr>
                <w:color w:val="231F20"/>
                <w:spacing w:val="-1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on</w:t>
            </w:r>
            <w:r>
              <w:rPr>
                <w:color w:val="231F20"/>
                <w:spacing w:val="-15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actual</w:t>
            </w:r>
            <w:r>
              <w:rPr>
                <w:color w:val="231F20"/>
                <w:spacing w:val="-1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bill</w:t>
            </w:r>
            <w:r>
              <w:rPr>
                <w:color w:val="231F20"/>
                <w:spacing w:val="-1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basis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17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229,998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7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3,696,820</w:t>
            </w:r>
          </w:p>
        </w:tc>
      </w:tr>
      <w:tr>
        <w:trPr>
          <w:trHeight w:val="449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Grant</w:t>
            </w:r>
            <w:r>
              <w:rPr>
                <w:color w:val="231F20"/>
                <w:spacing w:val="-14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for</w:t>
            </w:r>
            <w:r>
              <w:rPr>
                <w:color w:val="231F20"/>
                <w:spacing w:val="-14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orphanages,</w:t>
            </w:r>
            <w:r>
              <w:rPr>
                <w:color w:val="231F20"/>
                <w:spacing w:val="-1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old</w:t>
            </w:r>
            <w:r>
              <w:rPr>
                <w:color w:val="231F20"/>
                <w:spacing w:val="-14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age</w:t>
            </w:r>
            <w:r>
              <w:rPr>
                <w:color w:val="231F20"/>
                <w:spacing w:val="-1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home</w:t>
            </w:r>
          </w:p>
          <w:p>
            <w:pPr>
              <w:pStyle w:val="TableParagraph"/>
              <w:spacing w:before="38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and</w:t>
            </w:r>
            <w:r>
              <w:rPr>
                <w:color w:val="231F20"/>
                <w:spacing w:val="-1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Balmandir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2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15"/>
                <w:sz w:val="16"/>
              </w:rPr>
              <w:t>22,000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</w:tr>
      <w:tr>
        <w:trPr>
          <w:trHeight w:val="46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6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Amount</w:t>
            </w:r>
            <w:r>
              <w:rPr>
                <w:color w:val="231F20"/>
                <w:spacing w:val="4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deposited</w:t>
            </w:r>
            <w:r>
              <w:rPr>
                <w:color w:val="231F20"/>
                <w:spacing w:val="-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</w:t>
            </w:r>
            <w:r>
              <w:rPr>
                <w:color w:val="231F20"/>
                <w:spacing w:val="-5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Lets</w:t>
            </w:r>
            <w:r>
              <w:rPr>
                <w:color w:val="231F20"/>
                <w:spacing w:val="-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open</w:t>
            </w:r>
            <w:r>
              <w:rPr>
                <w:color w:val="231F20"/>
                <w:spacing w:val="-6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Bank</w:t>
            </w:r>
          </w:p>
          <w:p>
            <w:pPr>
              <w:pStyle w:val="TableParagraph"/>
              <w:spacing w:before="39"/>
              <w:ind w:left="82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Account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Campaign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2076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6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700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6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</w:tr>
      <w:tr>
        <w:trPr>
          <w:trHeight w:val="68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88" w:lineRule="auto"/>
              <w:ind w:left="82" w:right="1233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Expenditure</w:t>
            </w:r>
            <w:r>
              <w:rPr>
                <w:color w:val="231F20"/>
                <w:spacing w:val="-10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incurred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upto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5%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of</w:t>
            </w:r>
            <w:r>
              <w:rPr>
                <w:color w:val="231F20"/>
                <w:spacing w:val="-9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its</w:t>
            </w:r>
            <w:r>
              <w:rPr>
                <w:color w:val="231F20"/>
                <w:spacing w:val="-5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CSR</w:t>
            </w:r>
            <w:r>
              <w:rPr>
                <w:color w:val="231F20"/>
                <w:spacing w:val="-1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Fund</w:t>
            </w:r>
            <w:r>
              <w:rPr>
                <w:color w:val="231F20"/>
                <w:spacing w:val="-1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in</w:t>
            </w:r>
            <w:r>
              <w:rPr>
                <w:color w:val="231F20"/>
                <w:spacing w:val="-1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order</w:t>
            </w:r>
            <w:r>
              <w:rPr>
                <w:color w:val="231F20"/>
                <w:spacing w:val="-1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to</w:t>
            </w:r>
            <w:r>
              <w:rPr>
                <w:color w:val="231F20"/>
                <w:spacing w:val="-13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promote</w:t>
            </w:r>
            <w:r>
              <w:rPr>
                <w:color w:val="231F20"/>
                <w:spacing w:val="-12"/>
                <w:w w:val="110"/>
                <w:sz w:val="16"/>
              </w:rPr>
              <w:t> </w:t>
            </w:r>
            <w:r>
              <w:rPr>
                <w:color w:val="231F20"/>
                <w:w w:val="110"/>
                <w:sz w:val="16"/>
              </w:rPr>
              <w:t>the</w:t>
            </w:r>
          </w:p>
          <w:p>
            <w:pPr>
              <w:pStyle w:val="TableParagraph"/>
              <w:spacing w:line="193" w:lineRule="exact"/>
              <w:ind w:left="82"/>
              <w:rPr>
                <w:sz w:val="16"/>
              </w:rPr>
            </w:pPr>
            <w:r>
              <w:rPr>
                <w:color w:val="231F20"/>
                <w:spacing w:val="-1"/>
                <w:w w:val="115"/>
                <w:sz w:val="16"/>
              </w:rPr>
              <w:t>contactless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payment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spacing w:val="-1"/>
                <w:w w:val="115"/>
                <w:sz w:val="16"/>
              </w:rPr>
              <w:t>services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like</w:t>
            </w:r>
            <w:r>
              <w:rPr>
                <w:color w:val="231F20"/>
                <w:spacing w:val="-21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QR</w:t>
            </w:r>
            <w:r>
              <w:rPr>
                <w:color w:val="231F20"/>
                <w:spacing w:val="-20"/>
                <w:w w:val="115"/>
                <w:sz w:val="16"/>
              </w:rPr>
              <w:t> </w:t>
            </w:r>
            <w:r>
              <w:rPr>
                <w:color w:val="231F20"/>
                <w:w w:val="115"/>
                <w:sz w:val="16"/>
              </w:rPr>
              <w:t>code.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1,027,940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</w:tr>
      <w:tr>
        <w:trPr>
          <w:trHeight w:val="20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0" w:lineRule="exact"/>
              <w:ind w:left="82"/>
              <w:rPr>
                <w:sz w:val="16"/>
              </w:rPr>
            </w:pPr>
            <w:r>
              <w:rPr>
                <w:color w:val="231F20"/>
                <w:spacing w:val="-1"/>
                <w:w w:val="105"/>
                <w:sz w:val="16"/>
              </w:rPr>
              <w:t>Others</w:t>
            </w:r>
            <w:r>
              <w:rPr>
                <w:color w:val="231F20"/>
                <w:spacing w:val="-16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(COVID</w:t>
            </w:r>
            <w:r>
              <w:rPr>
                <w:color w:val="231F20"/>
                <w:spacing w:val="-15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19</w:t>
            </w:r>
            <w:r>
              <w:rPr>
                <w:color w:val="231F20"/>
                <w:spacing w:val="-16"/>
                <w:w w:val="105"/>
                <w:sz w:val="16"/>
              </w:rPr>
              <w:t> </w:t>
            </w:r>
            <w:r>
              <w:rPr>
                <w:color w:val="231F20"/>
                <w:w w:val="105"/>
                <w:sz w:val="16"/>
              </w:rPr>
              <w:t>Related)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0" w:lineRule="exact"/>
              <w:ind w:right="198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0" w:lineRule="exact"/>
              <w:ind w:right="74"/>
              <w:jc w:val="right"/>
              <w:rPr>
                <w:sz w:val="16"/>
              </w:rPr>
            </w:pPr>
            <w:r>
              <w:rPr>
                <w:color w:val="231F20"/>
                <w:w w:val="122"/>
                <w:sz w:val="16"/>
              </w:rPr>
              <w:t>-</w:t>
            </w:r>
          </w:p>
        </w:tc>
      </w:tr>
      <w:tr>
        <w:trPr>
          <w:trHeight w:val="24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7"/>
              <w:ind w:left="8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before="17"/>
              <w:ind w:right="19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15,825,965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7"/>
              <w:ind w:right="7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w w:val="90"/>
                <w:sz w:val="16"/>
              </w:rPr>
              <w:t>12,118,160</w:t>
            </w:r>
          </w:p>
        </w:tc>
      </w:tr>
    </w:tbl>
    <w:p>
      <w:pPr>
        <w:spacing w:after="0"/>
        <w:jc w:val="right"/>
        <w:rPr>
          <w:sz w:val="16"/>
        </w:rPr>
        <w:sectPr>
          <w:pgSz w:w="11910" w:h="16840"/>
          <w:pgMar w:header="0" w:footer="707" w:top="1440" w:bottom="900" w:left="740" w:right="720"/>
        </w:sectPr>
      </w:pPr>
    </w:p>
    <w:p>
      <w:pPr>
        <w:numPr>
          <w:ilvl w:val="0"/>
          <w:numId w:val="30"/>
        </w:numPr>
        <w:tabs>
          <w:tab w:pos="564" w:val="left" w:leader="none"/>
        </w:tabs>
        <w:spacing w:before="130"/>
        <w:ind w:left="564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Capital</w:t>
      </w:r>
      <w:r>
        <w:rPr>
          <w:b/>
          <w:color w:val="B11116"/>
          <w:spacing w:val="1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Redemption</w:t>
      </w:r>
      <w:r>
        <w:rPr>
          <w:b/>
          <w:color w:val="B11116"/>
          <w:spacing w:val="1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Reserve</w:t>
      </w:r>
    </w:p>
    <w:p>
      <w:pPr>
        <w:pStyle w:val="BodyText"/>
        <w:spacing w:line="276" w:lineRule="auto" w:before="33"/>
        <w:ind w:left="563" w:right="696"/>
        <w:jc w:val="both"/>
      </w:pPr>
      <w:r>
        <w:rPr>
          <w:color w:val="231F20"/>
        </w:rPr>
        <w:t>There</w:t>
      </w:r>
      <w:r>
        <w:rPr>
          <w:color w:val="231F20"/>
          <w:spacing w:val="-25"/>
        </w:rPr>
        <w:t> </w:t>
      </w:r>
      <w:r>
        <w:rPr>
          <w:color w:val="231F20"/>
        </w:rPr>
        <w:t>is</w:t>
      </w:r>
      <w:r>
        <w:rPr>
          <w:color w:val="231F20"/>
          <w:spacing w:val="-24"/>
        </w:rPr>
        <w:t> </w:t>
      </w:r>
      <w:r>
        <w:rPr>
          <w:color w:val="231F20"/>
        </w:rPr>
        <w:t>no</w:t>
      </w:r>
      <w:r>
        <w:rPr>
          <w:color w:val="231F20"/>
          <w:spacing w:val="-24"/>
        </w:rPr>
        <w:t> </w:t>
      </w:r>
      <w:r>
        <w:rPr>
          <w:color w:val="231F20"/>
        </w:rPr>
        <w:t>any</w:t>
      </w:r>
      <w:r>
        <w:rPr>
          <w:color w:val="231F20"/>
          <w:spacing w:val="-25"/>
        </w:rPr>
        <w:t> </w:t>
      </w:r>
      <w:r>
        <w:rPr>
          <w:color w:val="231F20"/>
        </w:rPr>
        <w:t>balance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capital</w:t>
      </w:r>
      <w:r>
        <w:rPr>
          <w:color w:val="231F20"/>
          <w:spacing w:val="-24"/>
        </w:rPr>
        <w:t> </w:t>
      </w:r>
      <w:r>
        <w:rPr>
          <w:color w:val="231F20"/>
        </w:rPr>
        <w:t>redemption</w:t>
      </w:r>
      <w:r>
        <w:rPr>
          <w:color w:val="231F20"/>
          <w:spacing w:val="-25"/>
        </w:rPr>
        <w:t> </w:t>
      </w:r>
      <w:r>
        <w:rPr>
          <w:color w:val="231F20"/>
        </w:rPr>
        <w:t>reserve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4"/>
        </w:rPr>
        <w:t> </w:t>
      </w:r>
      <w:r>
        <w:rPr>
          <w:color w:val="231F20"/>
        </w:rPr>
        <w:t>opening</w:t>
      </w:r>
      <w:r>
        <w:rPr>
          <w:color w:val="231F20"/>
          <w:spacing w:val="-24"/>
        </w:rPr>
        <w:t> </w:t>
      </w:r>
      <w:r>
        <w:rPr>
          <w:color w:val="231F20"/>
        </w:rPr>
        <w:t>balance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this</w:t>
      </w:r>
      <w:r>
        <w:rPr>
          <w:color w:val="231F20"/>
          <w:spacing w:val="-24"/>
        </w:rPr>
        <w:t> </w:t>
      </w:r>
      <w:r>
        <w:rPr>
          <w:color w:val="231F20"/>
        </w:rPr>
        <w:t>reserve</w:t>
      </w:r>
      <w:r>
        <w:rPr>
          <w:color w:val="231F20"/>
          <w:spacing w:val="-25"/>
        </w:rPr>
        <w:t> </w:t>
      </w:r>
      <w:r>
        <w:rPr>
          <w:color w:val="231F20"/>
        </w:rPr>
        <w:t>was</w:t>
      </w:r>
      <w:r>
        <w:rPr>
          <w:color w:val="231F20"/>
          <w:spacing w:val="-24"/>
        </w:rPr>
        <w:t> </w:t>
      </w:r>
      <w:r>
        <w:rPr>
          <w:color w:val="231F20"/>
        </w:rPr>
        <w:t>nil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no</w:t>
      </w:r>
      <w:r>
        <w:rPr>
          <w:color w:val="231F20"/>
          <w:spacing w:val="-25"/>
        </w:rPr>
        <w:t> </w:t>
      </w:r>
      <w:r>
        <w:rPr>
          <w:color w:val="231F20"/>
        </w:rPr>
        <w:t>amount</w:t>
      </w:r>
      <w:r>
        <w:rPr>
          <w:color w:val="231F20"/>
          <w:spacing w:val="-24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been</w:t>
      </w:r>
      <w:r>
        <w:rPr>
          <w:color w:val="231F20"/>
          <w:spacing w:val="-54"/>
        </w:rPr>
        <w:t> </w:t>
      </w:r>
      <w:r>
        <w:rPr>
          <w:color w:val="231F20"/>
        </w:rPr>
        <w:t>allocated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reserve</w:t>
      </w:r>
      <w:r>
        <w:rPr>
          <w:color w:val="231F20"/>
          <w:spacing w:val="-21"/>
        </w:rPr>
        <w:t> </w:t>
      </w:r>
      <w:r>
        <w:rPr>
          <w:color w:val="231F20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0"/>
        </w:rPr>
        <w:t> </w:t>
      </w:r>
      <w:r>
        <w:rPr>
          <w:color w:val="231F20"/>
        </w:rPr>
        <w:t>period.</w:t>
      </w:r>
    </w:p>
    <w:p>
      <w:pPr>
        <w:pStyle w:val="BodyText"/>
        <w:spacing w:before="8"/>
        <w:rPr>
          <w:sz w:val="20"/>
        </w:rPr>
      </w:pPr>
    </w:p>
    <w:p>
      <w:pPr>
        <w:numPr>
          <w:ilvl w:val="0"/>
          <w:numId w:val="30"/>
        </w:numPr>
        <w:tabs>
          <w:tab w:pos="564" w:val="left" w:leader="none"/>
        </w:tabs>
        <w:spacing w:before="1"/>
        <w:ind w:left="564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Capital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Adjustment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Fund</w:t>
      </w:r>
    </w:p>
    <w:p>
      <w:pPr>
        <w:pStyle w:val="BodyText"/>
        <w:spacing w:line="276" w:lineRule="auto" w:before="32"/>
        <w:ind w:left="563" w:right="695"/>
        <w:jc w:val="both"/>
      </w:pPr>
      <w:r>
        <w:rPr>
          <w:color w:val="231F20"/>
        </w:rPr>
        <w:t>Any amount that is allocated from retained profit to a reserve that is created for the raising capital of the Bank as</w:t>
      </w:r>
      <w:r>
        <w:rPr>
          <w:color w:val="231F20"/>
          <w:spacing w:val="1"/>
        </w:rPr>
        <w:t> </w:t>
      </w:r>
      <w:r>
        <w:rPr>
          <w:color w:val="231F20"/>
        </w:rPr>
        <w:t>well as calls is advance amount to make up minimum paid up capital amount is presented under this account head.</w:t>
      </w:r>
      <w:r>
        <w:rPr>
          <w:color w:val="231F20"/>
          <w:spacing w:val="-54"/>
        </w:rPr>
        <w:t> </w:t>
      </w:r>
      <w:r>
        <w:rPr>
          <w:color w:val="231F20"/>
        </w:rPr>
        <w:t>Rs.</w:t>
      </w:r>
      <w:r>
        <w:rPr>
          <w:color w:val="231F20"/>
          <w:spacing w:val="-17"/>
        </w:rPr>
        <w:t> </w:t>
      </w:r>
      <w:r>
        <w:rPr>
          <w:color w:val="231F20"/>
        </w:rPr>
        <w:t>468,845,000</w:t>
      </w:r>
      <w:r>
        <w:rPr>
          <w:color w:val="231F20"/>
          <w:spacing w:val="-17"/>
        </w:rPr>
        <w:t> </w:t>
      </w:r>
      <w:r>
        <w:rPr>
          <w:color w:val="231F20"/>
        </w:rPr>
        <w:t>has</w:t>
      </w:r>
      <w:r>
        <w:rPr>
          <w:color w:val="231F20"/>
          <w:spacing w:val="-17"/>
        </w:rPr>
        <w:t> </w:t>
      </w:r>
      <w:r>
        <w:rPr>
          <w:color w:val="231F20"/>
        </w:rPr>
        <w:t>been</w:t>
      </w:r>
      <w:r>
        <w:rPr>
          <w:color w:val="231F20"/>
          <w:spacing w:val="-17"/>
        </w:rPr>
        <w:t> </w:t>
      </w:r>
      <w:r>
        <w:rPr>
          <w:color w:val="231F20"/>
        </w:rPr>
        <w:t>transferred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this</w:t>
      </w:r>
      <w:r>
        <w:rPr>
          <w:color w:val="231F20"/>
          <w:spacing w:val="-17"/>
        </w:rPr>
        <w:t> </w:t>
      </w:r>
      <w:r>
        <w:rPr>
          <w:color w:val="231F20"/>
        </w:rPr>
        <w:t>fund</w:t>
      </w:r>
      <w:r>
        <w:rPr>
          <w:color w:val="231F20"/>
          <w:spacing w:val="-17"/>
        </w:rPr>
        <w:t> </w:t>
      </w:r>
      <w:r>
        <w:rPr>
          <w:color w:val="231F20"/>
        </w:rPr>
        <w:t>from</w:t>
      </w:r>
      <w:r>
        <w:rPr>
          <w:color w:val="231F20"/>
          <w:spacing w:val="-17"/>
        </w:rPr>
        <w:t> </w:t>
      </w:r>
      <w:r>
        <w:rPr>
          <w:color w:val="231F20"/>
        </w:rPr>
        <w:t>debenture</w:t>
      </w:r>
      <w:r>
        <w:rPr>
          <w:color w:val="231F20"/>
          <w:spacing w:val="-17"/>
        </w:rPr>
        <w:t> </w:t>
      </w:r>
      <w:r>
        <w:rPr>
          <w:color w:val="231F20"/>
        </w:rPr>
        <w:t>redemption</w:t>
      </w:r>
      <w:r>
        <w:rPr>
          <w:color w:val="231F20"/>
          <w:spacing w:val="-16"/>
        </w:rPr>
        <w:t> </w:t>
      </w:r>
      <w:r>
        <w:rPr>
          <w:color w:val="231F20"/>
        </w:rPr>
        <w:t>reserve</w:t>
      </w:r>
      <w:r>
        <w:rPr>
          <w:color w:val="231F20"/>
          <w:spacing w:val="-17"/>
        </w:rPr>
        <w:t> </w:t>
      </w:r>
      <w:r>
        <w:rPr>
          <w:color w:val="231F20"/>
        </w:rPr>
        <w:t>against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maturity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8</w:t>
      </w:r>
      <w:r>
        <w:rPr>
          <w:color w:val="231F20"/>
          <w:spacing w:val="-17"/>
        </w:rPr>
        <w:t> </w:t>
      </w:r>
      <w:r>
        <w:rPr>
          <w:color w:val="231F20"/>
        </w:rPr>
        <w:t>%</w:t>
      </w:r>
      <w:r>
        <w:rPr>
          <w:color w:val="231F20"/>
          <w:spacing w:val="-17"/>
        </w:rPr>
        <w:t> </w:t>
      </w:r>
      <w:r>
        <w:rPr>
          <w:color w:val="231F20"/>
        </w:rPr>
        <w:t>EBL</w:t>
      </w:r>
      <w:r>
        <w:rPr>
          <w:color w:val="231F20"/>
          <w:spacing w:val="-54"/>
        </w:rPr>
        <w:t> </w:t>
      </w:r>
      <w:r>
        <w:rPr>
          <w:color w:val="231F20"/>
        </w:rPr>
        <w:t>Debentures.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563"/>
      </w:pP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date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1,116,407,907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647,562,907).</w:t>
      </w:r>
    </w:p>
    <w:p>
      <w:pPr>
        <w:pStyle w:val="BodyText"/>
        <w:spacing w:before="4"/>
        <w:rPr>
          <w:sz w:val="23"/>
        </w:rPr>
      </w:pPr>
    </w:p>
    <w:p>
      <w:pPr>
        <w:numPr>
          <w:ilvl w:val="0"/>
          <w:numId w:val="30"/>
        </w:numPr>
        <w:tabs>
          <w:tab w:pos="563" w:val="left" w:leader="none"/>
          <w:tab w:pos="564" w:val="left" w:leader="none"/>
        </w:tabs>
        <w:spacing w:before="1"/>
        <w:ind w:left="563" w:right="0" w:hanging="454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Dividend</w:t>
      </w:r>
      <w:r>
        <w:rPr>
          <w:b/>
          <w:color w:val="B11116"/>
          <w:spacing w:val="7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Equalization</w:t>
      </w:r>
      <w:r>
        <w:rPr>
          <w:b/>
          <w:color w:val="B11116"/>
          <w:spacing w:val="8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Fund</w:t>
      </w:r>
    </w:p>
    <w:p>
      <w:pPr>
        <w:pStyle w:val="BodyText"/>
        <w:spacing w:before="32"/>
        <w:ind w:left="563"/>
      </w:pPr>
      <w:r>
        <w:rPr>
          <w:color w:val="231F20"/>
          <w:spacing w:val="-5"/>
        </w:rPr>
        <w:t>For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the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purpose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of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maintaining</w:t>
      </w:r>
      <w:r>
        <w:rPr>
          <w:color w:val="231F20"/>
          <w:spacing w:val="-8"/>
        </w:rPr>
        <w:t> </w:t>
      </w:r>
      <w:r>
        <w:rPr>
          <w:color w:val="231F20"/>
          <w:spacing w:val="-5"/>
        </w:rPr>
        <w:t>uniformity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in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dividend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payment,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certain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amount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profit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during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year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profit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making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is</w:t>
      </w:r>
    </w:p>
    <w:p>
      <w:pPr>
        <w:pStyle w:val="BodyText"/>
        <w:spacing w:before="33"/>
        <w:ind w:left="563"/>
      </w:pPr>
      <w:r>
        <w:rPr>
          <w:color w:val="231F20"/>
          <w:spacing w:val="-5"/>
        </w:rPr>
        <w:t>transferred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and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presented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under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this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account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head.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No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such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fund</w:t>
      </w:r>
      <w:r>
        <w:rPr>
          <w:color w:val="231F20"/>
          <w:spacing w:val="-32"/>
        </w:rPr>
        <w:t> </w:t>
      </w:r>
      <w:r>
        <w:rPr>
          <w:color w:val="231F20"/>
          <w:spacing w:val="-5"/>
        </w:rPr>
        <w:t>has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been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created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by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2"/>
        </w:rPr>
        <w:t> </w:t>
      </w:r>
      <w:r>
        <w:rPr>
          <w:color w:val="231F20"/>
          <w:spacing w:val="-4"/>
        </w:rPr>
        <w:t>bank.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0"/>
          <w:numId w:val="30"/>
        </w:numPr>
        <w:tabs>
          <w:tab w:pos="564" w:val="left" w:leader="none"/>
        </w:tabs>
        <w:spacing w:before="0"/>
        <w:ind w:left="564" w:right="0" w:hanging="454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Special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Reserve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</w:rPr>
        <w:t>Any special reserve that is created as per the specific requirement of NRB directive or special instruction of NRB is</w:t>
      </w:r>
      <w:r>
        <w:rPr>
          <w:color w:val="231F20"/>
          <w:spacing w:val="1"/>
        </w:rPr>
        <w:t> </w:t>
      </w:r>
      <w:r>
        <w:rPr>
          <w:color w:val="231F20"/>
        </w:rPr>
        <w:t>presented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3"/>
        </w:rPr>
        <w:t> </w:t>
      </w:r>
      <w:r>
        <w:rPr>
          <w:color w:val="231F20"/>
        </w:rPr>
        <w:t>special</w:t>
      </w:r>
      <w:r>
        <w:rPr>
          <w:color w:val="231F20"/>
          <w:spacing w:val="-24"/>
        </w:rPr>
        <w:t> </w:t>
      </w:r>
      <w:r>
        <w:rPr>
          <w:color w:val="231F20"/>
        </w:rPr>
        <w:t>reserve.</w:t>
      </w:r>
      <w:r>
        <w:rPr>
          <w:color w:val="231F20"/>
          <w:spacing w:val="-23"/>
        </w:rPr>
        <w:t> </w:t>
      </w:r>
      <w:r>
        <w:rPr>
          <w:color w:val="231F20"/>
        </w:rPr>
        <w:t>There</w:t>
      </w:r>
      <w:r>
        <w:rPr>
          <w:color w:val="231F20"/>
          <w:spacing w:val="-24"/>
        </w:rPr>
        <w:t> </w:t>
      </w:r>
      <w:r>
        <w:rPr>
          <w:color w:val="231F20"/>
        </w:rPr>
        <w:t>is</w:t>
      </w:r>
      <w:r>
        <w:rPr>
          <w:color w:val="231F20"/>
          <w:spacing w:val="-23"/>
        </w:rPr>
        <w:t> </w:t>
      </w:r>
      <w:r>
        <w:rPr>
          <w:color w:val="231F20"/>
        </w:rPr>
        <w:t>neither</w:t>
      </w:r>
      <w:r>
        <w:rPr>
          <w:color w:val="231F20"/>
          <w:spacing w:val="-24"/>
        </w:rPr>
        <w:t> </w:t>
      </w:r>
      <w:r>
        <w:rPr>
          <w:color w:val="231F20"/>
        </w:rPr>
        <w:t>any</w:t>
      </w:r>
      <w:r>
        <w:rPr>
          <w:color w:val="231F20"/>
          <w:spacing w:val="-23"/>
        </w:rPr>
        <w:t> </w:t>
      </w:r>
      <w:r>
        <w:rPr>
          <w:color w:val="231F20"/>
        </w:rPr>
        <w:t>opening</w:t>
      </w:r>
      <w:r>
        <w:rPr>
          <w:color w:val="231F20"/>
          <w:spacing w:val="-24"/>
        </w:rPr>
        <w:t> </w:t>
      </w:r>
      <w:r>
        <w:rPr>
          <w:color w:val="231F20"/>
        </w:rPr>
        <w:t>balance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special</w:t>
      </w:r>
      <w:r>
        <w:rPr>
          <w:color w:val="231F20"/>
          <w:spacing w:val="-23"/>
        </w:rPr>
        <w:t> </w:t>
      </w:r>
      <w:r>
        <w:rPr>
          <w:color w:val="231F20"/>
        </w:rPr>
        <w:t>reserve</w:t>
      </w:r>
      <w:r>
        <w:rPr>
          <w:color w:val="231F20"/>
          <w:spacing w:val="-24"/>
        </w:rPr>
        <w:t> </w:t>
      </w:r>
      <w:r>
        <w:rPr>
          <w:color w:val="231F20"/>
        </w:rPr>
        <w:t>nor</w:t>
      </w:r>
      <w:r>
        <w:rPr>
          <w:color w:val="231F20"/>
          <w:spacing w:val="-23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any</w:t>
      </w:r>
      <w:r>
        <w:rPr>
          <w:color w:val="231F20"/>
          <w:spacing w:val="-23"/>
        </w:rPr>
        <w:t> </w:t>
      </w:r>
      <w:r>
        <w:rPr>
          <w:color w:val="231F20"/>
        </w:rPr>
        <w:t>amount</w:t>
      </w:r>
      <w:r>
        <w:rPr>
          <w:color w:val="231F20"/>
          <w:spacing w:val="-24"/>
        </w:rPr>
        <w:t> </w:t>
      </w:r>
      <w:r>
        <w:rPr>
          <w:color w:val="231F20"/>
        </w:rPr>
        <w:t>been</w:t>
      </w:r>
      <w:r>
        <w:rPr>
          <w:color w:val="231F20"/>
          <w:spacing w:val="-23"/>
        </w:rPr>
        <w:t> </w:t>
      </w:r>
      <w:r>
        <w:rPr>
          <w:color w:val="231F20"/>
        </w:rPr>
        <w:t>allocated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reserve</w:t>
      </w:r>
      <w:r>
        <w:rPr>
          <w:color w:val="231F20"/>
          <w:spacing w:val="-21"/>
        </w:rPr>
        <w:t> </w:t>
      </w:r>
      <w:r>
        <w:rPr>
          <w:color w:val="231F20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period.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30"/>
        </w:numPr>
        <w:tabs>
          <w:tab w:pos="564" w:val="left" w:leader="none"/>
        </w:tabs>
        <w:spacing w:before="0"/>
        <w:ind w:left="563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Employee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Training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Cost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Employee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Capacity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Development</w:t>
      </w:r>
      <w:r>
        <w:rPr>
          <w:b/>
          <w:color w:val="B11116"/>
          <w:spacing w:val="13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Fund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</w:rPr>
        <w:t>As per clause 6 of NRB Directive no.6/074, 3% of previous year employee cost is required to be expended towards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employee training and development in the current financial year. The bank has transferred Rs. 10,659,937.41 ((Previous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12,171,707)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reserve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F/Y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expended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F/Y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20,911,110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17,602,742)</w:t>
      </w:r>
      <w:r>
        <w:rPr>
          <w:color w:val="231F20"/>
          <w:spacing w:val="-22"/>
        </w:rPr>
        <w:t> </w:t>
      </w:r>
      <w:r>
        <w:rPr>
          <w:color w:val="231F20"/>
        </w:rPr>
        <w:t>has</w:t>
      </w:r>
      <w:r>
        <w:rPr>
          <w:color w:val="231F20"/>
          <w:spacing w:val="-22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reversed</w:t>
      </w:r>
      <w:r>
        <w:rPr>
          <w:color w:val="231F20"/>
          <w:spacing w:val="-22"/>
        </w:rPr>
        <w:t> </w:t>
      </w:r>
      <w:r>
        <w:rPr>
          <w:color w:val="231F20"/>
        </w:rPr>
        <w:t>from</w:t>
      </w:r>
      <w:r>
        <w:rPr>
          <w:color w:val="231F20"/>
          <w:spacing w:val="-22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reserve.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30"/>
        </w:numPr>
        <w:tabs>
          <w:tab w:pos="564" w:val="left" w:leader="none"/>
        </w:tabs>
        <w:spacing w:before="0"/>
        <w:ind w:left="564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Investment</w:t>
      </w:r>
      <w:r>
        <w:rPr>
          <w:b/>
          <w:color w:val="B11116"/>
          <w:spacing w:val="3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Adjustment</w:t>
      </w:r>
      <w:r>
        <w:rPr>
          <w:b/>
          <w:color w:val="B11116"/>
          <w:spacing w:val="3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Reserve</w:t>
      </w:r>
    </w:p>
    <w:p>
      <w:pPr>
        <w:pStyle w:val="BodyText"/>
        <w:spacing w:line="276" w:lineRule="auto" w:before="33"/>
        <w:ind w:left="563" w:right="694"/>
        <w:jc w:val="both"/>
      </w:pP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regulatory</w:t>
      </w:r>
      <w:r>
        <w:rPr>
          <w:color w:val="231F20"/>
          <w:spacing w:val="-5"/>
        </w:rPr>
        <w:t> </w:t>
      </w:r>
      <w:r>
        <w:rPr>
          <w:color w:val="231F20"/>
        </w:rPr>
        <w:t>reserve</w:t>
      </w:r>
      <w:r>
        <w:rPr>
          <w:color w:val="231F20"/>
          <w:spacing w:val="-5"/>
        </w:rPr>
        <w:t> </w:t>
      </w:r>
      <w:r>
        <w:rPr>
          <w:color w:val="231F20"/>
        </w:rPr>
        <w:t>created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cushion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adverse</w:t>
      </w:r>
      <w:r>
        <w:rPr>
          <w:color w:val="231F20"/>
          <w:spacing w:val="-6"/>
        </w:rPr>
        <w:t> </w:t>
      </w:r>
      <w:r>
        <w:rPr>
          <w:color w:val="231F20"/>
        </w:rPr>
        <w:t>price</w:t>
      </w:r>
      <w:r>
        <w:rPr>
          <w:color w:val="231F20"/>
          <w:spacing w:val="-5"/>
        </w:rPr>
        <w:t> </w:t>
      </w:r>
      <w:r>
        <w:rPr>
          <w:color w:val="231F20"/>
        </w:rPr>
        <w:t>movements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bank's</w:t>
      </w:r>
      <w:r>
        <w:rPr>
          <w:color w:val="231F20"/>
          <w:spacing w:val="-5"/>
        </w:rPr>
        <w:t> </w:t>
      </w:r>
      <w:r>
        <w:rPr>
          <w:color w:val="231F20"/>
        </w:rPr>
        <w:t>investments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directed</w:t>
      </w:r>
      <w:r>
        <w:rPr>
          <w:color w:val="231F20"/>
          <w:spacing w:val="-5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Directives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Nepal</w:t>
      </w:r>
      <w:r>
        <w:rPr>
          <w:color w:val="231F20"/>
          <w:spacing w:val="-18"/>
        </w:rPr>
        <w:t> </w:t>
      </w:r>
      <w:r>
        <w:rPr>
          <w:color w:val="231F20"/>
        </w:rPr>
        <w:t>Rastra</w:t>
      </w:r>
      <w:r>
        <w:rPr>
          <w:color w:val="231F20"/>
          <w:spacing w:val="-19"/>
        </w:rPr>
        <w:t> </w:t>
      </w:r>
      <w:r>
        <w:rPr>
          <w:color w:val="231F20"/>
        </w:rPr>
        <w:t>Bank.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per</w:t>
      </w:r>
      <w:r>
        <w:rPr>
          <w:color w:val="231F20"/>
          <w:spacing w:val="-19"/>
        </w:rPr>
        <w:t> </w:t>
      </w:r>
      <w:r>
        <w:rPr>
          <w:color w:val="231F20"/>
        </w:rPr>
        <w:t>NFRS</w:t>
      </w:r>
      <w:r>
        <w:rPr>
          <w:color w:val="231F20"/>
          <w:spacing w:val="-18"/>
        </w:rPr>
        <w:t> </w:t>
      </w:r>
      <w:r>
        <w:rPr>
          <w:color w:val="231F20"/>
        </w:rPr>
        <w:t>9</w:t>
      </w:r>
      <w:r>
        <w:rPr>
          <w:color w:val="231F20"/>
          <w:spacing w:val="-19"/>
        </w:rPr>
        <w:t> </w:t>
      </w:r>
      <w:r>
        <w:rPr>
          <w:color w:val="231F20"/>
        </w:rPr>
        <w:t>investment</w:t>
      </w:r>
      <w:r>
        <w:rPr>
          <w:color w:val="231F20"/>
          <w:spacing w:val="-18"/>
        </w:rPr>
        <w:t> </w:t>
      </w:r>
      <w:r>
        <w:rPr>
          <w:color w:val="231F20"/>
        </w:rPr>
        <w:t>securities</w:t>
      </w:r>
      <w:r>
        <w:rPr>
          <w:color w:val="231F20"/>
          <w:spacing w:val="-19"/>
        </w:rPr>
        <w:t> </w:t>
      </w:r>
      <w:r>
        <w:rPr>
          <w:color w:val="231F20"/>
        </w:rPr>
        <w:t>available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9"/>
        </w:rPr>
        <w:t> </w:t>
      </w:r>
      <w:r>
        <w:rPr>
          <w:color w:val="231F20"/>
        </w:rPr>
        <w:t>sale</w:t>
      </w:r>
      <w:r>
        <w:rPr>
          <w:color w:val="231F20"/>
          <w:spacing w:val="-19"/>
        </w:rPr>
        <w:t> </w:t>
      </w:r>
      <w:r>
        <w:rPr>
          <w:color w:val="231F20"/>
        </w:rPr>
        <w:t>category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classified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financial</w:t>
      </w:r>
      <w:r>
        <w:rPr>
          <w:color w:val="231F20"/>
          <w:spacing w:val="-54"/>
        </w:rPr>
        <w:t> </w:t>
      </w:r>
      <w:r>
        <w:rPr>
          <w:color w:val="231F20"/>
        </w:rPr>
        <w:t>assets</w:t>
      </w:r>
      <w:r>
        <w:rPr>
          <w:color w:val="231F20"/>
          <w:spacing w:val="-23"/>
        </w:rPr>
        <w:t> </w:t>
      </w:r>
      <w:r>
        <w:rPr>
          <w:color w:val="231F20"/>
        </w:rPr>
        <w:t>through</w:t>
      </w:r>
      <w:r>
        <w:rPr>
          <w:color w:val="231F20"/>
          <w:spacing w:val="-22"/>
        </w:rPr>
        <w:t> </w:t>
      </w:r>
      <w:r>
        <w:rPr>
          <w:color w:val="231F20"/>
        </w:rPr>
        <w:t>other</w:t>
      </w:r>
      <w:r>
        <w:rPr>
          <w:color w:val="231F20"/>
          <w:spacing w:val="-23"/>
        </w:rPr>
        <w:t> </w:t>
      </w:r>
      <w:r>
        <w:rPr>
          <w:color w:val="231F20"/>
        </w:rPr>
        <w:t>comprehensive</w:t>
      </w:r>
      <w:r>
        <w:rPr>
          <w:color w:val="231F20"/>
          <w:spacing w:val="-22"/>
        </w:rPr>
        <w:t> </w:t>
      </w:r>
      <w:r>
        <w:rPr>
          <w:color w:val="231F20"/>
        </w:rPr>
        <w:t>income.</w:t>
      </w:r>
      <w:r>
        <w:rPr>
          <w:color w:val="231F20"/>
          <w:spacing w:val="-23"/>
        </w:rPr>
        <w:t> </w:t>
      </w:r>
      <w:r>
        <w:rPr>
          <w:color w:val="231F20"/>
        </w:rPr>
        <w:t>There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3"/>
        </w:rPr>
        <w:t> </w:t>
      </w:r>
      <w:r>
        <w:rPr>
          <w:color w:val="231F20"/>
        </w:rPr>
        <w:t>no</w:t>
      </w:r>
      <w:r>
        <w:rPr>
          <w:color w:val="231F20"/>
          <w:spacing w:val="-22"/>
        </w:rPr>
        <w:t> </w:t>
      </w:r>
      <w:r>
        <w:rPr>
          <w:color w:val="231F20"/>
        </w:rPr>
        <w:t>change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22"/>
        </w:rPr>
        <w:t> </w:t>
      </w:r>
      <w:r>
        <w:rPr>
          <w:color w:val="231F20"/>
        </w:rPr>
        <w:t>Investment</w:t>
      </w:r>
      <w:r>
        <w:rPr>
          <w:color w:val="231F20"/>
          <w:spacing w:val="-22"/>
        </w:rPr>
        <w:t> </w:t>
      </w:r>
      <w:r>
        <w:rPr>
          <w:color w:val="231F20"/>
        </w:rPr>
        <w:t>Adjustment</w:t>
      </w:r>
      <w:r>
        <w:rPr>
          <w:color w:val="231F20"/>
          <w:spacing w:val="-23"/>
        </w:rPr>
        <w:t> </w:t>
      </w:r>
      <w:r>
        <w:rPr>
          <w:color w:val="231F20"/>
        </w:rPr>
        <w:t>Reserve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3"/>
        </w:rPr>
        <w:t> </w:t>
      </w:r>
      <w:r>
        <w:rPr>
          <w:color w:val="231F20"/>
        </w:rPr>
        <w:t>this</w:t>
      </w:r>
      <w:r>
        <w:rPr>
          <w:color w:val="231F20"/>
          <w:spacing w:val="-22"/>
        </w:rPr>
        <w:t> </w:t>
      </w:r>
      <w:r>
        <w:rPr>
          <w:color w:val="231F20"/>
        </w:rPr>
        <w:t>Fiscal</w:t>
      </w:r>
      <w:r>
        <w:rPr>
          <w:color w:val="231F20"/>
          <w:spacing w:val="-23"/>
        </w:rPr>
        <w:t> </w:t>
      </w:r>
      <w:r>
        <w:rPr>
          <w:color w:val="231F20"/>
        </w:rPr>
        <w:t>Year.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30"/>
        </w:numPr>
        <w:tabs>
          <w:tab w:pos="564" w:val="left" w:leader="none"/>
        </w:tabs>
        <w:spacing w:before="0"/>
        <w:ind w:left="563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Regulatory</w:t>
      </w:r>
      <w:r>
        <w:rPr>
          <w:b/>
          <w:color w:val="B11116"/>
          <w:spacing w:val="12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Reserve</w:t>
      </w:r>
    </w:p>
    <w:p>
      <w:pPr>
        <w:pStyle w:val="BodyText"/>
        <w:spacing w:line="276" w:lineRule="auto" w:before="32"/>
        <w:ind w:left="563" w:right="695"/>
        <w:jc w:val="both"/>
      </w:pP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amount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allocated</w:t>
      </w:r>
      <w:r>
        <w:rPr>
          <w:color w:val="231F20"/>
          <w:spacing w:val="-16"/>
        </w:rPr>
        <w:t> </w:t>
      </w:r>
      <w:r>
        <w:rPr>
          <w:color w:val="231F20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</w:rPr>
        <w:t>profit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6"/>
        </w:rPr>
        <w:t> </w:t>
      </w:r>
      <w:r>
        <w:rPr>
          <w:color w:val="231F20"/>
        </w:rPr>
        <w:t>retained</w:t>
      </w:r>
      <w:r>
        <w:rPr>
          <w:color w:val="231F20"/>
          <w:spacing w:val="-16"/>
        </w:rPr>
        <w:t> </w:t>
      </w:r>
      <w:r>
        <w:rPr>
          <w:color w:val="231F20"/>
        </w:rPr>
        <w:t>earnings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per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Directive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NRB</w:t>
      </w:r>
      <w:r>
        <w:rPr>
          <w:color w:val="231F20"/>
          <w:spacing w:val="-16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purpose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implementation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NFRS,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presented</w:t>
      </w:r>
      <w:r>
        <w:rPr>
          <w:color w:val="231F20"/>
          <w:spacing w:val="-7"/>
        </w:rPr>
        <w:t> </w:t>
      </w:r>
      <w:r>
        <w:rPr>
          <w:color w:val="231F20"/>
        </w:rPr>
        <w:t>under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account</w:t>
      </w:r>
      <w:r>
        <w:rPr>
          <w:color w:val="231F20"/>
          <w:spacing w:val="-7"/>
        </w:rPr>
        <w:t> </w:t>
      </w:r>
      <w:r>
        <w:rPr>
          <w:color w:val="231F20"/>
        </w:rPr>
        <w:t>head.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amount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reserve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free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distribution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dividend</w:t>
      </w:r>
      <w:r>
        <w:rPr>
          <w:color w:val="231F20"/>
          <w:spacing w:val="-20"/>
        </w:rPr>
        <w:t> </w:t>
      </w:r>
      <w:r>
        <w:rPr>
          <w:color w:val="231F20"/>
        </w:rPr>
        <w:t>(cash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well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bonus</w:t>
      </w:r>
      <w:r>
        <w:rPr>
          <w:color w:val="231F20"/>
          <w:spacing w:val="-20"/>
        </w:rPr>
        <w:t> </w:t>
      </w:r>
      <w:r>
        <w:rPr>
          <w:color w:val="231F20"/>
        </w:rPr>
        <w:t>shares).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amount</w:t>
      </w:r>
      <w:r>
        <w:rPr>
          <w:color w:val="231F20"/>
          <w:spacing w:val="-20"/>
        </w:rPr>
        <w:t> </w:t>
      </w:r>
      <w:r>
        <w:rPr>
          <w:color w:val="231F20"/>
        </w:rPr>
        <w:t>allocated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this</w:t>
      </w:r>
      <w:r>
        <w:rPr>
          <w:color w:val="231F20"/>
          <w:spacing w:val="-20"/>
        </w:rPr>
        <w:t> </w:t>
      </w:r>
      <w:r>
        <w:rPr>
          <w:color w:val="231F20"/>
        </w:rPr>
        <w:t>reserve</w:t>
      </w:r>
      <w:r>
        <w:rPr>
          <w:color w:val="231F20"/>
          <w:spacing w:val="-19"/>
        </w:rPr>
        <w:t> </w:t>
      </w:r>
      <w:r>
        <w:rPr>
          <w:color w:val="231F20"/>
        </w:rPr>
        <w:t>include</w:t>
      </w:r>
      <w:r>
        <w:rPr>
          <w:color w:val="231F20"/>
          <w:spacing w:val="-20"/>
        </w:rPr>
        <w:t> </w:t>
      </w:r>
      <w:r>
        <w:rPr>
          <w:color w:val="231F20"/>
        </w:rPr>
        <w:t>interest</w:t>
      </w:r>
      <w:r>
        <w:rPr>
          <w:color w:val="231F20"/>
          <w:spacing w:val="-20"/>
        </w:rPr>
        <w:t> </w:t>
      </w:r>
      <w:r>
        <w:rPr>
          <w:color w:val="231F20"/>
        </w:rPr>
        <w:t>income</w:t>
      </w:r>
      <w:r>
        <w:rPr>
          <w:color w:val="231F20"/>
          <w:spacing w:val="-19"/>
        </w:rPr>
        <w:t> </w:t>
      </w:r>
      <w:r>
        <w:rPr>
          <w:color w:val="231F20"/>
        </w:rPr>
        <w:t>recognized</w:t>
      </w:r>
      <w:r>
        <w:rPr>
          <w:color w:val="231F20"/>
          <w:spacing w:val="-20"/>
        </w:rPr>
        <w:t> </w:t>
      </w:r>
      <w:r>
        <w:rPr>
          <w:color w:val="231F20"/>
        </w:rPr>
        <w:t>but</w:t>
      </w:r>
      <w:r>
        <w:rPr>
          <w:color w:val="231F20"/>
          <w:spacing w:val="-54"/>
        </w:rPr>
        <w:t> </w:t>
      </w:r>
      <w:r>
        <w:rPr>
          <w:color w:val="231F20"/>
        </w:rPr>
        <w:t>not</w:t>
      </w:r>
      <w:r>
        <w:rPr>
          <w:color w:val="231F20"/>
          <w:spacing w:val="-15"/>
        </w:rPr>
        <w:t> </w:t>
      </w:r>
      <w:r>
        <w:rPr>
          <w:color w:val="231F20"/>
        </w:rPr>
        <w:t>received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cash,</w:t>
      </w:r>
      <w:r>
        <w:rPr>
          <w:color w:val="231F20"/>
          <w:spacing w:val="-14"/>
        </w:rPr>
        <w:t> </w:t>
      </w:r>
      <w:r>
        <w:rPr>
          <w:color w:val="231F20"/>
        </w:rPr>
        <w:t>difference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loan</w:t>
      </w:r>
      <w:r>
        <w:rPr>
          <w:color w:val="231F20"/>
          <w:spacing w:val="-15"/>
        </w:rPr>
        <w:t> </w:t>
      </w:r>
      <w:r>
        <w:rPr>
          <w:color w:val="231F20"/>
        </w:rPr>
        <w:t>loss</w:t>
      </w:r>
      <w:r>
        <w:rPr>
          <w:color w:val="231F20"/>
          <w:spacing w:val="-14"/>
        </w:rPr>
        <w:t> </w:t>
      </w:r>
      <w:r>
        <w:rPr>
          <w:color w:val="231F20"/>
        </w:rPr>
        <w:t>provision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per</w:t>
      </w:r>
      <w:r>
        <w:rPr>
          <w:color w:val="231F20"/>
          <w:spacing w:val="-14"/>
        </w:rPr>
        <w:t> </w:t>
      </w:r>
      <w:r>
        <w:rPr>
          <w:color w:val="231F20"/>
        </w:rPr>
        <w:t>NRB</w:t>
      </w:r>
      <w:r>
        <w:rPr>
          <w:color w:val="231F20"/>
          <w:spacing w:val="-14"/>
        </w:rPr>
        <w:t> </w:t>
      </w:r>
      <w:r>
        <w:rPr>
          <w:color w:val="231F20"/>
        </w:rPr>
        <w:t>directive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impairment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loan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advance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per</w:t>
      </w:r>
      <w:r>
        <w:rPr>
          <w:color w:val="231F20"/>
          <w:spacing w:val="-54"/>
        </w:rPr>
        <w:t> </w:t>
      </w:r>
      <w:r>
        <w:rPr>
          <w:color w:val="231F20"/>
        </w:rPr>
        <w:t>NFRS</w:t>
      </w:r>
      <w:r>
        <w:rPr>
          <w:color w:val="231F20"/>
          <w:spacing w:val="-27"/>
        </w:rPr>
        <w:t> </w:t>
      </w:r>
      <w:r>
        <w:rPr>
          <w:color w:val="231F20"/>
        </w:rPr>
        <w:t>(in</w:t>
      </w:r>
      <w:r>
        <w:rPr>
          <w:color w:val="231F20"/>
          <w:spacing w:val="-27"/>
        </w:rPr>
        <w:t> </w:t>
      </w:r>
      <w:r>
        <w:rPr>
          <w:color w:val="231F20"/>
        </w:rPr>
        <w:t>case</w:t>
      </w:r>
      <w:r>
        <w:rPr>
          <w:color w:val="231F20"/>
          <w:spacing w:val="-27"/>
        </w:rPr>
        <w:t> </w:t>
      </w:r>
      <w:r>
        <w:rPr>
          <w:color w:val="231F20"/>
        </w:rPr>
        <w:t>lower</w:t>
      </w:r>
      <w:r>
        <w:rPr>
          <w:color w:val="231F20"/>
          <w:spacing w:val="-27"/>
        </w:rPr>
        <w:t> </w:t>
      </w:r>
      <w:r>
        <w:rPr>
          <w:color w:val="231F20"/>
        </w:rPr>
        <w:t>impairment</w:t>
      </w:r>
      <w:r>
        <w:rPr>
          <w:color w:val="231F20"/>
          <w:spacing w:val="-27"/>
        </w:rPr>
        <w:t> </w:t>
      </w:r>
      <w:r>
        <w:rPr>
          <w:color w:val="231F20"/>
        </w:rPr>
        <w:t>is</w:t>
      </w:r>
      <w:r>
        <w:rPr>
          <w:color w:val="231F20"/>
          <w:spacing w:val="-27"/>
        </w:rPr>
        <w:t> </w:t>
      </w:r>
      <w:r>
        <w:rPr>
          <w:color w:val="231F20"/>
        </w:rPr>
        <w:t>recognized</w:t>
      </w:r>
      <w:r>
        <w:rPr>
          <w:color w:val="231F20"/>
          <w:spacing w:val="-27"/>
        </w:rPr>
        <w:t> </w:t>
      </w:r>
      <w:r>
        <w:rPr>
          <w:color w:val="231F20"/>
        </w:rPr>
        <w:t>under</w:t>
      </w:r>
      <w:r>
        <w:rPr>
          <w:color w:val="231F20"/>
          <w:spacing w:val="-27"/>
        </w:rPr>
        <w:t> </w:t>
      </w:r>
      <w:r>
        <w:rPr>
          <w:color w:val="231F20"/>
        </w:rPr>
        <w:t>NFRS),</w:t>
      </w:r>
      <w:r>
        <w:rPr>
          <w:color w:val="231F20"/>
          <w:spacing w:val="-27"/>
        </w:rPr>
        <w:t> </w:t>
      </w:r>
      <w:r>
        <w:rPr>
          <w:color w:val="231F20"/>
        </w:rPr>
        <w:t>amount</w:t>
      </w:r>
      <w:r>
        <w:rPr>
          <w:color w:val="231F20"/>
          <w:spacing w:val="-27"/>
        </w:rPr>
        <w:t> </w:t>
      </w:r>
      <w:r>
        <w:rPr>
          <w:color w:val="231F20"/>
        </w:rPr>
        <w:t>equals</w:t>
      </w:r>
      <w:r>
        <w:rPr>
          <w:color w:val="231F20"/>
          <w:spacing w:val="-27"/>
        </w:rPr>
        <w:t> </w:t>
      </w:r>
      <w:r>
        <w:rPr>
          <w:color w:val="231F20"/>
        </w:rPr>
        <w:t>to</w:t>
      </w:r>
      <w:r>
        <w:rPr>
          <w:color w:val="231F20"/>
          <w:spacing w:val="-27"/>
        </w:rPr>
        <w:t> </w:t>
      </w:r>
      <w:r>
        <w:rPr>
          <w:color w:val="231F20"/>
        </w:rPr>
        <w:t>deferred</w:t>
      </w:r>
      <w:r>
        <w:rPr>
          <w:color w:val="231F20"/>
          <w:spacing w:val="-27"/>
        </w:rPr>
        <w:t> </w:t>
      </w:r>
      <w:r>
        <w:rPr>
          <w:color w:val="231F20"/>
        </w:rPr>
        <w:t>tax</w:t>
      </w:r>
      <w:r>
        <w:rPr>
          <w:color w:val="231F20"/>
          <w:spacing w:val="-27"/>
        </w:rPr>
        <w:t> </w:t>
      </w:r>
      <w:r>
        <w:rPr>
          <w:color w:val="231F20"/>
        </w:rPr>
        <w:t>assets,</w:t>
      </w:r>
      <w:r>
        <w:rPr>
          <w:color w:val="231F20"/>
          <w:spacing w:val="-27"/>
        </w:rPr>
        <w:t> </w:t>
      </w:r>
      <w:r>
        <w:rPr>
          <w:color w:val="231F20"/>
        </w:rPr>
        <w:t>actual</w:t>
      </w:r>
      <w:r>
        <w:rPr>
          <w:color w:val="231F20"/>
          <w:spacing w:val="-27"/>
        </w:rPr>
        <w:t> </w:t>
      </w:r>
      <w:r>
        <w:rPr>
          <w:color w:val="231F20"/>
        </w:rPr>
        <w:t>loss</w:t>
      </w:r>
      <w:r>
        <w:rPr>
          <w:color w:val="231F20"/>
          <w:spacing w:val="-27"/>
        </w:rPr>
        <w:t> </w:t>
      </w:r>
      <w:r>
        <w:rPr>
          <w:color w:val="231F20"/>
        </w:rPr>
        <w:t>recognized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comprehensive</w:t>
      </w:r>
      <w:r>
        <w:rPr>
          <w:color w:val="231F20"/>
          <w:spacing w:val="-7"/>
        </w:rPr>
        <w:t> </w:t>
      </w:r>
      <w:r>
        <w:rPr>
          <w:color w:val="231F20"/>
        </w:rPr>
        <w:t>income,</w:t>
      </w:r>
      <w:r>
        <w:rPr>
          <w:color w:val="231F20"/>
          <w:spacing w:val="-7"/>
        </w:rPr>
        <w:t> </w:t>
      </w:r>
      <w:r>
        <w:rPr>
          <w:color w:val="231F20"/>
        </w:rPr>
        <w:t>amount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goodwill</w:t>
      </w:r>
      <w:r>
        <w:rPr>
          <w:color w:val="231F20"/>
          <w:spacing w:val="-7"/>
        </w:rPr>
        <w:t> </w:t>
      </w:r>
      <w:r>
        <w:rPr>
          <w:color w:val="231F20"/>
        </w:rPr>
        <w:t>recognized</w:t>
      </w:r>
      <w:r>
        <w:rPr>
          <w:color w:val="231F20"/>
          <w:spacing w:val="-7"/>
        </w:rPr>
        <w:t> </w:t>
      </w:r>
      <w:r>
        <w:rPr>
          <w:color w:val="231F20"/>
        </w:rPr>
        <w:t>under</w:t>
      </w:r>
      <w:r>
        <w:rPr>
          <w:color w:val="231F20"/>
          <w:spacing w:val="-7"/>
        </w:rPr>
        <w:t> </w:t>
      </w:r>
      <w:r>
        <w:rPr>
          <w:color w:val="231F20"/>
        </w:rPr>
        <w:t>NFRS</w:t>
      </w:r>
      <w:r>
        <w:rPr>
          <w:color w:val="231F20"/>
          <w:spacing w:val="-7"/>
        </w:rPr>
        <w:t> </w:t>
      </w:r>
      <w:r>
        <w:rPr>
          <w:color w:val="231F20"/>
        </w:rPr>
        <w:t>etc.</w:t>
      </w:r>
      <w:r>
        <w:rPr>
          <w:color w:val="231F20"/>
          <w:spacing w:val="-7"/>
        </w:rPr>
        <w:t> </w:t>
      </w:r>
      <w:r>
        <w:rPr>
          <w:color w:val="231F20"/>
        </w:rPr>
        <w:t>amount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Rs.</w:t>
      </w:r>
      <w:r>
        <w:rPr>
          <w:color w:val="231F20"/>
          <w:spacing w:val="-7"/>
        </w:rPr>
        <w:t> </w:t>
      </w:r>
      <w:r>
        <w:rPr>
          <w:color w:val="231F20"/>
        </w:rPr>
        <w:t>76,007,015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been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transferred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reserve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36,548,489).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563"/>
      </w:pP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details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regulatory</w:t>
      </w:r>
      <w:r>
        <w:rPr>
          <w:color w:val="231F20"/>
          <w:spacing w:val="-20"/>
        </w:rPr>
        <w:t> </w:t>
      </w:r>
      <w:r>
        <w:rPr>
          <w:color w:val="231F20"/>
        </w:rPr>
        <w:t>reserve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presented</w:t>
      </w:r>
      <w:r>
        <w:rPr>
          <w:color w:val="231F20"/>
          <w:spacing w:val="-21"/>
        </w:rPr>
        <w:t> </w:t>
      </w:r>
      <w:r>
        <w:rPr>
          <w:color w:val="231F20"/>
        </w:rPr>
        <w:t>below:</w:t>
      </w:r>
    </w:p>
    <w:p>
      <w:pPr>
        <w:spacing w:after="0"/>
        <w:sectPr>
          <w:pgSz w:w="11910" w:h="16840"/>
          <w:pgMar w:header="0" w:footer="707" w:top="1440" w:bottom="900" w:left="740" w:right="720"/>
        </w:sectPr>
      </w:pPr>
    </w:p>
    <w:p>
      <w:pPr>
        <w:pStyle w:val="BodyText"/>
        <w:spacing w:before="9"/>
        <w:rPr>
          <w:sz w:val="10"/>
        </w:rPr>
      </w:pPr>
    </w:p>
    <w:tbl>
      <w:tblPr>
        <w:tblW w:w="0" w:type="auto"/>
        <w:jc w:val="left"/>
        <w:tblInd w:w="1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1"/>
        <w:gridCol w:w="1829"/>
        <w:gridCol w:w="1868"/>
      </w:tblGrid>
      <w:tr>
        <w:trPr>
          <w:trHeight w:val="248" w:hRule="atLeast"/>
        </w:trPr>
        <w:tc>
          <w:tcPr>
            <w:tcW w:w="5491" w:type="dxa"/>
            <w:tcBorders>
              <w:bottom w:val="single" w:sz="4" w:space="0" w:color="DD9881"/>
            </w:tcBorders>
            <w:shd w:val="clear" w:color="auto" w:fill="F5821F"/>
          </w:tcPr>
          <w:p>
            <w:pPr>
              <w:pStyle w:val="TableParagraph"/>
              <w:ind w:left="83"/>
              <w:rPr>
                <w:b/>
                <w:sz w:val="18"/>
              </w:rPr>
            </w:pPr>
            <w:r>
              <w:rPr>
                <w:b/>
                <w:color w:val="FFFFFF"/>
                <w:w w:val="95"/>
                <w:sz w:val="18"/>
              </w:rPr>
              <w:t>Particulars</w:t>
            </w:r>
          </w:p>
        </w:tc>
        <w:tc>
          <w:tcPr>
            <w:tcW w:w="1829" w:type="dxa"/>
            <w:tcBorders>
              <w:bottom w:val="single" w:sz="4" w:space="0" w:color="DD9881"/>
            </w:tcBorders>
            <w:shd w:val="clear" w:color="auto" w:fill="F5821F"/>
          </w:tcPr>
          <w:p>
            <w:pPr>
              <w:pStyle w:val="TableParagraph"/>
              <w:ind w:right="33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0"/>
                <w:sz w:val="18"/>
              </w:rPr>
              <w:t>31</w:t>
            </w:r>
            <w:r>
              <w:rPr>
                <w:b/>
                <w:color w:val="FFFFFF"/>
                <w:spacing w:val="-2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Ashadh</w:t>
            </w:r>
            <w:r>
              <w:rPr>
                <w:b/>
                <w:color w:val="FFFFFF"/>
                <w:spacing w:val="-2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2080</w:t>
            </w:r>
          </w:p>
        </w:tc>
        <w:tc>
          <w:tcPr>
            <w:tcW w:w="1868" w:type="dxa"/>
            <w:tcBorders>
              <w:bottom w:val="single" w:sz="4" w:space="0" w:color="DD9881"/>
            </w:tcBorders>
            <w:shd w:val="clear" w:color="auto" w:fill="F5821F"/>
          </w:tcPr>
          <w:p>
            <w:pPr>
              <w:pStyle w:val="TableParagraph"/>
              <w:ind w:right="430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w w:val="80"/>
                <w:sz w:val="18"/>
              </w:rPr>
              <w:t>32</w:t>
            </w:r>
            <w:r>
              <w:rPr>
                <w:b/>
                <w:color w:val="FFFFFF"/>
                <w:spacing w:val="4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Ashadh</w:t>
            </w:r>
            <w:r>
              <w:rPr>
                <w:b/>
                <w:color w:val="FFFFFF"/>
                <w:spacing w:val="5"/>
                <w:w w:val="80"/>
                <w:sz w:val="18"/>
              </w:rPr>
              <w:t> </w:t>
            </w:r>
            <w:r>
              <w:rPr>
                <w:b/>
                <w:color w:val="FFFFFF"/>
                <w:w w:val="80"/>
                <w:sz w:val="18"/>
              </w:rPr>
              <w:t>2079</w:t>
            </w:r>
          </w:p>
        </w:tc>
      </w:tr>
      <w:tr>
        <w:trPr>
          <w:trHeight w:val="224" w:hRule="atLeast"/>
        </w:trPr>
        <w:tc>
          <w:tcPr>
            <w:tcW w:w="5491" w:type="dxa"/>
            <w:tcBorders>
              <w:top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5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85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or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(loss)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per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statement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or</w:t>
            </w:r>
            <w:r>
              <w:rPr>
                <w:b/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loss</w:t>
            </w:r>
          </w:p>
        </w:tc>
        <w:tc>
          <w:tcPr>
            <w:tcW w:w="1829" w:type="dxa"/>
            <w:tcBorders>
              <w:top w:val="single" w:sz="4" w:space="0" w:color="DD9881"/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5" w:lineRule="exact"/>
              <w:ind w:right="3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3,362,115,439</w:t>
            </w:r>
          </w:p>
        </w:tc>
        <w:tc>
          <w:tcPr>
            <w:tcW w:w="1868" w:type="dxa"/>
            <w:tcBorders>
              <w:top w:val="single" w:sz="4" w:space="0" w:color="DD9881"/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5" w:lineRule="exact"/>
              <w:ind w:right="43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2,429,724,675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Appropriarions: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a.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General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reserve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672,423,088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495,880,175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b.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Foreign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exchange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fluctuation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fund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6,455,809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13,677,458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Capital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redemption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reserve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142,797,167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46,880,000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d.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Corporate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social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responsibility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fund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17,795,190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24,794,009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e.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Employees'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training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fund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10,659,937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12,171,707</w:t>
            </w:r>
          </w:p>
        </w:tc>
      </w:tr>
      <w:tr>
        <w:trPr>
          <w:trHeight w:val="260" w:hRule="atLeast"/>
        </w:trPr>
        <w:tc>
          <w:tcPr>
            <w:tcW w:w="5491" w:type="dxa"/>
            <w:tcBorders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f.</w:t>
            </w:r>
            <w:r>
              <w:rPr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Other</w:t>
            </w:r>
          </w:p>
        </w:tc>
        <w:tc>
          <w:tcPr>
            <w:tcW w:w="1829" w:type="dxa"/>
            <w:tcBorders>
              <w:left w:val="single" w:sz="4" w:space="0" w:color="DD9881"/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868" w:type="dxa"/>
            <w:tcBorders>
              <w:left w:val="single" w:sz="4" w:space="0" w:color="DD9881"/>
              <w:bottom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(473,299,461)</w:t>
            </w:r>
          </w:p>
        </w:tc>
      </w:tr>
      <w:tr>
        <w:trPr>
          <w:trHeight w:val="229" w:hRule="atLeast"/>
        </w:trPr>
        <w:tc>
          <w:tcPr>
            <w:tcW w:w="5491" w:type="dxa"/>
            <w:tcBorders>
              <w:top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Profit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or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(loss)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before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regulatory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adjustment</w:t>
            </w:r>
          </w:p>
        </w:tc>
        <w:tc>
          <w:tcPr>
            <w:tcW w:w="1829" w:type="dxa"/>
            <w:tcBorders>
              <w:top w:val="single" w:sz="4" w:space="0" w:color="DD9881"/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3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2,511,984,248</w:t>
            </w:r>
          </w:p>
        </w:tc>
        <w:tc>
          <w:tcPr>
            <w:tcW w:w="1868" w:type="dxa"/>
            <w:tcBorders>
              <w:top w:val="single" w:sz="4" w:space="0" w:color="DD9881"/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43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2,309,620,787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Regulatory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Adjustment</w:t>
            </w:r>
            <w:r>
              <w:rPr>
                <w:b/>
                <w:color w:val="231F20"/>
                <w:spacing w:val="9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: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a. Interest receivable (-)/previous accrued</w:t>
            </w:r>
            <w:r>
              <w:rPr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interest received 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(162,143,937)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(5,140,914)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b.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Short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loan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loss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provision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accounts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(-)/reversal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c.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Short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provision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for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possible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losses on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investment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(-)/reversal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d.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Short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loan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loss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provision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on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Non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Banking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Assets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(-)/reversal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(1,147,255)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18,837,428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e.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Deferred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tax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assets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recognised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reversal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111,957,428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(59,848,077)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f.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Goodwill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recognised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impairment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Goodwill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g.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Bargain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purchase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gain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recognised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(-)/reversal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h.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Acturial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loss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recognised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(-)/reversal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(+)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(15,758,519)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5,114,023</w:t>
            </w:r>
          </w:p>
        </w:tc>
      </w:tr>
      <w:tr>
        <w:trPr>
          <w:trHeight w:val="270" w:hRule="atLeast"/>
        </w:trPr>
        <w:tc>
          <w:tcPr>
            <w:tcW w:w="5491" w:type="dxa"/>
            <w:tcBorders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i.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Other</w:t>
            </w:r>
          </w:p>
        </w:tc>
        <w:tc>
          <w:tcPr>
            <w:tcW w:w="1829" w:type="dxa"/>
            <w:tcBorders>
              <w:left w:val="single" w:sz="4" w:space="0" w:color="DD9881"/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(8,914,732)</w:t>
            </w:r>
          </w:p>
        </w:tc>
        <w:tc>
          <w:tcPr>
            <w:tcW w:w="1868" w:type="dxa"/>
            <w:tcBorders>
              <w:left w:val="single" w:sz="4" w:space="0" w:color="DD9881"/>
              <w:bottom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(35,303,479)</w:t>
            </w:r>
          </w:p>
        </w:tc>
      </w:tr>
      <w:tr>
        <w:trPr>
          <w:trHeight w:val="219" w:hRule="atLeast"/>
        </w:trPr>
        <w:tc>
          <w:tcPr>
            <w:tcW w:w="5491" w:type="dxa"/>
            <w:tcBorders>
              <w:top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0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Net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profit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for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the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year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ended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Ashadh</w:t>
            </w:r>
            <w:r>
              <w:rPr>
                <w:b/>
                <w:color w:val="231F20"/>
                <w:spacing w:val="6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31,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2080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Available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for</w:t>
            </w:r>
            <w:r>
              <w:rPr>
                <w:b/>
                <w:color w:val="231F20"/>
                <w:spacing w:val="5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distribution</w:t>
            </w:r>
          </w:p>
        </w:tc>
        <w:tc>
          <w:tcPr>
            <w:tcW w:w="1829" w:type="dxa"/>
            <w:tcBorders>
              <w:top w:val="single" w:sz="4" w:space="0" w:color="DD9881"/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0" w:lineRule="exact"/>
              <w:ind w:right="3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2,435,977,233</w:t>
            </w:r>
          </w:p>
        </w:tc>
        <w:tc>
          <w:tcPr>
            <w:tcW w:w="1868" w:type="dxa"/>
            <w:tcBorders>
              <w:top w:val="single" w:sz="4" w:space="0" w:color="DD9881"/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0" w:lineRule="exact"/>
              <w:ind w:right="43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2,233,279,768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83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Opening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Retained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Earning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as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on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Shrawan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1,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2079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3,632,754,854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2,511,991,879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8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Adjustment (+/-)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(194,685,179)</w:t>
            </w: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Distribution: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5491" w:type="dxa"/>
            <w:tcBorders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left="18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Bonus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Shares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Issued</w:t>
            </w:r>
          </w:p>
        </w:tc>
        <w:tc>
          <w:tcPr>
            <w:tcW w:w="1829" w:type="dxa"/>
            <w:tcBorders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(1,230,754,227)</w:t>
            </w:r>
          </w:p>
        </w:tc>
        <w:tc>
          <w:tcPr>
            <w:tcW w:w="1868" w:type="dxa"/>
            <w:tcBorders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13" w:lineRule="exact"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(533,623,031)</w:t>
            </w:r>
          </w:p>
        </w:tc>
      </w:tr>
      <w:tr>
        <w:trPr>
          <w:trHeight w:val="262" w:hRule="atLeast"/>
        </w:trPr>
        <w:tc>
          <w:tcPr>
            <w:tcW w:w="5491" w:type="dxa"/>
            <w:tcBorders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left="18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Cash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Dividend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Issued</w:t>
            </w:r>
          </w:p>
        </w:tc>
        <w:tc>
          <w:tcPr>
            <w:tcW w:w="1829" w:type="dxa"/>
            <w:tcBorders>
              <w:left w:val="single" w:sz="4" w:space="0" w:color="DD9881"/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(727,490,353)</w:t>
            </w:r>
          </w:p>
        </w:tc>
        <w:tc>
          <w:tcPr>
            <w:tcW w:w="1868" w:type="dxa"/>
            <w:tcBorders>
              <w:left w:val="single" w:sz="4" w:space="0" w:color="DD9881"/>
              <w:bottom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(384,208,583)</w:t>
            </w:r>
          </w:p>
        </w:tc>
      </w:tr>
      <w:tr>
        <w:trPr>
          <w:trHeight w:val="227" w:hRule="atLeast"/>
        </w:trPr>
        <w:tc>
          <w:tcPr>
            <w:tcW w:w="5491" w:type="dxa"/>
            <w:tcBorders>
              <w:top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8" w:lineRule="exact"/>
              <w:ind w:left="83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Total</w:t>
            </w:r>
            <w:r>
              <w:rPr>
                <w:b/>
                <w:color w:val="231F20"/>
                <w:spacing w:val="2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Distributable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profit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or</w:t>
            </w:r>
            <w:r>
              <w:rPr>
                <w:b/>
                <w:color w:val="231F20"/>
                <w:spacing w:val="2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(loss)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as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on</w:t>
            </w:r>
            <w:r>
              <w:rPr>
                <w:b/>
                <w:color w:val="231F20"/>
                <w:spacing w:val="2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Year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ended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Ashadh</w:t>
            </w:r>
            <w:r>
              <w:rPr>
                <w:b/>
                <w:color w:val="231F20"/>
                <w:spacing w:val="2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31,</w:t>
            </w:r>
            <w:r>
              <w:rPr>
                <w:b/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2080</w:t>
            </w:r>
          </w:p>
        </w:tc>
        <w:tc>
          <w:tcPr>
            <w:tcW w:w="1829" w:type="dxa"/>
            <w:tcBorders>
              <w:top w:val="single" w:sz="4" w:space="0" w:color="DD9881"/>
              <w:left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8" w:lineRule="exact"/>
              <w:ind w:right="3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4,110,487,506</w:t>
            </w:r>
          </w:p>
        </w:tc>
        <w:tc>
          <w:tcPr>
            <w:tcW w:w="1868" w:type="dxa"/>
            <w:tcBorders>
              <w:top w:val="single" w:sz="4" w:space="0" w:color="DD9881"/>
              <w:lef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line="208" w:lineRule="exact"/>
              <w:ind w:right="43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3,632,754,854</w:t>
            </w:r>
          </w:p>
        </w:tc>
      </w:tr>
      <w:tr>
        <w:trPr>
          <w:trHeight w:val="291" w:hRule="atLeast"/>
        </w:trPr>
        <w:tc>
          <w:tcPr>
            <w:tcW w:w="5491" w:type="dxa"/>
            <w:tcBorders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left="8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Annualised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Distributable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Profit/Loss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per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</w:t>
            </w:r>
          </w:p>
        </w:tc>
        <w:tc>
          <w:tcPr>
            <w:tcW w:w="1829" w:type="dxa"/>
            <w:tcBorders>
              <w:left w:val="single" w:sz="4" w:space="0" w:color="DD9881"/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32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38.42</w:t>
            </w:r>
          </w:p>
        </w:tc>
        <w:tc>
          <w:tcPr>
            <w:tcW w:w="1868" w:type="dxa"/>
            <w:tcBorders>
              <w:left w:val="single" w:sz="4" w:space="0" w:color="DD9881"/>
              <w:bottom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17"/>
              <w:ind w:right="43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38.53</w:t>
            </w:r>
          </w:p>
        </w:tc>
      </w:tr>
    </w:tbl>
    <w:p>
      <w:pPr>
        <w:pStyle w:val="BodyText"/>
        <w:spacing w:before="6"/>
        <w:rPr>
          <w:sz w:val="25"/>
        </w:rPr>
      </w:pPr>
    </w:p>
    <w:tbl>
      <w:tblPr>
        <w:tblW w:w="0" w:type="auto"/>
        <w:jc w:val="left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27"/>
        <w:gridCol w:w="1146"/>
        <w:gridCol w:w="1183"/>
        <w:gridCol w:w="1137"/>
        <w:gridCol w:w="1226"/>
        <w:gridCol w:w="1172"/>
      </w:tblGrid>
      <w:tr>
        <w:trPr>
          <w:trHeight w:val="257" w:hRule="atLeast"/>
        </w:trPr>
        <w:tc>
          <w:tcPr>
            <w:tcW w:w="3327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Detail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Changes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Regulatory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Reserve</w:t>
            </w:r>
          </w:p>
        </w:tc>
        <w:tc>
          <w:tcPr>
            <w:tcW w:w="5864" w:type="dxa"/>
            <w:gridSpan w:val="5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846" w:hRule="atLeast"/>
        </w:trPr>
        <w:tc>
          <w:tcPr>
            <w:tcW w:w="33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63"/>
              <w:ind w:left="19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FY</w:t>
            </w:r>
          </w:p>
        </w:tc>
        <w:tc>
          <w:tcPr>
            <w:tcW w:w="114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88" w:lineRule="auto" w:before="63"/>
              <w:ind w:left="220" w:right="163" w:firstLine="8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Interest</w:t>
            </w:r>
            <w:r>
              <w:rPr>
                <w:b/>
                <w:color w:val="231F20"/>
                <w:spacing w:val="-42"/>
                <w:w w:val="85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receivable</w:t>
            </w:r>
          </w:p>
        </w:tc>
        <w:tc>
          <w:tcPr>
            <w:tcW w:w="118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60" w:lineRule="atLeast" w:before="20"/>
              <w:ind w:left="128" w:right="169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Short</w:t>
            </w:r>
            <w:r>
              <w:rPr>
                <w:b/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80"/>
                <w:sz w:val="18"/>
              </w:rPr>
              <w:t>Provision </w:t>
            </w:r>
            <w:r>
              <w:rPr>
                <w:b/>
                <w:color w:val="231F20"/>
                <w:spacing w:val="-1"/>
                <w:w w:val="80"/>
                <w:sz w:val="18"/>
              </w:rPr>
              <w:t>on</w:t>
            </w:r>
            <w:r>
              <w:rPr>
                <w:b/>
                <w:color w:val="231F20"/>
                <w:spacing w:val="-40"/>
                <w:w w:val="8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NBA</w:t>
            </w:r>
          </w:p>
        </w:tc>
        <w:tc>
          <w:tcPr>
            <w:tcW w:w="113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60" w:lineRule="atLeast" w:before="20"/>
              <w:ind w:left="149" w:right="147" w:hanging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Actuarial</w:t>
            </w:r>
            <w:r>
              <w:rPr>
                <w:b/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b/>
                <w:color w:val="231F20"/>
                <w:w w:val="95"/>
                <w:sz w:val="18"/>
              </w:rPr>
              <w:t>Loss</w:t>
            </w:r>
            <w:r>
              <w:rPr>
                <w:b/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Recognized</w:t>
            </w:r>
          </w:p>
        </w:tc>
        <w:tc>
          <w:tcPr>
            <w:tcW w:w="122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60" w:lineRule="atLeast" w:before="20"/>
              <w:ind w:left="123" w:right="12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Other</w:t>
            </w:r>
            <w:r>
              <w:rPr>
                <w:b/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Investment in</w:t>
            </w:r>
            <w:r>
              <w:rPr>
                <w:b/>
                <w:color w:val="231F20"/>
                <w:spacing w:val="-37"/>
                <w:w w:val="75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Associates</w:t>
            </w:r>
          </w:p>
        </w:tc>
        <w:tc>
          <w:tcPr>
            <w:tcW w:w="117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63"/>
              <w:ind w:left="61" w:right="2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Total</w:t>
            </w:r>
          </w:p>
        </w:tc>
      </w:tr>
      <w:tr>
        <w:trPr>
          <w:trHeight w:val="587" w:hRule="atLeast"/>
        </w:trPr>
        <w:tc>
          <w:tcPr>
            <w:tcW w:w="3327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line="288" w:lineRule="auto" w:before="43"/>
              <w:ind w:left="19" w:right="169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From 74/75 till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reporting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period</w:t>
            </w:r>
          </w:p>
        </w:tc>
        <w:tc>
          <w:tcPr>
            <w:tcW w:w="1146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3"/>
              <w:ind w:left="15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543,334,904</w:t>
            </w:r>
          </w:p>
        </w:tc>
        <w:tc>
          <w:tcPr>
            <w:tcW w:w="1183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3"/>
              <w:ind w:left="333"/>
              <w:rPr>
                <w:sz w:val="18"/>
              </w:rPr>
            </w:pPr>
            <w:r>
              <w:rPr>
                <w:color w:val="231F20"/>
                <w:sz w:val="18"/>
              </w:rPr>
              <w:t>3,350,000</w:t>
            </w:r>
          </w:p>
        </w:tc>
        <w:tc>
          <w:tcPr>
            <w:tcW w:w="1137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3"/>
              <w:ind w:left="20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120,769,776</w:t>
            </w:r>
          </w:p>
        </w:tc>
        <w:tc>
          <w:tcPr>
            <w:tcW w:w="1226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3"/>
              <w:ind w:left="261"/>
              <w:rPr>
                <w:sz w:val="18"/>
              </w:rPr>
            </w:pPr>
            <w:r>
              <w:rPr>
                <w:color w:val="231F20"/>
                <w:spacing w:val="-2"/>
                <w:w w:val="95"/>
                <w:sz w:val="18"/>
              </w:rPr>
              <w:t>427,020,270</w:t>
            </w:r>
          </w:p>
        </w:tc>
        <w:tc>
          <w:tcPr>
            <w:tcW w:w="117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3"/>
              <w:ind w:left="23" w:right="20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1,094,474,950</w:t>
            </w:r>
          </w:p>
        </w:tc>
      </w:tr>
    </w:tbl>
    <w:p>
      <w:pPr>
        <w:pStyle w:val="BodyText"/>
        <w:spacing w:before="9"/>
        <w:rPr>
          <w:sz w:val="9"/>
        </w:rPr>
      </w:pPr>
    </w:p>
    <w:p>
      <w:pPr>
        <w:numPr>
          <w:ilvl w:val="0"/>
          <w:numId w:val="30"/>
        </w:numPr>
        <w:tabs>
          <w:tab w:pos="1131" w:val="left" w:leader="none"/>
        </w:tabs>
        <w:spacing w:before="100"/>
        <w:ind w:left="1130" w:right="0" w:hanging="454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Actuarial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Gain/Loss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Reserve</w:t>
      </w:r>
    </w:p>
    <w:p>
      <w:pPr>
        <w:pStyle w:val="BodyText"/>
        <w:spacing w:line="276" w:lineRule="auto" w:before="33"/>
        <w:ind w:left="1130" w:right="128"/>
        <w:jc w:val="both"/>
      </w:pPr>
      <w:r>
        <w:rPr>
          <w:color w:val="231F20"/>
        </w:rPr>
        <w:t>Actuarial</w:t>
      </w:r>
      <w:r>
        <w:rPr>
          <w:color w:val="231F20"/>
          <w:spacing w:val="-14"/>
        </w:rPr>
        <w:t> </w:t>
      </w:r>
      <w:r>
        <w:rPr>
          <w:color w:val="231F20"/>
        </w:rPr>
        <w:t>gain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loss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represents</w:t>
      </w:r>
      <w:r>
        <w:rPr>
          <w:color w:val="231F20"/>
          <w:spacing w:val="-14"/>
        </w:rPr>
        <w:t> </w:t>
      </w:r>
      <w:r>
        <w:rPr>
          <w:color w:val="231F20"/>
        </w:rPr>
        <w:t>change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actuarial</w:t>
      </w:r>
      <w:r>
        <w:rPr>
          <w:color w:val="231F20"/>
          <w:spacing w:val="-14"/>
        </w:rPr>
        <w:t> </w:t>
      </w:r>
      <w:r>
        <w:rPr>
          <w:color w:val="231F20"/>
        </w:rPr>
        <w:t>assumptions</w:t>
      </w:r>
      <w:r>
        <w:rPr>
          <w:color w:val="231F20"/>
          <w:spacing w:val="-14"/>
        </w:rPr>
        <w:t> </w:t>
      </w:r>
      <w:r>
        <w:rPr>
          <w:color w:val="231F20"/>
        </w:rPr>
        <w:t>used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value</w:t>
      </w:r>
      <w:r>
        <w:rPr>
          <w:color w:val="231F20"/>
          <w:spacing w:val="-14"/>
        </w:rPr>
        <w:t> </w:t>
      </w:r>
      <w:r>
        <w:rPr>
          <w:color w:val="231F20"/>
        </w:rPr>
        <w:t>employee</w:t>
      </w:r>
      <w:r>
        <w:rPr>
          <w:color w:val="231F20"/>
          <w:spacing w:val="-14"/>
        </w:rPr>
        <w:t> </w:t>
      </w:r>
      <w:r>
        <w:rPr>
          <w:color w:val="231F20"/>
        </w:rPr>
        <w:t>obligations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presented</w:t>
      </w:r>
      <w:r>
        <w:rPr>
          <w:color w:val="231F20"/>
          <w:spacing w:val="-53"/>
        </w:rPr>
        <w:t> </w:t>
      </w:r>
      <w:r>
        <w:rPr>
          <w:color w:val="231F20"/>
        </w:rPr>
        <w:t>under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account</w:t>
      </w:r>
      <w:r>
        <w:rPr>
          <w:color w:val="231F20"/>
          <w:spacing w:val="-8"/>
        </w:rPr>
        <w:t> </w:t>
      </w:r>
      <w:r>
        <w:rPr>
          <w:color w:val="231F20"/>
        </w:rPr>
        <w:t>head.</w:t>
      </w:r>
      <w:r>
        <w:rPr>
          <w:color w:val="231F20"/>
          <w:spacing w:val="-8"/>
        </w:rPr>
        <w:t> </w:t>
      </w:r>
      <w:r>
        <w:rPr>
          <w:color w:val="231F20"/>
        </w:rPr>
        <w:t>During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year,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company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transferred</w:t>
      </w:r>
      <w:r>
        <w:rPr>
          <w:color w:val="231F20"/>
          <w:spacing w:val="-8"/>
        </w:rPr>
        <w:t> </w:t>
      </w:r>
      <w:r>
        <w:rPr>
          <w:color w:val="231F20"/>
        </w:rPr>
        <w:t>Rs.</w:t>
      </w:r>
      <w:r>
        <w:rPr>
          <w:color w:val="231F20"/>
          <w:spacing w:val="-8"/>
        </w:rPr>
        <w:t> </w:t>
      </w:r>
      <w:r>
        <w:rPr>
          <w:color w:val="231F20"/>
        </w:rPr>
        <w:t>15,758,519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reserve</w:t>
      </w:r>
      <w:r>
        <w:rPr>
          <w:color w:val="231F20"/>
          <w:spacing w:val="-8"/>
        </w:rPr>
        <w:t> </w:t>
      </w:r>
      <w:r>
        <w:rPr>
          <w:color w:val="231F20"/>
        </w:rPr>
        <w:t>(Previous</w:t>
      </w:r>
      <w:r>
        <w:rPr>
          <w:color w:val="231F20"/>
          <w:spacing w:val="-8"/>
        </w:rPr>
        <w:t> </w:t>
      </w:r>
      <w:r>
        <w:rPr>
          <w:color w:val="231F20"/>
        </w:rPr>
        <w:t>year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Rs. 7,939,778 transferred to this reserve). The balance of this reserve as on reporting date is Rs. -120,769,776 (Previous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year</w:t>
      </w:r>
      <w:r>
        <w:rPr>
          <w:color w:val="231F20"/>
          <w:spacing w:val="-22"/>
        </w:rPr>
        <w:t> </w:t>
      </w:r>
      <w:r>
        <w:rPr>
          <w:color w:val="231F20"/>
        </w:rPr>
        <w:t>Rs.</w:t>
      </w:r>
      <w:r>
        <w:rPr>
          <w:color w:val="231F20"/>
          <w:spacing w:val="-22"/>
        </w:rPr>
        <w:t> </w:t>
      </w:r>
      <w:r>
        <w:rPr>
          <w:color w:val="231F20"/>
        </w:rPr>
        <w:t>-105,011,257).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0"/>
          <w:numId w:val="30"/>
        </w:numPr>
        <w:tabs>
          <w:tab w:pos="1131" w:val="left" w:leader="none"/>
        </w:tabs>
        <w:spacing w:before="0"/>
        <w:ind w:left="1130" w:right="0" w:hanging="454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Retained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earnings</w:t>
      </w:r>
    </w:p>
    <w:p>
      <w:pPr>
        <w:pStyle w:val="BodyText"/>
        <w:spacing w:line="276" w:lineRule="auto" w:before="33"/>
        <w:ind w:left="1130" w:right="127"/>
        <w:jc w:val="both"/>
      </w:pP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accumulated</w:t>
      </w:r>
      <w:r>
        <w:rPr>
          <w:color w:val="231F20"/>
          <w:spacing w:val="-4"/>
        </w:rPr>
        <w:t> </w:t>
      </w:r>
      <w:r>
        <w:rPr>
          <w:color w:val="231F20"/>
        </w:rPr>
        <w:t>profits</w:t>
      </w:r>
      <w:r>
        <w:rPr>
          <w:color w:val="231F20"/>
          <w:spacing w:val="-4"/>
        </w:rPr>
        <w:t> </w:t>
      </w:r>
      <w:r>
        <w:rPr>
          <w:color w:val="231F20"/>
        </w:rPr>
        <w:t>which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been</w:t>
      </w:r>
      <w:r>
        <w:rPr>
          <w:color w:val="231F20"/>
          <w:spacing w:val="-5"/>
        </w:rPr>
        <w:t> </w:t>
      </w:r>
      <w:r>
        <w:rPr>
          <w:color w:val="231F20"/>
        </w:rPr>
        <w:t>distributed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shareholders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been</w:t>
      </w:r>
      <w:r>
        <w:rPr>
          <w:color w:val="231F20"/>
          <w:spacing w:val="-4"/>
        </w:rPr>
        <w:t> </w:t>
      </w:r>
      <w:r>
        <w:rPr>
          <w:color w:val="231F20"/>
        </w:rPr>
        <w:t>ploughed</w:t>
      </w:r>
      <w:r>
        <w:rPr>
          <w:color w:val="231F20"/>
          <w:spacing w:val="-5"/>
        </w:rPr>
        <w:t> </w:t>
      </w:r>
      <w:r>
        <w:rPr>
          <w:color w:val="231F20"/>
        </w:rPr>
        <w:t>back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licensed</w:t>
      </w:r>
      <w:r>
        <w:rPr>
          <w:color w:val="231F20"/>
          <w:spacing w:val="-54"/>
        </w:rPr>
        <w:t> </w:t>
      </w:r>
      <w:r>
        <w:rPr>
          <w:color w:val="231F20"/>
        </w:rPr>
        <w:t>institution's</w:t>
      </w:r>
      <w:r>
        <w:rPr>
          <w:color w:val="231F20"/>
          <w:spacing w:val="-15"/>
        </w:rPr>
        <w:t> </w:t>
      </w:r>
      <w:r>
        <w:rPr>
          <w:color w:val="231F20"/>
        </w:rPr>
        <w:t>operations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free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distribution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dividend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shareholders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presented</w:t>
      </w:r>
      <w:r>
        <w:rPr>
          <w:color w:val="231F20"/>
          <w:spacing w:val="-14"/>
        </w:rPr>
        <w:t> </w:t>
      </w:r>
      <w:r>
        <w:rPr>
          <w:color w:val="231F20"/>
        </w:rPr>
        <w:t>under</w:t>
      </w:r>
      <w:r>
        <w:rPr>
          <w:color w:val="231F20"/>
          <w:spacing w:val="-15"/>
        </w:rPr>
        <w:t> </w:t>
      </w: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heading.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reporting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date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4,110,487,506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(Previous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3,632,754,854)</w:t>
      </w:r>
    </w:p>
    <w:p>
      <w:pPr>
        <w:spacing w:after="0" w:line="276" w:lineRule="auto"/>
        <w:jc w:val="both"/>
        <w:sectPr>
          <w:pgSz w:w="11910" w:h="16840"/>
          <w:pgMar w:header="0" w:footer="707" w:top="1440" w:bottom="900" w:left="740" w:right="720"/>
        </w:sectPr>
      </w:pPr>
    </w:p>
    <w:p>
      <w:pPr>
        <w:spacing w:before="129"/>
        <w:ind w:left="563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13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4.28-</w:t>
      </w:r>
      <w:r>
        <w:rPr>
          <w:b/>
          <w:color w:val="B11116"/>
          <w:spacing w:val="13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Contingent</w:t>
      </w:r>
      <w:r>
        <w:rPr>
          <w:b/>
          <w:color w:val="B11116"/>
          <w:spacing w:val="14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liabilities</w:t>
      </w:r>
    </w:p>
    <w:p>
      <w:pPr>
        <w:spacing w:line="276" w:lineRule="auto" w:before="30"/>
        <w:ind w:left="563" w:right="767" w:firstLine="0"/>
        <w:jc w:val="left"/>
        <w:rPr>
          <w:sz w:val="17"/>
        </w:rPr>
      </w:pPr>
      <w:r>
        <w:rPr>
          <w:color w:val="231F20"/>
          <w:w w:val="105"/>
          <w:sz w:val="17"/>
        </w:rPr>
        <w:t>The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table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below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shows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contract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or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underlying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principal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amounts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unmatured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off-balance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sheet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transactions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53"/>
          <w:w w:val="105"/>
          <w:sz w:val="17"/>
        </w:rPr>
        <w:t> </w:t>
      </w:r>
      <w:r>
        <w:rPr>
          <w:color w:val="231F20"/>
          <w:w w:val="110"/>
          <w:sz w:val="17"/>
        </w:rPr>
        <w:t>on</w:t>
      </w:r>
      <w:r>
        <w:rPr>
          <w:color w:val="231F20"/>
          <w:spacing w:val="-24"/>
          <w:w w:val="110"/>
          <w:sz w:val="17"/>
        </w:rPr>
        <w:t> </w:t>
      </w:r>
      <w:r>
        <w:rPr>
          <w:color w:val="231F20"/>
          <w:w w:val="110"/>
          <w:sz w:val="17"/>
        </w:rPr>
        <w:t>reporting</w:t>
      </w:r>
      <w:r>
        <w:rPr>
          <w:color w:val="231F20"/>
          <w:spacing w:val="-24"/>
          <w:w w:val="110"/>
          <w:sz w:val="17"/>
        </w:rPr>
        <w:t> </w:t>
      </w:r>
      <w:r>
        <w:rPr>
          <w:color w:val="231F20"/>
          <w:w w:val="110"/>
          <w:sz w:val="17"/>
        </w:rPr>
        <w:t>date.</w:t>
      </w:r>
    </w:p>
    <w:p>
      <w:pPr>
        <w:pStyle w:val="BodyText"/>
        <w:spacing w:before="9"/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Contingent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liabilities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34,893,016,740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32,452,335,384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Undrawn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undisbursed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facilities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44,003,325,220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42,160,069,562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Capital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commitment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131,535,260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292,219,441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Lease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Commitment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Litigation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542,331,713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387,643,740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79,570,208,933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75,292,268,127</w:t>
            </w:r>
          </w:p>
        </w:tc>
      </w:tr>
    </w:tbl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2"/>
          <w:numId w:val="31"/>
        </w:numPr>
        <w:tabs>
          <w:tab w:pos="1030" w:val="left" w:leader="none"/>
        </w:tabs>
        <w:spacing w:line="240" w:lineRule="auto" w:before="1" w:after="0"/>
        <w:ind w:left="1029" w:right="0" w:hanging="467"/>
        <w:jc w:val="left"/>
        <w:rPr>
          <w:b/>
          <w:color w:val="B11116"/>
          <w:sz w:val="15"/>
        </w:rPr>
      </w:pPr>
      <w:r>
        <w:rPr>
          <w:b/>
          <w:color w:val="B11116"/>
          <w:w w:val="90"/>
          <w:sz w:val="17"/>
        </w:rPr>
        <w:t>:</w:t>
      </w:r>
      <w:r>
        <w:rPr>
          <w:b/>
          <w:color w:val="B11116"/>
          <w:spacing w:val="1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Contingent</w:t>
      </w:r>
      <w:r>
        <w:rPr>
          <w:b/>
          <w:color w:val="B11116"/>
          <w:spacing w:val="1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liabilities</w:t>
      </w:r>
    </w:p>
    <w:p>
      <w:pPr>
        <w:pStyle w:val="BodyText"/>
        <w:spacing w:before="5"/>
        <w:rPr>
          <w:b/>
          <w:sz w:val="23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Acceptance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documentary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credit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19,641,899,156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20,499,072,214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Bills</w:t>
            </w:r>
            <w:r>
              <w:rPr>
                <w:color w:val="231F20"/>
                <w:spacing w:val="-10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-10"/>
                <w:sz w:val="17"/>
              </w:rPr>
              <w:t> </w:t>
            </w:r>
            <w:r>
              <w:rPr>
                <w:color w:val="231F20"/>
                <w:sz w:val="17"/>
              </w:rPr>
              <w:t>collection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4,366,627,778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2,418,142,411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Forward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exchange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contracts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Guarantees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10,884,489,806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9,535,120,759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Underwriting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commitment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Other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commitments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2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2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34,893,016,740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32,452,335,384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ListParagraph"/>
        <w:numPr>
          <w:ilvl w:val="2"/>
          <w:numId w:val="31"/>
        </w:numPr>
        <w:tabs>
          <w:tab w:pos="1069" w:val="left" w:leader="none"/>
        </w:tabs>
        <w:spacing w:line="240" w:lineRule="auto" w:before="133" w:after="0"/>
        <w:ind w:left="1068" w:right="0" w:hanging="506"/>
        <w:jc w:val="left"/>
        <w:rPr>
          <w:b/>
          <w:color w:val="B11116"/>
          <w:sz w:val="15"/>
        </w:rPr>
      </w:pPr>
      <w:r>
        <w:rPr>
          <w:b/>
          <w:color w:val="B11116"/>
          <w:spacing w:val="-1"/>
          <w:w w:val="95"/>
          <w:sz w:val="17"/>
        </w:rPr>
        <w:t>: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Undrawn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and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undisbursed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facilities</w:t>
      </w:r>
    </w:p>
    <w:p>
      <w:pPr>
        <w:pStyle w:val="BodyText"/>
        <w:spacing w:before="9"/>
        <w:rPr>
          <w:b/>
          <w:sz w:val="22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Undisbursed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amount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loans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13,121,482,477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14,684,557,090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Undrawn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limits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overdrafts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14,334,560,186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15,726,710,250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Undrawn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limits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credit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cards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189,999,389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656,776,462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Undrawn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limits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letter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credit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13,462,949,525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8,443,254,862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Undrawn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limits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of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guarantee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2,894,333,643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2,648,770,898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44,003,325,220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42,160,069,562</w:t>
            </w:r>
          </w:p>
        </w:tc>
      </w:tr>
    </w:tbl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2"/>
          <w:numId w:val="31"/>
        </w:numPr>
        <w:tabs>
          <w:tab w:pos="1066" w:val="left" w:leader="none"/>
        </w:tabs>
        <w:spacing w:line="240" w:lineRule="auto" w:before="0" w:after="0"/>
        <w:ind w:left="1065" w:right="0" w:hanging="503"/>
        <w:jc w:val="left"/>
        <w:rPr>
          <w:b/>
          <w:color w:val="B11116"/>
          <w:sz w:val="15"/>
        </w:rPr>
      </w:pPr>
      <w:r>
        <w:rPr>
          <w:b/>
          <w:color w:val="B11116"/>
          <w:w w:val="95"/>
          <w:sz w:val="17"/>
        </w:rPr>
        <w:t>: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Capital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commitments</w:t>
      </w:r>
    </w:p>
    <w:p>
      <w:pPr>
        <w:pStyle w:val="BodyText"/>
        <w:spacing w:before="9" w:after="1"/>
        <w:rPr>
          <w:b/>
          <w:sz w:val="21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43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Capital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commitments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</w:t>
            </w:r>
            <w:r>
              <w:rPr>
                <w:b/>
                <w:color w:val="231F20"/>
                <w:spacing w:val="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relation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</w:t>
            </w:r>
          </w:p>
          <w:p>
            <w:pPr>
              <w:pStyle w:val="TableParagraph"/>
              <w:spacing w:before="20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Property</w:t>
            </w:r>
            <w:r>
              <w:rPr>
                <w:b/>
                <w:color w:val="231F20"/>
                <w:spacing w:val="6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and</w:t>
            </w:r>
            <w:r>
              <w:rPr>
                <w:b/>
                <w:color w:val="231F20"/>
                <w:spacing w:val="6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Equipment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Approved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contracted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131,535,260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292,219,441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Approved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but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not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contracted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Sub</w:t>
            </w:r>
            <w:r>
              <w:rPr>
                <w:b/>
                <w:color w:val="231F20"/>
                <w:spacing w:val="-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131,535,260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292,219,441</w:t>
            </w:r>
          </w:p>
        </w:tc>
      </w:tr>
      <w:tr>
        <w:trPr>
          <w:trHeight w:val="45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9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Capital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commitments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</w:t>
            </w:r>
            <w:r>
              <w:rPr>
                <w:b/>
                <w:color w:val="231F20"/>
                <w:spacing w:val="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relation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</w:t>
            </w:r>
          </w:p>
          <w:p>
            <w:pPr>
              <w:pStyle w:val="TableParagraph"/>
              <w:spacing w:before="20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Intangible</w:t>
            </w:r>
            <w:r>
              <w:rPr>
                <w:b/>
                <w:color w:val="231F20"/>
                <w:spacing w:val="-2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0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Approved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contracted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0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9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Approved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but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not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contracted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9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9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Sub</w:t>
            </w:r>
            <w:r>
              <w:rPr>
                <w:b/>
                <w:color w:val="231F20"/>
                <w:spacing w:val="-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</w:tr>
      <w:tr>
        <w:trPr>
          <w:trHeight w:val="23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1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201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131,535,260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1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292,219,441</w:t>
            </w:r>
          </w:p>
        </w:tc>
      </w:tr>
    </w:tbl>
    <w:p>
      <w:pPr>
        <w:spacing w:after="0" w:line="201" w:lineRule="exact"/>
        <w:jc w:val="righ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numPr>
          <w:ilvl w:val="2"/>
          <w:numId w:val="31"/>
        </w:numPr>
        <w:tabs>
          <w:tab w:pos="1672" w:val="left" w:leader="none"/>
        </w:tabs>
        <w:spacing w:before="130"/>
        <w:ind w:left="1671" w:right="0" w:hanging="547"/>
        <w:jc w:val="both"/>
        <w:rPr>
          <w:b/>
          <w:color w:val="B11116"/>
          <w:sz w:val="16"/>
        </w:rPr>
      </w:pPr>
      <w:r>
        <w:rPr>
          <w:b/>
          <w:color w:val="B11116"/>
          <w:w w:val="95"/>
          <w:sz w:val="18"/>
        </w:rPr>
        <w:t>:</w:t>
      </w:r>
      <w:r>
        <w:rPr>
          <w:b/>
          <w:color w:val="B11116"/>
          <w:spacing w:val="-1"/>
          <w:w w:val="95"/>
          <w:sz w:val="18"/>
        </w:rPr>
        <w:t> </w:t>
      </w:r>
      <w:r>
        <w:rPr>
          <w:b/>
          <w:color w:val="B11116"/>
          <w:w w:val="95"/>
          <w:sz w:val="18"/>
        </w:rPr>
        <w:t>Lease commitments</w:t>
      </w:r>
    </w:p>
    <w:p>
      <w:pPr>
        <w:pStyle w:val="BodyText"/>
        <w:spacing w:before="6"/>
        <w:rPr>
          <w:b/>
          <w:sz w:val="14"/>
        </w:rPr>
      </w:pPr>
    </w:p>
    <w:tbl>
      <w:tblPr>
        <w:tblW w:w="0" w:type="auto"/>
        <w:jc w:val="left"/>
        <w:tblInd w:w="1128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1"/>
        <w:gridCol w:w="2462"/>
        <w:gridCol w:w="2383"/>
      </w:tblGrid>
      <w:tr>
        <w:trPr>
          <w:trHeight w:val="232" w:hRule="atLeast"/>
        </w:trPr>
        <w:tc>
          <w:tcPr>
            <w:tcW w:w="6813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8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81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05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6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Operating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lease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commitments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666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64" w:lineRule="auto"/>
              <w:ind w:left="83" w:right="1417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Future minimum </w:t>
            </w:r>
            <w:r>
              <w:rPr>
                <w:color w:val="231F20"/>
                <w:sz w:val="17"/>
              </w:rPr>
              <w:t>lease payments</w:t>
            </w:r>
            <w:r>
              <w:rPr>
                <w:color w:val="231F20"/>
                <w:spacing w:val="1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under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non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cancellable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operating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lease,</w:t>
            </w:r>
          </w:p>
          <w:p>
            <w:pPr>
              <w:pStyle w:val="TableParagraph"/>
              <w:spacing w:line="20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where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the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bank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lessee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13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Not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later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than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1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58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9" w:lineRule="exact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Later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than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1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</w:t>
            </w:r>
            <w:r>
              <w:rPr>
                <w:color w:val="231F20"/>
                <w:spacing w:val="-9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but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not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later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than</w:t>
            </w:r>
          </w:p>
          <w:p>
            <w:pPr>
              <w:pStyle w:val="TableParagraph"/>
              <w:spacing w:before="20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</w:t>
            </w:r>
            <w:r>
              <w:rPr>
                <w:color w:val="231F20"/>
                <w:spacing w:val="-1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07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1" w:lineRule="exact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Later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than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5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years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9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Sub</w:t>
            </w:r>
            <w:r>
              <w:rPr>
                <w:b/>
                <w:color w:val="231F20"/>
                <w:spacing w:val="-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total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89" w:lineRule="exact"/>
              <w:ind w:right="199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9" w:lineRule="exact"/>
              <w:ind w:right="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</w:tr>
      <w:tr>
        <w:trPr>
          <w:trHeight w:val="210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0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1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pacing w:val="-1"/>
                <w:w w:val="90"/>
                <w:sz w:val="17"/>
              </w:rPr>
              <w:t>Finance</w:t>
            </w:r>
            <w:r>
              <w:rPr>
                <w:b/>
                <w:color w:val="231F20"/>
                <w:spacing w:val="-10"/>
                <w:w w:val="90"/>
                <w:sz w:val="17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7"/>
              </w:rPr>
              <w:t>lease</w:t>
            </w:r>
            <w:r>
              <w:rPr>
                <w:b/>
                <w:color w:val="231F20"/>
                <w:spacing w:val="-9"/>
                <w:w w:val="90"/>
                <w:sz w:val="17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7"/>
              </w:rPr>
              <w:t>commitments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656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5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Future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minimum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lease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payments</w:t>
            </w:r>
          </w:p>
          <w:p>
            <w:pPr>
              <w:pStyle w:val="TableParagraph"/>
              <w:spacing w:line="220" w:lineRule="atLeast" w:before="5"/>
              <w:ind w:left="83" w:right="153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under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non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cancellable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operating</w:t>
            </w:r>
            <w:r>
              <w:rPr>
                <w:color w:val="231F20"/>
                <w:spacing w:val="-5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lease,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where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the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bank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is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lessee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12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Not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later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than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1</w:t>
            </w:r>
            <w:r>
              <w:rPr>
                <w:color w:val="231F20"/>
                <w:spacing w:val="-1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3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451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9" w:lineRule="exact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Later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than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1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</w:t>
            </w:r>
            <w:r>
              <w:rPr>
                <w:color w:val="231F20"/>
                <w:spacing w:val="-9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but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not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later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than</w:t>
            </w:r>
          </w:p>
          <w:p>
            <w:pPr>
              <w:pStyle w:val="TableParagraph"/>
              <w:spacing w:before="20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</w:t>
            </w:r>
            <w:r>
              <w:rPr>
                <w:color w:val="231F20"/>
                <w:spacing w:val="-1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before="2"/>
              <w:rPr>
                <w:b/>
                <w:sz w:val="18"/>
              </w:rPr>
            </w:pPr>
          </w:p>
          <w:p>
            <w:pPr>
              <w:pStyle w:val="TableParagraph"/>
              <w:ind w:right="199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"/>
              <w:rPr>
                <w:b/>
                <w:sz w:val="18"/>
              </w:rPr>
            </w:pPr>
          </w:p>
          <w:p>
            <w:pPr>
              <w:pStyle w:val="TableParagraph"/>
              <w:ind w:right="81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06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6" w:lineRule="exact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Later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than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5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years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86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6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2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Sub</w:t>
            </w:r>
            <w:r>
              <w:rPr>
                <w:b/>
                <w:color w:val="231F20"/>
                <w:spacing w:val="-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total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3" w:lineRule="exact"/>
              <w:ind w:right="199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</w:tr>
      <w:tr>
        <w:trPr>
          <w:trHeight w:val="231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2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Grand</w:t>
            </w:r>
            <w:r>
              <w:rPr>
                <w:b/>
                <w:color w:val="231F20"/>
                <w:spacing w:val="-7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total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202" w:lineRule="exact"/>
              <w:ind w:right="199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2" w:lineRule="exact"/>
              <w:ind w:right="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pStyle w:val="BodyText"/>
        <w:spacing w:before="9"/>
        <w:rPr>
          <w:b/>
          <w:sz w:val="17"/>
        </w:rPr>
      </w:pPr>
    </w:p>
    <w:p>
      <w:pPr>
        <w:pStyle w:val="ListParagraph"/>
        <w:numPr>
          <w:ilvl w:val="2"/>
          <w:numId w:val="31"/>
        </w:numPr>
        <w:tabs>
          <w:tab w:pos="1633" w:val="left" w:leader="none"/>
        </w:tabs>
        <w:spacing w:line="240" w:lineRule="auto" w:before="0" w:after="0"/>
        <w:ind w:left="1632" w:right="0" w:hanging="503"/>
        <w:jc w:val="both"/>
        <w:rPr>
          <w:b/>
          <w:color w:val="B11116"/>
          <w:sz w:val="15"/>
        </w:rPr>
      </w:pPr>
      <w:r>
        <w:rPr>
          <w:b/>
          <w:color w:val="B11116"/>
          <w:w w:val="95"/>
          <w:sz w:val="17"/>
        </w:rPr>
        <w:t>:</w:t>
      </w:r>
      <w:r>
        <w:rPr>
          <w:b/>
          <w:color w:val="B11116"/>
          <w:spacing w:val="-10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Litigation</w:t>
      </w:r>
    </w:p>
    <w:p>
      <w:pPr>
        <w:spacing w:before="30"/>
        <w:ind w:left="1130" w:right="0" w:firstLine="0"/>
        <w:jc w:val="both"/>
        <w:rPr>
          <w:sz w:val="17"/>
        </w:rPr>
      </w:pPr>
      <w:r>
        <w:rPr>
          <w:color w:val="231F20"/>
          <w:spacing w:val="-1"/>
          <w:w w:val="105"/>
          <w:sz w:val="17"/>
        </w:rPr>
        <w:t>Large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Payer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office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has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reassessed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income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for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year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2063-64,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2064-65,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2067-68,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2068-69,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2069-70,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2070-</w:t>
      </w:r>
    </w:p>
    <w:p>
      <w:pPr>
        <w:spacing w:line="276" w:lineRule="auto" w:before="30"/>
        <w:ind w:left="1130" w:right="128" w:firstLine="0"/>
        <w:jc w:val="both"/>
        <w:rPr>
          <w:sz w:val="17"/>
        </w:rPr>
      </w:pPr>
      <w:r>
        <w:rPr>
          <w:color w:val="231F20"/>
          <w:sz w:val="17"/>
        </w:rPr>
        <w:t>71, 2071-72, 2072-73, 2073-74, 2074-75 and 2075-76 demanding total additional tax of Rs. 54.23 Crores (including VAT,</w:t>
      </w:r>
      <w:r>
        <w:rPr>
          <w:color w:val="231F20"/>
          <w:spacing w:val="1"/>
          <w:sz w:val="17"/>
        </w:rPr>
        <w:t> </w:t>
      </w:r>
      <w:r>
        <w:rPr>
          <w:color w:val="231F20"/>
          <w:spacing w:val="-1"/>
          <w:w w:val="105"/>
          <w:sz w:val="17"/>
        </w:rPr>
        <w:t>Fine,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Interest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&amp;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TDS)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(Previous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year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is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Rs.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spacing w:val="-1"/>
          <w:w w:val="105"/>
          <w:sz w:val="17"/>
        </w:rPr>
        <w:t>38.76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Crores).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bank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has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disputed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remaining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said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assessment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is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under</w:t>
      </w:r>
      <w:r>
        <w:rPr>
          <w:color w:val="231F20"/>
          <w:spacing w:val="-53"/>
          <w:w w:val="105"/>
          <w:sz w:val="17"/>
        </w:rPr>
        <w:t> </w:t>
      </w:r>
      <w:r>
        <w:rPr>
          <w:color w:val="231F20"/>
          <w:w w:val="105"/>
          <w:sz w:val="17"/>
        </w:rPr>
        <w:t>with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Revenue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Tribunal/Supreme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Court.</w:t>
      </w:r>
    </w:p>
    <w:p>
      <w:pPr>
        <w:pStyle w:val="BodyText"/>
        <w:rPr>
          <w:sz w:val="27"/>
        </w:rPr>
      </w:pPr>
    </w:p>
    <w:p>
      <w:pPr>
        <w:spacing w:before="99"/>
        <w:ind w:left="1130" w:right="0" w:firstLine="0"/>
        <w:jc w:val="both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4.29-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Interest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income</w:t>
      </w:r>
    </w:p>
    <w:p>
      <w:pPr>
        <w:spacing w:line="276" w:lineRule="auto" w:before="30"/>
        <w:ind w:left="1130" w:right="128" w:firstLine="0"/>
        <w:jc w:val="both"/>
        <w:rPr>
          <w:sz w:val="17"/>
        </w:rPr>
      </w:pPr>
      <w:r>
        <w:rPr>
          <w:color w:val="231F20"/>
          <w:w w:val="105"/>
          <w:sz w:val="17"/>
        </w:rPr>
        <w:t>Interest income include interest income on loan and advance, investment securities except on those investment</w:t>
      </w:r>
      <w:r>
        <w:rPr>
          <w:color w:val="231F20"/>
          <w:spacing w:val="1"/>
          <w:w w:val="105"/>
          <w:sz w:val="17"/>
        </w:rPr>
        <w:t> </w:t>
      </w:r>
      <w:r>
        <w:rPr>
          <w:color w:val="231F20"/>
          <w:w w:val="105"/>
          <w:sz w:val="17"/>
        </w:rPr>
        <w:t>securities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measure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at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fair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value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through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profit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or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loss,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cash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cash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equivalent,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due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from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BFIs,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loan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6"/>
          <w:w w:val="105"/>
          <w:sz w:val="17"/>
        </w:rPr>
        <w:t> </w:t>
      </w:r>
      <w:r>
        <w:rPr>
          <w:color w:val="231F20"/>
          <w:w w:val="105"/>
          <w:sz w:val="17"/>
        </w:rPr>
        <w:t>advances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to</w:t>
      </w:r>
      <w:r>
        <w:rPr>
          <w:color w:val="231F20"/>
          <w:spacing w:val="-54"/>
          <w:w w:val="105"/>
          <w:sz w:val="17"/>
        </w:rPr>
        <w:t> </w:t>
      </w:r>
      <w:r>
        <w:rPr>
          <w:color w:val="231F20"/>
          <w:w w:val="105"/>
          <w:sz w:val="17"/>
        </w:rPr>
        <w:t>staff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etc.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Details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6" w:after="1"/>
        <w:rPr>
          <w:sz w:val="15"/>
        </w:rPr>
      </w:pPr>
    </w:p>
    <w:tbl>
      <w:tblPr>
        <w:tblW w:w="0" w:type="auto"/>
        <w:jc w:val="left"/>
        <w:tblInd w:w="1128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6"/>
        <w:gridCol w:w="2462"/>
        <w:gridCol w:w="2378"/>
      </w:tblGrid>
      <w:tr>
        <w:trPr>
          <w:trHeight w:val="232" w:hRule="atLeast"/>
        </w:trPr>
        <w:tc>
          <w:tcPr>
            <w:tcW w:w="681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3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8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5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8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Cash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cash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equivalent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8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139,529,456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86,306,249</w:t>
            </w:r>
          </w:p>
        </w:tc>
      </w:tr>
      <w:tr>
        <w:trPr>
          <w:trHeight w:val="213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8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Due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from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Nepal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Rastra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Bank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1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8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8"/>
              <w:rPr>
                <w:sz w:val="17"/>
              </w:rPr>
            </w:pPr>
            <w:r>
              <w:rPr>
                <w:color w:val="231F20"/>
                <w:sz w:val="17"/>
              </w:rPr>
              <w:t>Placement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with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bank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financial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institutions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3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265,678,409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177,504,679</w:t>
            </w:r>
          </w:p>
        </w:tc>
      </w:tr>
      <w:tr>
        <w:trPr>
          <w:trHeight w:val="208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9" w:lineRule="exact"/>
              <w:ind w:left="88"/>
              <w:rPr>
                <w:sz w:val="17"/>
              </w:rPr>
            </w:pPr>
            <w:r>
              <w:rPr>
                <w:color w:val="231F20"/>
                <w:sz w:val="17"/>
              </w:rPr>
              <w:t>Loan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advances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to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bank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financial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institutions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89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946,018,982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9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886,443,860</w:t>
            </w:r>
          </w:p>
        </w:tc>
      </w:tr>
      <w:tr>
        <w:trPr>
          <w:trHeight w:val="213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8"/>
              <w:rPr>
                <w:sz w:val="17"/>
              </w:rPr>
            </w:pPr>
            <w:r>
              <w:rPr>
                <w:color w:val="231F20"/>
                <w:sz w:val="17"/>
              </w:rPr>
              <w:t>Loans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advances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to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customers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4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18,451,374,694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12,536,985,449</w:t>
            </w:r>
          </w:p>
        </w:tc>
      </w:tr>
      <w:tr>
        <w:trPr>
          <w:trHeight w:val="216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8"/>
              <w:rPr>
                <w:sz w:val="17"/>
              </w:rPr>
            </w:pPr>
            <w:r>
              <w:rPr>
                <w:color w:val="231F20"/>
                <w:sz w:val="17"/>
              </w:rPr>
              <w:t>Investment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securities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2,441,779,631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1,629,267,164</w:t>
            </w:r>
          </w:p>
        </w:tc>
      </w:tr>
      <w:tr>
        <w:trPr>
          <w:trHeight w:val="216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8"/>
              <w:rPr>
                <w:sz w:val="17"/>
              </w:rPr>
            </w:pPr>
            <w:r>
              <w:rPr>
                <w:color w:val="231F20"/>
                <w:sz w:val="17"/>
              </w:rPr>
              <w:t>Loan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advances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to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staff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156,230,069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150,672,997</w:t>
            </w:r>
          </w:p>
        </w:tc>
      </w:tr>
      <w:tr>
        <w:trPr>
          <w:trHeight w:val="216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8"/>
              <w:rPr>
                <w:sz w:val="17"/>
              </w:rPr>
            </w:pPr>
            <w:r>
              <w:rPr>
                <w:color w:val="231F20"/>
                <w:sz w:val="17"/>
              </w:rPr>
              <w:t>Other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6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5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56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8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Total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interest</w:t>
            </w:r>
            <w:r>
              <w:rPr>
                <w:b/>
                <w:color w:val="231F20"/>
                <w:spacing w:val="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5" w:lineRule="exact"/>
              <w:ind w:right="19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22,400,611,241</w:t>
            </w:r>
          </w:p>
        </w:tc>
        <w:tc>
          <w:tcPr>
            <w:tcW w:w="2378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15,467,180,397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142"/>
        <w:ind w:left="1125" w:right="0" w:firstLine="0"/>
        <w:jc w:val="both"/>
        <w:rPr>
          <w:b/>
          <w:sz w:val="17"/>
        </w:rPr>
      </w:pPr>
      <w:r>
        <w:rPr>
          <w:b/>
          <w:color w:val="B11116"/>
          <w:spacing w:val="-1"/>
          <w:w w:val="95"/>
          <w:sz w:val="17"/>
        </w:rPr>
        <w:t>Note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4.30-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Interest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expenses</w:t>
      </w:r>
    </w:p>
    <w:p>
      <w:pPr>
        <w:spacing w:line="276" w:lineRule="auto" w:before="30"/>
        <w:ind w:left="1125" w:right="134" w:firstLine="0"/>
        <w:jc w:val="both"/>
        <w:rPr>
          <w:sz w:val="17"/>
        </w:rPr>
      </w:pPr>
      <w:r>
        <w:rPr>
          <w:color w:val="231F20"/>
          <w:w w:val="105"/>
          <w:sz w:val="17"/>
        </w:rPr>
        <w:t>Interest expenses include interest accrued on deposits collected, debt securities issued and lease liabilities. Details</w:t>
      </w:r>
      <w:r>
        <w:rPr>
          <w:color w:val="231F20"/>
          <w:spacing w:val="1"/>
          <w:w w:val="105"/>
          <w:sz w:val="17"/>
        </w:rPr>
        <w:t> </w:t>
      </w:r>
      <w:r>
        <w:rPr>
          <w:color w:val="231F20"/>
          <w:w w:val="110"/>
          <w:sz w:val="17"/>
        </w:rPr>
        <w:t>presented</w:t>
      </w:r>
      <w:r>
        <w:rPr>
          <w:color w:val="231F20"/>
          <w:spacing w:val="-24"/>
          <w:w w:val="110"/>
          <w:sz w:val="17"/>
        </w:rPr>
        <w:t> </w:t>
      </w:r>
      <w:r>
        <w:rPr>
          <w:color w:val="231F20"/>
          <w:w w:val="110"/>
          <w:sz w:val="17"/>
        </w:rPr>
        <w:t>as</w:t>
      </w:r>
      <w:r>
        <w:rPr>
          <w:color w:val="231F20"/>
          <w:spacing w:val="-24"/>
          <w:w w:val="110"/>
          <w:sz w:val="17"/>
        </w:rPr>
        <w:t> </w:t>
      </w:r>
      <w:r>
        <w:rPr>
          <w:color w:val="231F20"/>
          <w:w w:val="110"/>
          <w:sz w:val="17"/>
        </w:rPr>
        <w:t>follows:</w:t>
      </w:r>
    </w:p>
    <w:p>
      <w:pPr>
        <w:pStyle w:val="BodyText"/>
        <w:rPr>
          <w:sz w:val="16"/>
        </w:rPr>
      </w:pPr>
    </w:p>
    <w:tbl>
      <w:tblPr>
        <w:tblW w:w="0" w:type="auto"/>
        <w:jc w:val="left"/>
        <w:tblInd w:w="1128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1"/>
        <w:gridCol w:w="2462"/>
        <w:gridCol w:w="2383"/>
      </w:tblGrid>
      <w:tr>
        <w:trPr>
          <w:trHeight w:val="232" w:hRule="atLeast"/>
        </w:trPr>
        <w:tc>
          <w:tcPr>
            <w:tcW w:w="6813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8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81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Due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to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bank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financial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institutions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87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180,379,492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54,958,433</w:t>
            </w:r>
          </w:p>
        </w:tc>
      </w:tr>
      <w:tr>
        <w:trPr>
          <w:trHeight w:val="213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Due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to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Nepal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Rastra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Bank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1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132,591,227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342,046,189</w:t>
            </w:r>
          </w:p>
        </w:tc>
      </w:tr>
      <w:tr>
        <w:trPr>
          <w:trHeight w:val="213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Deposits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from</w:t>
            </w:r>
            <w:r>
              <w:rPr>
                <w:color w:val="231F20"/>
                <w:spacing w:val="-13"/>
                <w:sz w:val="17"/>
              </w:rPr>
              <w:t> </w:t>
            </w:r>
            <w:r>
              <w:rPr>
                <w:color w:val="231F20"/>
                <w:sz w:val="17"/>
              </w:rPr>
              <w:t>customers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3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14,061,802,400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9,694,114,256</w:t>
            </w:r>
          </w:p>
        </w:tc>
      </w:tr>
      <w:tr>
        <w:trPr>
          <w:trHeight w:val="213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Borrowing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4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194,747,828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22,111,778</w:t>
            </w:r>
          </w:p>
        </w:tc>
      </w:tr>
      <w:tr>
        <w:trPr>
          <w:trHeight w:val="213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Debt</w:t>
            </w:r>
            <w:r>
              <w:rPr>
                <w:color w:val="231F20"/>
                <w:spacing w:val="-13"/>
                <w:sz w:val="17"/>
              </w:rPr>
              <w:t> </w:t>
            </w:r>
            <w:r>
              <w:rPr>
                <w:color w:val="231F20"/>
                <w:sz w:val="17"/>
              </w:rPr>
              <w:t>securities</w:t>
            </w:r>
            <w:r>
              <w:rPr>
                <w:color w:val="231F20"/>
                <w:spacing w:val="-13"/>
                <w:sz w:val="17"/>
              </w:rPr>
              <w:t> </w:t>
            </w:r>
            <w:r>
              <w:rPr>
                <w:color w:val="231F20"/>
                <w:sz w:val="17"/>
              </w:rPr>
              <w:t>issued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4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319,299,980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67,835,371</w:t>
            </w:r>
          </w:p>
        </w:tc>
      </w:tr>
      <w:tr>
        <w:trPr>
          <w:trHeight w:val="216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Subordinated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liabilities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7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Other-Lease</w:t>
            </w:r>
            <w:r>
              <w:rPr>
                <w:color w:val="231F20"/>
                <w:spacing w:val="-7"/>
                <w:sz w:val="17"/>
              </w:rPr>
              <w:t> </w:t>
            </w:r>
            <w:r>
              <w:rPr>
                <w:color w:val="231F20"/>
                <w:sz w:val="17"/>
              </w:rPr>
              <w:t>Liabilities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7" w:lineRule="exact"/>
              <w:ind w:right="19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99,350,128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104,697,989</w:t>
            </w:r>
          </w:p>
        </w:tc>
      </w:tr>
      <w:tr>
        <w:trPr>
          <w:trHeight w:val="216" w:hRule="atLeast"/>
        </w:trPr>
        <w:tc>
          <w:tcPr>
            <w:tcW w:w="4351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Total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interest</w:t>
            </w:r>
            <w:r>
              <w:rPr>
                <w:b/>
                <w:color w:val="231F20"/>
                <w:spacing w:val="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expense</w:t>
            </w:r>
          </w:p>
        </w:tc>
        <w:tc>
          <w:tcPr>
            <w:tcW w:w="2462" w:type="dxa"/>
            <w:shd w:val="clear" w:color="auto" w:fill="FDE9F1"/>
          </w:tcPr>
          <w:p>
            <w:pPr>
              <w:pStyle w:val="TableParagraph"/>
              <w:spacing w:line="196" w:lineRule="exact"/>
              <w:ind w:right="199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14,988,171,055</w:t>
            </w:r>
          </w:p>
        </w:tc>
        <w:tc>
          <w:tcPr>
            <w:tcW w:w="2383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10,285,764,016</w:t>
            </w:r>
          </w:p>
        </w:tc>
      </w:tr>
    </w:tbl>
    <w:p>
      <w:pPr>
        <w:spacing w:after="0" w:line="196" w:lineRule="exact"/>
        <w:jc w:val="righ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29"/>
        <w:ind w:left="563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4.31</w:t>
      </w:r>
      <w:r>
        <w:rPr>
          <w:b/>
          <w:color w:val="B11116"/>
          <w:spacing w:val="3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-</w:t>
      </w:r>
      <w:r>
        <w:rPr>
          <w:b/>
          <w:color w:val="B11116"/>
          <w:spacing w:val="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Fees</w:t>
      </w:r>
      <w:r>
        <w:rPr>
          <w:b/>
          <w:color w:val="B11116"/>
          <w:spacing w:val="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and</w:t>
      </w:r>
      <w:r>
        <w:rPr>
          <w:b/>
          <w:color w:val="B11116"/>
          <w:spacing w:val="3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Commission</w:t>
      </w:r>
      <w:r>
        <w:rPr>
          <w:b/>
          <w:color w:val="B11116"/>
          <w:spacing w:val="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Income</w:t>
      </w:r>
    </w:p>
    <w:p>
      <w:pPr>
        <w:spacing w:line="276" w:lineRule="auto" w:before="30"/>
        <w:ind w:left="563" w:right="470" w:firstLine="0"/>
        <w:jc w:val="left"/>
        <w:rPr>
          <w:sz w:val="17"/>
        </w:rPr>
      </w:pPr>
      <w:r>
        <w:rPr>
          <w:color w:val="231F20"/>
          <w:w w:val="105"/>
          <w:sz w:val="17"/>
        </w:rPr>
        <w:t>Fees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commission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income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include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management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fee,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service</w:t>
      </w:r>
      <w:r>
        <w:rPr>
          <w:color w:val="231F20"/>
          <w:spacing w:val="-11"/>
          <w:w w:val="105"/>
          <w:sz w:val="17"/>
        </w:rPr>
        <w:t> </w:t>
      </w:r>
      <w:r>
        <w:rPr>
          <w:color w:val="231F20"/>
          <w:w w:val="105"/>
          <w:sz w:val="17"/>
        </w:rPr>
        <w:t>charges,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syndication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fee,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forex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transaction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commission</w:t>
      </w:r>
      <w:r>
        <w:rPr>
          <w:color w:val="231F20"/>
          <w:spacing w:val="-52"/>
          <w:w w:val="105"/>
          <w:sz w:val="17"/>
        </w:rPr>
        <w:t> </w:t>
      </w:r>
      <w:r>
        <w:rPr>
          <w:color w:val="231F20"/>
          <w:w w:val="110"/>
          <w:sz w:val="17"/>
        </w:rPr>
        <w:t>etc.</w:t>
      </w:r>
    </w:p>
    <w:p>
      <w:pPr>
        <w:pStyle w:val="BodyText"/>
        <w:spacing w:before="4"/>
        <w:rPr>
          <w:sz w:val="19"/>
        </w:rPr>
      </w:pPr>
    </w:p>
    <w:p>
      <w:pPr>
        <w:spacing w:before="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follow:</w:t>
      </w:r>
    </w:p>
    <w:p>
      <w:pPr>
        <w:pStyle w:val="BodyText"/>
        <w:spacing w:before="11" w:after="1"/>
        <w:rPr>
          <w:sz w:val="20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Loan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administration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83,463,284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80,436,739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Service</w:t>
            </w:r>
            <w:r>
              <w:rPr>
                <w:color w:val="231F20"/>
                <w:spacing w:val="-12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288,455,995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284,841,683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Consortium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Commitment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2,955,601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2,349,266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DD/TT/Swift</w:t>
            </w:r>
            <w:r>
              <w:rPr>
                <w:color w:val="231F20"/>
                <w:spacing w:val="-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fees</w:t>
            </w:r>
            <w:r>
              <w:rPr>
                <w:color w:val="231F20"/>
                <w:spacing w:val="-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30,896,177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22,096,015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2"/>
                <w:sz w:val="17"/>
              </w:rPr>
              <w:t>Credit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2"/>
                <w:sz w:val="17"/>
              </w:rPr>
              <w:t>card/ATM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issuance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renewal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203,967,080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191,669,509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Prepayment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swap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9,753,209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8,741,111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Investment</w:t>
            </w:r>
            <w:r>
              <w:rPr>
                <w:color w:val="231F20"/>
                <w:spacing w:val="-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banking</w:t>
            </w:r>
            <w:r>
              <w:rPr>
                <w:color w:val="231F20"/>
                <w:spacing w:val="-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Asset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management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Brokerage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Remittance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94,159,493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92,676,880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Commission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letter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credit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140,079,696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130,436,546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Commission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guarantee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contracts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issued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142,022,024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108,062,826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Commission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share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underwriting/issue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Locker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rental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18,839,137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18,288,252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Other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commission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332,929,714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355,358,819</w:t>
            </w:r>
          </w:p>
        </w:tc>
      </w:tr>
      <w:tr>
        <w:trPr>
          <w:trHeight w:val="21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Total</w:t>
            </w:r>
            <w:r>
              <w:rPr>
                <w:b/>
                <w:color w:val="231F20"/>
                <w:spacing w:val="2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fees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and</w:t>
            </w:r>
            <w:r>
              <w:rPr>
                <w:b/>
                <w:color w:val="231F20"/>
                <w:spacing w:val="2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Commission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1,347,521,410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1,294,957,645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167"/>
        <w:ind w:left="563" w:right="0" w:firstLine="0"/>
        <w:jc w:val="left"/>
        <w:rPr>
          <w:b/>
          <w:sz w:val="17"/>
        </w:rPr>
      </w:pPr>
      <w:r>
        <w:rPr>
          <w:b/>
          <w:color w:val="B11116"/>
          <w:w w:val="95"/>
          <w:sz w:val="17"/>
        </w:rPr>
        <w:t>Note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4.32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-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Fees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and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commission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expense</w:t>
      </w:r>
    </w:p>
    <w:p>
      <w:pPr>
        <w:spacing w:before="29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Fees and commission</w:t>
      </w:r>
      <w:r>
        <w:rPr>
          <w:color w:val="231F20"/>
          <w:spacing w:val="1"/>
          <w:w w:val="105"/>
          <w:sz w:val="17"/>
        </w:rPr>
        <w:t> </w:t>
      </w:r>
      <w:r>
        <w:rPr>
          <w:color w:val="231F20"/>
          <w:w w:val="105"/>
          <w:sz w:val="17"/>
        </w:rPr>
        <w:t>expense include atm</w:t>
      </w:r>
      <w:r>
        <w:rPr>
          <w:color w:val="231F20"/>
          <w:spacing w:val="1"/>
          <w:w w:val="105"/>
          <w:sz w:val="17"/>
        </w:rPr>
        <w:t> </w:t>
      </w:r>
      <w:r>
        <w:rPr>
          <w:color w:val="231F20"/>
          <w:w w:val="105"/>
          <w:sz w:val="17"/>
        </w:rPr>
        <w:t>management fees, card</w:t>
      </w:r>
      <w:r>
        <w:rPr>
          <w:color w:val="231F20"/>
          <w:spacing w:val="1"/>
          <w:w w:val="105"/>
          <w:sz w:val="17"/>
        </w:rPr>
        <w:t> </w:t>
      </w:r>
      <w:r>
        <w:rPr>
          <w:color w:val="231F20"/>
          <w:w w:val="105"/>
          <w:sz w:val="17"/>
        </w:rPr>
        <w:t>related fees, remittance</w:t>
      </w:r>
      <w:r>
        <w:rPr>
          <w:color w:val="231F20"/>
          <w:spacing w:val="1"/>
          <w:w w:val="105"/>
          <w:sz w:val="17"/>
        </w:rPr>
        <w:t> </w:t>
      </w:r>
      <w:r>
        <w:rPr>
          <w:color w:val="231F20"/>
          <w:w w:val="105"/>
          <w:sz w:val="17"/>
        </w:rPr>
        <w:t>fees &amp; commissions/TT/</w:t>
      </w:r>
    </w:p>
    <w:p>
      <w:pPr>
        <w:spacing w:before="3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swift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charges</w:t>
      </w:r>
      <w:r>
        <w:rPr>
          <w:color w:val="231F20"/>
          <w:spacing w:val="-12"/>
          <w:w w:val="105"/>
          <w:sz w:val="17"/>
        </w:rPr>
        <w:t> </w:t>
      </w:r>
      <w:r>
        <w:rPr>
          <w:color w:val="231F20"/>
          <w:w w:val="105"/>
          <w:sz w:val="17"/>
        </w:rPr>
        <w:t>etc.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5"/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ATM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management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57,842,967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36,372,356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VISA/Master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card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fees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77,856,476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102,973,573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Guarantee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commission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Brokerage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DD/TT/Swift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Expenses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5,575,573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10,337,316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Remittance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fees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commission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29,349,758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29,061,199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Other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fees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commission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101,302,536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84,329,026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Total</w:t>
            </w:r>
            <w:r>
              <w:rPr>
                <w:b/>
                <w:color w:val="231F20"/>
                <w:spacing w:val="8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fees</w:t>
            </w:r>
            <w:r>
              <w:rPr>
                <w:b/>
                <w:color w:val="231F20"/>
                <w:spacing w:val="9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and</w:t>
            </w:r>
            <w:r>
              <w:rPr>
                <w:b/>
                <w:color w:val="231F20"/>
                <w:spacing w:val="8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Commission</w:t>
            </w:r>
            <w:r>
              <w:rPr>
                <w:b/>
                <w:color w:val="231F20"/>
                <w:spacing w:val="9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271,927,310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263,073,470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132"/>
        <w:ind w:left="563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4.33</w:t>
      </w:r>
      <w:r>
        <w:rPr>
          <w:b/>
          <w:color w:val="B11116"/>
          <w:spacing w:val="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-</w:t>
      </w:r>
      <w:r>
        <w:rPr>
          <w:b/>
          <w:color w:val="B11116"/>
          <w:spacing w:val="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Net</w:t>
      </w:r>
      <w:r>
        <w:rPr>
          <w:b/>
          <w:color w:val="B11116"/>
          <w:spacing w:val="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trading</w:t>
      </w:r>
      <w:r>
        <w:rPr>
          <w:b/>
          <w:color w:val="B11116"/>
          <w:spacing w:val="5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income</w:t>
      </w:r>
    </w:p>
    <w:p>
      <w:pPr>
        <w:spacing w:before="3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Net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trading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income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includes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gain/loss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foreign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exchange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transactions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is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included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under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this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head.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1"/>
        <w:rPr>
          <w:sz w:val="15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Changes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fair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value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trading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Gain/loss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disposal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trading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Interest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income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trading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Dividend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income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trading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Gain/loss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foreign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exchange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transaction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182,784,199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299,490,529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Net</w:t>
            </w:r>
            <w:r>
              <w:rPr>
                <w:b/>
                <w:color w:val="231F20"/>
                <w:spacing w:val="2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trading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182,784,199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299,490,529</w:t>
            </w:r>
          </w:p>
        </w:tc>
      </w:tr>
    </w:tbl>
    <w:p>
      <w:pPr>
        <w:spacing w:after="0" w:line="197" w:lineRule="exact"/>
        <w:jc w:val="righ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29"/>
        <w:ind w:left="1130" w:right="0" w:firstLine="0"/>
        <w:jc w:val="left"/>
        <w:rPr>
          <w:b/>
          <w:sz w:val="17"/>
        </w:rPr>
      </w:pPr>
      <w:r>
        <w:rPr>
          <w:b/>
          <w:color w:val="B11116"/>
          <w:spacing w:val="-1"/>
          <w:w w:val="95"/>
          <w:sz w:val="17"/>
        </w:rPr>
        <w:t>Note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4.34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-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Other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operating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income</w:t>
      </w:r>
    </w:p>
    <w:p>
      <w:pPr>
        <w:spacing w:line="276" w:lineRule="auto" w:before="30"/>
        <w:ind w:left="1130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Other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operating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income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includes</w:t>
      </w:r>
      <w:r>
        <w:rPr>
          <w:color w:val="231F20"/>
          <w:spacing w:val="17"/>
          <w:w w:val="105"/>
          <w:sz w:val="17"/>
        </w:rPr>
        <w:t> </w:t>
      </w:r>
      <w:r>
        <w:rPr>
          <w:color w:val="231F20"/>
          <w:w w:val="105"/>
          <w:sz w:val="17"/>
        </w:rPr>
        <w:t>foreign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exchange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revaluation</w:t>
      </w:r>
      <w:r>
        <w:rPr>
          <w:color w:val="231F20"/>
          <w:spacing w:val="17"/>
          <w:w w:val="105"/>
          <w:sz w:val="17"/>
        </w:rPr>
        <w:t> </w:t>
      </w:r>
      <w:r>
        <w:rPr>
          <w:color w:val="231F20"/>
          <w:w w:val="105"/>
          <w:sz w:val="17"/>
        </w:rPr>
        <w:t>gain,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fair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value</w:t>
      </w:r>
      <w:r>
        <w:rPr>
          <w:color w:val="231F20"/>
          <w:spacing w:val="17"/>
          <w:w w:val="105"/>
          <w:sz w:val="17"/>
        </w:rPr>
        <w:t> </w:t>
      </w:r>
      <w:r>
        <w:rPr>
          <w:color w:val="231F20"/>
          <w:w w:val="105"/>
          <w:sz w:val="17"/>
        </w:rPr>
        <w:t>gain/loss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16"/>
          <w:w w:val="105"/>
          <w:sz w:val="17"/>
        </w:rPr>
        <w:t> </w:t>
      </w:r>
      <w:r>
        <w:rPr>
          <w:color w:val="231F20"/>
          <w:w w:val="105"/>
          <w:sz w:val="17"/>
        </w:rPr>
        <w:t>investment</w:t>
      </w:r>
      <w:r>
        <w:rPr>
          <w:color w:val="231F20"/>
          <w:spacing w:val="17"/>
          <w:w w:val="105"/>
          <w:sz w:val="17"/>
        </w:rPr>
        <w:t> </w:t>
      </w:r>
      <w:r>
        <w:rPr>
          <w:color w:val="231F20"/>
          <w:w w:val="105"/>
          <w:sz w:val="17"/>
        </w:rPr>
        <w:t>properties,</w:t>
      </w:r>
      <w:r>
        <w:rPr>
          <w:color w:val="231F20"/>
          <w:spacing w:val="-53"/>
          <w:w w:val="105"/>
          <w:sz w:val="17"/>
        </w:rPr>
        <w:t> </w:t>
      </w:r>
      <w:r>
        <w:rPr>
          <w:color w:val="231F20"/>
          <w:w w:val="105"/>
          <w:sz w:val="17"/>
        </w:rPr>
        <w:t>dividend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equity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instruments,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gain/loss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sale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property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equipment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etc.</w:t>
      </w:r>
    </w:p>
    <w:p>
      <w:pPr>
        <w:pStyle w:val="BodyText"/>
        <w:spacing w:before="4"/>
        <w:rPr>
          <w:sz w:val="19"/>
        </w:rPr>
      </w:pPr>
    </w:p>
    <w:p>
      <w:pPr>
        <w:spacing w:before="0"/>
        <w:ind w:left="1130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11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Foreign exchange revaluation gain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25,823,237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54,709,832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Gain/loss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sale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investment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securities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16,726,607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Fair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value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gain/loss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investment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properties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Dividend</w:t>
            </w:r>
            <w:r>
              <w:rPr>
                <w:color w:val="231F20"/>
                <w:spacing w:val="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  <w:r>
              <w:rPr>
                <w:color w:val="231F20"/>
                <w:spacing w:val="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equity</w:t>
            </w:r>
            <w:r>
              <w:rPr>
                <w:color w:val="231F20"/>
                <w:spacing w:val="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instruments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1,958,550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10,452,098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Gain/loss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sale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of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property and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equipment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15,135,446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1,055,127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Gain/loss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sale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investment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property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1,220,700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Operating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lease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Gain/loss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sale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of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gold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silver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Locker</w:t>
            </w:r>
            <w:r>
              <w:rPr>
                <w:color w:val="231F20"/>
                <w:spacing w:val="-13"/>
                <w:sz w:val="17"/>
              </w:rPr>
              <w:t> </w:t>
            </w:r>
            <w:r>
              <w:rPr>
                <w:color w:val="231F20"/>
                <w:sz w:val="17"/>
              </w:rPr>
              <w:t>rent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Other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Share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Profit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Associates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50,050,231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140,377,886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94,188,165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223,321,550</w:t>
            </w:r>
          </w:p>
        </w:tc>
      </w:tr>
    </w:tbl>
    <w:p>
      <w:pPr>
        <w:pStyle w:val="BodyText"/>
        <w:spacing w:before="9"/>
        <w:rPr>
          <w:sz w:val="19"/>
        </w:rPr>
      </w:pPr>
    </w:p>
    <w:p>
      <w:pPr>
        <w:spacing w:before="0"/>
        <w:ind w:left="1130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4.35-</w:t>
      </w:r>
      <w:r>
        <w:rPr>
          <w:b/>
          <w:color w:val="B11116"/>
          <w:spacing w:val="8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Impairment</w:t>
      </w:r>
      <w:r>
        <w:rPr>
          <w:b/>
          <w:color w:val="B11116"/>
          <w:spacing w:val="8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charge/(reversal)</w:t>
      </w:r>
      <w:r>
        <w:rPr>
          <w:b/>
          <w:color w:val="B11116"/>
          <w:spacing w:val="8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for</w:t>
      </w:r>
      <w:r>
        <w:rPr>
          <w:b/>
          <w:color w:val="B11116"/>
          <w:spacing w:val="8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loan</w:t>
      </w:r>
      <w:r>
        <w:rPr>
          <w:b/>
          <w:color w:val="B11116"/>
          <w:spacing w:val="8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and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other</w:t>
      </w:r>
      <w:r>
        <w:rPr>
          <w:b/>
          <w:color w:val="B11116"/>
          <w:spacing w:val="8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losses</w:t>
      </w:r>
    </w:p>
    <w:p>
      <w:pPr>
        <w:spacing w:before="30"/>
        <w:ind w:left="1130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6"/>
        <w:rPr>
          <w:sz w:val="11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43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</w:p>
          <w:p>
            <w:pPr>
              <w:pStyle w:val="TableParagraph"/>
              <w:spacing w:before="20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loan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advances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to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B/FIs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(6,817,123)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27,492,130</w:t>
            </w:r>
          </w:p>
        </w:tc>
      </w:tr>
      <w:tr>
        <w:trPr>
          <w:trHeight w:val="4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loan</w:t>
            </w:r>
          </w:p>
          <w:p>
            <w:pPr>
              <w:pStyle w:val="TableParagraph"/>
              <w:spacing w:line="204" w:lineRule="exact" w:before="20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advances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to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customer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778,177,627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297,953,726</w:t>
            </w:r>
          </w:p>
        </w:tc>
      </w:tr>
      <w:tr>
        <w:trPr>
          <w:trHeight w:val="44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</w:p>
          <w:p>
            <w:pPr>
              <w:pStyle w:val="TableParagraph"/>
              <w:spacing w:line="203" w:lineRule="exact" w:before="20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financial</w:t>
            </w:r>
            <w:r>
              <w:rPr>
                <w:color w:val="231F20"/>
                <w:spacing w:val="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Investment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44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</w:p>
          <w:p>
            <w:pPr>
              <w:pStyle w:val="TableParagraph"/>
              <w:spacing w:before="20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placement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with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banks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financial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institutions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44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</w:p>
          <w:p>
            <w:pPr>
              <w:pStyle w:val="TableParagraph"/>
              <w:spacing w:before="20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property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equipment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44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</w:p>
          <w:p>
            <w:pPr>
              <w:pStyle w:val="TableParagraph"/>
              <w:spacing w:before="20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goodwill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intangible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44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Impairment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charge/(reversal)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</w:p>
          <w:p>
            <w:pPr>
              <w:pStyle w:val="TableParagraph"/>
              <w:spacing w:before="20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investment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properties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0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8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8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771,360,504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8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325,445,856</w:t>
            </w:r>
          </w:p>
        </w:tc>
      </w:tr>
    </w:tbl>
    <w:p>
      <w:pPr>
        <w:pStyle w:val="BodyText"/>
        <w:spacing w:before="9"/>
        <w:rPr>
          <w:sz w:val="17"/>
        </w:rPr>
      </w:pPr>
    </w:p>
    <w:p>
      <w:pPr>
        <w:spacing w:before="0"/>
        <w:ind w:left="1130" w:right="0" w:firstLine="0"/>
        <w:jc w:val="left"/>
        <w:rPr>
          <w:b/>
          <w:sz w:val="17"/>
        </w:rPr>
      </w:pPr>
      <w:r>
        <w:rPr>
          <w:b/>
          <w:color w:val="B11116"/>
          <w:spacing w:val="-1"/>
          <w:w w:val="95"/>
          <w:sz w:val="17"/>
        </w:rPr>
        <w:t>Note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4.36-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Personnel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Expense</w:t>
      </w:r>
    </w:p>
    <w:p>
      <w:pPr>
        <w:spacing w:line="549" w:lineRule="auto" w:before="30"/>
        <w:ind w:left="1130" w:right="3190" w:firstLine="0"/>
        <w:jc w:val="left"/>
        <w:rPr>
          <w:sz w:val="17"/>
        </w:rPr>
      </w:pPr>
      <w:r>
        <w:rPr/>
        <w:pict>
          <v:shape style="position:absolute;margin-left:93.319504pt;margin-top:39.328838pt;width:459.9pt;height:204.05pt;mso-position-horizontal-relative:page;mso-position-vertical-relative:paragraph;z-index:157824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DD9881"/>
                      <w:left w:val="single" w:sz="4" w:space="0" w:color="DD9881"/>
                      <w:bottom w:val="single" w:sz="4" w:space="0" w:color="DD9881"/>
                      <w:right w:val="single" w:sz="4" w:space="0" w:color="DD9881"/>
                      <w:insideH w:val="single" w:sz="4" w:space="0" w:color="DD9881"/>
                      <w:insideV w:val="single" w:sz="4" w:space="0" w:color="DD9881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348"/>
                    <w:gridCol w:w="2460"/>
                    <w:gridCol w:w="2376"/>
                  </w:tblGrid>
                  <w:tr>
                    <w:trPr>
                      <w:trHeight w:val="232" w:hRule="atLeast"/>
                    </w:trPr>
                    <w:tc>
                      <w:tcPr>
                        <w:tcW w:w="6808" w:type="dxa"/>
                        <w:gridSpan w:val="2"/>
                        <w:tcBorders>
                          <w:top w:val="nil"/>
                          <w:left w:val="nil"/>
                          <w:right w:val="nil"/>
                        </w:tcBorders>
                        <w:shd w:val="clear" w:color="auto" w:fill="F5821F"/>
                      </w:tcPr>
                      <w:p>
                        <w:pPr>
                          <w:pStyle w:val="TableParagraph"/>
                          <w:spacing w:line="204" w:lineRule="exact"/>
                          <w:ind w:right="202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w w:val="85"/>
                            <w:sz w:val="17"/>
                          </w:rPr>
                          <w:t>31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17"/>
                          </w:rPr>
                          <w:t>Ashadh</w:t>
                        </w:r>
                        <w:r>
                          <w:rPr>
                            <w:b/>
                            <w:color w:val="FFFFFF"/>
                            <w:spacing w:val="-7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17"/>
                          </w:rPr>
                          <w:t>2080</w:t>
                        </w:r>
                      </w:p>
                    </w:tc>
                    <w:tc>
                      <w:tcPr>
                        <w:tcW w:w="2376" w:type="dxa"/>
                        <w:tcBorders>
                          <w:top w:val="nil"/>
                          <w:left w:val="nil"/>
                          <w:right w:val="nil"/>
                        </w:tcBorders>
                        <w:shd w:val="clear" w:color="auto" w:fill="F5821F"/>
                      </w:tcPr>
                      <w:p>
                        <w:pPr>
                          <w:pStyle w:val="TableParagraph"/>
                          <w:spacing w:line="204" w:lineRule="exact"/>
                          <w:ind w:right="74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w w:val="85"/>
                            <w:sz w:val="17"/>
                          </w:rPr>
                          <w:t>32</w:t>
                        </w:r>
                        <w:r>
                          <w:rPr>
                            <w:b/>
                            <w:color w:val="FFFFFF"/>
                            <w:spacing w:val="-1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85"/>
                            <w:sz w:val="17"/>
                          </w:rPr>
                          <w:t>Ashadh 2079</w:t>
                        </w:r>
                      </w:p>
                    </w:tc>
                  </w:tr>
                  <w:tr>
                    <w:trPr>
                      <w:trHeight w:val="208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7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Salary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7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744,686,214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7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688,429,844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Allowances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421,972,106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363,938,422</w:t>
                        </w:r>
                      </w:p>
                    </w:tc>
                  </w:tr>
                  <w:tr>
                    <w:trPr>
                      <w:trHeight w:val="210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1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Gratuity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expense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1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94,995,122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1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129,930,883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pacing w:val="-1"/>
                            <w:sz w:val="17"/>
                          </w:rPr>
                          <w:t>Provident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fund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68,605,365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64,525,642</w:t>
                        </w:r>
                      </w:p>
                    </w:tc>
                  </w:tr>
                  <w:tr>
                    <w:trPr>
                      <w:trHeight w:val="213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Uniform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2,445,339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15,445,752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Training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&amp;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development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expense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90"/>
                            <w:sz w:val="17"/>
                          </w:rPr>
                          <w:t>20,911,111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17,602,742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Leave</w:t>
                        </w:r>
                        <w:r>
                          <w:rPr>
                            <w:color w:val="231F20"/>
                            <w:spacing w:val="-16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Expenses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92,357,990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7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107,506,387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6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Medical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6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7,670,500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6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6,757,000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5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Insurance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5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18,577,464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5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33,177,044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Employees</w:t>
                        </w:r>
                        <w:r>
                          <w:rPr>
                            <w:color w:val="231F20"/>
                            <w:spacing w:val="3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Incentive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7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4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7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3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Cash-settled</w:t>
                        </w:r>
                        <w:r>
                          <w:rPr>
                            <w:color w:val="231F20"/>
                            <w:spacing w:val="-17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share-based</w:t>
                        </w:r>
                        <w:r>
                          <w:rPr>
                            <w:color w:val="231F20"/>
                            <w:spacing w:val="-17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payments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3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7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3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7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2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Pension</w:t>
                        </w:r>
                        <w:r>
                          <w:rPr>
                            <w:color w:val="231F20"/>
                            <w:spacing w:val="-14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Expenses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2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7"/>
                            <w:sz w:val="17"/>
                          </w:rPr>
                          <w:t>-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2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107"/>
                            <w:sz w:val="17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0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Finance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expense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under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NFRS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0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87,258,348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90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99,942,784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9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Other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expenses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related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to</w:t>
                        </w:r>
                        <w:r>
                          <w:rPr>
                            <w:color w:val="231F20"/>
                            <w:spacing w:val="-19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sz w:val="17"/>
                          </w:rPr>
                          <w:t>staff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9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35,526,249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9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30,675,741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8" w:lineRule="exact"/>
                          <w:ind w:left="83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sz w:val="17"/>
                          </w:rPr>
                          <w:t>Subtotal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8" w:lineRule="exact"/>
                          <w:ind w:right="197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1,595,005,809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8" w:lineRule="exact"/>
                          <w:ind w:right="74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1,557,932,242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7" w:lineRule="exact"/>
                          <w:ind w:left="83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Employees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7"/>
                          </w:rPr>
                          <w:t>bonus*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7" w:lineRule="exact"/>
                          <w:ind w:right="197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534,925,147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7" w:lineRule="exact"/>
                          <w:ind w:right="7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color w:val="231F20"/>
                            <w:sz w:val="17"/>
                          </w:rPr>
                          <w:t>487,537,612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4348" w:type="dxa"/>
                        <w:tcBorders>
                          <w:lef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6" w:lineRule="exact"/>
                          <w:ind w:left="83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7"/>
                          </w:rPr>
                          <w:t>Grand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5"/>
                            <w:sz w:val="17"/>
                          </w:rPr>
                          <w:t>total</w:t>
                        </w:r>
                      </w:p>
                    </w:tc>
                    <w:tc>
                      <w:tcPr>
                        <w:tcW w:w="2460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6" w:lineRule="exact"/>
                          <w:ind w:right="197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7"/>
                          </w:rPr>
                          <w:t>2,129,930,956</w:t>
                        </w:r>
                      </w:p>
                    </w:tc>
                    <w:tc>
                      <w:tcPr>
                        <w:tcW w:w="2376" w:type="dxa"/>
                        <w:tcBorders>
                          <w:right w:val="nil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line="186" w:lineRule="exact"/>
                          <w:ind w:right="74"/>
                          <w:jc w:val="righ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7"/>
                          </w:rPr>
                          <w:t>2,045,469,854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w w:val="105"/>
          <w:sz w:val="17"/>
        </w:rPr>
        <w:t>All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expenses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related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to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employees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a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bank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are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included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under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this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head.</w:t>
      </w:r>
      <w:r>
        <w:rPr>
          <w:color w:val="231F20"/>
          <w:spacing w:val="-53"/>
          <w:w w:val="105"/>
          <w:sz w:val="17"/>
        </w:rPr>
        <w:t> </w:t>
      </w:r>
      <w:r>
        <w:rPr>
          <w:color w:val="231F20"/>
          <w:w w:val="105"/>
          <w:sz w:val="17"/>
        </w:rPr>
        <w:t>Details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21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0"/>
        <w:ind w:left="1209" w:right="0" w:firstLine="0"/>
        <w:jc w:val="left"/>
        <w:rPr>
          <w:sz w:val="17"/>
        </w:rPr>
      </w:pPr>
      <w:r>
        <w:rPr>
          <w:color w:val="231F20"/>
          <w:w w:val="95"/>
          <w:sz w:val="17"/>
        </w:rPr>
        <w:t>During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the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year,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the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average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yield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rate</w:t>
      </w:r>
      <w:r>
        <w:rPr>
          <w:color w:val="231F20"/>
          <w:spacing w:val="-5"/>
          <w:w w:val="95"/>
          <w:sz w:val="17"/>
        </w:rPr>
        <w:t> </w:t>
      </w:r>
      <w:r>
        <w:rPr>
          <w:color w:val="231F20"/>
          <w:w w:val="95"/>
          <w:sz w:val="17"/>
        </w:rPr>
        <w:t>for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calculation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of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interest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subsidy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on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staff</w:t>
      </w:r>
      <w:r>
        <w:rPr>
          <w:color w:val="231F20"/>
          <w:spacing w:val="-5"/>
          <w:w w:val="95"/>
          <w:sz w:val="17"/>
        </w:rPr>
        <w:t> </w:t>
      </w:r>
      <w:r>
        <w:rPr>
          <w:color w:val="231F20"/>
          <w:w w:val="95"/>
          <w:sz w:val="17"/>
        </w:rPr>
        <w:t>loan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is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9.08%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(Previous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year</w:t>
      </w:r>
      <w:r>
        <w:rPr>
          <w:color w:val="231F20"/>
          <w:spacing w:val="-6"/>
          <w:w w:val="95"/>
          <w:sz w:val="17"/>
        </w:rPr>
        <w:t> </w:t>
      </w:r>
      <w:r>
        <w:rPr>
          <w:color w:val="231F20"/>
          <w:w w:val="95"/>
          <w:sz w:val="17"/>
        </w:rPr>
        <w:t>8.26%).</w:t>
      </w:r>
    </w:p>
    <w:p>
      <w:pPr>
        <w:spacing w:after="0"/>
        <w:jc w:val="lef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29"/>
        <w:ind w:left="563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4.37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-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Other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operating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expense</w:t>
      </w:r>
    </w:p>
    <w:p>
      <w:pPr>
        <w:spacing w:before="3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Operating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expense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other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than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those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relating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to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personnel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expense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are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recognized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are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in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this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head.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563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10" w:after="1"/>
        <w:rPr>
          <w:sz w:val="16"/>
        </w:rPr>
      </w:pPr>
    </w:p>
    <w:tbl>
      <w:tblPr>
        <w:tblW w:w="0" w:type="auto"/>
        <w:jc w:val="left"/>
        <w:tblInd w:w="567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3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0"/>
                <w:sz w:val="17"/>
              </w:rPr>
              <w:t>31</w:t>
            </w:r>
            <w:r>
              <w:rPr>
                <w:b/>
                <w:color w:val="FFFFFF"/>
                <w:spacing w:val="-4"/>
                <w:w w:val="80"/>
                <w:sz w:val="17"/>
              </w:rPr>
              <w:t> </w:t>
            </w:r>
            <w:r>
              <w:rPr>
                <w:b/>
                <w:color w:val="FFFFFF"/>
                <w:w w:val="80"/>
                <w:sz w:val="17"/>
              </w:rPr>
              <w:t>Ashadh</w:t>
            </w:r>
            <w:r>
              <w:rPr>
                <w:b/>
                <w:color w:val="FFFFFF"/>
                <w:spacing w:val="-3"/>
                <w:w w:val="80"/>
                <w:sz w:val="17"/>
              </w:rPr>
              <w:t> </w:t>
            </w:r>
            <w:r>
              <w:rPr>
                <w:b/>
                <w:color w:val="FFFFFF"/>
                <w:w w:val="80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0"/>
                <w:sz w:val="17"/>
              </w:rPr>
              <w:t>32</w:t>
            </w:r>
            <w:r>
              <w:rPr>
                <w:b/>
                <w:color w:val="FFFFFF"/>
                <w:spacing w:val="3"/>
                <w:w w:val="80"/>
                <w:sz w:val="17"/>
              </w:rPr>
              <w:t> </w:t>
            </w:r>
            <w:r>
              <w:rPr>
                <w:b/>
                <w:color w:val="FFFFFF"/>
                <w:w w:val="80"/>
                <w:sz w:val="17"/>
              </w:rPr>
              <w:t>Ashadh</w:t>
            </w:r>
            <w:r>
              <w:rPr>
                <w:b/>
                <w:color w:val="FFFFFF"/>
                <w:spacing w:val="3"/>
                <w:w w:val="80"/>
                <w:sz w:val="17"/>
              </w:rPr>
              <w:t> </w:t>
            </w:r>
            <w:r>
              <w:rPr>
                <w:b/>
                <w:color w:val="FFFFFF"/>
                <w:w w:val="80"/>
                <w:sz w:val="17"/>
              </w:rPr>
              <w:t>2079</w:t>
            </w:r>
          </w:p>
        </w:tc>
      </w:tr>
      <w:tr>
        <w:trPr>
          <w:trHeight w:val="20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Directors'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fee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1,020,000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915,000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Directors'</w:t>
            </w:r>
            <w:r>
              <w:rPr>
                <w:color w:val="231F20"/>
                <w:spacing w:val="-19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783,005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798,231</w:t>
            </w: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Auditors'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remuneration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1,045,250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1,045,250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Other</w:t>
            </w:r>
            <w:r>
              <w:rPr>
                <w:color w:val="231F20"/>
                <w:spacing w:val="1"/>
                <w:w w:val="90"/>
                <w:sz w:val="17"/>
              </w:rPr>
              <w:t> </w:t>
            </w:r>
            <w:r>
              <w:rPr>
                <w:color w:val="231F20"/>
                <w:w w:val="90"/>
                <w:sz w:val="17"/>
              </w:rPr>
              <w:t>audit</w:t>
            </w:r>
            <w:r>
              <w:rPr>
                <w:color w:val="231F20"/>
                <w:spacing w:val="2"/>
                <w:w w:val="90"/>
                <w:sz w:val="17"/>
              </w:rPr>
              <w:t> </w:t>
            </w:r>
            <w:r>
              <w:rPr>
                <w:color w:val="231F20"/>
                <w:w w:val="90"/>
                <w:sz w:val="17"/>
              </w:rPr>
              <w:t>related</w:t>
            </w:r>
            <w:r>
              <w:rPr>
                <w:color w:val="231F20"/>
                <w:spacing w:val="1"/>
                <w:w w:val="90"/>
                <w:sz w:val="17"/>
              </w:rPr>
              <w:t> </w:t>
            </w:r>
            <w:r>
              <w:rPr>
                <w:color w:val="231F20"/>
                <w:w w:val="90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3,405,440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1,407,655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Professional</w:t>
            </w:r>
            <w:r>
              <w:rPr>
                <w:color w:val="231F20"/>
                <w:spacing w:val="-17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-1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legal</w:t>
            </w:r>
            <w:r>
              <w:rPr>
                <w:color w:val="231F20"/>
                <w:spacing w:val="-1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4,123,832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3,452,352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Office</w:t>
            </w:r>
            <w:r>
              <w:rPr>
                <w:color w:val="231F20"/>
                <w:spacing w:val="-1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administration</w:t>
            </w:r>
            <w:r>
              <w:rPr>
                <w:color w:val="231F20"/>
                <w:spacing w:val="-1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678,640,546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558,715,351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Operating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lease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11,653,731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9,035,114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Operating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of</w:t>
            </w:r>
            <w:r>
              <w:rPr>
                <w:color w:val="231F20"/>
                <w:spacing w:val="-17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investment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properties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Corporate</w:t>
            </w:r>
            <w:r>
              <w:rPr>
                <w:color w:val="231F20"/>
                <w:spacing w:val="-1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social</w:t>
            </w:r>
            <w:r>
              <w:rPr>
                <w:color w:val="231F20"/>
                <w:spacing w:val="-1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responsibility</w:t>
            </w:r>
            <w:r>
              <w:rPr>
                <w:color w:val="231F20"/>
                <w:spacing w:val="-1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15,825,965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Onerous</w:t>
            </w:r>
            <w:r>
              <w:rPr>
                <w:color w:val="231F20"/>
                <w:spacing w:val="-1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lease</w:t>
            </w:r>
            <w:r>
              <w:rPr>
                <w:color w:val="231F20"/>
                <w:spacing w:val="-17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provisions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Other</w:t>
            </w:r>
            <w:r>
              <w:rPr>
                <w:color w:val="231F20"/>
                <w:spacing w:val="-16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expenses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8"/>
              <w:jc w:val="right"/>
              <w:rPr>
                <w:sz w:val="17"/>
              </w:rPr>
            </w:pPr>
            <w:r>
              <w:rPr>
                <w:color w:val="231F20"/>
                <w:w w:val="85"/>
                <w:sz w:val="17"/>
              </w:rPr>
              <w:t>20,171,191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16,851,666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736,668,961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592,220,619</w:t>
            </w:r>
          </w:p>
        </w:tc>
      </w:tr>
    </w:tbl>
    <w:p>
      <w:pPr>
        <w:pStyle w:val="BodyText"/>
        <w:spacing w:before="11"/>
      </w:pPr>
    </w:p>
    <w:p>
      <w:pPr>
        <w:spacing w:before="1"/>
        <w:ind w:left="563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4.37.1</w:t>
      </w:r>
      <w:r>
        <w:rPr>
          <w:b/>
          <w:color w:val="B11116"/>
          <w:spacing w:val="45"/>
          <w:sz w:val="17"/>
        </w:rPr>
        <w:t> </w:t>
      </w:r>
      <w:r>
        <w:rPr>
          <w:b/>
          <w:color w:val="B11116"/>
          <w:w w:val="90"/>
          <w:sz w:val="17"/>
        </w:rPr>
        <w:t>Office</w:t>
      </w:r>
      <w:r>
        <w:rPr>
          <w:b/>
          <w:color w:val="B11116"/>
          <w:spacing w:val="2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administration</w:t>
      </w:r>
      <w:r>
        <w:rPr>
          <w:b/>
          <w:color w:val="B11116"/>
          <w:spacing w:val="3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expense</w:t>
      </w:r>
    </w:p>
    <w:p>
      <w:pPr>
        <w:pStyle w:val="BodyText"/>
        <w:spacing w:before="2"/>
        <w:rPr>
          <w:b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0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Water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&amp;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Electricity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39,118,241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34,929,958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Repair</w:t>
            </w:r>
            <w:r>
              <w:rPr>
                <w:color w:val="231F20"/>
                <w:spacing w:val="-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&amp;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Maintenance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184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(a)</w:t>
            </w:r>
            <w:r>
              <w:rPr>
                <w:color w:val="231F20"/>
                <w:spacing w:val="-3"/>
                <w:w w:val="90"/>
                <w:sz w:val="17"/>
              </w:rPr>
              <w:t> </w:t>
            </w:r>
            <w:r>
              <w:rPr>
                <w:color w:val="231F20"/>
                <w:w w:val="90"/>
                <w:sz w:val="17"/>
              </w:rPr>
              <w:t>Building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2,026,268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1,825,989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(b)</w:t>
            </w:r>
            <w:r>
              <w:rPr>
                <w:color w:val="231F20"/>
                <w:spacing w:val="-17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Vehicle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4,154,065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3,733,839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(c)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Computer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&amp;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Accessories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375,193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300,810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(d)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Office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Equipment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-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furniture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25,629,541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25,418,714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184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(e)</w:t>
            </w:r>
            <w:r>
              <w:rPr>
                <w:color w:val="231F20"/>
                <w:spacing w:val="-11"/>
                <w:w w:val="90"/>
                <w:sz w:val="17"/>
              </w:rPr>
              <w:t> </w:t>
            </w:r>
            <w:r>
              <w:rPr>
                <w:color w:val="231F20"/>
                <w:w w:val="90"/>
                <w:sz w:val="17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4,102,775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4,162,660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Insurance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Premium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24,583,050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6,263,460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Postage,</w:t>
            </w:r>
            <w:r>
              <w:rPr>
                <w:color w:val="231F20"/>
                <w:spacing w:val="-9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Telex,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Telephone,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Fax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5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50,477,569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5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46,370,579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Printing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Stationery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37,763,383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29,699,565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News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Paper,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Books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Journals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504,548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476,418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Advertisement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2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51,559,781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33,370,264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Donation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0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0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Security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2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125,344,244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2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112,779,190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Deposit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loan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guarantee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premium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61,446,344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49,225,786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Travel</w:t>
            </w:r>
            <w:r>
              <w:rPr>
                <w:color w:val="231F20"/>
                <w:spacing w:val="-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allowance</w:t>
            </w:r>
            <w:r>
              <w:rPr>
                <w:color w:val="231F20"/>
                <w:spacing w:val="-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-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12,767,996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13,249,652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Entertainment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19,229,982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16,443,445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Annual/Special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general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meeting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expenses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2,909,802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1,146,850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Other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a)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Business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Promotion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26,024,361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12,103,857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b)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TSA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fee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expenses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reimbursement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28,993,572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28,462,139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c)</w:t>
            </w:r>
            <w:r>
              <w:rPr>
                <w:color w:val="231F20"/>
                <w:spacing w:val="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Registration/Renewals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16,245,970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13,307,830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2" w:lineRule="exact" w:before="1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d)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Fuel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&amp;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Lubricant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2" w:lineRule="exact" w:before="1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45,168,229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2" w:lineRule="exact" w:before="1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37,609,049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0" w:lineRule="exact" w:before="3"/>
              <w:ind w:left="184"/>
              <w:rPr>
                <w:sz w:val="17"/>
              </w:rPr>
            </w:pPr>
            <w:r>
              <w:rPr>
                <w:color w:val="231F20"/>
                <w:sz w:val="17"/>
              </w:rPr>
              <w:t>e)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Software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Contract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Expenses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0" w:lineRule="exact" w:before="3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29,553,166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0" w:lineRule="exact" w:before="3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28,445,178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9" w:lineRule="exact" w:before="5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f)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Branch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Less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Banking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&amp;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Mobile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ATM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9" w:lineRule="exact" w:before="5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2,259,336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9" w:lineRule="exact" w:before="5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2,444,471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 w:before="6"/>
              <w:ind w:left="184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g)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Disaster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Recovery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Sites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 w:before="6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5,584,008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 w:before="6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6,257,804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6" w:lineRule="exact" w:before="8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h)</w:t>
            </w:r>
            <w:r>
              <w:rPr>
                <w:color w:val="231F20"/>
                <w:spacing w:val="-9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Temporary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staff</w:t>
            </w:r>
            <w:r>
              <w:rPr>
                <w:color w:val="231F20"/>
                <w:spacing w:val="3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wages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6" w:lineRule="exact" w:before="8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48,108,084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6" w:lineRule="exact" w:before="8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43,577,652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4" w:lineRule="exact" w:before="10"/>
              <w:ind w:left="184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i)</w:t>
            </w:r>
            <w:r>
              <w:rPr>
                <w:color w:val="231F20"/>
                <w:spacing w:val="-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Miscellaneous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4" w:lineRule="exact" w:before="10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14,711,036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4" w:lineRule="exact" w:before="10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7,110,196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2" w:lineRule="exact" w:before="11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2" w:lineRule="exact" w:before="11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678,640,546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2" w:lineRule="exact" w:before="11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558,715,351</w:t>
            </w:r>
          </w:p>
        </w:tc>
      </w:tr>
    </w:tbl>
    <w:p>
      <w:pPr>
        <w:spacing w:after="0" w:line="182" w:lineRule="exact"/>
        <w:jc w:val="righ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29"/>
        <w:ind w:left="1130" w:right="0" w:firstLine="0"/>
        <w:jc w:val="both"/>
        <w:rPr>
          <w:b/>
          <w:sz w:val="17"/>
        </w:rPr>
      </w:pPr>
      <w:r>
        <w:rPr>
          <w:b/>
          <w:color w:val="B11116"/>
          <w:spacing w:val="-1"/>
          <w:w w:val="95"/>
          <w:sz w:val="17"/>
        </w:rPr>
        <w:t>Note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4.38</w:t>
      </w:r>
      <w:r>
        <w:rPr>
          <w:b/>
          <w:color w:val="B11116"/>
          <w:spacing w:val="-10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-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Depreciation</w:t>
      </w:r>
      <w:r>
        <w:rPr>
          <w:b/>
          <w:color w:val="B11116"/>
          <w:spacing w:val="-10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&amp;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Amortisation</w:t>
      </w:r>
    </w:p>
    <w:p>
      <w:pPr>
        <w:spacing w:line="276" w:lineRule="auto" w:before="30"/>
        <w:ind w:left="1130" w:right="128" w:firstLine="0"/>
        <w:jc w:val="both"/>
        <w:rPr>
          <w:sz w:val="17"/>
        </w:rPr>
      </w:pPr>
      <w:r>
        <w:rPr>
          <w:color w:val="231F20"/>
          <w:w w:val="105"/>
          <w:sz w:val="17"/>
        </w:rPr>
        <w:t>Depreciation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is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systematic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allocation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depreciable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amount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an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asset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over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its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useful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life.</w:t>
      </w:r>
      <w:r>
        <w:rPr>
          <w:color w:val="231F20"/>
          <w:spacing w:val="-4"/>
          <w:w w:val="105"/>
          <w:sz w:val="17"/>
        </w:rPr>
        <w:t> </w:t>
      </w:r>
      <w:r>
        <w:rPr>
          <w:color w:val="231F20"/>
          <w:w w:val="105"/>
          <w:sz w:val="17"/>
        </w:rPr>
        <w:t>Amortization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is</w:t>
      </w:r>
      <w:r>
        <w:rPr>
          <w:color w:val="231F20"/>
          <w:spacing w:val="-5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54"/>
          <w:w w:val="105"/>
          <w:sz w:val="17"/>
        </w:rPr>
        <w:t> </w:t>
      </w:r>
      <w:r>
        <w:rPr>
          <w:color w:val="231F20"/>
          <w:w w:val="105"/>
          <w:sz w:val="17"/>
        </w:rPr>
        <w:t>systematic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allocation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depreciable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amount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an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intangible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asset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over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its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useful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life.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Depreciation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18"/>
          <w:w w:val="105"/>
          <w:sz w:val="17"/>
        </w:rPr>
        <w:t> </w:t>
      </w:r>
      <w:r>
        <w:rPr>
          <w:color w:val="231F20"/>
          <w:w w:val="105"/>
          <w:sz w:val="17"/>
        </w:rPr>
        <w:t>amortization</w:t>
      </w:r>
      <w:r>
        <w:rPr>
          <w:color w:val="231F20"/>
          <w:spacing w:val="-53"/>
          <w:w w:val="105"/>
          <w:sz w:val="17"/>
        </w:rPr>
        <w:t> </w:t>
      </w:r>
      <w:r>
        <w:rPr>
          <w:color w:val="231F20"/>
          <w:w w:val="105"/>
          <w:sz w:val="17"/>
        </w:rPr>
        <w:t>include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depreciation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Property,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Plant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Equipment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and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amortization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9"/>
          <w:w w:val="105"/>
          <w:sz w:val="17"/>
        </w:rPr>
        <w:t> </w:t>
      </w:r>
      <w:r>
        <w:rPr>
          <w:color w:val="231F20"/>
          <w:w w:val="105"/>
          <w:sz w:val="17"/>
        </w:rPr>
        <w:t>intangible</w:t>
      </w:r>
      <w:r>
        <w:rPr>
          <w:color w:val="231F20"/>
          <w:spacing w:val="-20"/>
          <w:w w:val="105"/>
          <w:sz w:val="17"/>
        </w:rPr>
        <w:t> </w:t>
      </w:r>
      <w:r>
        <w:rPr>
          <w:color w:val="231F20"/>
          <w:w w:val="105"/>
          <w:sz w:val="17"/>
        </w:rPr>
        <w:t>assets.</w:t>
      </w:r>
    </w:p>
    <w:p>
      <w:pPr>
        <w:pStyle w:val="BodyText"/>
        <w:spacing w:before="3"/>
        <w:rPr>
          <w:sz w:val="19"/>
        </w:rPr>
      </w:pPr>
    </w:p>
    <w:p>
      <w:pPr>
        <w:spacing w:before="0"/>
        <w:ind w:left="1130" w:right="0" w:firstLine="0"/>
        <w:jc w:val="both"/>
        <w:rPr>
          <w:sz w:val="17"/>
        </w:rPr>
      </w:pPr>
      <w:r>
        <w:rPr>
          <w:color w:val="231F20"/>
          <w:w w:val="105"/>
          <w:sz w:val="17"/>
        </w:rPr>
        <w:t>Details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6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7"/>
          <w:w w:val="105"/>
          <w:sz w:val="17"/>
        </w:rPr>
        <w:t> </w:t>
      </w:r>
      <w:r>
        <w:rPr>
          <w:color w:val="231F20"/>
          <w:w w:val="105"/>
          <w:sz w:val="17"/>
        </w:rPr>
        <w:t>follows:</w:t>
      </w:r>
    </w:p>
    <w:p>
      <w:pPr>
        <w:pStyle w:val="BodyText"/>
        <w:spacing w:before="7" w:after="1"/>
        <w:rPr>
          <w:sz w:val="22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434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Depreciation</w:t>
            </w:r>
            <w:r>
              <w:rPr>
                <w:color w:val="231F20"/>
                <w:spacing w:val="-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on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property,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plant</w:t>
            </w:r>
            <w:r>
              <w:rPr>
                <w:color w:val="231F20"/>
                <w:spacing w:val="-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</w:p>
          <w:p>
            <w:pPr>
              <w:pStyle w:val="TableParagraph"/>
              <w:spacing w:before="20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equipment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295,645,320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280,161,454</w:t>
            </w: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Depreciation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investment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property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Amortisation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intangible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assets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13,829,849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13,026,258</w:t>
            </w:r>
          </w:p>
        </w:tc>
      </w:tr>
      <w:tr>
        <w:trPr>
          <w:trHeight w:val="213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309,475,169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293,187,713</w:t>
            </w:r>
          </w:p>
        </w:tc>
      </w:tr>
    </w:tbl>
    <w:p>
      <w:pPr>
        <w:pStyle w:val="BodyText"/>
        <w:spacing w:before="6"/>
        <w:rPr>
          <w:sz w:val="21"/>
        </w:rPr>
      </w:pPr>
    </w:p>
    <w:p>
      <w:pPr>
        <w:spacing w:before="0"/>
        <w:ind w:left="1130" w:right="0" w:firstLine="0"/>
        <w:jc w:val="both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4.39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-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Non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operating</w:t>
      </w:r>
      <w:r>
        <w:rPr>
          <w:b/>
          <w:color w:val="B11116"/>
          <w:spacing w:val="6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income</w:t>
      </w:r>
    </w:p>
    <w:p>
      <w:pPr>
        <w:spacing w:before="30"/>
        <w:ind w:left="1130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The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incomes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that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have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no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direct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relationship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with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operation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transactions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are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under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this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head.</w:t>
      </w:r>
    </w:p>
    <w:p>
      <w:pPr>
        <w:pStyle w:val="BodyText"/>
        <w:spacing w:before="11"/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196" w:hRule="atLeast"/>
        </w:trPr>
        <w:tc>
          <w:tcPr>
            <w:tcW w:w="4348" w:type="dxa"/>
            <w:tcBorders>
              <w:left w:val="nil"/>
              <w:bottom w:val="nil"/>
            </w:tcBorders>
            <w:shd w:val="clear" w:color="auto" w:fill="FDE9F1"/>
          </w:tcPr>
          <w:p>
            <w:pPr>
              <w:pStyle w:val="TableParagraph"/>
              <w:spacing w:line="17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Recovery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loan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written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off</w:t>
            </w:r>
          </w:p>
        </w:tc>
        <w:tc>
          <w:tcPr>
            <w:tcW w:w="2460" w:type="dxa"/>
            <w:tcBorders>
              <w:bottom w:val="nil"/>
            </w:tcBorders>
            <w:shd w:val="clear" w:color="auto" w:fill="FDE9F1"/>
          </w:tcPr>
          <w:p>
            <w:pPr>
              <w:pStyle w:val="TableParagraph"/>
              <w:spacing w:line="17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bottom w:val="nil"/>
              <w:right w:val="nil"/>
            </w:tcBorders>
            <w:shd w:val="clear" w:color="auto" w:fill="FDE9F1"/>
          </w:tcPr>
          <w:p>
            <w:pPr>
              <w:pStyle w:val="TableParagraph"/>
              <w:spacing w:line="17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38" w:hRule="atLeast"/>
        </w:trPr>
        <w:tc>
          <w:tcPr>
            <w:tcW w:w="4348" w:type="dxa"/>
            <w:tcBorders>
              <w:top w:val="nil"/>
              <w:left w:val="nil"/>
            </w:tcBorders>
            <w:shd w:val="clear" w:color="auto" w:fill="FDE9F1"/>
          </w:tcPr>
          <w:p>
            <w:pPr>
              <w:pStyle w:val="TableParagraph"/>
              <w:spacing w:before="10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Other</w:t>
            </w:r>
            <w:r>
              <w:rPr>
                <w:color w:val="231F20"/>
                <w:spacing w:val="-3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income</w:t>
            </w:r>
          </w:p>
        </w:tc>
        <w:tc>
          <w:tcPr>
            <w:tcW w:w="2460" w:type="dxa"/>
            <w:tcBorders>
              <w:top w:val="nil"/>
            </w:tcBorders>
            <w:shd w:val="clear" w:color="auto" w:fill="FDE9F1"/>
          </w:tcPr>
          <w:p>
            <w:pPr>
              <w:pStyle w:val="TableParagraph"/>
              <w:spacing w:before="10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top w:val="nil"/>
              <w:right w:val="nil"/>
            </w:tcBorders>
            <w:shd w:val="clear" w:color="auto" w:fill="FDE9F1"/>
          </w:tcPr>
          <w:p>
            <w:pPr>
              <w:pStyle w:val="TableParagraph"/>
              <w:spacing w:before="10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3"/>
                <w:sz w:val="17"/>
              </w:rPr>
              <w:t>-</w:t>
            </w:r>
          </w:p>
        </w:tc>
      </w:tr>
    </w:tbl>
    <w:p>
      <w:pPr>
        <w:pStyle w:val="BodyText"/>
        <w:spacing w:before="7"/>
        <w:rPr>
          <w:sz w:val="25"/>
        </w:rPr>
      </w:pPr>
    </w:p>
    <w:p>
      <w:pPr>
        <w:spacing w:before="0"/>
        <w:ind w:left="1130" w:right="0" w:firstLine="0"/>
        <w:jc w:val="left"/>
        <w:rPr>
          <w:b/>
          <w:sz w:val="17"/>
        </w:rPr>
      </w:pPr>
      <w:r>
        <w:rPr>
          <w:b/>
          <w:color w:val="B11116"/>
          <w:spacing w:val="-1"/>
          <w:w w:val="95"/>
          <w:sz w:val="17"/>
        </w:rPr>
        <w:t>Note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4.40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-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spacing w:val="-1"/>
          <w:w w:val="95"/>
          <w:sz w:val="17"/>
        </w:rPr>
        <w:t>Non</w:t>
      </w:r>
      <w:r>
        <w:rPr>
          <w:b/>
          <w:color w:val="B11116"/>
          <w:spacing w:val="-11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operating</w:t>
      </w:r>
      <w:r>
        <w:rPr>
          <w:b/>
          <w:color w:val="B11116"/>
          <w:spacing w:val="-12"/>
          <w:w w:val="95"/>
          <w:sz w:val="17"/>
        </w:rPr>
        <w:t> </w:t>
      </w:r>
      <w:r>
        <w:rPr>
          <w:b/>
          <w:color w:val="B11116"/>
          <w:w w:val="95"/>
          <w:sz w:val="17"/>
        </w:rPr>
        <w:t>expense</w:t>
      </w:r>
    </w:p>
    <w:p>
      <w:pPr>
        <w:spacing w:before="30"/>
        <w:ind w:left="1130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The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expenses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that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have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no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direct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relationship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with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operation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transactions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are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presented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under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this</w:t>
      </w:r>
      <w:r>
        <w:rPr>
          <w:color w:val="231F20"/>
          <w:spacing w:val="-15"/>
          <w:w w:val="105"/>
          <w:sz w:val="17"/>
        </w:rPr>
        <w:t> </w:t>
      </w:r>
      <w:r>
        <w:rPr>
          <w:color w:val="231F20"/>
          <w:w w:val="105"/>
          <w:sz w:val="17"/>
        </w:rPr>
        <w:t>head.</w:t>
      </w:r>
    </w:p>
    <w:p>
      <w:pPr>
        <w:pStyle w:val="BodyText"/>
        <w:spacing w:before="4" w:after="1"/>
        <w:rPr>
          <w:sz w:val="19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0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Loan</w:t>
            </w:r>
            <w:r>
              <w:rPr>
                <w:color w:val="231F20"/>
                <w:spacing w:val="-16"/>
                <w:sz w:val="17"/>
              </w:rPr>
              <w:t> </w:t>
            </w:r>
            <w:r>
              <w:rPr>
                <w:color w:val="231F20"/>
                <w:sz w:val="17"/>
              </w:rPr>
              <w:t>written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off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166,823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435,639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Redundancy</w:t>
            </w:r>
            <w:r>
              <w:rPr>
                <w:color w:val="231F20"/>
                <w:spacing w:val="4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provision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Expense</w:t>
            </w:r>
            <w:r>
              <w:rPr>
                <w:color w:val="231F20"/>
                <w:spacing w:val="-15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4"/>
                <w:sz w:val="17"/>
              </w:rPr>
              <w:t> </w:t>
            </w:r>
            <w:r>
              <w:rPr>
                <w:color w:val="231F20"/>
                <w:sz w:val="17"/>
              </w:rPr>
              <w:t>restructuring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Other non operating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expenses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1,119,360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2,077,723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Total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1,286,183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2,513,362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147"/>
        <w:ind w:left="1130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Note</w:t>
      </w:r>
      <w:r>
        <w:rPr>
          <w:b/>
          <w:color w:val="B11116"/>
          <w:spacing w:val="-1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4.41</w:t>
      </w:r>
      <w:r>
        <w:rPr>
          <w:b/>
          <w:color w:val="B11116"/>
          <w:spacing w:val="-1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- Income</w:t>
      </w:r>
      <w:r>
        <w:rPr>
          <w:b/>
          <w:color w:val="B11116"/>
          <w:spacing w:val="-1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tax expense</w:t>
      </w:r>
    </w:p>
    <w:p>
      <w:pPr>
        <w:spacing w:before="30"/>
        <w:ind w:left="1130" w:right="0" w:firstLine="0"/>
        <w:jc w:val="left"/>
        <w:rPr>
          <w:sz w:val="17"/>
        </w:rPr>
      </w:pPr>
      <w:r>
        <w:rPr>
          <w:color w:val="231F20"/>
          <w:w w:val="105"/>
          <w:sz w:val="17"/>
        </w:rPr>
        <w:t>The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bank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has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calculated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current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on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the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basis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of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self-assessment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as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per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income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tax</w:t>
      </w:r>
      <w:r>
        <w:rPr>
          <w:color w:val="231F20"/>
          <w:spacing w:val="-13"/>
          <w:w w:val="105"/>
          <w:sz w:val="17"/>
        </w:rPr>
        <w:t> </w:t>
      </w:r>
      <w:r>
        <w:rPr>
          <w:color w:val="231F20"/>
          <w:w w:val="105"/>
          <w:sz w:val="17"/>
        </w:rPr>
        <w:t>act</w:t>
      </w:r>
      <w:r>
        <w:rPr>
          <w:color w:val="231F20"/>
          <w:spacing w:val="-14"/>
          <w:w w:val="105"/>
          <w:sz w:val="17"/>
        </w:rPr>
        <w:t> </w:t>
      </w:r>
      <w:r>
        <w:rPr>
          <w:color w:val="231F20"/>
          <w:w w:val="105"/>
          <w:sz w:val="17"/>
        </w:rPr>
        <w:t>2058.</w:t>
      </w:r>
    </w:p>
    <w:p>
      <w:pPr>
        <w:pStyle w:val="BodyText"/>
        <w:rPr>
          <w:sz w:val="22"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0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Current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tax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1,447,574,533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1,055,443,879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Current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year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1,447,574,533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1,052,267,620</w:t>
            </w:r>
          </w:p>
        </w:tc>
      </w:tr>
      <w:tr>
        <w:trPr>
          <w:trHeight w:val="210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Adjustments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prior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years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1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1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3,176,259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Deferred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tax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(6,594,905)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7,893,320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Origination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and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reversal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temporary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differences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(6,594,905)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7,893,320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Changes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tax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rate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Restatement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Adjustment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lease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Total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tax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1,440,979,629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1,063,337,199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spacing w:before="1"/>
        <w:ind w:left="1130" w:right="0" w:firstLine="0"/>
        <w:jc w:val="left"/>
        <w:rPr>
          <w:b/>
          <w:sz w:val="17"/>
        </w:rPr>
      </w:pPr>
      <w:r>
        <w:rPr>
          <w:b/>
          <w:color w:val="B11116"/>
          <w:w w:val="90"/>
          <w:sz w:val="17"/>
        </w:rPr>
        <w:t>4.41.1:</w:t>
      </w:r>
      <w:r>
        <w:rPr>
          <w:b/>
          <w:color w:val="B11116"/>
          <w:spacing w:val="53"/>
          <w:sz w:val="17"/>
        </w:rPr>
        <w:t> </w:t>
      </w:r>
      <w:r>
        <w:rPr>
          <w:b/>
          <w:color w:val="B11116"/>
          <w:w w:val="90"/>
          <w:sz w:val="17"/>
        </w:rPr>
        <w:t>Reconciliation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of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tax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expense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and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accounting</w:t>
      </w:r>
      <w:r>
        <w:rPr>
          <w:b/>
          <w:color w:val="B11116"/>
          <w:spacing w:val="7"/>
          <w:w w:val="90"/>
          <w:sz w:val="17"/>
        </w:rPr>
        <w:t> </w:t>
      </w:r>
      <w:r>
        <w:rPr>
          <w:b/>
          <w:color w:val="B11116"/>
          <w:w w:val="90"/>
          <w:sz w:val="17"/>
        </w:rPr>
        <w:t>profit</w:t>
      </w:r>
    </w:p>
    <w:p>
      <w:pPr>
        <w:pStyle w:val="BodyText"/>
        <w:spacing w:before="12"/>
        <w:rPr>
          <w:b/>
        </w:rPr>
      </w:pPr>
    </w:p>
    <w:tbl>
      <w:tblPr>
        <w:tblW w:w="0" w:type="auto"/>
        <w:jc w:val="left"/>
        <w:tblInd w:w="1133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48"/>
        <w:gridCol w:w="2460"/>
        <w:gridCol w:w="2376"/>
      </w:tblGrid>
      <w:tr>
        <w:trPr>
          <w:trHeight w:val="232" w:hRule="atLeast"/>
        </w:trPr>
        <w:tc>
          <w:tcPr>
            <w:tcW w:w="6808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202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31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</w:t>
            </w:r>
            <w:r>
              <w:rPr>
                <w:b/>
                <w:color w:val="FFFFFF"/>
                <w:spacing w:val="-7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2080</w:t>
            </w:r>
          </w:p>
        </w:tc>
        <w:tc>
          <w:tcPr>
            <w:tcW w:w="2376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spacing w:line="20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FFFFFF"/>
                <w:w w:val="85"/>
                <w:sz w:val="17"/>
              </w:rPr>
              <w:t>32</w:t>
            </w:r>
            <w:r>
              <w:rPr>
                <w:b/>
                <w:color w:val="FFFFFF"/>
                <w:spacing w:val="-1"/>
                <w:w w:val="85"/>
                <w:sz w:val="17"/>
              </w:rPr>
              <w:t> </w:t>
            </w:r>
            <w:r>
              <w:rPr>
                <w:b/>
                <w:color w:val="FFFFFF"/>
                <w:w w:val="85"/>
                <w:sz w:val="17"/>
              </w:rPr>
              <w:t>Ashadh 2079</w:t>
            </w:r>
          </w:p>
        </w:tc>
      </w:tr>
      <w:tr>
        <w:trPr>
          <w:trHeight w:val="208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Profit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before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tax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8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4,816,284,876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8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3,548,241,233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Tax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amount</w:t>
            </w:r>
            <w:r>
              <w:rPr>
                <w:color w:val="231F20"/>
                <w:spacing w:val="-1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at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tax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rate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of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30%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1,444,885,463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1,064,472,370</w:t>
            </w:r>
          </w:p>
        </w:tc>
      </w:tr>
      <w:tr>
        <w:trPr>
          <w:trHeight w:val="437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Add: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Tax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effect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expenses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that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are</w:t>
            </w:r>
          </w:p>
          <w:p>
            <w:pPr>
              <w:pStyle w:val="TableParagraph"/>
              <w:spacing w:line="204" w:lineRule="exact" w:before="20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not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deductible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tax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purpose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50,047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Less: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Tax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effect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7"/>
                <w:sz w:val="17"/>
              </w:rPr>
              <w:t> </w:t>
            </w:r>
            <w:r>
              <w:rPr>
                <w:color w:val="231F20"/>
                <w:sz w:val="17"/>
              </w:rPr>
              <w:t>exempt</w:t>
            </w:r>
            <w:r>
              <w:rPr>
                <w:color w:val="231F20"/>
                <w:spacing w:val="-18"/>
                <w:sz w:val="17"/>
              </w:rPr>
              <w:t> </w:t>
            </w:r>
            <w:r>
              <w:rPr>
                <w:color w:val="231F20"/>
                <w:sz w:val="17"/>
              </w:rPr>
              <w:t>income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7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(587,565)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7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(3,135,629)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left="83"/>
              <w:rPr>
                <w:sz w:val="17"/>
              </w:rPr>
            </w:pPr>
            <w:r>
              <w:rPr>
                <w:color w:val="231F20"/>
                <w:sz w:val="17"/>
              </w:rPr>
              <w:t>Add/less:</w:t>
            </w:r>
            <w:r>
              <w:rPr>
                <w:color w:val="231F20"/>
                <w:spacing w:val="-20"/>
                <w:sz w:val="17"/>
              </w:rPr>
              <w:t> </w:t>
            </w:r>
            <w:r>
              <w:rPr>
                <w:color w:val="231F20"/>
                <w:sz w:val="17"/>
              </w:rPr>
              <w:t>Tax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effect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other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z w:val="17"/>
              </w:rPr>
              <w:t>items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6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(3,368,316)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6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2,000,458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Total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</w:t>
            </w:r>
            <w:r>
              <w:rPr>
                <w:b/>
                <w:color w:val="231F20"/>
                <w:spacing w:val="4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tax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expense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4" w:lineRule="exact"/>
              <w:ind w:right="197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1,440,979,629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4" w:lineRule="exact"/>
              <w:ind w:right="7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1,063,337,199</w:t>
            </w:r>
          </w:p>
        </w:tc>
      </w:tr>
      <w:tr>
        <w:trPr>
          <w:trHeight w:val="216" w:hRule="atLeast"/>
        </w:trPr>
        <w:tc>
          <w:tcPr>
            <w:tcW w:w="434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left="83"/>
              <w:rPr>
                <w:b/>
                <w:sz w:val="17"/>
              </w:rPr>
            </w:pPr>
            <w:r>
              <w:rPr>
                <w:b/>
                <w:color w:val="231F20"/>
                <w:spacing w:val="-1"/>
                <w:w w:val="90"/>
                <w:sz w:val="17"/>
              </w:rPr>
              <w:t>Effective</w:t>
            </w:r>
            <w:r>
              <w:rPr>
                <w:b/>
                <w:color w:val="231F20"/>
                <w:spacing w:val="-11"/>
                <w:w w:val="90"/>
                <w:sz w:val="17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7"/>
              </w:rPr>
              <w:t>tax</w:t>
            </w:r>
            <w:r>
              <w:rPr>
                <w:b/>
                <w:color w:val="231F20"/>
                <w:spacing w:val="-11"/>
                <w:w w:val="90"/>
                <w:sz w:val="17"/>
              </w:rPr>
              <w:t> </w:t>
            </w:r>
            <w:r>
              <w:rPr>
                <w:b/>
                <w:color w:val="231F20"/>
                <w:w w:val="90"/>
                <w:sz w:val="17"/>
              </w:rPr>
              <w:t>rate</w:t>
            </w:r>
          </w:p>
        </w:tc>
        <w:tc>
          <w:tcPr>
            <w:tcW w:w="2460" w:type="dxa"/>
            <w:shd w:val="clear" w:color="auto" w:fill="FDE9F1"/>
          </w:tcPr>
          <w:p>
            <w:pPr>
              <w:pStyle w:val="TableParagraph"/>
              <w:spacing w:line="193" w:lineRule="exact"/>
              <w:ind w:right="197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30%</w:t>
            </w:r>
          </w:p>
        </w:tc>
        <w:tc>
          <w:tcPr>
            <w:tcW w:w="2376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193" w:lineRule="exact"/>
              <w:ind w:right="74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30%</w:t>
            </w:r>
          </w:p>
        </w:tc>
      </w:tr>
    </w:tbl>
    <w:p>
      <w:pPr>
        <w:spacing w:after="0" w:line="193" w:lineRule="exact"/>
        <w:jc w:val="right"/>
        <w:rPr>
          <w:sz w:val="17"/>
        </w:rPr>
        <w:sectPr>
          <w:pgSz w:w="11910" w:h="16840"/>
          <w:pgMar w:header="0" w:footer="707" w:top="1440" w:bottom="900" w:left="740" w:right="720"/>
        </w:sectPr>
      </w:pPr>
    </w:p>
    <w:p>
      <w:pPr>
        <w:numPr>
          <w:ilvl w:val="1"/>
          <w:numId w:val="10"/>
        </w:numPr>
        <w:tabs>
          <w:tab w:pos="563" w:val="left" w:leader="none"/>
          <w:tab w:pos="565" w:val="left" w:leader="none"/>
        </w:tabs>
        <w:spacing w:before="130"/>
        <w:ind w:left="564" w:right="0" w:hanging="455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Disclosure</w:t>
      </w:r>
      <w:r>
        <w:rPr>
          <w:b/>
          <w:color w:val="B11116"/>
          <w:spacing w:val="1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and</w:t>
      </w:r>
      <w:r>
        <w:rPr>
          <w:b/>
          <w:color w:val="B11116"/>
          <w:spacing w:val="14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Additional</w:t>
      </w:r>
      <w:r>
        <w:rPr>
          <w:b/>
          <w:color w:val="B11116"/>
          <w:spacing w:val="13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Information</w:t>
      </w:r>
    </w:p>
    <w:p>
      <w:pPr>
        <w:numPr>
          <w:ilvl w:val="2"/>
          <w:numId w:val="10"/>
        </w:numPr>
        <w:tabs>
          <w:tab w:pos="1130" w:val="left" w:leader="none"/>
          <w:tab w:pos="1131" w:val="left" w:leader="none"/>
        </w:tabs>
        <w:spacing w:line="500" w:lineRule="exact" w:before="55"/>
        <w:ind w:left="563" w:right="7639" w:firstLine="0"/>
        <w:jc w:val="left"/>
        <w:rPr>
          <w:b/>
          <w:color w:val="B11116"/>
          <w:sz w:val="18"/>
        </w:rPr>
      </w:pPr>
      <w:r>
        <w:rPr>
          <w:b/>
          <w:color w:val="B11116"/>
          <w:w w:val="85"/>
          <w:sz w:val="18"/>
        </w:rPr>
        <w:t>Risk Management</w:t>
      </w:r>
      <w:r>
        <w:rPr>
          <w:b/>
          <w:color w:val="B11116"/>
          <w:spacing w:val="1"/>
          <w:w w:val="85"/>
          <w:sz w:val="18"/>
        </w:rPr>
        <w:t> </w:t>
      </w:r>
      <w:r>
        <w:rPr>
          <w:b/>
          <w:color w:val="231F20"/>
          <w:spacing w:val="-2"/>
          <w:w w:val="90"/>
          <w:sz w:val="18"/>
        </w:rPr>
        <w:t>Board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2"/>
          <w:w w:val="90"/>
          <w:sz w:val="18"/>
        </w:rPr>
        <w:t>Level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Risk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Committee</w:t>
      </w:r>
    </w:p>
    <w:p>
      <w:pPr>
        <w:pStyle w:val="BodyText"/>
        <w:spacing w:line="187" w:lineRule="exact"/>
        <w:ind w:left="563"/>
        <w:jc w:val="both"/>
      </w:pP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Board</w:t>
      </w:r>
      <w:r>
        <w:rPr>
          <w:color w:val="231F20"/>
          <w:spacing w:val="-26"/>
        </w:rPr>
        <w:t> </w:t>
      </w:r>
      <w:r>
        <w:rPr>
          <w:color w:val="231F20"/>
        </w:rPr>
        <w:t>is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one</w:t>
      </w:r>
      <w:r>
        <w:rPr>
          <w:color w:val="231F20"/>
          <w:spacing w:val="-27"/>
        </w:rPr>
        <w:t> </w:t>
      </w:r>
      <w:r>
        <w:rPr>
          <w:color w:val="231F20"/>
        </w:rPr>
        <w:t>who</w:t>
      </w:r>
      <w:r>
        <w:rPr>
          <w:color w:val="231F20"/>
          <w:spacing w:val="-26"/>
        </w:rPr>
        <w:t> </w:t>
      </w:r>
      <w:r>
        <w:rPr>
          <w:color w:val="231F20"/>
        </w:rPr>
        <w:t>set</w:t>
      </w:r>
      <w:r>
        <w:rPr>
          <w:color w:val="231F20"/>
          <w:spacing w:val="-27"/>
        </w:rPr>
        <w:t> </w:t>
      </w:r>
      <w:r>
        <w:rPr>
          <w:color w:val="231F20"/>
        </w:rPr>
        <w:t>policy,</w:t>
      </w:r>
      <w:r>
        <w:rPr>
          <w:color w:val="231F20"/>
          <w:spacing w:val="-26"/>
        </w:rPr>
        <w:t> </w:t>
      </w:r>
      <w:r>
        <w:rPr>
          <w:color w:val="231F20"/>
        </w:rPr>
        <w:t>strategy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objectives,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oversee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executive</w:t>
      </w:r>
      <w:r>
        <w:rPr>
          <w:color w:val="231F20"/>
          <w:spacing w:val="-26"/>
        </w:rPr>
        <w:t> </w:t>
      </w:r>
      <w:r>
        <w:rPr>
          <w:color w:val="231F20"/>
        </w:rPr>
        <w:t>function.</w:t>
      </w:r>
      <w:r>
        <w:rPr>
          <w:color w:val="231F20"/>
          <w:spacing w:val="-27"/>
        </w:rPr>
        <w:t> </w:t>
      </w:r>
      <w:r>
        <w:rPr>
          <w:color w:val="231F20"/>
        </w:rPr>
        <w:t>It</w:t>
      </w:r>
      <w:r>
        <w:rPr>
          <w:color w:val="231F20"/>
          <w:spacing w:val="-26"/>
        </w:rPr>
        <w:t> </w:t>
      </w:r>
      <w:r>
        <w:rPr>
          <w:color w:val="231F20"/>
        </w:rPr>
        <w:t>sets</w:t>
      </w:r>
      <w:r>
        <w:rPr>
          <w:color w:val="231F20"/>
          <w:spacing w:val="-27"/>
        </w:rPr>
        <w:t> </w:t>
      </w:r>
      <w:r>
        <w:rPr>
          <w:color w:val="231F20"/>
        </w:rPr>
        <w:t>risk</w:t>
      </w:r>
      <w:r>
        <w:rPr>
          <w:color w:val="231F20"/>
          <w:spacing w:val="-26"/>
        </w:rPr>
        <w:t> </w:t>
      </w:r>
      <w:r>
        <w:rPr>
          <w:color w:val="231F20"/>
        </w:rPr>
        <w:t>appetite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</w:p>
    <w:p>
      <w:pPr>
        <w:pStyle w:val="BodyText"/>
        <w:spacing w:before="32"/>
        <w:ind w:left="563"/>
        <w:jc w:val="both"/>
      </w:pPr>
      <w:r>
        <w:rPr>
          <w:color w:val="231F20"/>
        </w:rPr>
        <w:t>ensures</w:t>
      </w:r>
      <w:r>
        <w:rPr>
          <w:color w:val="231F20"/>
          <w:spacing w:val="-17"/>
        </w:rPr>
        <w:t> </w:t>
      </w:r>
      <w:r>
        <w:rPr>
          <w:color w:val="231F20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</w:rPr>
        <w:t>it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reflected</w:t>
      </w:r>
      <w:r>
        <w:rPr>
          <w:color w:val="231F20"/>
          <w:spacing w:val="-16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business</w:t>
      </w:r>
      <w:r>
        <w:rPr>
          <w:color w:val="231F20"/>
          <w:spacing w:val="-17"/>
        </w:rPr>
        <w:t> </w:t>
      </w:r>
      <w:r>
        <w:rPr>
          <w:color w:val="231F20"/>
        </w:rPr>
        <w:t>strategy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cascaded</w:t>
      </w:r>
      <w:r>
        <w:rPr>
          <w:color w:val="231F20"/>
          <w:spacing w:val="-16"/>
        </w:rPr>
        <w:t> </w:t>
      </w:r>
      <w:r>
        <w:rPr>
          <w:color w:val="231F20"/>
        </w:rPr>
        <w:t>throughout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organization.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563" w:right="694"/>
        <w:jc w:val="both"/>
      </w:pPr>
      <w:r>
        <w:rPr>
          <w:color w:val="231F20"/>
        </w:rPr>
        <w:t>For the effective risk management, Board has formed a board level committee called Risk Management Committee</w:t>
      </w:r>
      <w:r>
        <w:rPr>
          <w:color w:val="231F20"/>
          <w:spacing w:val="1"/>
        </w:rPr>
        <w:t> </w:t>
      </w:r>
      <w:r>
        <w:rPr>
          <w:color w:val="231F20"/>
        </w:rPr>
        <w:t>(RMC)</w:t>
      </w:r>
      <w:r>
        <w:rPr>
          <w:color w:val="231F20"/>
          <w:spacing w:val="-18"/>
        </w:rPr>
        <w:t> </w:t>
      </w:r>
      <w:r>
        <w:rPr>
          <w:color w:val="231F20"/>
        </w:rPr>
        <w:t>which</w:t>
      </w:r>
      <w:r>
        <w:rPr>
          <w:color w:val="231F20"/>
          <w:spacing w:val="-18"/>
        </w:rPr>
        <w:t> </w:t>
      </w:r>
      <w:r>
        <w:rPr>
          <w:color w:val="231F20"/>
        </w:rPr>
        <w:t>assists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board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setting</w:t>
      </w:r>
      <w:r>
        <w:rPr>
          <w:color w:val="231F20"/>
          <w:spacing w:val="-18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strategy</w:t>
      </w:r>
      <w:r>
        <w:rPr>
          <w:color w:val="231F20"/>
          <w:spacing w:val="-18"/>
        </w:rPr>
        <w:t> </w:t>
      </w:r>
      <w:r>
        <w:rPr>
          <w:color w:val="231F20"/>
        </w:rPr>
        <w:t>policies,</w:t>
      </w:r>
      <w:r>
        <w:rPr>
          <w:color w:val="231F20"/>
          <w:spacing w:val="-18"/>
        </w:rPr>
        <w:t> </w:t>
      </w:r>
      <w:r>
        <w:rPr>
          <w:color w:val="231F20"/>
        </w:rPr>
        <w:t>including</w:t>
      </w:r>
      <w:r>
        <w:rPr>
          <w:color w:val="231F20"/>
          <w:spacing w:val="-18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tolerance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appetite</w:t>
      </w:r>
      <w:r>
        <w:rPr>
          <w:color w:val="231F20"/>
          <w:spacing w:val="-18"/>
        </w:rPr>
        <w:t> </w:t>
      </w:r>
      <w:r>
        <w:rPr>
          <w:color w:val="231F20"/>
        </w:rPr>
        <w:t>levels,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stipulated</w:t>
      </w:r>
      <w:r>
        <w:rPr>
          <w:color w:val="231F20"/>
          <w:spacing w:val="-54"/>
        </w:rPr>
        <w:t> </w:t>
      </w:r>
      <w:r>
        <w:rPr>
          <w:color w:val="231F20"/>
        </w:rPr>
        <w:t>by</w:t>
      </w:r>
      <w:r>
        <w:rPr>
          <w:color w:val="231F20"/>
          <w:spacing w:val="-14"/>
        </w:rPr>
        <w:t> </w:t>
      </w:r>
      <w:r>
        <w:rPr>
          <w:color w:val="231F20"/>
        </w:rPr>
        <w:t>Nepal</w:t>
      </w:r>
      <w:r>
        <w:rPr>
          <w:color w:val="231F20"/>
          <w:spacing w:val="-13"/>
        </w:rPr>
        <w:t> </w:t>
      </w:r>
      <w:r>
        <w:rPr>
          <w:color w:val="231F20"/>
        </w:rPr>
        <w:t>Rastra</w:t>
      </w:r>
      <w:r>
        <w:rPr>
          <w:color w:val="231F20"/>
          <w:spacing w:val="-13"/>
        </w:rPr>
        <w:t> </w:t>
      </w:r>
      <w:r>
        <w:rPr>
          <w:color w:val="231F20"/>
        </w:rPr>
        <w:t>Bank.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devises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risk</w:t>
      </w:r>
      <w:r>
        <w:rPr>
          <w:color w:val="231F20"/>
          <w:spacing w:val="-13"/>
        </w:rPr>
        <w:t> </w:t>
      </w:r>
      <w:r>
        <w:rPr>
          <w:color w:val="231F20"/>
        </w:rPr>
        <w:t>management</w:t>
      </w:r>
      <w:r>
        <w:rPr>
          <w:color w:val="231F20"/>
          <w:spacing w:val="-14"/>
        </w:rPr>
        <w:t> </w:t>
      </w:r>
      <w:r>
        <w:rPr>
          <w:color w:val="231F20"/>
        </w:rPr>
        <w:t>policy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including</w:t>
      </w:r>
      <w:r>
        <w:rPr>
          <w:color w:val="231F20"/>
          <w:spacing w:val="-13"/>
        </w:rPr>
        <w:t> </w:t>
      </w:r>
      <w:r>
        <w:rPr>
          <w:color w:val="231F20"/>
        </w:rPr>
        <w:t>credit,</w:t>
      </w:r>
      <w:r>
        <w:rPr>
          <w:color w:val="231F20"/>
          <w:spacing w:val="-13"/>
        </w:rPr>
        <w:t> </w:t>
      </w:r>
      <w:r>
        <w:rPr>
          <w:color w:val="231F20"/>
        </w:rPr>
        <w:t>market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operational</w:t>
      </w:r>
      <w:r>
        <w:rPr>
          <w:color w:val="231F20"/>
          <w:spacing w:val="-13"/>
        </w:rPr>
        <w:t> </w:t>
      </w:r>
      <w:r>
        <w:rPr>
          <w:color w:val="231F20"/>
        </w:rPr>
        <w:t>risk,</w:t>
      </w:r>
      <w:r>
        <w:rPr>
          <w:color w:val="231F20"/>
          <w:spacing w:val="-54"/>
        </w:rPr>
        <w:t> </w:t>
      </w:r>
      <w:r>
        <w:rPr>
          <w:color w:val="231F20"/>
        </w:rPr>
        <w:t>risk</w:t>
      </w:r>
      <w:r>
        <w:rPr>
          <w:color w:val="231F20"/>
          <w:spacing w:val="-10"/>
        </w:rPr>
        <w:t> </w:t>
      </w:r>
      <w:r>
        <w:rPr>
          <w:color w:val="231F20"/>
        </w:rPr>
        <w:t>integration,</w:t>
      </w:r>
      <w:r>
        <w:rPr>
          <w:color w:val="231F20"/>
          <w:spacing w:val="-9"/>
        </w:rPr>
        <w:t> </w:t>
      </w:r>
      <w:r>
        <w:rPr>
          <w:color w:val="231F20"/>
        </w:rPr>
        <w:t>implementation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best</w:t>
      </w:r>
      <w:r>
        <w:rPr>
          <w:color w:val="231F20"/>
          <w:spacing w:val="-9"/>
        </w:rPr>
        <w:t> </w:t>
      </w:r>
      <w:r>
        <w:rPr>
          <w:color w:val="231F20"/>
        </w:rPr>
        <w:t>risk</w:t>
      </w:r>
      <w:r>
        <w:rPr>
          <w:color w:val="231F20"/>
          <w:spacing w:val="-9"/>
        </w:rPr>
        <w:t> </w:t>
      </w:r>
      <w:r>
        <w:rPr>
          <w:color w:val="231F20"/>
        </w:rPr>
        <w:t>management</w:t>
      </w:r>
      <w:r>
        <w:rPr>
          <w:color w:val="231F20"/>
          <w:spacing w:val="-9"/>
        </w:rPr>
        <w:t> </w:t>
      </w:r>
      <w:r>
        <w:rPr>
          <w:color w:val="231F20"/>
        </w:rPr>
        <w:t>practices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setting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-9"/>
        </w:rPr>
        <w:t> </w:t>
      </w:r>
      <w:r>
        <w:rPr>
          <w:color w:val="231F20"/>
        </w:rPr>
        <w:t>various</w:t>
      </w:r>
      <w:r>
        <w:rPr>
          <w:color w:val="231F20"/>
          <w:spacing w:val="-9"/>
        </w:rPr>
        <w:t> </w:t>
      </w:r>
      <w:r>
        <w:rPr>
          <w:color w:val="231F20"/>
        </w:rPr>
        <w:t>risk</w:t>
      </w:r>
      <w:r>
        <w:rPr>
          <w:color w:val="231F20"/>
          <w:spacing w:val="-9"/>
        </w:rPr>
        <w:t> </w:t>
      </w:r>
      <w:r>
        <w:rPr>
          <w:color w:val="231F20"/>
        </w:rPr>
        <w:t>limits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bank.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Committee receives reports from management and after discussion and deliberations reaches in a conclusion that</w:t>
      </w:r>
      <w:r>
        <w:rPr>
          <w:color w:val="231F20"/>
          <w:spacing w:val="1"/>
        </w:rPr>
        <w:t> </w:t>
      </w:r>
      <w:r>
        <w:rPr>
          <w:color w:val="231F20"/>
        </w:rPr>
        <w:t>existing</w:t>
      </w:r>
      <w:r>
        <w:rPr>
          <w:color w:val="231F20"/>
          <w:spacing w:val="-16"/>
        </w:rPr>
        <w:t> </w:t>
      </w:r>
      <w:r>
        <w:rPr>
          <w:color w:val="231F20"/>
        </w:rPr>
        <w:t>action</w:t>
      </w:r>
      <w:r>
        <w:rPr>
          <w:color w:val="231F20"/>
          <w:spacing w:val="-15"/>
        </w:rPr>
        <w:t> </w:t>
      </w:r>
      <w:r>
        <w:rPr>
          <w:color w:val="231F20"/>
        </w:rPr>
        <w:t>taken</w:t>
      </w:r>
      <w:r>
        <w:rPr>
          <w:color w:val="231F20"/>
          <w:spacing w:val="-16"/>
        </w:rPr>
        <w:t> </w:t>
      </w:r>
      <w:r>
        <w:rPr>
          <w:color w:val="231F20"/>
        </w:rPr>
        <w:t>by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management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appropriate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6"/>
        </w:rPr>
        <w:t> </w:t>
      </w:r>
      <w:r>
        <w:rPr>
          <w:color w:val="231F20"/>
        </w:rPr>
        <w:t>elevate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situations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Board</w:t>
      </w:r>
      <w:r>
        <w:rPr>
          <w:color w:val="231F20"/>
          <w:spacing w:val="-16"/>
        </w:rPr>
        <w:t> </w:t>
      </w:r>
      <w:r>
        <w:rPr>
          <w:color w:val="231F20"/>
        </w:rPr>
        <w:t>where</w:t>
      </w:r>
      <w:r>
        <w:rPr>
          <w:color w:val="231F20"/>
          <w:spacing w:val="-15"/>
        </w:rPr>
        <w:t> </w:t>
      </w:r>
      <w:r>
        <w:rPr>
          <w:color w:val="231F20"/>
        </w:rPr>
        <w:t>further</w:t>
      </w:r>
      <w:r>
        <w:rPr>
          <w:color w:val="231F20"/>
          <w:spacing w:val="-16"/>
        </w:rPr>
        <w:t> </w:t>
      </w:r>
      <w:r>
        <w:rPr>
          <w:color w:val="231F20"/>
        </w:rPr>
        <w:t>action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</w:rPr>
        <w:t>required</w:t>
      </w:r>
      <w:r>
        <w:rPr>
          <w:color w:val="231F20"/>
          <w:spacing w:val="-21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recommendation.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Risk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Governance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risk</w:t>
      </w:r>
      <w:r>
        <w:rPr>
          <w:color w:val="231F20"/>
          <w:spacing w:val="-17"/>
        </w:rPr>
        <w:t> </w:t>
      </w:r>
      <w:r>
        <w:rPr>
          <w:color w:val="231F20"/>
        </w:rPr>
        <w:t>management</w:t>
      </w:r>
      <w:r>
        <w:rPr>
          <w:color w:val="231F20"/>
          <w:spacing w:val="-17"/>
        </w:rPr>
        <w:t> </w:t>
      </w:r>
      <w:r>
        <w:rPr>
          <w:color w:val="231F20"/>
        </w:rPr>
        <w:t>framework</w:t>
      </w:r>
      <w:r>
        <w:rPr>
          <w:color w:val="231F20"/>
          <w:spacing w:val="-18"/>
        </w:rPr>
        <w:t> </w:t>
      </w:r>
      <w:r>
        <w:rPr>
          <w:color w:val="231F20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</w:rPr>
        <w:t>consists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board</w:t>
      </w:r>
      <w:r>
        <w:rPr>
          <w:color w:val="231F20"/>
          <w:spacing w:val="-18"/>
        </w:rPr>
        <w:t> </w:t>
      </w:r>
      <w:r>
        <w:rPr>
          <w:color w:val="231F20"/>
        </w:rPr>
        <w:t>set</w:t>
      </w:r>
      <w:r>
        <w:rPr>
          <w:color w:val="231F20"/>
          <w:spacing w:val="-17"/>
        </w:rPr>
        <w:t> </w:t>
      </w:r>
      <w:r>
        <w:rPr>
          <w:color w:val="231F20"/>
        </w:rPr>
        <w:t>risk</w:t>
      </w:r>
      <w:r>
        <w:rPr>
          <w:color w:val="231F20"/>
          <w:spacing w:val="-17"/>
        </w:rPr>
        <w:t> </w:t>
      </w:r>
      <w:r>
        <w:rPr>
          <w:color w:val="231F20"/>
        </w:rPr>
        <w:t>appetite,</w:t>
      </w:r>
      <w:r>
        <w:rPr>
          <w:color w:val="231F20"/>
          <w:spacing w:val="-17"/>
        </w:rPr>
        <w:t> </w:t>
      </w:r>
      <w:r>
        <w:rPr>
          <w:color w:val="231F20"/>
        </w:rPr>
        <w:t>clear</w:t>
      </w:r>
      <w:r>
        <w:rPr>
          <w:color w:val="231F20"/>
          <w:spacing w:val="-18"/>
        </w:rPr>
        <w:t> </w:t>
      </w:r>
      <w:r>
        <w:rPr>
          <w:color w:val="231F20"/>
        </w:rPr>
        <w:t>organization</w:t>
      </w:r>
      <w:r>
        <w:rPr>
          <w:color w:val="231F20"/>
          <w:spacing w:val="-17"/>
        </w:rPr>
        <w:t> </w:t>
      </w:r>
      <w:r>
        <w:rPr>
          <w:color w:val="231F20"/>
        </w:rPr>
        <w:t>setup,</w:t>
      </w:r>
      <w:r>
        <w:rPr>
          <w:color w:val="231F20"/>
          <w:spacing w:val="-17"/>
        </w:rPr>
        <w:t> </w:t>
      </w:r>
      <w:r>
        <w:rPr>
          <w:color w:val="231F20"/>
        </w:rPr>
        <w:t>well</w:t>
      </w:r>
      <w:r>
        <w:rPr>
          <w:color w:val="231F20"/>
          <w:spacing w:val="-17"/>
        </w:rPr>
        <w:t> </w:t>
      </w:r>
      <w:r>
        <w:rPr>
          <w:color w:val="231F20"/>
        </w:rPr>
        <w:t>defined</w:t>
      </w:r>
      <w:r>
        <w:rPr>
          <w:color w:val="231F20"/>
          <w:spacing w:val="-18"/>
        </w:rPr>
        <w:t> </w:t>
      </w:r>
      <w:r>
        <w:rPr>
          <w:color w:val="231F20"/>
        </w:rPr>
        <w:t>roles,</w:t>
      </w:r>
      <w:r>
        <w:rPr>
          <w:color w:val="231F20"/>
          <w:spacing w:val="-54"/>
        </w:rPr>
        <w:t> </w:t>
      </w:r>
      <w:r>
        <w:rPr>
          <w:color w:val="231F20"/>
        </w:rPr>
        <w:t>well</w:t>
      </w:r>
      <w:r>
        <w:rPr>
          <w:color w:val="231F20"/>
          <w:spacing w:val="-21"/>
        </w:rPr>
        <w:t> </w:t>
      </w:r>
      <w:r>
        <w:rPr>
          <w:color w:val="231F20"/>
        </w:rPr>
        <w:t>developed</w:t>
      </w:r>
      <w:r>
        <w:rPr>
          <w:color w:val="231F20"/>
          <w:spacing w:val="-21"/>
        </w:rPr>
        <w:t> </w:t>
      </w:r>
      <w:r>
        <w:rPr>
          <w:color w:val="231F20"/>
        </w:rPr>
        <w:t>tools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processes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well-defined</w:t>
      </w:r>
      <w:r>
        <w:rPr>
          <w:color w:val="231F20"/>
          <w:spacing w:val="-20"/>
        </w:rPr>
        <w:t> </w:t>
      </w:r>
      <w:r>
        <w:rPr>
          <w:color w:val="231F20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each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0"/>
        </w:rPr>
        <w:t> </w:t>
      </w:r>
      <w:r>
        <w:rPr>
          <w:color w:val="231F20"/>
        </w:rPr>
        <w:t>areas.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76" w:lineRule="auto" w:before="1"/>
        <w:ind w:left="563" w:right="694"/>
        <w:jc w:val="both"/>
      </w:pPr>
      <w:r>
        <w:rPr>
          <w:color w:val="231F20"/>
          <w:w w:val="95"/>
        </w:rPr>
        <w:t>Risk Management framework is supervised by Risk Management Committee (RMC), a committee of Board and supported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by functional committees namely Credit Risk Management Committee (CRMC), Asset and Liability Management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Committee (ALCO), Operational Risk Management Committee (ORMC). Bank has separate Risk Management Department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 managing, mitigating and controlling different risk which acts as second line of defense whereas all business</w:t>
      </w:r>
      <w:r>
        <w:rPr>
          <w:color w:val="231F20"/>
          <w:spacing w:val="1"/>
        </w:rPr>
        <w:t> </w:t>
      </w:r>
      <w:r>
        <w:rPr>
          <w:color w:val="231F20"/>
        </w:rPr>
        <w:t>functions</w:t>
      </w:r>
      <w:r>
        <w:rPr>
          <w:color w:val="231F20"/>
          <w:spacing w:val="-13"/>
        </w:rPr>
        <w:t> </w:t>
      </w:r>
      <w:r>
        <w:rPr>
          <w:color w:val="231F20"/>
        </w:rPr>
        <w:t>lie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</w:rPr>
        <w:t>line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defense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Internal</w:t>
      </w:r>
      <w:r>
        <w:rPr>
          <w:color w:val="231F20"/>
          <w:spacing w:val="-12"/>
        </w:rPr>
        <w:t> </w:t>
      </w:r>
      <w:r>
        <w:rPr>
          <w:color w:val="231F20"/>
        </w:rPr>
        <w:t>Audit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Audit</w:t>
      </w:r>
      <w:r>
        <w:rPr>
          <w:color w:val="231F20"/>
          <w:spacing w:val="-12"/>
        </w:rPr>
        <w:t> </w:t>
      </w:r>
      <w:r>
        <w:rPr>
          <w:color w:val="231F20"/>
        </w:rPr>
        <w:t>Committee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third</w:t>
      </w:r>
      <w:r>
        <w:rPr>
          <w:color w:val="231F20"/>
          <w:spacing w:val="-13"/>
        </w:rPr>
        <w:t> </w:t>
      </w:r>
      <w:r>
        <w:rPr>
          <w:color w:val="231F20"/>
        </w:rPr>
        <w:t>line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defense.</w:t>
      </w:r>
      <w:r>
        <w:rPr>
          <w:color w:val="231F20"/>
          <w:spacing w:val="-12"/>
        </w:rPr>
        <w:t> </w:t>
      </w:r>
      <w:r>
        <w:rPr>
          <w:color w:val="231F20"/>
        </w:rPr>
        <w:t>Further,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bank</w:t>
      </w:r>
      <w:r>
        <w:rPr>
          <w:color w:val="231F20"/>
          <w:spacing w:val="-54"/>
        </w:rPr>
        <w:t> </w:t>
      </w:r>
      <w:r>
        <w:rPr>
          <w:color w:val="231F20"/>
        </w:rPr>
        <w:t>has</w:t>
      </w:r>
      <w:r>
        <w:rPr>
          <w:color w:val="231F20"/>
          <w:spacing w:val="-25"/>
        </w:rPr>
        <w:t> </w:t>
      </w:r>
      <w:r>
        <w:rPr>
          <w:color w:val="231F20"/>
        </w:rPr>
        <w:t>different</w:t>
      </w:r>
      <w:r>
        <w:rPr>
          <w:color w:val="231F20"/>
          <w:spacing w:val="-24"/>
        </w:rPr>
        <w:t> </w:t>
      </w:r>
      <w:r>
        <w:rPr>
          <w:color w:val="231F20"/>
        </w:rPr>
        <w:t>policies</w:t>
      </w:r>
      <w:r>
        <w:rPr>
          <w:color w:val="231F20"/>
          <w:spacing w:val="-24"/>
        </w:rPr>
        <w:t> </w:t>
      </w:r>
      <w:r>
        <w:rPr>
          <w:color w:val="231F20"/>
        </w:rPr>
        <w:t>which</w:t>
      </w:r>
      <w:r>
        <w:rPr>
          <w:color w:val="231F20"/>
          <w:spacing w:val="-25"/>
        </w:rPr>
        <w:t> </w:t>
      </w:r>
      <w:r>
        <w:rPr>
          <w:color w:val="231F20"/>
        </w:rPr>
        <w:t>directs/supplements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framework.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</w:rPr>
        <w:t>has</w:t>
      </w:r>
      <w:r>
        <w:rPr>
          <w:color w:val="231F20"/>
          <w:spacing w:val="-25"/>
        </w:rPr>
        <w:t> </w:t>
      </w:r>
      <w:r>
        <w:rPr>
          <w:color w:val="231F20"/>
        </w:rPr>
        <w:t>Board</w:t>
      </w:r>
      <w:r>
        <w:rPr>
          <w:color w:val="231F20"/>
          <w:spacing w:val="-24"/>
        </w:rPr>
        <w:t> </w:t>
      </w:r>
      <w:r>
        <w:rPr>
          <w:color w:val="231F20"/>
        </w:rPr>
        <w:t>approved</w:t>
      </w:r>
      <w:r>
        <w:rPr>
          <w:color w:val="231F20"/>
          <w:spacing w:val="-24"/>
        </w:rPr>
        <w:t> </w:t>
      </w:r>
      <w:r>
        <w:rPr>
          <w:color w:val="231F20"/>
        </w:rPr>
        <w:t>operational</w:t>
      </w:r>
      <w:r>
        <w:rPr>
          <w:color w:val="231F20"/>
          <w:spacing w:val="-25"/>
        </w:rPr>
        <w:t> </w:t>
      </w:r>
      <w:r>
        <w:rPr>
          <w:color w:val="231F20"/>
        </w:rPr>
        <w:t>instructions,</w:t>
      </w:r>
      <w:r>
        <w:rPr>
          <w:color w:val="231F20"/>
          <w:spacing w:val="-53"/>
        </w:rPr>
        <w:t> </w:t>
      </w:r>
      <w:r>
        <w:rPr>
          <w:color w:val="231F20"/>
        </w:rPr>
        <w:t>book of instructions and clear role definition of each unit makes the process simple and robust. Bank has also set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tolerance</w:t>
      </w:r>
      <w:r>
        <w:rPr>
          <w:color w:val="231F20"/>
          <w:spacing w:val="-16"/>
        </w:rPr>
        <w:t> </w:t>
      </w:r>
      <w:r>
        <w:rPr>
          <w:color w:val="231F20"/>
        </w:rPr>
        <w:t>limits</w:t>
      </w:r>
      <w:r>
        <w:rPr>
          <w:color w:val="231F20"/>
          <w:spacing w:val="-16"/>
        </w:rPr>
        <w:t> </w:t>
      </w:r>
      <w:r>
        <w:rPr>
          <w:color w:val="231F20"/>
        </w:rPr>
        <w:t>on</w:t>
      </w:r>
      <w:r>
        <w:rPr>
          <w:color w:val="231F20"/>
          <w:spacing w:val="-16"/>
        </w:rPr>
        <w:t> </w:t>
      </w:r>
      <w:r>
        <w:rPr>
          <w:color w:val="231F20"/>
        </w:rPr>
        <w:t>different</w:t>
      </w:r>
      <w:r>
        <w:rPr>
          <w:color w:val="231F20"/>
          <w:spacing w:val="-16"/>
        </w:rPr>
        <w:t> </w:t>
      </w:r>
      <w:r>
        <w:rPr>
          <w:color w:val="231F20"/>
        </w:rPr>
        <w:t>parameters</w:t>
      </w:r>
      <w:r>
        <w:rPr>
          <w:color w:val="231F20"/>
          <w:spacing w:val="-16"/>
        </w:rPr>
        <w:t> </w:t>
      </w:r>
      <w:r>
        <w:rPr>
          <w:color w:val="231F20"/>
        </w:rPr>
        <w:t>above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regulatory</w:t>
      </w:r>
      <w:r>
        <w:rPr>
          <w:color w:val="231F20"/>
          <w:spacing w:val="-16"/>
        </w:rPr>
        <w:t> </w:t>
      </w:r>
      <w:r>
        <w:rPr>
          <w:color w:val="231F20"/>
        </w:rPr>
        <w:t>requirement</w:t>
      </w:r>
      <w:r>
        <w:rPr>
          <w:color w:val="231F20"/>
          <w:spacing w:val="-16"/>
        </w:rPr>
        <w:t> </w:t>
      </w:r>
      <w:r>
        <w:rPr>
          <w:color w:val="231F20"/>
        </w:rPr>
        <w:t>maintaining</w:t>
      </w:r>
      <w:r>
        <w:rPr>
          <w:color w:val="231F20"/>
          <w:spacing w:val="-16"/>
        </w:rPr>
        <w:t> </w:t>
      </w:r>
      <w:r>
        <w:rPr>
          <w:color w:val="231F20"/>
        </w:rPr>
        <w:t>extra</w:t>
      </w:r>
      <w:r>
        <w:rPr>
          <w:color w:val="231F20"/>
          <w:spacing w:val="-16"/>
        </w:rPr>
        <w:t> </w:t>
      </w:r>
      <w:r>
        <w:rPr>
          <w:color w:val="231F20"/>
        </w:rPr>
        <w:t>caution</w:t>
      </w:r>
      <w:r>
        <w:rPr>
          <w:color w:val="231F20"/>
          <w:spacing w:val="-16"/>
        </w:rPr>
        <w:t> </w:t>
      </w:r>
      <w:r>
        <w:rPr>
          <w:color w:val="231F20"/>
        </w:rPr>
        <w:t>level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managing</w:t>
      </w:r>
      <w:r>
        <w:rPr>
          <w:color w:val="231F20"/>
          <w:spacing w:val="-54"/>
        </w:rPr>
        <w:t> </w:t>
      </w:r>
      <w:r>
        <w:rPr>
          <w:color w:val="231F20"/>
        </w:rPr>
        <w:t>these</w:t>
      </w:r>
      <w:r>
        <w:rPr>
          <w:color w:val="231F20"/>
          <w:spacing w:val="-21"/>
        </w:rPr>
        <w:t> </w:t>
      </w:r>
      <w:r>
        <w:rPr>
          <w:color w:val="231F20"/>
        </w:rPr>
        <w:t>risks.</w:t>
      </w:r>
    </w:p>
    <w:p>
      <w:pPr>
        <w:pStyle w:val="BodyText"/>
        <w:spacing w:before="9"/>
        <w:rPr>
          <w:sz w:val="20"/>
        </w:rPr>
      </w:pPr>
    </w:p>
    <w:p>
      <w:pPr>
        <w:spacing w:before="1"/>
        <w:ind w:left="563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Credit</w:t>
      </w:r>
      <w:r>
        <w:rPr>
          <w:b/>
          <w:color w:val="231F20"/>
          <w:spacing w:val="3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2"/>
        <w:ind w:left="563" w:right="694"/>
        <w:jc w:val="both"/>
      </w:pPr>
      <w:r>
        <w:rPr>
          <w:color w:val="231F20"/>
        </w:rPr>
        <w:t>Credit</w:t>
      </w:r>
      <w:r>
        <w:rPr>
          <w:color w:val="231F20"/>
          <w:spacing w:val="-17"/>
        </w:rPr>
        <w:t> </w:t>
      </w:r>
      <w:r>
        <w:rPr>
          <w:color w:val="231F20"/>
        </w:rPr>
        <w:t>risk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defined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potential</w:t>
      </w:r>
      <w:r>
        <w:rPr>
          <w:color w:val="231F20"/>
          <w:spacing w:val="-17"/>
        </w:rPr>
        <w:t> </w:t>
      </w:r>
      <w:r>
        <w:rPr>
          <w:color w:val="231F20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borrower</w:t>
      </w:r>
      <w:r>
        <w:rPr>
          <w:color w:val="231F20"/>
          <w:spacing w:val="-17"/>
        </w:rPr>
        <w:t> </w:t>
      </w:r>
      <w:r>
        <w:rPr>
          <w:color w:val="231F20"/>
        </w:rPr>
        <w:t>or</w:t>
      </w:r>
      <w:r>
        <w:rPr>
          <w:color w:val="231F20"/>
          <w:spacing w:val="-17"/>
        </w:rPr>
        <w:t> </w:t>
      </w:r>
      <w:r>
        <w:rPr>
          <w:color w:val="231F20"/>
        </w:rPr>
        <w:t>counterparty</w:t>
      </w:r>
      <w:r>
        <w:rPr>
          <w:color w:val="231F20"/>
          <w:spacing w:val="-17"/>
        </w:rPr>
        <w:t> </w:t>
      </w:r>
      <w:r>
        <w:rPr>
          <w:color w:val="231F20"/>
        </w:rPr>
        <w:t>will</w:t>
      </w:r>
      <w:r>
        <w:rPr>
          <w:color w:val="231F20"/>
          <w:spacing w:val="-17"/>
        </w:rPr>
        <w:t> </w:t>
      </w:r>
      <w:r>
        <w:rPr>
          <w:color w:val="231F20"/>
        </w:rPr>
        <w:t>fail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meet</w:t>
      </w:r>
      <w:r>
        <w:rPr>
          <w:color w:val="231F20"/>
          <w:spacing w:val="-17"/>
        </w:rPr>
        <w:t> </w:t>
      </w:r>
      <w:r>
        <w:rPr>
          <w:color w:val="231F20"/>
        </w:rPr>
        <w:t>its</w:t>
      </w:r>
      <w:r>
        <w:rPr>
          <w:color w:val="231F20"/>
          <w:spacing w:val="-16"/>
        </w:rPr>
        <w:t> </w:t>
      </w:r>
      <w:r>
        <w:rPr>
          <w:color w:val="231F20"/>
        </w:rPr>
        <w:t>obligations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accordance</w:t>
      </w:r>
      <w:r>
        <w:rPr>
          <w:color w:val="231F20"/>
          <w:spacing w:val="-5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agreed</w:t>
      </w:r>
      <w:r>
        <w:rPr>
          <w:color w:val="231F20"/>
          <w:spacing w:val="-13"/>
        </w:rPr>
        <w:t> </w:t>
      </w:r>
      <w:r>
        <w:rPr>
          <w:color w:val="231F20"/>
        </w:rPr>
        <w:t>terms.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measurement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Credit</w:t>
      </w:r>
      <w:r>
        <w:rPr>
          <w:color w:val="231F20"/>
          <w:spacing w:val="-14"/>
        </w:rPr>
        <w:t> </w:t>
      </w:r>
      <w:r>
        <w:rPr>
          <w:color w:val="231F20"/>
        </w:rPr>
        <w:t>Risk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3"/>
        </w:rPr>
        <w:t> </w:t>
      </w:r>
      <w:r>
        <w:rPr>
          <w:color w:val="231F20"/>
        </w:rPr>
        <w:t>adopted</w:t>
      </w:r>
      <w:r>
        <w:rPr>
          <w:color w:val="231F20"/>
          <w:spacing w:val="-14"/>
        </w:rPr>
        <w:t> </w:t>
      </w:r>
      <w:r>
        <w:rPr>
          <w:color w:val="231F20"/>
        </w:rPr>
        <w:t>Simplified</w:t>
      </w:r>
      <w:r>
        <w:rPr>
          <w:color w:val="231F20"/>
          <w:spacing w:val="-13"/>
        </w:rPr>
        <w:t> </w:t>
      </w:r>
      <w:r>
        <w:rPr>
          <w:color w:val="231F20"/>
        </w:rPr>
        <w:t>Standardized</w:t>
      </w:r>
      <w:r>
        <w:rPr>
          <w:color w:val="231F20"/>
          <w:spacing w:val="-14"/>
        </w:rPr>
        <w:t> </w:t>
      </w:r>
      <w:r>
        <w:rPr>
          <w:color w:val="231F20"/>
        </w:rPr>
        <w:t>Approach</w:t>
      </w:r>
      <w:r>
        <w:rPr>
          <w:color w:val="231F20"/>
          <w:spacing w:val="-13"/>
        </w:rPr>
        <w:t> </w:t>
      </w:r>
      <w:r>
        <w:rPr>
          <w:color w:val="231F20"/>
        </w:rPr>
        <w:t>(SSA)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54"/>
        </w:rPr>
        <w:t> </w:t>
      </w:r>
      <w:r>
        <w:rPr>
          <w:color w:val="231F20"/>
        </w:rPr>
        <w:t>Management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Credit</w:t>
      </w:r>
      <w:r>
        <w:rPr>
          <w:color w:val="231F20"/>
          <w:spacing w:val="-13"/>
        </w:rPr>
        <w:t> </w:t>
      </w:r>
      <w:r>
        <w:rPr>
          <w:color w:val="231F20"/>
        </w:rPr>
        <w:t>Risk</w:t>
      </w:r>
      <w:r>
        <w:rPr>
          <w:color w:val="231F20"/>
          <w:spacing w:val="-12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has</w:t>
      </w:r>
      <w:r>
        <w:rPr>
          <w:color w:val="231F20"/>
          <w:spacing w:val="-13"/>
        </w:rPr>
        <w:t> </w:t>
      </w:r>
      <w:r>
        <w:rPr>
          <w:color w:val="231F20"/>
        </w:rPr>
        <w:t>formulated</w:t>
      </w:r>
      <w:r>
        <w:rPr>
          <w:color w:val="231F20"/>
          <w:spacing w:val="-13"/>
        </w:rPr>
        <w:t> </w:t>
      </w:r>
      <w:r>
        <w:rPr>
          <w:color w:val="231F20"/>
        </w:rPr>
        <w:t>various</w:t>
      </w:r>
      <w:r>
        <w:rPr>
          <w:color w:val="231F20"/>
          <w:spacing w:val="-12"/>
        </w:rPr>
        <w:t> </w:t>
      </w:r>
      <w:r>
        <w:rPr>
          <w:color w:val="231F20"/>
        </w:rPr>
        <w:t>policies,</w:t>
      </w:r>
      <w:r>
        <w:rPr>
          <w:color w:val="231F20"/>
          <w:spacing w:val="-13"/>
        </w:rPr>
        <w:t> </w:t>
      </w:r>
      <w:r>
        <w:rPr>
          <w:color w:val="231F20"/>
        </w:rPr>
        <w:t>procedure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internal</w:t>
      </w:r>
      <w:r>
        <w:rPr>
          <w:color w:val="231F20"/>
          <w:spacing w:val="-13"/>
        </w:rPr>
        <w:t> </w:t>
      </w:r>
      <w:r>
        <w:rPr>
          <w:color w:val="231F20"/>
        </w:rPr>
        <w:t>guideline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approved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Board in recommendation of Risk Management Committee (RMC). Bank has a clear guiding document related to loaning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power</w:t>
      </w:r>
      <w:r>
        <w:rPr>
          <w:color w:val="231F20"/>
          <w:spacing w:val="-22"/>
        </w:rPr>
        <w:t> </w:t>
      </w:r>
      <w:r>
        <w:rPr>
          <w:color w:val="231F20"/>
        </w:rPr>
        <w:t>approved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Board.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563" w:right="694"/>
        <w:jc w:val="both"/>
      </w:pPr>
      <w:r>
        <w:rPr>
          <w:color w:val="231F20"/>
        </w:rPr>
        <w:t>The Risk Management department is individually reviewing the business loan having limit Rs.5 crore and above.</w:t>
      </w:r>
      <w:r>
        <w:rPr>
          <w:color w:val="231F20"/>
          <w:spacing w:val="1"/>
        </w:rPr>
        <w:t> </w:t>
      </w:r>
      <w:r>
        <w:rPr>
          <w:color w:val="231F20"/>
        </w:rPr>
        <w:t>Assessment</w:t>
      </w:r>
      <w:r>
        <w:rPr>
          <w:color w:val="231F20"/>
          <w:spacing w:val="-13"/>
        </w:rPr>
        <w:t> </w:t>
      </w:r>
      <w:r>
        <w:rPr>
          <w:color w:val="231F20"/>
        </w:rPr>
        <w:t>ground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sanctioning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new</w:t>
      </w:r>
      <w:r>
        <w:rPr>
          <w:color w:val="231F20"/>
          <w:spacing w:val="-12"/>
        </w:rPr>
        <w:t> </w:t>
      </w:r>
      <w:r>
        <w:rPr>
          <w:color w:val="231F20"/>
        </w:rPr>
        <w:t>loan,</w:t>
      </w:r>
      <w:r>
        <w:rPr>
          <w:color w:val="231F20"/>
          <w:spacing w:val="-12"/>
        </w:rPr>
        <w:t> </w:t>
      </w:r>
      <w:r>
        <w:rPr>
          <w:color w:val="231F20"/>
        </w:rPr>
        <w:t>renewal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loan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enhancement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existing</w:t>
      </w:r>
      <w:r>
        <w:rPr>
          <w:color w:val="231F20"/>
          <w:spacing w:val="-12"/>
        </w:rPr>
        <w:t> </w:t>
      </w:r>
      <w:r>
        <w:rPr>
          <w:color w:val="231F20"/>
        </w:rPr>
        <w:t>loan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defined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book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instruction/</w:t>
      </w:r>
      <w:r>
        <w:rPr>
          <w:color w:val="231F20"/>
          <w:spacing w:val="-12"/>
        </w:rPr>
        <w:t> </w:t>
      </w:r>
      <w:r>
        <w:rPr>
          <w:color w:val="231F20"/>
        </w:rPr>
        <w:t>Credit</w:t>
      </w:r>
      <w:r>
        <w:rPr>
          <w:color w:val="231F20"/>
          <w:spacing w:val="-12"/>
        </w:rPr>
        <w:t> </w:t>
      </w:r>
      <w:r>
        <w:rPr>
          <w:color w:val="231F20"/>
        </w:rPr>
        <w:t>&amp;</w:t>
      </w:r>
      <w:r>
        <w:rPr>
          <w:color w:val="231F20"/>
          <w:spacing w:val="-12"/>
        </w:rPr>
        <w:t> </w:t>
      </w:r>
      <w:r>
        <w:rPr>
          <w:color w:val="231F20"/>
        </w:rPr>
        <w:t>Credit</w:t>
      </w:r>
      <w:r>
        <w:rPr>
          <w:color w:val="231F20"/>
          <w:spacing w:val="-11"/>
        </w:rPr>
        <w:t> </w:t>
      </w:r>
      <w:r>
        <w:rPr>
          <w:color w:val="231F20"/>
        </w:rPr>
        <w:t>Risk</w:t>
      </w:r>
      <w:r>
        <w:rPr>
          <w:color w:val="231F20"/>
          <w:spacing w:val="-12"/>
        </w:rPr>
        <w:t> </w:t>
      </w:r>
      <w:r>
        <w:rPr>
          <w:color w:val="231F20"/>
        </w:rPr>
        <w:t>Management</w:t>
      </w:r>
      <w:r>
        <w:rPr>
          <w:color w:val="231F20"/>
          <w:spacing w:val="-12"/>
        </w:rPr>
        <w:t> </w:t>
      </w:r>
      <w:r>
        <w:rPr>
          <w:color w:val="231F20"/>
        </w:rPr>
        <w:t>Policy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bank.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separate</w:t>
      </w:r>
      <w:r>
        <w:rPr>
          <w:color w:val="231F20"/>
          <w:spacing w:val="-12"/>
        </w:rPr>
        <w:t> </w:t>
      </w:r>
      <w:r>
        <w:rPr>
          <w:color w:val="231F20"/>
        </w:rPr>
        <w:t>vertical</w:t>
      </w:r>
      <w:r>
        <w:rPr>
          <w:color w:val="231F20"/>
          <w:spacing w:val="-12"/>
        </w:rPr>
        <w:t> </w:t>
      </w:r>
      <w:r>
        <w:rPr>
          <w:color w:val="231F20"/>
        </w:rPr>
        <w:t>Credit</w:t>
      </w:r>
      <w:r>
        <w:rPr>
          <w:color w:val="231F20"/>
          <w:spacing w:val="-12"/>
        </w:rPr>
        <w:t> </w:t>
      </w:r>
      <w:r>
        <w:rPr>
          <w:color w:val="231F20"/>
        </w:rPr>
        <w:t>Administration</w:t>
      </w:r>
      <w:r>
        <w:rPr>
          <w:color w:val="231F20"/>
          <w:spacing w:val="-11"/>
        </w:rPr>
        <w:t> </w:t>
      </w:r>
      <w:r>
        <w:rPr>
          <w:color w:val="231F20"/>
        </w:rPr>
        <w:t>department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HO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Branches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administrating</w:t>
      </w:r>
      <w:r>
        <w:rPr>
          <w:color w:val="231F20"/>
          <w:spacing w:val="-17"/>
        </w:rPr>
        <w:t> </w:t>
      </w:r>
      <w:r>
        <w:rPr>
          <w:color w:val="231F20"/>
        </w:rPr>
        <w:t>loan</w:t>
      </w:r>
      <w:r>
        <w:rPr>
          <w:color w:val="231F20"/>
          <w:spacing w:val="-18"/>
        </w:rPr>
        <w:t> </w:t>
      </w:r>
      <w:r>
        <w:rPr>
          <w:color w:val="231F20"/>
        </w:rPr>
        <w:t>related</w:t>
      </w:r>
      <w:r>
        <w:rPr>
          <w:color w:val="231F20"/>
          <w:spacing w:val="-17"/>
        </w:rPr>
        <w:t> </w:t>
      </w:r>
      <w:r>
        <w:rPr>
          <w:color w:val="231F20"/>
        </w:rPr>
        <w:t>documents,</w:t>
      </w:r>
      <w:r>
        <w:rPr>
          <w:color w:val="231F20"/>
          <w:spacing w:val="-17"/>
        </w:rPr>
        <w:t> </w:t>
      </w:r>
      <w:r>
        <w:rPr>
          <w:color w:val="231F20"/>
        </w:rPr>
        <w:t>examining</w:t>
      </w:r>
      <w:r>
        <w:rPr>
          <w:color w:val="231F20"/>
          <w:spacing w:val="-18"/>
        </w:rPr>
        <w:t> </w:t>
      </w:r>
      <w:r>
        <w:rPr>
          <w:color w:val="231F20"/>
        </w:rPr>
        <w:t>loan</w:t>
      </w:r>
      <w:r>
        <w:rPr>
          <w:color w:val="231F20"/>
          <w:spacing w:val="-17"/>
        </w:rPr>
        <w:t> </w:t>
      </w:r>
      <w:r>
        <w:rPr>
          <w:color w:val="231F20"/>
        </w:rPr>
        <w:t>repayment,</w:t>
      </w:r>
      <w:r>
        <w:rPr>
          <w:color w:val="231F20"/>
          <w:spacing w:val="-18"/>
        </w:rPr>
        <w:t> </w:t>
      </w:r>
      <w:r>
        <w:rPr>
          <w:color w:val="231F20"/>
        </w:rPr>
        <w:t>record</w:t>
      </w:r>
      <w:r>
        <w:rPr>
          <w:color w:val="231F20"/>
          <w:spacing w:val="-17"/>
        </w:rPr>
        <w:t> </w:t>
      </w:r>
      <w:r>
        <w:rPr>
          <w:color w:val="231F20"/>
        </w:rPr>
        <w:t>keeping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loan</w:t>
      </w:r>
      <w:r>
        <w:rPr>
          <w:color w:val="231F20"/>
          <w:spacing w:val="-18"/>
        </w:rPr>
        <w:t> </w:t>
      </w:r>
      <w:r>
        <w:rPr>
          <w:color w:val="231F20"/>
        </w:rPr>
        <w:t>files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related</w:t>
      </w:r>
      <w:r>
        <w:rPr>
          <w:color w:val="231F20"/>
          <w:spacing w:val="-21"/>
        </w:rPr>
        <w:t> </w:t>
      </w:r>
      <w:r>
        <w:rPr>
          <w:color w:val="231F20"/>
        </w:rPr>
        <w:t>security</w:t>
      </w:r>
      <w:r>
        <w:rPr>
          <w:color w:val="231F20"/>
          <w:spacing w:val="-21"/>
        </w:rPr>
        <w:t> </w:t>
      </w:r>
      <w:r>
        <w:rPr>
          <w:color w:val="231F20"/>
        </w:rPr>
        <w:t>documents.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563" w:right="695"/>
        <w:jc w:val="both"/>
      </w:pPr>
      <w:r>
        <w:rPr>
          <w:color w:val="231F20"/>
          <w:w w:val="95"/>
        </w:rPr>
        <w:t>All revolving loans are reviewed/ renewed annually. Quarterly Review for all loans of Rs. 1 Crore and above is conducted.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</w:rPr>
        <w:t>Separate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Recovery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Cell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been</w:t>
      </w:r>
      <w:r>
        <w:rPr>
          <w:color w:val="231F20"/>
          <w:spacing w:val="-14"/>
        </w:rPr>
        <w:t> </w:t>
      </w:r>
      <w:r>
        <w:rPr>
          <w:color w:val="231F20"/>
        </w:rPr>
        <w:t>created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4"/>
        </w:rPr>
        <w:t> </w:t>
      </w:r>
      <w:r>
        <w:rPr>
          <w:color w:val="231F20"/>
        </w:rPr>
        <w:t>recovery/</w:t>
      </w:r>
      <w:r>
        <w:rPr>
          <w:color w:val="231F20"/>
          <w:spacing w:val="-14"/>
        </w:rPr>
        <w:t> </w:t>
      </w:r>
      <w:r>
        <w:rPr>
          <w:color w:val="231F20"/>
        </w:rPr>
        <w:t>write</w:t>
      </w:r>
      <w:r>
        <w:rPr>
          <w:color w:val="231F20"/>
          <w:spacing w:val="-14"/>
        </w:rPr>
        <w:t> </w:t>
      </w:r>
      <w:r>
        <w:rPr>
          <w:color w:val="231F20"/>
        </w:rPr>
        <w:t>off</w:t>
      </w:r>
      <w:r>
        <w:rPr>
          <w:color w:val="231F20"/>
          <w:spacing w:val="-14"/>
        </w:rPr>
        <w:t> </w:t>
      </w:r>
      <w:r>
        <w:rPr>
          <w:color w:val="231F20"/>
        </w:rPr>
        <w:t>Policy</w:t>
      </w:r>
      <w:r>
        <w:rPr>
          <w:color w:val="231F20"/>
          <w:spacing w:val="-14"/>
        </w:rPr>
        <w:t> </w:t>
      </w:r>
      <w:r>
        <w:rPr>
          <w:color w:val="231F20"/>
        </w:rPr>
        <w:t>approved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Board.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doing</w:t>
      </w:r>
      <w:r>
        <w:rPr>
          <w:color w:val="231F20"/>
          <w:spacing w:val="-54"/>
        </w:rPr>
        <w:t> </w:t>
      </w:r>
      <w:r>
        <w:rPr>
          <w:color w:val="231F20"/>
        </w:rPr>
        <w:t>comprehensive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assessment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0"/>
        </w:rPr>
        <w:t> </w:t>
      </w:r>
      <w:r>
        <w:rPr>
          <w:color w:val="231F20"/>
        </w:rPr>
        <w:t>assessing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loan</w:t>
      </w:r>
      <w:r>
        <w:rPr>
          <w:color w:val="231F20"/>
          <w:spacing w:val="-20"/>
        </w:rPr>
        <w:t> </w:t>
      </w:r>
      <w:r>
        <w:rPr>
          <w:color w:val="231F20"/>
        </w:rPr>
        <w:t>from</w:t>
      </w:r>
      <w:r>
        <w:rPr>
          <w:color w:val="231F20"/>
          <w:spacing w:val="-21"/>
        </w:rPr>
        <w:t> </w:t>
      </w:r>
      <w:r>
        <w:rPr>
          <w:color w:val="231F20"/>
        </w:rPr>
        <w:t>internally</w:t>
      </w:r>
      <w:r>
        <w:rPr>
          <w:color w:val="231F20"/>
          <w:spacing w:val="-21"/>
        </w:rPr>
        <w:t> </w:t>
      </w:r>
      <w:r>
        <w:rPr>
          <w:color w:val="231F20"/>
        </w:rPr>
        <w:t>developed</w:t>
      </w:r>
      <w:r>
        <w:rPr>
          <w:color w:val="231F20"/>
          <w:spacing w:val="-20"/>
        </w:rPr>
        <w:t> </w:t>
      </w:r>
      <w:r>
        <w:rPr>
          <w:color w:val="231F20"/>
        </w:rPr>
        <w:t>rating</w:t>
      </w:r>
      <w:r>
        <w:rPr>
          <w:color w:val="231F20"/>
          <w:spacing w:val="-21"/>
        </w:rPr>
        <w:t> </w:t>
      </w:r>
      <w:r>
        <w:rPr>
          <w:color w:val="231F20"/>
        </w:rPr>
        <w:t>model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Operational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</w:rPr>
        <w:t>Operational Risk is loss resulting from inadequate or failed internal processes, people and systems or from external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events,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including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legal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risks.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measurement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Operation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risk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has</w:t>
      </w:r>
      <w:r>
        <w:rPr>
          <w:color w:val="231F20"/>
          <w:spacing w:val="-17"/>
        </w:rPr>
        <w:t> </w:t>
      </w:r>
      <w:r>
        <w:rPr>
          <w:color w:val="231F20"/>
        </w:rPr>
        <w:t>adopted</w:t>
      </w:r>
      <w:r>
        <w:rPr>
          <w:color w:val="231F20"/>
          <w:spacing w:val="-17"/>
        </w:rPr>
        <w:t> </w:t>
      </w:r>
      <w:r>
        <w:rPr>
          <w:color w:val="231F20"/>
        </w:rPr>
        <w:t>Basic</w:t>
      </w:r>
      <w:r>
        <w:rPr>
          <w:color w:val="231F20"/>
          <w:spacing w:val="-17"/>
        </w:rPr>
        <w:t> </w:t>
      </w:r>
      <w:r>
        <w:rPr>
          <w:color w:val="231F20"/>
        </w:rPr>
        <w:t>Indicator</w:t>
      </w:r>
      <w:r>
        <w:rPr>
          <w:color w:val="231F20"/>
          <w:spacing w:val="-17"/>
        </w:rPr>
        <w:t> </w:t>
      </w:r>
      <w:r>
        <w:rPr>
          <w:color w:val="231F20"/>
        </w:rPr>
        <w:t>Approach</w:t>
      </w:r>
      <w:r>
        <w:rPr>
          <w:color w:val="231F20"/>
          <w:spacing w:val="-17"/>
        </w:rPr>
        <w:t> </w:t>
      </w:r>
      <w:r>
        <w:rPr>
          <w:color w:val="231F20"/>
        </w:rPr>
        <w:t>(BIA),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26"/>
        </w:rPr>
        <w:t> </w:t>
      </w:r>
      <w:r>
        <w:rPr>
          <w:color w:val="231F20"/>
        </w:rPr>
        <w:t>management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Operation</w:t>
      </w:r>
      <w:r>
        <w:rPr>
          <w:color w:val="231F20"/>
          <w:spacing w:val="-26"/>
        </w:rPr>
        <w:t> </w:t>
      </w:r>
      <w:r>
        <w:rPr>
          <w:color w:val="231F20"/>
        </w:rPr>
        <w:t>risk,</w:t>
      </w:r>
      <w:r>
        <w:rPr>
          <w:color w:val="231F20"/>
          <w:spacing w:val="-25"/>
        </w:rPr>
        <w:t> </w:t>
      </w:r>
      <w:r>
        <w:rPr>
          <w:color w:val="231F20"/>
        </w:rPr>
        <w:t>Bank</w:t>
      </w:r>
      <w:r>
        <w:rPr>
          <w:color w:val="231F20"/>
          <w:spacing w:val="-25"/>
        </w:rPr>
        <w:t> </w:t>
      </w:r>
      <w:r>
        <w:rPr>
          <w:color w:val="231F20"/>
        </w:rPr>
        <w:t>has</w:t>
      </w:r>
      <w:r>
        <w:rPr>
          <w:color w:val="231F20"/>
          <w:spacing w:val="-26"/>
        </w:rPr>
        <w:t> </w:t>
      </w:r>
      <w:r>
        <w:rPr>
          <w:color w:val="231F20"/>
        </w:rPr>
        <w:t>policies</w:t>
      </w:r>
      <w:r>
        <w:rPr>
          <w:color w:val="231F20"/>
          <w:spacing w:val="-25"/>
        </w:rPr>
        <w:t> </w:t>
      </w:r>
      <w:r>
        <w:rPr>
          <w:color w:val="231F20"/>
        </w:rPr>
        <w:t>in</w:t>
      </w:r>
      <w:r>
        <w:rPr>
          <w:color w:val="231F20"/>
          <w:spacing w:val="-25"/>
        </w:rPr>
        <w:t> </w:t>
      </w:r>
      <w:r>
        <w:rPr>
          <w:color w:val="231F20"/>
        </w:rPr>
        <w:t>place,</w:t>
      </w:r>
      <w:r>
        <w:rPr>
          <w:color w:val="231F20"/>
          <w:spacing w:val="-25"/>
        </w:rPr>
        <w:t> </w:t>
      </w:r>
      <w:r>
        <w:rPr>
          <w:color w:val="231F20"/>
        </w:rPr>
        <w:t>3</w:t>
      </w:r>
      <w:r>
        <w:rPr>
          <w:color w:val="231F20"/>
          <w:spacing w:val="-26"/>
        </w:rPr>
        <w:t> </w:t>
      </w:r>
      <w:r>
        <w:rPr>
          <w:color w:val="231F20"/>
        </w:rPr>
        <w:t>line</w:t>
      </w:r>
      <w:r>
        <w:rPr>
          <w:color w:val="231F20"/>
          <w:spacing w:val="-25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defense</w:t>
      </w:r>
      <w:r>
        <w:rPr>
          <w:color w:val="231F20"/>
          <w:spacing w:val="-26"/>
        </w:rPr>
        <w:t> </w:t>
      </w:r>
      <w:r>
        <w:rPr>
          <w:color w:val="231F20"/>
        </w:rPr>
        <w:t>in</w:t>
      </w:r>
      <w:r>
        <w:rPr>
          <w:color w:val="231F20"/>
          <w:spacing w:val="-25"/>
        </w:rPr>
        <w:t> </w:t>
      </w:r>
      <w:r>
        <w:rPr>
          <w:color w:val="231F20"/>
        </w:rPr>
        <w:t>practice,</w:t>
      </w:r>
      <w:r>
        <w:rPr>
          <w:color w:val="231F20"/>
          <w:spacing w:val="-25"/>
        </w:rPr>
        <w:t> </w:t>
      </w:r>
      <w:r>
        <w:rPr>
          <w:color w:val="231F20"/>
        </w:rPr>
        <w:t>risk</w:t>
      </w:r>
      <w:r>
        <w:rPr>
          <w:color w:val="231F20"/>
          <w:spacing w:val="-25"/>
        </w:rPr>
        <w:t> </w:t>
      </w:r>
      <w:r>
        <w:rPr>
          <w:color w:val="231F20"/>
        </w:rPr>
        <w:t>identification,</w:t>
      </w:r>
      <w:r>
        <w:rPr>
          <w:color w:val="231F20"/>
          <w:spacing w:val="-26"/>
        </w:rPr>
        <w:t> </w:t>
      </w:r>
      <w:r>
        <w:rPr>
          <w:color w:val="231F20"/>
        </w:rPr>
        <w:t>assessment</w:t>
      </w:r>
      <w:r>
        <w:rPr>
          <w:color w:val="231F20"/>
          <w:spacing w:val="-54"/>
        </w:rPr>
        <w:t> </w:t>
      </w:r>
      <w:r>
        <w:rPr>
          <w:color w:val="231F20"/>
        </w:rPr>
        <w:t>and monitoring tools are defined, Risk Control and Mitigation tools are in place. Formal channel is defined where by</w:t>
      </w:r>
      <w:r>
        <w:rPr>
          <w:color w:val="231F20"/>
          <w:spacing w:val="-54"/>
        </w:rPr>
        <w:t> </w:t>
      </w:r>
      <w:r>
        <w:rPr>
          <w:color w:val="231F20"/>
        </w:rPr>
        <w:t>various policies, procedure and internal guidelines are approved by Board in recommendation of Risk Management</w:t>
      </w:r>
      <w:r>
        <w:rPr>
          <w:color w:val="231F20"/>
          <w:spacing w:val="1"/>
        </w:rPr>
        <w:t> </w:t>
      </w:r>
      <w:r>
        <w:rPr>
          <w:color w:val="231F20"/>
        </w:rPr>
        <w:t>Committee</w:t>
      </w:r>
      <w:r>
        <w:rPr>
          <w:color w:val="231F20"/>
          <w:spacing w:val="-22"/>
        </w:rPr>
        <w:t> </w:t>
      </w:r>
      <w:r>
        <w:rPr>
          <w:color w:val="231F20"/>
        </w:rPr>
        <w:t>(RMC).</w:t>
      </w:r>
    </w:p>
    <w:p>
      <w:pPr>
        <w:spacing w:after="0" w:line="276" w:lineRule="auto"/>
        <w:jc w:val="both"/>
        <w:sectPr>
          <w:pgSz w:w="11910" w:h="16840"/>
          <w:pgMar w:header="0" w:footer="707" w:top="1440" w:bottom="900" w:left="740" w:right="720"/>
        </w:sectPr>
      </w:pPr>
    </w:p>
    <w:p>
      <w:pPr>
        <w:pStyle w:val="BodyText"/>
        <w:spacing w:line="276" w:lineRule="auto" w:before="130"/>
        <w:ind w:left="1130" w:right="127"/>
        <w:jc w:val="both"/>
      </w:pPr>
      <w:r>
        <w:rPr>
          <w:color w:val="231F20"/>
          <w:spacing w:val="-1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effective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Internal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Information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managing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Operational</w:t>
      </w:r>
      <w:r>
        <w:rPr>
          <w:color w:val="231F20"/>
          <w:spacing w:val="-15"/>
        </w:rPr>
        <w:t> </w:t>
      </w:r>
      <w:r>
        <w:rPr>
          <w:color w:val="231F20"/>
        </w:rPr>
        <w:t>Risk.</w:t>
      </w:r>
      <w:r>
        <w:rPr>
          <w:color w:val="231F20"/>
          <w:spacing w:val="-15"/>
        </w:rPr>
        <w:t> </w:t>
      </w:r>
      <w:r>
        <w:rPr>
          <w:color w:val="231F20"/>
        </w:rPr>
        <w:t>Risk</w:t>
      </w:r>
      <w:r>
        <w:rPr>
          <w:color w:val="231F20"/>
          <w:spacing w:val="-14"/>
        </w:rPr>
        <w:t> </w:t>
      </w:r>
      <w:r>
        <w:rPr>
          <w:color w:val="231F20"/>
        </w:rPr>
        <w:t>Based</w:t>
      </w:r>
      <w:r>
        <w:rPr>
          <w:color w:val="231F20"/>
          <w:spacing w:val="-15"/>
        </w:rPr>
        <w:t> </w:t>
      </w:r>
      <w:r>
        <w:rPr>
          <w:color w:val="231F20"/>
        </w:rPr>
        <w:t>Internal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Audit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(RBIA)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IT/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Audit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annually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expert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agency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submitted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concerned</w:t>
      </w:r>
      <w:r>
        <w:rPr>
          <w:color w:val="231F20"/>
          <w:spacing w:val="-21"/>
        </w:rPr>
        <w:t> </w:t>
      </w:r>
      <w:r>
        <w:rPr>
          <w:color w:val="231F20"/>
        </w:rPr>
        <w:t>Supervision</w:t>
      </w:r>
      <w:r>
        <w:rPr>
          <w:color w:val="231F20"/>
          <w:spacing w:val="-20"/>
        </w:rPr>
        <w:t> </w:t>
      </w:r>
      <w:r>
        <w:rPr>
          <w:color w:val="231F20"/>
        </w:rPr>
        <w:t>Department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NRB.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130"/>
        <w:jc w:val="both"/>
      </w:pPr>
      <w:r>
        <w:rPr>
          <w:color w:val="231F20"/>
        </w:rPr>
        <w:t>Risk events of the Bank are compiled and instructed the related function to take corrective measures wherever</w:t>
      </w:r>
      <w:r>
        <w:rPr>
          <w:color w:val="231F20"/>
          <w:spacing w:val="1"/>
        </w:rPr>
        <w:t> </w:t>
      </w:r>
      <w:r>
        <w:rPr>
          <w:color w:val="231F20"/>
        </w:rPr>
        <w:t>necessary.</w:t>
      </w:r>
      <w:r>
        <w:rPr>
          <w:color w:val="231F20"/>
          <w:spacing w:val="-10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risk</w:t>
      </w:r>
      <w:r>
        <w:rPr>
          <w:color w:val="231F20"/>
          <w:spacing w:val="-10"/>
        </w:rPr>
        <w:t> </w:t>
      </w:r>
      <w:r>
        <w:rPr>
          <w:color w:val="231F20"/>
        </w:rPr>
        <w:t>events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presented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ORMC,</w:t>
      </w:r>
      <w:r>
        <w:rPr>
          <w:color w:val="231F20"/>
          <w:spacing w:val="-10"/>
        </w:rPr>
        <w:t> </w:t>
      </w:r>
      <w:r>
        <w:rPr>
          <w:color w:val="231F20"/>
        </w:rPr>
        <w:t>RMC.</w:t>
      </w:r>
      <w:r>
        <w:rPr>
          <w:color w:val="231F20"/>
          <w:spacing w:val="-9"/>
        </w:rPr>
        <w:t> </w:t>
      </w:r>
      <w:r>
        <w:rPr>
          <w:color w:val="231F20"/>
        </w:rPr>
        <w:t>Bank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Disaster</w:t>
      </w:r>
      <w:r>
        <w:rPr>
          <w:color w:val="231F20"/>
          <w:spacing w:val="-9"/>
        </w:rPr>
        <w:t> </w:t>
      </w:r>
      <w:r>
        <w:rPr>
          <w:color w:val="231F20"/>
        </w:rPr>
        <w:t>Recovery</w:t>
      </w:r>
      <w:r>
        <w:rPr>
          <w:color w:val="231F20"/>
          <w:spacing w:val="-9"/>
        </w:rPr>
        <w:t> </w:t>
      </w:r>
      <w:r>
        <w:rPr>
          <w:color w:val="231F20"/>
        </w:rPr>
        <w:t>Policy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10"/>
        </w:rPr>
        <w:t> </w:t>
      </w:r>
      <w:r>
        <w:rPr>
          <w:color w:val="231F20"/>
        </w:rPr>
        <w:t>Continuity</w:t>
      </w:r>
      <w:r>
        <w:rPr>
          <w:color w:val="231F20"/>
          <w:spacing w:val="-53"/>
        </w:rPr>
        <w:t> </w:t>
      </w:r>
      <w:r>
        <w:rPr>
          <w:color w:val="231F20"/>
        </w:rPr>
        <w:t>Plan</w:t>
      </w:r>
      <w:r>
        <w:rPr>
          <w:color w:val="231F20"/>
          <w:spacing w:val="-3"/>
        </w:rPr>
        <w:t> </w:t>
      </w:r>
      <w:r>
        <w:rPr>
          <w:color w:val="231F20"/>
        </w:rPr>
        <w:t>incorporated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Policy.</w:t>
      </w:r>
      <w:r>
        <w:rPr>
          <w:color w:val="231F20"/>
          <w:spacing w:val="-2"/>
        </w:rPr>
        <w:t> </w:t>
      </w:r>
      <w:r>
        <w:rPr>
          <w:color w:val="231F20"/>
        </w:rPr>
        <w:t>Further,</w:t>
      </w:r>
      <w:r>
        <w:rPr>
          <w:color w:val="231F20"/>
          <w:spacing w:val="-3"/>
        </w:rPr>
        <w:t> </w:t>
      </w:r>
      <w:r>
        <w:rPr>
          <w:color w:val="231F20"/>
        </w:rPr>
        <w:t>drill</w:t>
      </w:r>
      <w:r>
        <w:rPr>
          <w:color w:val="231F20"/>
          <w:spacing w:val="-2"/>
        </w:rPr>
        <w:t> </w:t>
      </w:r>
      <w:r>
        <w:rPr>
          <w:color w:val="231F20"/>
        </w:rPr>
        <w:t>operation</w:t>
      </w:r>
      <w:r>
        <w:rPr>
          <w:color w:val="231F20"/>
          <w:spacing w:val="-2"/>
        </w:rPr>
        <w:t> </w:t>
      </w:r>
      <w:r>
        <w:rPr>
          <w:color w:val="231F20"/>
        </w:rPr>
        <w:t>has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2"/>
        </w:rPr>
        <w:t> </w:t>
      </w:r>
      <w:r>
        <w:rPr>
          <w:color w:val="231F20"/>
        </w:rPr>
        <w:t>performed</w:t>
      </w:r>
      <w:r>
        <w:rPr>
          <w:color w:val="231F20"/>
          <w:spacing w:val="-3"/>
        </w:rPr>
        <w:t> </w:t>
      </w:r>
      <w:r>
        <w:rPr>
          <w:color w:val="231F20"/>
        </w:rPr>
        <w:t>twice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year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updated</w:t>
      </w:r>
      <w:r>
        <w:rPr>
          <w:color w:val="231F20"/>
          <w:spacing w:val="-2"/>
        </w:rPr>
        <w:t> </w:t>
      </w:r>
      <w:r>
        <w:rPr>
          <w:color w:val="231F20"/>
        </w:rPr>
        <w:t>if</w:t>
      </w:r>
      <w:r>
        <w:rPr>
          <w:color w:val="231F20"/>
          <w:spacing w:val="-2"/>
        </w:rPr>
        <w:t> </w:t>
      </w:r>
      <w:r>
        <w:rPr>
          <w:color w:val="231F20"/>
        </w:rPr>
        <w:t>necessary.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Human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Resource</w:t>
      </w:r>
      <w:r>
        <w:rPr>
          <w:color w:val="231F20"/>
          <w:spacing w:val="-21"/>
        </w:rPr>
        <w:t> </w:t>
      </w:r>
      <w:r>
        <w:rPr>
          <w:color w:val="231F20"/>
        </w:rPr>
        <w:t>Department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placing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transferring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employees</w:t>
      </w:r>
      <w:r>
        <w:rPr>
          <w:color w:val="231F20"/>
          <w:spacing w:val="-21"/>
        </w:rPr>
        <w:t> </w:t>
      </w:r>
      <w:r>
        <w:rPr>
          <w:color w:val="231F20"/>
        </w:rPr>
        <w:t>periodically.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Market</w:t>
      </w:r>
      <w:r>
        <w:rPr>
          <w:b/>
          <w:color w:val="231F20"/>
          <w:spacing w:val="-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3"/>
        <w:ind w:left="1130" w:right="127"/>
        <w:jc w:val="both"/>
      </w:pPr>
      <w:r>
        <w:rPr>
          <w:color w:val="231F20"/>
        </w:rPr>
        <w:t>Market</w:t>
      </w:r>
      <w:r>
        <w:rPr>
          <w:color w:val="231F20"/>
          <w:spacing w:val="-6"/>
        </w:rPr>
        <w:t> </w:t>
      </w:r>
      <w:r>
        <w:rPr>
          <w:color w:val="231F20"/>
        </w:rPr>
        <w:t>risk</w:t>
      </w:r>
      <w:r>
        <w:rPr>
          <w:color w:val="231F20"/>
          <w:spacing w:val="-5"/>
        </w:rPr>
        <w:t> </w:t>
      </w:r>
      <w:r>
        <w:rPr>
          <w:color w:val="231F20"/>
        </w:rPr>
        <w:t>refers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risk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bank</w:t>
      </w:r>
      <w:r>
        <w:rPr>
          <w:color w:val="231F20"/>
          <w:spacing w:val="-5"/>
        </w:rPr>
        <w:t> </w:t>
      </w:r>
      <w:r>
        <w:rPr>
          <w:color w:val="231F20"/>
        </w:rPr>
        <w:t>resulting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movements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market</w:t>
      </w:r>
      <w:r>
        <w:rPr>
          <w:color w:val="231F20"/>
          <w:spacing w:val="-5"/>
        </w:rPr>
        <w:t> </w:t>
      </w:r>
      <w:r>
        <w:rPr>
          <w:color w:val="231F20"/>
        </w:rPr>
        <w:t>prices,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particular,</w:t>
      </w:r>
      <w:r>
        <w:rPr>
          <w:color w:val="231F20"/>
          <w:spacing w:val="-5"/>
        </w:rPr>
        <w:t> </w:t>
      </w:r>
      <w:r>
        <w:rPr>
          <w:color w:val="231F20"/>
        </w:rPr>
        <w:t>changes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liquidity,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interest</w:t>
      </w:r>
      <w:r>
        <w:rPr>
          <w:color w:val="231F20"/>
          <w:spacing w:val="-16"/>
        </w:rPr>
        <w:t> </w:t>
      </w:r>
      <w:r>
        <w:rPr>
          <w:color w:val="231F20"/>
        </w:rPr>
        <w:t>rates,</w:t>
      </w:r>
      <w:r>
        <w:rPr>
          <w:color w:val="231F20"/>
          <w:spacing w:val="-16"/>
        </w:rPr>
        <w:t> </w:t>
      </w:r>
      <w:r>
        <w:rPr>
          <w:color w:val="231F20"/>
        </w:rPr>
        <w:t>foreign</w:t>
      </w:r>
      <w:r>
        <w:rPr>
          <w:color w:val="231F20"/>
          <w:spacing w:val="-16"/>
        </w:rPr>
        <w:t> </w:t>
      </w:r>
      <w:r>
        <w:rPr>
          <w:color w:val="231F20"/>
        </w:rPr>
        <w:t>exchange</w:t>
      </w:r>
      <w:r>
        <w:rPr>
          <w:color w:val="231F20"/>
          <w:spacing w:val="-16"/>
        </w:rPr>
        <w:t> </w:t>
      </w:r>
      <w:r>
        <w:rPr>
          <w:color w:val="231F20"/>
        </w:rPr>
        <w:t>rates,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equity</w:t>
      </w:r>
      <w:r>
        <w:rPr>
          <w:color w:val="231F20"/>
          <w:spacing w:val="-16"/>
        </w:rPr>
        <w:t> </w:t>
      </w:r>
      <w:r>
        <w:rPr>
          <w:color w:val="231F20"/>
        </w:rPr>
        <w:t>prices.</w:t>
      </w:r>
      <w:r>
        <w:rPr>
          <w:color w:val="231F20"/>
          <w:spacing w:val="-16"/>
        </w:rPr>
        <w:t> </w:t>
      </w:r>
      <w:r>
        <w:rPr>
          <w:color w:val="231F20"/>
        </w:rPr>
        <w:t>For</w:t>
      </w:r>
      <w:r>
        <w:rPr>
          <w:color w:val="231F20"/>
          <w:spacing w:val="-16"/>
        </w:rPr>
        <w:t> </w:t>
      </w:r>
      <w:r>
        <w:rPr>
          <w:color w:val="231F20"/>
        </w:rPr>
        <w:t>measurement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Market</w:t>
      </w:r>
      <w:r>
        <w:rPr>
          <w:color w:val="231F20"/>
          <w:spacing w:val="-16"/>
        </w:rPr>
        <w:t> </w:t>
      </w:r>
      <w:r>
        <w:rPr>
          <w:color w:val="231F20"/>
        </w:rPr>
        <w:t>Risk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has</w:t>
      </w:r>
      <w:r>
        <w:rPr>
          <w:color w:val="231F20"/>
          <w:spacing w:val="-16"/>
        </w:rPr>
        <w:t> </w:t>
      </w:r>
      <w:r>
        <w:rPr>
          <w:color w:val="231F20"/>
        </w:rPr>
        <w:t>adopted</w:t>
      </w:r>
      <w:r>
        <w:rPr>
          <w:color w:val="231F20"/>
          <w:spacing w:val="-16"/>
        </w:rPr>
        <w:t> </w:t>
      </w:r>
      <w:r>
        <w:rPr>
          <w:color w:val="231F20"/>
        </w:rPr>
        <w:t>Net</w:t>
      </w:r>
      <w:r>
        <w:rPr>
          <w:color w:val="231F20"/>
          <w:spacing w:val="-15"/>
        </w:rPr>
        <w:t> </w:t>
      </w:r>
      <w:r>
        <w:rPr>
          <w:color w:val="231F20"/>
        </w:rPr>
        <w:t>Open</w:t>
      </w:r>
      <w:r>
        <w:rPr>
          <w:color w:val="231F20"/>
          <w:spacing w:val="-54"/>
        </w:rPr>
        <w:t> </w:t>
      </w:r>
      <w:r>
        <w:rPr>
          <w:color w:val="231F20"/>
        </w:rPr>
        <w:t>Position Approach and for management of the Market Risk guiding policies such as Assets/Liabilities Management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policy,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Investment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Treasury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management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procedure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place.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128"/>
        <w:jc w:val="both"/>
      </w:pPr>
      <w:r>
        <w:rPr>
          <w:color w:val="231F20"/>
        </w:rPr>
        <w:t>Bank</w:t>
      </w:r>
      <w:r>
        <w:rPr>
          <w:color w:val="231F20"/>
          <w:spacing w:val="-25"/>
        </w:rPr>
        <w:t> </w:t>
      </w:r>
      <w:r>
        <w:rPr>
          <w:color w:val="231F20"/>
        </w:rPr>
        <w:t>has</w:t>
      </w:r>
      <w:r>
        <w:rPr>
          <w:color w:val="231F20"/>
          <w:spacing w:val="-24"/>
        </w:rPr>
        <w:t> </w:t>
      </w:r>
      <w:r>
        <w:rPr>
          <w:color w:val="231F20"/>
        </w:rPr>
        <w:t>established</w:t>
      </w:r>
      <w:r>
        <w:rPr>
          <w:color w:val="231F20"/>
          <w:spacing w:val="-24"/>
        </w:rPr>
        <w:t> </w:t>
      </w:r>
      <w:r>
        <w:rPr>
          <w:color w:val="231F20"/>
        </w:rPr>
        <w:t>middle</w:t>
      </w:r>
      <w:r>
        <w:rPr>
          <w:color w:val="231F20"/>
          <w:spacing w:val="-24"/>
        </w:rPr>
        <w:t> </w:t>
      </w:r>
      <w:r>
        <w:rPr>
          <w:color w:val="231F20"/>
        </w:rPr>
        <w:t>office</w:t>
      </w:r>
      <w:r>
        <w:rPr>
          <w:color w:val="231F20"/>
          <w:spacing w:val="-24"/>
        </w:rPr>
        <w:t> </w:t>
      </w:r>
      <w:r>
        <w:rPr>
          <w:color w:val="231F20"/>
        </w:rPr>
        <w:t>under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regulatory</w:t>
      </w:r>
      <w:r>
        <w:rPr>
          <w:color w:val="231F20"/>
          <w:spacing w:val="-24"/>
        </w:rPr>
        <w:t> </w:t>
      </w:r>
      <w:r>
        <w:rPr>
          <w:color w:val="231F20"/>
        </w:rPr>
        <w:t>guidelines</w:t>
      </w:r>
      <w:r>
        <w:rPr>
          <w:color w:val="231F20"/>
          <w:spacing w:val="-24"/>
        </w:rPr>
        <w:t> </w:t>
      </w:r>
      <w:r>
        <w:rPr>
          <w:color w:val="231F20"/>
        </w:rPr>
        <w:t>for</w:t>
      </w:r>
      <w:r>
        <w:rPr>
          <w:color w:val="231F20"/>
          <w:spacing w:val="-24"/>
        </w:rPr>
        <w:t> </w:t>
      </w:r>
      <w:r>
        <w:rPr>
          <w:color w:val="231F20"/>
        </w:rPr>
        <w:t>monitoring</w:t>
      </w:r>
      <w:r>
        <w:rPr>
          <w:color w:val="231F20"/>
          <w:spacing w:val="-24"/>
        </w:rPr>
        <w:t> </w:t>
      </w:r>
      <w:r>
        <w:rPr>
          <w:color w:val="231F20"/>
        </w:rPr>
        <w:t>exposures</w:t>
      </w:r>
      <w:r>
        <w:rPr>
          <w:color w:val="231F20"/>
          <w:spacing w:val="-24"/>
        </w:rPr>
        <w:t> </w:t>
      </w:r>
      <w:r>
        <w:rPr>
          <w:color w:val="231F20"/>
        </w:rPr>
        <w:t>based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24"/>
        </w:rPr>
        <w:t> </w:t>
      </w:r>
      <w:r>
        <w:rPr>
          <w:color w:val="231F20"/>
        </w:rPr>
        <w:t>limit</w:t>
      </w:r>
      <w:r>
        <w:rPr>
          <w:color w:val="231F20"/>
          <w:spacing w:val="-24"/>
        </w:rPr>
        <w:t> </w:t>
      </w:r>
      <w:r>
        <w:rPr>
          <w:color w:val="231F20"/>
        </w:rPr>
        <w:t>set</w:t>
      </w:r>
      <w:r>
        <w:rPr>
          <w:color w:val="231F20"/>
          <w:spacing w:val="-24"/>
        </w:rPr>
        <w:t> </w:t>
      </w:r>
      <w:r>
        <w:rPr>
          <w:color w:val="231F20"/>
        </w:rPr>
        <w:t>up</w:t>
      </w:r>
      <w:r>
        <w:rPr>
          <w:color w:val="231F20"/>
          <w:spacing w:val="-24"/>
        </w:rPr>
        <w:t> </w:t>
      </w:r>
      <w:r>
        <w:rPr>
          <w:color w:val="231F20"/>
        </w:rPr>
        <w:t>by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board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NRB</w:t>
      </w:r>
      <w:r>
        <w:rPr>
          <w:color w:val="231F20"/>
          <w:spacing w:val="-22"/>
        </w:rPr>
        <w:t> </w:t>
      </w:r>
      <w:r>
        <w:rPr>
          <w:color w:val="231F20"/>
        </w:rPr>
        <w:t>including</w:t>
      </w:r>
      <w:r>
        <w:rPr>
          <w:color w:val="231F20"/>
          <w:spacing w:val="-22"/>
        </w:rPr>
        <w:t> </w:t>
      </w:r>
      <w:r>
        <w:rPr>
          <w:color w:val="231F20"/>
        </w:rPr>
        <w:t>regulatory</w:t>
      </w:r>
      <w:r>
        <w:rPr>
          <w:color w:val="231F20"/>
          <w:spacing w:val="-22"/>
        </w:rPr>
        <w:t> </w:t>
      </w:r>
      <w:r>
        <w:rPr>
          <w:color w:val="231F20"/>
        </w:rPr>
        <w:t>norms,</w:t>
      </w:r>
      <w:r>
        <w:rPr>
          <w:color w:val="231F20"/>
          <w:spacing w:val="-22"/>
        </w:rPr>
        <w:t> </w:t>
      </w:r>
      <w:r>
        <w:rPr>
          <w:color w:val="231F20"/>
        </w:rPr>
        <w:t>prudential</w:t>
      </w:r>
      <w:r>
        <w:rPr>
          <w:color w:val="231F20"/>
          <w:spacing w:val="-21"/>
        </w:rPr>
        <w:t> </w:t>
      </w:r>
      <w:r>
        <w:rPr>
          <w:color w:val="231F20"/>
        </w:rPr>
        <w:t>ceiling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2"/>
        </w:rPr>
        <w:t> </w:t>
      </w:r>
      <w:r>
        <w:rPr>
          <w:color w:val="231F20"/>
        </w:rPr>
        <w:t>delegation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authorities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2"/>
        </w:rPr>
        <w:t> </w:t>
      </w:r>
      <w:r>
        <w:rPr>
          <w:color w:val="231F20"/>
        </w:rPr>
        <w:t>Liquidity</w:t>
      </w:r>
      <w:r>
        <w:rPr>
          <w:color w:val="231F20"/>
          <w:spacing w:val="-22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2"/>
        </w:rPr>
        <w:t> </w:t>
      </w:r>
      <w:r>
        <w:rPr>
          <w:color w:val="231F20"/>
        </w:rPr>
        <w:t>Risk.</w:t>
      </w:r>
      <w:r>
        <w:rPr>
          <w:color w:val="231F20"/>
          <w:spacing w:val="-54"/>
        </w:rPr>
        <w:t> </w:t>
      </w:r>
      <w:r>
        <w:rPr>
          <w:color w:val="231F20"/>
        </w:rPr>
        <w:t>Middle</w:t>
      </w:r>
      <w:r>
        <w:rPr>
          <w:color w:val="231F20"/>
          <w:spacing w:val="-21"/>
        </w:rPr>
        <w:t> </w:t>
      </w:r>
      <w:r>
        <w:rPr>
          <w:color w:val="231F20"/>
        </w:rPr>
        <w:t>office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also</w:t>
      </w:r>
      <w:r>
        <w:rPr>
          <w:color w:val="231F20"/>
          <w:spacing w:val="-21"/>
        </w:rPr>
        <w:t> </w:t>
      </w:r>
      <w:r>
        <w:rPr>
          <w:color w:val="231F20"/>
        </w:rPr>
        <w:t>conducting</w:t>
      </w:r>
      <w:r>
        <w:rPr>
          <w:color w:val="231F20"/>
          <w:spacing w:val="-20"/>
        </w:rPr>
        <w:t> </w:t>
      </w:r>
      <w:r>
        <w:rPr>
          <w:color w:val="231F20"/>
        </w:rPr>
        <w:t>ALCO</w:t>
      </w:r>
      <w:r>
        <w:rPr>
          <w:color w:val="231F20"/>
          <w:spacing w:val="-21"/>
        </w:rPr>
        <w:t> </w:t>
      </w:r>
      <w:r>
        <w:rPr>
          <w:color w:val="231F20"/>
        </w:rPr>
        <w:t>meetings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0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ALCO.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130" w:right="127"/>
        <w:jc w:val="both"/>
      </w:pPr>
      <w:r>
        <w:rPr>
          <w:color w:val="231F20"/>
        </w:rPr>
        <w:t>Bank is assessing interest rate risk, foreign exchange risk and equity price risk at a regular interval as per the NRB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guidelines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internal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managing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RMC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Board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quarterly</w:t>
      </w:r>
      <w:r>
        <w:rPr>
          <w:color w:val="231F20"/>
          <w:spacing w:val="-21"/>
        </w:rPr>
        <w:t> </w:t>
      </w:r>
      <w:r>
        <w:rPr>
          <w:color w:val="231F20"/>
        </w:rPr>
        <w:t>basis.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Liquidity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3"/>
        <w:ind w:left="1130" w:right="128"/>
        <w:jc w:val="both"/>
      </w:pPr>
      <w:r>
        <w:rPr>
          <w:color w:val="231F20"/>
        </w:rPr>
        <w:t>Liquidity</w:t>
      </w:r>
      <w:r>
        <w:rPr>
          <w:color w:val="231F20"/>
          <w:spacing w:val="-13"/>
        </w:rPr>
        <w:t> </w:t>
      </w:r>
      <w:r>
        <w:rPr>
          <w:color w:val="231F20"/>
        </w:rPr>
        <w:t>risk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potential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</w:rPr>
        <w:t>may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unable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meets</w:t>
      </w:r>
      <w:r>
        <w:rPr>
          <w:color w:val="231F20"/>
          <w:spacing w:val="-13"/>
        </w:rPr>
        <w:t> </w:t>
      </w:r>
      <w:r>
        <w:rPr>
          <w:color w:val="231F20"/>
        </w:rPr>
        <w:t>its</w:t>
      </w:r>
      <w:r>
        <w:rPr>
          <w:color w:val="231F20"/>
          <w:spacing w:val="-13"/>
        </w:rPr>
        <w:t> </w:t>
      </w:r>
      <w:r>
        <w:rPr>
          <w:color w:val="231F20"/>
        </w:rPr>
        <w:t>obligations</w:t>
      </w:r>
      <w:r>
        <w:rPr>
          <w:color w:val="231F20"/>
          <w:spacing w:val="-13"/>
        </w:rPr>
        <w:t> </w:t>
      </w:r>
      <w:r>
        <w:rPr>
          <w:color w:val="231F20"/>
        </w:rPr>
        <w:t>due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fund</w:t>
      </w:r>
      <w:r>
        <w:rPr>
          <w:color w:val="231F20"/>
          <w:spacing w:val="-13"/>
        </w:rPr>
        <w:t> </w:t>
      </w:r>
      <w:r>
        <w:rPr>
          <w:color w:val="231F20"/>
        </w:rPr>
        <w:t>increases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assets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they</w:t>
      </w:r>
      <w:r>
        <w:rPr>
          <w:color w:val="231F20"/>
          <w:spacing w:val="-21"/>
        </w:rPr>
        <w:t> </w:t>
      </w:r>
      <w:r>
        <w:rPr>
          <w:color w:val="231F20"/>
        </w:rPr>
        <w:t>fall</w:t>
      </w:r>
      <w:r>
        <w:rPr>
          <w:color w:val="231F20"/>
          <w:spacing w:val="-21"/>
        </w:rPr>
        <w:t> </w:t>
      </w:r>
      <w:r>
        <w:rPr>
          <w:color w:val="231F20"/>
        </w:rPr>
        <w:t>due</w:t>
      </w:r>
      <w:r>
        <w:rPr>
          <w:color w:val="231F20"/>
          <w:spacing w:val="-21"/>
        </w:rPr>
        <w:t> </w:t>
      </w:r>
      <w:r>
        <w:rPr>
          <w:color w:val="231F20"/>
        </w:rPr>
        <w:t>without</w:t>
      </w:r>
      <w:r>
        <w:rPr>
          <w:color w:val="231F20"/>
          <w:spacing w:val="-20"/>
        </w:rPr>
        <w:t> </w:t>
      </w:r>
      <w:r>
        <w:rPr>
          <w:color w:val="231F20"/>
        </w:rPr>
        <w:t>incurring</w:t>
      </w:r>
      <w:r>
        <w:rPr>
          <w:color w:val="231F20"/>
          <w:spacing w:val="-21"/>
        </w:rPr>
        <w:t> </w:t>
      </w:r>
      <w:r>
        <w:rPr>
          <w:color w:val="231F20"/>
        </w:rPr>
        <w:t>unacceptable</w:t>
      </w:r>
      <w:r>
        <w:rPr>
          <w:color w:val="231F20"/>
          <w:spacing w:val="-21"/>
        </w:rPr>
        <w:t> </w:t>
      </w:r>
      <w:r>
        <w:rPr>
          <w:color w:val="231F20"/>
        </w:rPr>
        <w:t>cost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losses.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76" w:lineRule="auto" w:before="1"/>
        <w:ind w:left="1130" w:right="127"/>
        <w:jc w:val="both"/>
      </w:pP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has</w:t>
      </w:r>
      <w:r>
        <w:rPr>
          <w:color w:val="231F20"/>
          <w:spacing w:val="-16"/>
        </w:rPr>
        <w:t> </w:t>
      </w:r>
      <w:r>
        <w:rPr>
          <w:color w:val="231F20"/>
        </w:rPr>
        <w:t>been</w:t>
      </w:r>
      <w:r>
        <w:rPr>
          <w:color w:val="231F20"/>
          <w:spacing w:val="-17"/>
        </w:rPr>
        <w:t> </w:t>
      </w:r>
      <w:r>
        <w:rPr>
          <w:color w:val="231F20"/>
        </w:rPr>
        <w:t>maintaining</w:t>
      </w:r>
      <w:r>
        <w:rPr>
          <w:color w:val="231F20"/>
          <w:spacing w:val="-16"/>
        </w:rPr>
        <w:t> </w:t>
      </w:r>
      <w:r>
        <w:rPr>
          <w:color w:val="231F20"/>
        </w:rPr>
        <w:t>CRR,</w:t>
      </w:r>
      <w:r>
        <w:rPr>
          <w:color w:val="231F20"/>
          <w:spacing w:val="-17"/>
        </w:rPr>
        <w:t> </w:t>
      </w:r>
      <w:r>
        <w:rPr>
          <w:color w:val="231F20"/>
        </w:rPr>
        <w:t>SLR,</w:t>
      </w:r>
      <w:r>
        <w:rPr>
          <w:color w:val="231F20"/>
          <w:spacing w:val="-16"/>
        </w:rPr>
        <w:t> </w:t>
      </w:r>
      <w:r>
        <w:rPr>
          <w:color w:val="231F20"/>
        </w:rPr>
        <w:t>net</w:t>
      </w:r>
      <w:r>
        <w:rPr>
          <w:color w:val="231F20"/>
          <w:spacing w:val="-17"/>
        </w:rPr>
        <w:t> </w:t>
      </w:r>
      <w:r>
        <w:rPr>
          <w:color w:val="231F20"/>
        </w:rPr>
        <w:t>liquidity</w:t>
      </w:r>
      <w:r>
        <w:rPr>
          <w:color w:val="231F20"/>
          <w:spacing w:val="-16"/>
        </w:rPr>
        <w:t> </w:t>
      </w:r>
      <w:r>
        <w:rPr>
          <w:color w:val="231F20"/>
        </w:rPr>
        <w:t>ratio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credit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core</w:t>
      </w:r>
      <w:r>
        <w:rPr>
          <w:color w:val="231F20"/>
          <w:spacing w:val="-17"/>
        </w:rPr>
        <w:t> </w:t>
      </w:r>
      <w:r>
        <w:rPr>
          <w:color w:val="231F20"/>
        </w:rPr>
        <w:t>capital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deposit</w:t>
      </w:r>
      <w:r>
        <w:rPr>
          <w:color w:val="231F20"/>
          <w:spacing w:val="-17"/>
        </w:rPr>
        <w:t> </w:t>
      </w:r>
      <w:r>
        <w:rPr>
          <w:color w:val="231F20"/>
        </w:rPr>
        <w:t>ratios</w:t>
      </w:r>
      <w:r>
        <w:rPr>
          <w:color w:val="231F20"/>
          <w:spacing w:val="-16"/>
        </w:rPr>
        <w:t> </w:t>
      </w:r>
      <w:r>
        <w:rPr>
          <w:color w:val="231F20"/>
        </w:rPr>
        <w:t>within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limit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approved</w:t>
      </w:r>
      <w:r>
        <w:rPr>
          <w:color w:val="231F20"/>
          <w:spacing w:val="-25"/>
        </w:rPr>
        <w:t> </w:t>
      </w:r>
      <w:r>
        <w:rPr>
          <w:color w:val="231F20"/>
        </w:rPr>
        <w:t>by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5"/>
        </w:rPr>
        <w:t> </w:t>
      </w:r>
      <w:r>
        <w:rPr>
          <w:color w:val="231F20"/>
        </w:rPr>
        <w:t>Board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25"/>
        </w:rPr>
        <w:t> </w:t>
      </w:r>
      <w:r>
        <w:rPr>
          <w:color w:val="231F20"/>
        </w:rPr>
        <w:t>being</w:t>
      </w:r>
      <w:r>
        <w:rPr>
          <w:color w:val="231F20"/>
          <w:spacing w:val="-25"/>
        </w:rPr>
        <w:t> </w:t>
      </w:r>
      <w:r>
        <w:rPr>
          <w:color w:val="231F20"/>
        </w:rPr>
        <w:t>monitored</w:t>
      </w:r>
      <w:r>
        <w:rPr>
          <w:color w:val="231F20"/>
          <w:spacing w:val="-25"/>
        </w:rPr>
        <w:t> </w:t>
      </w:r>
      <w:r>
        <w:rPr>
          <w:color w:val="231F20"/>
        </w:rPr>
        <w:t>on</w:t>
      </w:r>
      <w:r>
        <w:rPr>
          <w:color w:val="231F20"/>
          <w:spacing w:val="-24"/>
        </w:rPr>
        <w:t> </w:t>
      </w:r>
      <w:r>
        <w:rPr>
          <w:color w:val="231F20"/>
        </w:rPr>
        <w:t>continuous</w:t>
      </w:r>
      <w:r>
        <w:rPr>
          <w:color w:val="231F20"/>
          <w:spacing w:val="-25"/>
        </w:rPr>
        <w:t> </w:t>
      </w:r>
      <w:r>
        <w:rPr>
          <w:color w:val="231F20"/>
        </w:rPr>
        <w:t>basis.</w:t>
      </w:r>
      <w:r>
        <w:rPr>
          <w:color w:val="231F20"/>
          <w:spacing w:val="8"/>
        </w:rPr>
        <w:t> </w:t>
      </w:r>
      <w:r>
        <w:rPr>
          <w:color w:val="231F20"/>
        </w:rPr>
        <w:t>Further,</w:t>
      </w:r>
      <w:r>
        <w:rPr>
          <w:color w:val="231F20"/>
          <w:spacing w:val="-24"/>
        </w:rPr>
        <w:t> </w:t>
      </w:r>
      <w:r>
        <w:rPr>
          <w:color w:val="231F20"/>
        </w:rPr>
        <w:t>maturity</w:t>
      </w:r>
      <w:r>
        <w:rPr>
          <w:color w:val="231F20"/>
          <w:spacing w:val="-25"/>
        </w:rPr>
        <w:t> </w:t>
      </w:r>
      <w:r>
        <w:rPr>
          <w:color w:val="231F20"/>
        </w:rPr>
        <w:t>wise</w:t>
      </w:r>
      <w:r>
        <w:rPr>
          <w:color w:val="231F20"/>
          <w:spacing w:val="-25"/>
        </w:rPr>
        <w:t> </w:t>
      </w:r>
      <w:r>
        <w:rPr>
          <w:color w:val="231F20"/>
        </w:rPr>
        <w:t>structural</w:t>
      </w:r>
      <w:r>
        <w:rPr>
          <w:color w:val="231F20"/>
          <w:spacing w:val="-25"/>
        </w:rPr>
        <w:t> </w:t>
      </w:r>
      <w:r>
        <w:rPr>
          <w:color w:val="231F20"/>
        </w:rPr>
        <w:t>liquidity</w:t>
      </w:r>
      <w:r>
        <w:rPr>
          <w:color w:val="231F20"/>
          <w:spacing w:val="-25"/>
        </w:rPr>
        <w:t> </w:t>
      </w:r>
      <w:r>
        <w:rPr>
          <w:color w:val="231F20"/>
        </w:rPr>
        <w:t>table</w:t>
      </w:r>
      <w:r>
        <w:rPr>
          <w:color w:val="231F20"/>
          <w:spacing w:val="-24"/>
        </w:rPr>
        <w:t> </w:t>
      </w:r>
      <w:r>
        <w:rPr>
          <w:color w:val="231F20"/>
        </w:rPr>
        <w:t>are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being</w:t>
      </w:r>
      <w:r>
        <w:rPr>
          <w:color w:val="231F20"/>
          <w:spacing w:val="-23"/>
        </w:rPr>
        <w:t> </w:t>
      </w:r>
      <w:r>
        <w:rPr>
          <w:color w:val="231F20"/>
        </w:rPr>
        <w:t>prepared</w:t>
      </w:r>
      <w:r>
        <w:rPr>
          <w:color w:val="231F20"/>
          <w:spacing w:val="-23"/>
        </w:rPr>
        <w:t> </w:t>
      </w:r>
      <w:r>
        <w:rPr>
          <w:color w:val="231F20"/>
        </w:rPr>
        <w:t>as</w:t>
      </w:r>
      <w:r>
        <w:rPr>
          <w:color w:val="231F20"/>
          <w:spacing w:val="-23"/>
        </w:rPr>
        <w:t> </w:t>
      </w:r>
      <w:r>
        <w:rPr>
          <w:color w:val="231F20"/>
        </w:rPr>
        <w:t>per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regulatory</w:t>
      </w:r>
      <w:r>
        <w:rPr>
          <w:color w:val="231F20"/>
          <w:spacing w:val="-23"/>
        </w:rPr>
        <w:t> </w:t>
      </w:r>
      <w:r>
        <w:rPr>
          <w:color w:val="231F20"/>
        </w:rPr>
        <w:t>guidelines</w:t>
      </w:r>
      <w:r>
        <w:rPr>
          <w:color w:val="231F20"/>
          <w:spacing w:val="-23"/>
        </w:rPr>
        <w:t> </w:t>
      </w:r>
      <w:r>
        <w:rPr>
          <w:color w:val="231F20"/>
        </w:rPr>
        <w:t>on</w:t>
      </w:r>
      <w:r>
        <w:rPr>
          <w:color w:val="231F20"/>
          <w:spacing w:val="-23"/>
        </w:rPr>
        <w:t> </w:t>
      </w:r>
      <w:r>
        <w:rPr>
          <w:color w:val="231F20"/>
        </w:rPr>
        <w:t>monthly</w:t>
      </w:r>
      <w:r>
        <w:rPr>
          <w:color w:val="231F20"/>
          <w:spacing w:val="-23"/>
        </w:rPr>
        <w:t> </w:t>
      </w:r>
      <w:r>
        <w:rPr>
          <w:color w:val="231F20"/>
        </w:rPr>
        <w:t>basis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reported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Board</w:t>
      </w:r>
      <w:r>
        <w:rPr>
          <w:color w:val="231F20"/>
          <w:spacing w:val="-23"/>
        </w:rPr>
        <w:t> </w:t>
      </w:r>
      <w:r>
        <w:rPr>
          <w:color w:val="231F20"/>
        </w:rPr>
        <w:t>on</w:t>
      </w:r>
      <w:r>
        <w:rPr>
          <w:color w:val="231F20"/>
          <w:spacing w:val="-23"/>
        </w:rPr>
        <w:t> </w:t>
      </w:r>
      <w:r>
        <w:rPr>
          <w:color w:val="231F20"/>
        </w:rPr>
        <w:t>quarterly</w:t>
      </w:r>
      <w:r>
        <w:rPr>
          <w:color w:val="231F20"/>
          <w:spacing w:val="-22"/>
        </w:rPr>
        <w:t> </w:t>
      </w:r>
      <w:r>
        <w:rPr>
          <w:color w:val="231F20"/>
        </w:rPr>
        <w:t>basis.</w:t>
      </w:r>
      <w:r>
        <w:rPr>
          <w:color w:val="231F20"/>
          <w:spacing w:val="-23"/>
        </w:rPr>
        <w:t> </w:t>
      </w:r>
      <w:r>
        <w:rPr>
          <w:color w:val="231F20"/>
        </w:rPr>
        <w:t>Bank</w:t>
      </w:r>
      <w:r>
        <w:rPr>
          <w:color w:val="231F20"/>
          <w:spacing w:val="-23"/>
        </w:rPr>
        <w:t> </w:t>
      </w:r>
      <w:r>
        <w:rPr>
          <w:color w:val="231F20"/>
        </w:rPr>
        <w:t>has</w:t>
      </w:r>
      <w:r>
        <w:rPr>
          <w:color w:val="231F20"/>
          <w:spacing w:val="-54"/>
        </w:rPr>
        <w:t> </w:t>
      </w:r>
      <w:r>
        <w:rPr>
          <w:color w:val="231F20"/>
        </w:rPr>
        <w:t>also</w:t>
      </w:r>
      <w:r>
        <w:rPr>
          <w:color w:val="231F20"/>
          <w:spacing w:val="-21"/>
        </w:rPr>
        <w:t> </w:t>
      </w:r>
      <w:r>
        <w:rPr>
          <w:color w:val="231F20"/>
        </w:rPr>
        <w:t>addressed</w:t>
      </w:r>
      <w:r>
        <w:rPr>
          <w:color w:val="231F20"/>
          <w:spacing w:val="-21"/>
        </w:rPr>
        <w:t> </w:t>
      </w:r>
      <w:r>
        <w:rPr>
          <w:color w:val="231F20"/>
        </w:rPr>
        <w:t>contingency</w:t>
      </w:r>
      <w:r>
        <w:rPr>
          <w:color w:val="231F20"/>
          <w:spacing w:val="-20"/>
        </w:rPr>
        <w:t> </w:t>
      </w:r>
      <w:r>
        <w:rPr>
          <w:color w:val="231F20"/>
        </w:rPr>
        <w:t>liquidity</w:t>
      </w:r>
      <w:r>
        <w:rPr>
          <w:color w:val="231F20"/>
          <w:spacing w:val="-21"/>
        </w:rPr>
        <w:t> </w:t>
      </w:r>
      <w:r>
        <w:rPr>
          <w:color w:val="231F20"/>
        </w:rPr>
        <w:t>plan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policy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being</w:t>
      </w:r>
      <w:r>
        <w:rPr>
          <w:color w:val="231F20"/>
          <w:spacing w:val="-20"/>
        </w:rPr>
        <w:t> </w:t>
      </w:r>
      <w:r>
        <w:rPr>
          <w:color w:val="231F20"/>
        </w:rPr>
        <w:t>reviewed</w:t>
      </w:r>
      <w:r>
        <w:rPr>
          <w:color w:val="231F20"/>
          <w:spacing w:val="-21"/>
        </w:rPr>
        <w:t> </w:t>
      </w:r>
      <w:r>
        <w:rPr>
          <w:color w:val="231F20"/>
        </w:rPr>
        <w:t>annually</w:t>
      </w:r>
      <w:r>
        <w:rPr>
          <w:color w:val="231F20"/>
          <w:spacing w:val="-20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requirement</w:t>
      </w:r>
      <w:r>
        <w:rPr>
          <w:color w:val="231F20"/>
          <w:spacing w:val="-20"/>
        </w:rPr>
        <w:t> </w:t>
      </w:r>
      <w:r>
        <w:rPr>
          <w:color w:val="231F20"/>
        </w:rPr>
        <w:t>basis.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Reputational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3"/>
        <w:ind w:left="1130" w:right="127"/>
        <w:jc w:val="both"/>
      </w:pPr>
      <w:r>
        <w:rPr>
          <w:color w:val="231F20"/>
        </w:rPr>
        <w:t>Reputational</w:t>
      </w:r>
      <w:r>
        <w:rPr>
          <w:color w:val="231F20"/>
          <w:spacing w:val="-3"/>
        </w:rPr>
        <w:t> </w:t>
      </w:r>
      <w:r>
        <w:rPr>
          <w:color w:val="231F20"/>
        </w:rPr>
        <w:t>risk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current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prospective</w:t>
      </w:r>
      <w:r>
        <w:rPr>
          <w:color w:val="231F20"/>
          <w:spacing w:val="-3"/>
        </w:rPr>
        <w:t> </w:t>
      </w:r>
      <w:r>
        <w:rPr>
          <w:color w:val="231F20"/>
        </w:rPr>
        <w:t>indirect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earnings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capital</w:t>
      </w:r>
      <w:r>
        <w:rPr>
          <w:color w:val="231F20"/>
          <w:spacing w:val="-3"/>
        </w:rPr>
        <w:t> </w:t>
      </w:r>
      <w:r>
        <w:rPr>
          <w:color w:val="231F20"/>
        </w:rPr>
        <w:t>arising</w:t>
      </w:r>
      <w:r>
        <w:rPr>
          <w:color w:val="231F20"/>
          <w:spacing w:val="-3"/>
        </w:rPr>
        <w:t> </w:t>
      </w:r>
      <w:r>
        <w:rPr>
          <w:color w:val="231F20"/>
        </w:rPr>
        <w:t>from</w:t>
      </w:r>
      <w:r>
        <w:rPr>
          <w:color w:val="231F20"/>
          <w:spacing w:val="-3"/>
        </w:rPr>
        <w:t> </w:t>
      </w:r>
      <w:r>
        <w:rPr>
          <w:color w:val="231F20"/>
        </w:rPr>
        <w:t>adverse</w:t>
      </w:r>
      <w:r>
        <w:rPr>
          <w:color w:val="231F20"/>
          <w:spacing w:val="-3"/>
        </w:rPr>
        <w:t> </w:t>
      </w:r>
      <w:r>
        <w:rPr>
          <w:color w:val="231F20"/>
        </w:rPr>
        <w:t>perception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image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financial</w:t>
      </w:r>
      <w:r>
        <w:rPr>
          <w:color w:val="231F20"/>
          <w:spacing w:val="-23"/>
        </w:rPr>
        <w:t> </w:t>
      </w:r>
      <w:r>
        <w:rPr>
          <w:color w:val="231F20"/>
        </w:rPr>
        <w:t>institution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part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customers,</w:t>
      </w:r>
      <w:r>
        <w:rPr>
          <w:color w:val="231F20"/>
          <w:spacing w:val="-23"/>
        </w:rPr>
        <w:t> </w:t>
      </w:r>
      <w:r>
        <w:rPr>
          <w:color w:val="231F20"/>
        </w:rPr>
        <w:t>counterparties,</w:t>
      </w:r>
      <w:r>
        <w:rPr>
          <w:color w:val="231F20"/>
          <w:spacing w:val="-23"/>
        </w:rPr>
        <w:t> </w:t>
      </w:r>
      <w:r>
        <w:rPr>
          <w:color w:val="231F20"/>
        </w:rPr>
        <w:t>shareholders,</w:t>
      </w:r>
      <w:r>
        <w:rPr>
          <w:color w:val="231F20"/>
          <w:spacing w:val="-23"/>
        </w:rPr>
        <w:t> </w:t>
      </w:r>
      <w:r>
        <w:rPr>
          <w:color w:val="231F20"/>
        </w:rPr>
        <w:t>investors</w:t>
      </w:r>
      <w:r>
        <w:rPr>
          <w:color w:val="231F20"/>
          <w:spacing w:val="-22"/>
        </w:rPr>
        <w:t> </w:t>
      </w:r>
      <w:r>
        <w:rPr>
          <w:color w:val="231F20"/>
        </w:rPr>
        <w:t>or</w:t>
      </w:r>
      <w:r>
        <w:rPr>
          <w:color w:val="231F20"/>
          <w:spacing w:val="-23"/>
        </w:rPr>
        <w:t> </w:t>
      </w:r>
      <w:r>
        <w:rPr>
          <w:color w:val="231F20"/>
        </w:rPr>
        <w:t>regulators.</w:t>
      </w:r>
      <w:r>
        <w:rPr>
          <w:color w:val="231F20"/>
          <w:spacing w:val="-23"/>
        </w:rPr>
        <w:t> </w:t>
      </w:r>
      <w:r>
        <w:rPr>
          <w:color w:val="231F20"/>
        </w:rPr>
        <w:t>We</w:t>
      </w:r>
      <w:r>
        <w:rPr>
          <w:color w:val="231F20"/>
          <w:spacing w:val="-23"/>
        </w:rPr>
        <w:t> </w:t>
      </w:r>
      <w:r>
        <w:rPr>
          <w:color w:val="231F20"/>
        </w:rPr>
        <w:t>call</w:t>
      </w:r>
      <w:r>
        <w:rPr>
          <w:color w:val="231F20"/>
          <w:spacing w:val="-53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indirect</w:t>
      </w:r>
      <w:r>
        <w:rPr>
          <w:color w:val="231F20"/>
          <w:spacing w:val="-9"/>
        </w:rPr>
        <w:t> </w:t>
      </w:r>
      <w:r>
        <w:rPr>
          <w:color w:val="231F20"/>
        </w:rPr>
        <w:t>risk,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9"/>
        </w:rPr>
        <w:t> </w:t>
      </w:r>
      <w:r>
        <w:rPr>
          <w:color w:val="231F20"/>
        </w:rPr>
        <w:t>reputational</w:t>
      </w:r>
      <w:r>
        <w:rPr>
          <w:color w:val="231F20"/>
          <w:spacing w:val="-8"/>
        </w:rPr>
        <w:t> </w:t>
      </w:r>
      <w:r>
        <w:rPr>
          <w:color w:val="231F20"/>
        </w:rPr>
        <w:t>risk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indirect</w:t>
      </w:r>
      <w:r>
        <w:rPr>
          <w:color w:val="231F20"/>
          <w:spacing w:val="-8"/>
        </w:rPr>
        <w:t> </w:t>
      </w:r>
      <w:r>
        <w:rPr>
          <w:color w:val="231F20"/>
        </w:rPr>
        <w:t>impact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capital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profitability.</w:t>
      </w:r>
      <w:r>
        <w:rPr>
          <w:color w:val="231F20"/>
          <w:spacing w:val="-9"/>
        </w:rPr>
        <w:t> </w:t>
      </w:r>
      <w:r>
        <w:rPr>
          <w:color w:val="231F20"/>
        </w:rPr>
        <w:t>Its</w:t>
      </w:r>
      <w:r>
        <w:rPr>
          <w:color w:val="231F20"/>
          <w:spacing w:val="-8"/>
        </w:rPr>
        <w:t> </w:t>
      </w:r>
      <w:r>
        <w:rPr>
          <w:color w:val="231F20"/>
        </w:rPr>
        <w:t>effect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mainly</w:t>
      </w:r>
      <w:r>
        <w:rPr>
          <w:color w:val="231F20"/>
          <w:spacing w:val="-8"/>
        </w:rPr>
        <w:t> </w:t>
      </w:r>
      <w:r>
        <w:rPr>
          <w:color w:val="231F20"/>
        </w:rPr>
        <w:t>manifested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deterioration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goodwill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lost</w:t>
      </w:r>
      <w:r>
        <w:rPr>
          <w:color w:val="231F20"/>
          <w:spacing w:val="-17"/>
        </w:rPr>
        <w:t> </w:t>
      </w:r>
      <w:r>
        <w:rPr>
          <w:color w:val="231F20"/>
        </w:rPr>
        <w:t>makings.</w:t>
      </w:r>
      <w:r>
        <w:rPr>
          <w:color w:val="231F20"/>
          <w:spacing w:val="-17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management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reputational</w:t>
      </w:r>
      <w:r>
        <w:rPr>
          <w:color w:val="231F20"/>
          <w:spacing w:val="-17"/>
        </w:rPr>
        <w:t> </w:t>
      </w:r>
      <w:r>
        <w:rPr>
          <w:color w:val="231F20"/>
        </w:rPr>
        <w:t>risk</w:t>
      </w:r>
      <w:r>
        <w:rPr>
          <w:color w:val="231F20"/>
          <w:spacing w:val="-17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has</w:t>
      </w:r>
      <w:r>
        <w:rPr>
          <w:color w:val="231F20"/>
          <w:spacing w:val="-17"/>
        </w:rPr>
        <w:t> </w:t>
      </w:r>
      <w:r>
        <w:rPr>
          <w:color w:val="231F20"/>
        </w:rPr>
        <w:t>developed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model</w:t>
      </w:r>
      <w:r>
        <w:rPr>
          <w:color w:val="231F20"/>
          <w:spacing w:val="-53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collection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assessment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data.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Compliance</w:t>
      </w:r>
      <w:r>
        <w:rPr>
          <w:b/>
          <w:color w:val="231F20"/>
          <w:spacing w:val="1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3"/>
        <w:ind w:left="1130" w:right="128"/>
        <w:jc w:val="both"/>
      </w:pPr>
      <w:r>
        <w:rPr>
          <w:color w:val="231F20"/>
        </w:rPr>
        <w:t>Compliance</w:t>
      </w:r>
      <w:r>
        <w:rPr>
          <w:color w:val="231F20"/>
          <w:spacing w:val="-19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is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current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prospective</w:t>
      </w:r>
      <w:r>
        <w:rPr>
          <w:color w:val="231F20"/>
          <w:spacing w:val="-19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earnings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capital</w:t>
      </w:r>
      <w:r>
        <w:rPr>
          <w:color w:val="231F20"/>
          <w:spacing w:val="-18"/>
        </w:rPr>
        <w:t> </w:t>
      </w:r>
      <w:r>
        <w:rPr>
          <w:color w:val="231F20"/>
        </w:rPr>
        <w:t>arising</w:t>
      </w:r>
      <w:r>
        <w:rPr>
          <w:color w:val="231F20"/>
          <w:spacing w:val="-19"/>
        </w:rPr>
        <w:t> </w:t>
      </w:r>
      <w:r>
        <w:rPr>
          <w:color w:val="231F20"/>
        </w:rPr>
        <w:t>from</w:t>
      </w:r>
      <w:r>
        <w:rPr>
          <w:color w:val="231F20"/>
          <w:spacing w:val="-18"/>
        </w:rPr>
        <w:t> </w:t>
      </w:r>
      <w:r>
        <w:rPr>
          <w:color w:val="231F20"/>
        </w:rPr>
        <w:t>violations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or</w:t>
      </w:r>
      <w:r>
        <w:rPr>
          <w:color w:val="231F20"/>
          <w:spacing w:val="-18"/>
        </w:rPr>
        <w:t> </w:t>
      </w:r>
      <w:r>
        <w:rPr>
          <w:color w:val="231F20"/>
        </w:rPr>
        <w:t>non-conformance</w:t>
      </w:r>
      <w:r>
        <w:rPr>
          <w:color w:val="231F20"/>
          <w:spacing w:val="-54"/>
        </w:rPr>
        <w:t> </w:t>
      </w:r>
      <w:r>
        <w:rPr>
          <w:color w:val="231F20"/>
        </w:rPr>
        <w:t>with</w:t>
      </w:r>
      <w:r>
        <w:rPr>
          <w:color w:val="231F20"/>
          <w:spacing w:val="-30"/>
        </w:rPr>
        <w:t> </w:t>
      </w:r>
      <w:r>
        <w:rPr>
          <w:color w:val="231F20"/>
        </w:rPr>
        <w:t>laws,</w:t>
      </w:r>
      <w:r>
        <w:rPr>
          <w:color w:val="231F20"/>
          <w:spacing w:val="-30"/>
        </w:rPr>
        <w:t> </w:t>
      </w:r>
      <w:r>
        <w:rPr>
          <w:color w:val="231F20"/>
        </w:rPr>
        <w:t>rules,</w:t>
      </w:r>
      <w:r>
        <w:rPr>
          <w:color w:val="231F20"/>
          <w:spacing w:val="-30"/>
        </w:rPr>
        <w:t> </w:t>
      </w:r>
      <w:r>
        <w:rPr>
          <w:color w:val="231F20"/>
        </w:rPr>
        <w:t>regulations</w:t>
      </w:r>
      <w:r>
        <w:rPr>
          <w:color w:val="231F20"/>
          <w:spacing w:val="-30"/>
        </w:rPr>
        <w:t> </w:t>
      </w:r>
      <w:r>
        <w:rPr>
          <w:color w:val="231F20"/>
        </w:rPr>
        <w:t>and</w:t>
      </w:r>
      <w:r>
        <w:rPr>
          <w:color w:val="231F20"/>
          <w:spacing w:val="-30"/>
        </w:rPr>
        <w:t> </w:t>
      </w:r>
      <w:r>
        <w:rPr>
          <w:color w:val="231F20"/>
        </w:rPr>
        <w:t>prescribed</w:t>
      </w:r>
      <w:r>
        <w:rPr>
          <w:color w:val="231F20"/>
          <w:spacing w:val="-30"/>
        </w:rPr>
        <w:t> </w:t>
      </w:r>
      <w:r>
        <w:rPr>
          <w:color w:val="231F20"/>
        </w:rPr>
        <w:t>practices</w:t>
      </w:r>
      <w:r>
        <w:rPr>
          <w:color w:val="231F20"/>
          <w:spacing w:val="-30"/>
        </w:rPr>
        <w:t> </w:t>
      </w:r>
      <w:r>
        <w:rPr>
          <w:color w:val="231F20"/>
        </w:rPr>
        <w:t>and</w:t>
      </w:r>
      <w:r>
        <w:rPr>
          <w:color w:val="231F20"/>
          <w:spacing w:val="-30"/>
        </w:rPr>
        <w:t> </w:t>
      </w:r>
      <w:r>
        <w:rPr>
          <w:color w:val="231F20"/>
        </w:rPr>
        <w:t>it</w:t>
      </w:r>
      <w:r>
        <w:rPr>
          <w:color w:val="231F20"/>
          <w:spacing w:val="-30"/>
        </w:rPr>
        <w:t> </w:t>
      </w:r>
      <w:r>
        <w:rPr>
          <w:color w:val="231F20"/>
        </w:rPr>
        <w:t>exposes</w:t>
      </w:r>
      <w:r>
        <w:rPr>
          <w:color w:val="231F20"/>
          <w:spacing w:val="-30"/>
        </w:rPr>
        <w:t> </w:t>
      </w:r>
      <w:r>
        <w:rPr>
          <w:color w:val="231F20"/>
        </w:rPr>
        <w:t>the</w:t>
      </w:r>
      <w:r>
        <w:rPr>
          <w:color w:val="231F20"/>
          <w:spacing w:val="-30"/>
        </w:rPr>
        <w:t> </w:t>
      </w:r>
      <w:r>
        <w:rPr>
          <w:color w:val="231F20"/>
        </w:rPr>
        <w:t>bank</w:t>
      </w:r>
      <w:r>
        <w:rPr>
          <w:color w:val="231F20"/>
          <w:spacing w:val="-30"/>
        </w:rPr>
        <w:t> </w:t>
      </w:r>
      <w:r>
        <w:rPr>
          <w:color w:val="231F20"/>
        </w:rPr>
        <w:t>to</w:t>
      </w:r>
      <w:r>
        <w:rPr>
          <w:color w:val="231F20"/>
          <w:spacing w:val="-30"/>
        </w:rPr>
        <w:t> </w:t>
      </w:r>
      <w:r>
        <w:rPr>
          <w:color w:val="231F20"/>
        </w:rPr>
        <w:t>fines,</w:t>
      </w:r>
      <w:r>
        <w:rPr>
          <w:color w:val="231F20"/>
          <w:spacing w:val="-30"/>
        </w:rPr>
        <w:t> </w:t>
      </w:r>
      <w:r>
        <w:rPr>
          <w:color w:val="231F20"/>
        </w:rPr>
        <w:t>penalties</w:t>
      </w:r>
      <w:r>
        <w:rPr>
          <w:color w:val="231F20"/>
          <w:spacing w:val="-30"/>
        </w:rPr>
        <w:t> </w:t>
      </w:r>
      <w:r>
        <w:rPr>
          <w:color w:val="231F20"/>
        </w:rPr>
        <w:t>and</w:t>
      </w:r>
      <w:r>
        <w:rPr>
          <w:color w:val="231F20"/>
          <w:spacing w:val="-30"/>
        </w:rPr>
        <w:t> </w:t>
      </w:r>
      <w:r>
        <w:rPr>
          <w:color w:val="231F20"/>
        </w:rPr>
        <w:t>payment</w:t>
      </w:r>
      <w:r>
        <w:rPr>
          <w:color w:val="231F20"/>
          <w:spacing w:val="-30"/>
        </w:rPr>
        <w:t> </w:t>
      </w:r>
      <w:r>
        <w:rPr>
          <w:color w:val="231F20"/>
        </w:rPr>
        <w:t>of</w:t>
      </w:r>
      <w:r>
        <w:rPr>
          <w:color w:val="231F20"/>
          <w:spacing w:val="-30"/>
        </w:rPr>
        <w:t> </w:t>
      </w:r>
      <w:r>
        <w:rPr>
          <w:color w:val="231F20"/>
        </w:rPr>
        <w:t>damages</w:t>
      </w:r>
      <w:r>
        <w:rPr>
          <w:color w:val="231F20"/>
          <w:spacing w:val="-54"/>
        </w:rPr>
        <w:t> </w:t>
      </w:r>
      <w:r>
        <w:rPr>
          <w:color w:val="231F20"/>
        </w:rPr>
        <w:t>etc.</w:t>
      </w:r>
      <w:r>
        <w:rPr>
          <w:color w:val="231F20"/>
          <w:spacing w:val="-20"/>
        </w:rPr>
        <w:t> </w:t>
      </w:r>
      <w:r>
        <w:rPr>
          <w:color w:val="231F20"/>
        </w:rPr>
        <w:t>It</w:t>
      </w:r>
      <w:r>
        <w:rPr>
          <w:color w:val="231F20"/>
          <w:spacing w:val="-20"/>
        </w:rPr>
        <w:t> </w:t>
      </w:r>
      <w:r>
        <w:rPr>
          <w:color w:val="231F20"/>
        </w:rPr>
        <w:t>culminates</w:t>
      </w:r>
      <w:r>
        <w:rPr>
          <w:color w:val="231F20"/>
          <w:spacing w:val="-19"/>
        </w:rPr>
        <w:t> </w:t>
      </w:r>
      <w:r>
        <w:rPr>
          <w:color w:val="231F20"/>
        </w:rPr>
        <w:t>into</w:t>
      </w:r>
      <w:r>
        <w:rPr>
          <w:color w:val="231F20"/>
          <w:spacing w:val="-20"/>
        </w:rPr>
        <w:t> </w:t>
      </w:r>
      <w:r>
        <w:rPr>
          <w:color w:val="231F20"/>
        </w:rPr>
        <w:t>reputational</w:t>
      </w:r>
      <w:r>
        <w:rPr>
          <w:color w:val="231F20"/>
          <w:spacing w:val="-20"/>
        </w:rPr>
        <w:t> </w:t>
      </w:r>
      <w:r>
        <w:rPr>
          <w:color w:val="231F20"/>
        </w:rPr>
        <w:t>risk.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20"/>
        </w:rPr>
        <w:t> </w:t>
      </w:r>
      <w:r>
        <w:rPr>
          <w:color w:val="231F20"/>
        </w:rPr>
        <w:t>separate</w:t>
      </w:r>
      <w:r>
        <w:rPr>
          <w:color w:val="231F20"/>
          <w:spacing w:val="-19"/>
        </w:rPr>
        <w:t> </w:t>
      </w:r>
      <w:r>
        <w:rPr>
          <w:color w:val="231F20"/>
        </w:rPr>
        <w:t>department</w:t>
      </w:r>
      <w:r>
        <w:rPr>
          <w:color w:val="231F20"/>
          <w:spacing w:val="-20"/>
        </w:rPr>
        <w:t> </w:t>
      </w:r>
      <w:r>
        <w:rPr>
          <w:color w:val="231F20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handling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compliance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Bank.</w:t>
      </w:r>
    </w:p>
    <w:p>
      <w:pPr>
        <w:pStyle w:val="BodyText"/>
        <w:spacing w:before="8"/>
        <w:rPr>
          <w:sz w:val="20"/>
        </w:rPr>
      </w:pPr>
    </w:p>
    <w:p>
      <w:pPr>
        <w:spacing w:before="1"/>
        <w:ind w:left="1130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Internal</w:t>
      </w:r>
      <w:r>
        <w:rPr>
          <w:b/>
          <w:color w:val="231F20"/>
          <w:spacing w:val="-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Control</w:t>
      </w:r>
    </w:p>
    <w:p>
      <w:pPr>
        <w:pStyle w:val="BodyText"/>
        <w:spacing w:line="276" w:lineRule="auto" w:before="32"/>
        <w:ind w:left="1130" w:right="127"/>
        <w:jc w:val="both"/>
      </w:pPr>
      <w:r>
        <w:rPr>
          <w:color w:val="231F20"/>
        </w:rPr>
        <w:t>Internal</w:t>
      </w:r>
      <w:r>
        <w:rPr>
          <w:color w:val="231F20"/>
          <w:spacing w:val="-28"/>
        </w:rPr>
        <w:t> </w:t>
      </w:r>
      <w:r>
        <w:rPr>
          <w:color w:val="231F20"/>
        </w:rPr>
        <w:t>Control</w:t>
      </w:r>
      <w:r>
        <w:rPr>
          <w:color w:val="231F20"/>
          <w:spacing w:val="-27"/>
        </w:rPr>
        <w:t> </w:t>
      </w:r>
      <w:r>
        <w:rPr>
          <w:color w:val="231F20"/>
        </w:rPr>
        <w:t>System</w:t>
      </w:r>
      <w:r>
        <w:rPr>
          <w:color w:val="231F20"/>
          <w:spacing w:val="-27"/>
        </w:rPr>
        <w:t> </w:t>
      </w:r>
      <w:r>
        <w:rPr>
          <w:color w:val="231F20"/>
        </w:rPr>
        <w:t>i.e.</w:t>
      </w:r>
      <w:r>
        <w:rPr>
          <w:color w:val="231F20"/>
          <w:spacing w:val="-27"/>
        </w:rPr>
        <w:t> </w:t>
      </w:r>
      <w:r>
        <w:rPr>
          <w:color w:val="231F20"/>
        </w:rPr>
        <w:t>Audit,</w:t>
      </w:r>
      <w:r>
        <w:rPr>
          <w:color w:val="231F20"/>
          <w:spacing w:val="-27"/>
        </w:rPr>
        <w:t> </w:t>
      </w:r>
      <w:r>
        <w:rPr>
          <w:color w:val="231F20"/>
        </w:rPr>
        <w:t>Compliance</w:t>
      </w:r>
      <w:r>
        <w:rPr>
          <w:color w:val="231F20"/>
          <w:spacing w:val="-28"/>
        </w:rPr>
        <w:t> </w:t>
      </w:r>
      <w:r>
        <w:rPr>
          <w:color w:val="231F20"/>
        </w:rPr>
        <w:t>has</w:t>
      </w:r>
      <w:r>
        <w:rPr>
          <w:color w:val="231F20"/>
          <w:spacing w:val="-27"/>
        </w:rPr>
        <w:t> </w:t>
      </w:r>
      <w:r>
        <w:rPr>
          <w:color w:val="231F20"/>
        </w:rPr>
        <w:t>been</w:t>
      </w:r>
      <w:r>
        <w:rPr>
          <w:color w:val="231F20"/>
          <w:spacing w:val="-27"/>
        </w:rPr>
        <w:t> </w:t>
      </w:r>
      <w:r>
        <w:rPr>
          <w:color w:val="231F20"/>
        </w:rPr>
        <w:t>reinforcing</w:t>
      </w:r>
      <w:r>
        <w:rPr>
          <w:color w:val="231F20"/>
          <w:spacing w:val="-27"/>
        </w:rPr>
        <w:t> </w:t>
      </w:r>
      <w:r>
        <w:rPr>
          <w:color w:val="231F20"/>
        </w:rPr>
        <w:t>on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effective</w:t>
      </w:r>
      <w:r>
        <w:rPr>
          <w:color w:val="231F20"/>
          <w:spacing w:val="-28"/>
        </w:rPr>
        <w:t> </w:t>
      </w:r>
      <w:r>
        <w:rPr>
          <w:color w:val="231F20"/>
        </w:rPr>
        <w:t>implementation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laid</w:t>
      </w:r>
      <w:r>
        <w:rPr>
          <w:color w:val="231F20"/>
          <w:spacing w:val="-27"/>
        </w:rPr>
        <w:t> </w:t>
      </w:r>
      <w:r>
        <w:rPr>
          <w:color w:val="231F20"/>
        </w:rPr>
        <w:t>down</w:t>
      </w:r>
      <w:r>
        <w:rPr>
          <w:color w:val="231F20"/>
          <w:spacing w:val="-27"/>
        </w:rPr>
        <w:t> </w:t>
      </w:r>
      <w:r>
        <w:rPr>
          <w:color w:val="231F20"/>
        </w:rPr>
        <w:t>Policies</w:t>
      </w:r>
      <w:r>
        <w:rPr>
          <w:color w:val="231F20"/>
          <w:spacing w:val="-54"/>
        </w:rPr>
        <w:t> </w:t>
      </w:r>
      <w:r>
        <w:rPr>
          <w:color w:val="231F20"/>
        </w:rPr>
        <w:t>and Procedure. Regular banking activities are being closely monitored through internal control mechanism. Bank is</w:t>
      </w:r>
      <w:r>
        <w:rPr>
          <w:color w:val="231F20"/>
          <w:spacing w:val="1"/>
        </w:rPr>
        <w:t> </w:t>
      </w:r>
      <w:r>
        <w:rPr>
          <w:color w:val="231F20"/>
        </w:rPr>
        <w:t>having an appropriate control structure with well-defined control activities at every business level. Duties of officials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staff</w:t>
      </w:r>
      <w:r>
        <w:rPr>
          <w:color w:val="231F20"/>
          <w:spacing w:val="-14"/>
        </w:rPr>
        <w:t> </w:t>
      </w:r>
      <w:r>
        <w:rPr>
          <w:color w:val="231F20"/>
        </w:rPr>
        <w:t>members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well</w:t>
      </w:r>
      <w:r>
        <w:rPr>
          <w:color w:val="231F20"/>
          <w:spacing w:val="-15"/>
        </w:rPr>
        <w:t> </w:t>
      </w:r>
      <w:r>
        <w:rPr>
          <w:color w:val="231F20"/>
        </w:rPr>
        <w:t>defined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15"/>
        </w:rPr>
        <w:t> </w:t>
      </w:r>
      <w:r>
        <w:rPr>
          <w:color w:val="231F20"/>
        </w:rPr>
        <w:t>level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avoid</w:t>
      </w:r>
      <w:r>
        <w:rPr>
          <w:color w:val="231F20"/>
          <w:spacing w:val="-14"/>
        </w:rPr>
        <w:t> </w:t>
      </w:r>
      <w:r>
        <w:rPr>
          <w:color w:val="231F20"/>
        </w:rPr>
        <w:t>conflicting</w:t>
      </w:r>
      <w:r>
        <w:rPr>
          <w:color w:val="231F20"/>
          <w:spacing w:val="-14"/>
        </w:rPr>
        <w:t> </w:t>
      </w:r>
      <w:r>
        <w:rPr>
          <w:color w:val="231F20"/>
        </w:rPr>
        <w:t>responsibilities.</w:t>
      </w:r>
      <w:r>
        <w:rPr>
          <w:color w:val="231F20"/>
          <w:spacing w:val="-15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already</w:t>
      </w:r>
      <w:r>
        <w:rPr>
          <w:color w:val="231F20"/>
          <w:spacing w:val="-14"/>
        </w:rPr>
        <w:t> </w:t>
      </w:r>
      <w:r>
        <w:rPr>
          <w:color w:val="231F20"/>
        </w:rPr>
        <w:t>placed</w:t>
      </w:r>
      <w:r>
        <w:rPr>
          <w:color w:val="231F20"/>
          <w:spacing w:val="-54"/>
        </w:rPr>
        <w:t> </w:t>
      </w:r>
      <w:r>
        <w:rPr>
          <w:color w:val="231F20"/>
        </w:rPr>
        <w:t>Code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Ethics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Conflict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Interest</w:t>
      </w:r>
      <w:r>
        <w:rPr>
          <w:color w:val="231F20"/>
          <w:spacing w:val="-20"/>
        </w:rPr>
        <w:t> </w:t>
      </w:r>
      <w:r>
        <w:rPr>
          <w:color w:val="231F20"/>
        </w:rPr>
        <w:t>Policy</w:t>
      </w:r>
      <w:r>
        <w:rPr>
          <w:color w:val="231F20"/>
          <w:spacing w:val="-19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Board</w:t>
      </w:r>
      <w:r>
        <w:rPr>
          <w:color w:val="231F20"/>
          <w:spacing w:val="-20"/>
        </w:rPr>
        <w:t> </w:t>
      </w:r>
      <w:r>
        <w:rPr>
          <w:color w:val="231F20"/>
        </w:rPr>
        <w:t>Directors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staff.</w:t>
      </w:r>
      <w:r>
        <w:rPr>
          <w:color w:val="231F20"/>
          <w:spacing w:val="-19"/>
        </w:rPr>
        <w:t> </w:t>
      </w:r>
      <w:r>
        <w:rPr>
          <w:color w:val="231F20"/>
        </w:rPr>
        <w:t>These</w:t>
      </w:r>
      <w:r>
        <w:rPr>
          <w:color w:val="231F20"/>
          <w:spacing w:val="-20"/>
        </w:rPr>
        <w:t> </w:t>
      </w:r>
      <w:r>
        <w:rPr>
          <w:color w:val="231F20"/>
        </w:rPr>
        <w:t>laid</w:t>
      </w:r>
      <w:r>
        <w:rPr>
          <w:color w:val="231F20"/>
          <w:spacing w:val="-20"/>
        </w:rPr>
        <w:t> </w:t>
      </w:r>
      <w:r>
        <w:rPr>
          <w:color w:val="231F20"/>
        </w:rPr>
        <w:t>down</w:t>
      </w:r>
      <w:r>
        <w:rPr>
          <w:color w:val="231F20"/>
          <w:spacing w:val="-19"/>
        </w:rPr>
        <w:t> </w:t>
      </w:r>
      <w:r>
        <w:rPr>
          <w:color w:val="231F20"/>
        </w:rPr>
        <w:t>system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19"/>
        </w:rPr>
        <w:t> </w:t>
      </w:r>
      <w:r>
        <w:rPr>
          <w:color w:val="231F20"/>
        </w:rPr>
        <w:t>being</w:t>
      </w:r>
      <w:r>
        <w:rPr>
          <w:color w:val="231F20"/>
          <w:spacing w:val="-20"/>
        </w:rPr>
        <w:t> </w:t>
      </w:r>
      <w:r>
        <w:rPr>
          <w:color w:val="231F20"/>
        </w:rPr>
        <w:t>monitored</w:t>
      </w:r>
      <w:r>
        <w:rPr>
          <w:color w:val="231F20"/>
          <w:spacing w:val="-54"/>
        </w:rPr>
        <w:t> </w:t>
      </w:r>
      <w:r>
        <w:rPr>
          <w:color w:val="231F20"/>
        </w:rPr>
        <w:t>&amp;</w:t>
      </w:r>
      <w:r>
        <w:rPr>
          <w:color w:val="231F20"/>
          <w:spacing w:val="-5"/>
        </w:rPr>
        <w:t> </w:t>
      </w:r>
      <w:r>
        <w:rPr>
          <w:color w:val="231F20"/>
        </w:rPr>
        <w:t>reviewed</w:t>
      </w:r>
      <w:r>
        <w:rPr>
          <w:color w:val="231F20"/>
          <w:spacing w:val="-4"/>
        </w:rPr>
        <w:t> </w:t>
      </w:r>
      <w:r>
        <w:rPr>
          <w:color w:val="231F20"/>
        </w:rPr>
        <w:t>periodically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identify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areas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potential</w:t>
      </w:r>
      <w:r>
        <w:rPr>
          <w:color w:val="231F20"/>
          <w:spacing w:val="-5"/>
        </w:rPr>
        <w:t> </w:t>
      </w:r>
      <w:r>
        <w:rPr>
          <w:color w:val="231F20"/>
        </w:rPr>
        <w:t>conflicts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interest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minimize</w:t>
      </w:r>
      <w:r>
        <w:rPr>
          <w:color w:val="231F20"/>
          <w:spacing w:val="-4"/>
        </w:rPr>
        <w:t> </w:t>
      </w:r>
      <w:r>
        <w:rPr>
          <w:color w:val="231F20"/>
        </w:rPr>
        <w:t>Operational</w:t>
      </w:r>
      <w:r>
        <w:rPr>
          <w:color w:val="231F20"/>
          <w:spacing w:val="-4"/>
        </w:rPr>
        <w:t> </w:t>
      </w:r>
      <w:r>
        <w:rPr>
          <w:color w:val="231F20"/>
        </w:rPr>
        <w:t>Risk</w:t>
      </w:r>
      <w:r>
        <w:rPr>
          <w:color w:val="231F20"/>
          <w:spacing w:val="-5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all</w:t>
      </w:r>
      <w:r>
        <w:rPr>
          <w:color w:val="231F20"/>
          <w:spacing w:val="-5"/>
        </w:rPr>
        <w:t> </w:t>
      </w:r>
      <w:r>
        <w:rPr>
          <w:color w:val="231F20"/>
        </w:rPr>
        <w:t>level.</w:t>
      </w:r>
      <w:r>
        <w:rPr>
          <w:color w:val="231F20"/>
          <w:spacing w:val="-54"/>
        </w:rPr>
        <w:t> </w:t>
      </w:r>
      <w:r>
        <w:rPr>
          <w:color w:val="231F20"/>
        </w:rPr>
        <w:t>Information system of the bank is upgrading continuously and place to cover activities of the Bank. Internal Audit</w:t>
      </w:r>
      <w:r>
        <w:rPr>
          <w:color w:val="231F20"/>
          <w:spacing w:val="1"/>
        </w:rPr>
        <w:t> </w:t>
      </w:r>
      <w:r>
        <w:rPr>
          <w:color w:val="231F20"/>
        </w:rPr>
        <w:t>Department independently evaluates the adequacy and compliance of the bank’s established guidelines for internal</w:t>
      </w:r>
      <w:r>
        <w:rPr>
          <w:color w:val="231F20"/>
          <w:spacing w:val="-54"/>
        </w:rPr>
        <w:t> </w:t>
      </w:r>
      <w:r>
        <w:rPr>
          <w:color w:val="231F20"/>
        </w:rPr>
        <w:t>control system. Risk Based Internal Audit (RBIA) has been started in the bank, where internal auditor incorporates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measures</w:t>
      </w:r>
      <w:r>
        <w:rPr>
          <w:color w:val="231F20"/>
          <w:spacing w:val="-10"/>
        </w:rPr>
        <w:t> </w:t>
      </w:r>
      <w:r>
        <w:rPr>
          <w:color w:val="231F20"/>
        </w:rPr>
        <w:t>initiated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branch/</w:t>
      </w:r>
      <w:r>
        <w:rPr>
          <w:color w:val="231F20"/>
          <w:spacing w:val="-10"/>
        </w:rPr>
        <w:t> </w:t>
      </w:r>
      <w:r>
        <w:rPr>
          <w:color w:val="231F20"/>
        </w:rPr>
        <w:t>department/</w:t>
      </w:r>
      <w:r>
        <w:rPr>
          <w:color w:val="231F20"/>
          <w:spacing w:val="-10"/>
        </w:rPr>
        <w:t> </w:t>
      </w:r>
      <w:r>
        <w:rPr>
          <w:color w:val="231F20"/>
        </w:rPr>
        <w:t>office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manage</w:t>
      </w:r>
      <w:r>
        <w:rPr>
          <w:color w:val="231F20"/>
          <w:spacing w:val="-10"/>
        </w:rPr>
        <w:t> </w:t>
      </w:r>
      <w:r>
        <w:rPr>
          <w:color w:val="231F20"/>
        </w:rPr>
        <w:t>operational</w:t>
      </w:r>
      <w:r>
        <w:rPr>
          <w:color w:val="231F20"/>
          <w:spacing w:val="-10"/>
        </w:rPr>
        <w:t> </w:t>
      </w:r>
      <w:r>
        <w:rPr>
          <w:color w:val="231F20"/>
        </w:rPr>
        <w:t>risk.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10"/>
        </w:rPr>
        <w:t> </w:t>
      </w:r>
      <w:r>
        <w:rPr>
          <w:color w:val="231F20"/>
        </w:rPr>
        <w:t>audit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being</w:t>
      </w:r>
      <w:r>
        <w:rPr>
          <w:color w:val="231F20"/>
          <w:spacing w:val="-10"/>
        </w:rPr>
        <w:t> </w:t>
      </w:r>
      <w:r>
        <w:rPr>
          <w:color w:val="231F20"/>
        </w:rPr>
        <w:t>done</w:t>
      </w:r>
      <w:r>
        <w:rPr>
          <w:color w:val="231F20"/>
          <w:spacing w:val="-10"/>
        </w:rPr>
        <w:t> </w:t>
      </w:r>
      <w:r>
        <w:rPr>
          <w:color w:val="231F20"/>
        </w:rPr>
        <w:t>through</w:t>
      </w:r>
      <w:r>
        <w:rPr>
          <w:color w:val="231F20"/>
          <w:spacing w:val="-54"/>
        </w:rPr>
        <w:t> </w:t>
      </w:r>
      <w:r>
        <w:rPr>
          <w:color w:val="231F20"/>
        </w:rPr>
        <w:t>outsiders</w:t>
      </w:r>
      <w:r>
        <w:rPr>
          <w:color w:val="231F20"/>
          <w:spacing w:val="-16"/>
        </w:rPr>
        <w:t> </w:t>
      </w:r>
      <w:r>
        <w:rPr>
          <w:color w:val="231F20"/>
        </w:rPr>
        <w:t>till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Capability</w:t>
      </w:r>
      <w:r>
        <w:rPr>
          <w:color w:val="231F20"/>
          <w:spacing w:val="-16"/>
        </w:rPr>
        <w:t> </w:t>
      </w:r>
      <w:r>
        <w:rPr>
          <w:color w:val="231F20"/>
        </w:rPr>
        <w:t>buildup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internal</w:t>
      </w:r>
      <w:r>
        <w:rPr>
          <w:color w:val="231F20"/>
          <w:spacing w:val="-15"/>
        </w:rPr>
        <w:t> </w:t>
      </w:r>
      <w:r>
        <w:rPr>
          <w:color w:val="231F20"/>
        </w:rPr>
        <w:t>personnel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report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submitted</w:t>
      </w:r>
      <w:r>
        <w:rPr>
          <w:color w:val="231F20"/>
          <w:spacing w:val="-16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concern</w:t>
      </w:r>
      <w:r>
        <w:rPr>
          <w:color w:val="231F20"/>
          <w:spacing w:val="-15"/>
        </w:rPr>
        <w:t> </w:t>
      </w:r>
      <w:r>
        <w:rPr>
          <w:color w:val="231F20"/>
        </w:rPr>
        <w:t>Supervision</w:t>
      </w:r>
      <w:r>
        <w:rPr>
          <w:color w:val="231F20"/>
          <w:spacing w:val="-16"/>
        </w:rPr>
        <w:t> </w:t>
      </w:r>
      <w:r>
        <w:rPr>
          <w:color w:val="231F20"/>
        </w:rPr>
        <w:t>Department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NRB.</w:t>
      </w:r>
    </w:p>
    <w:p>
      <w:pPr>
        <w:spacing w:after="0" w:line="276" w:lineRule="auto"/>
        <w:jc w:val="both"/>
        <w:sectPr>
          <w:pgSz w:w="11910" w:h="16840"/>
          <w:pgMar w:header="0" w:footer="707" w:top="1440" w:bottom="900" w:left="740" w:right="720"/>
        </w:sectPr>
      </w:pPr>
    </w:p>
    <w:p>
      <w:pPr>
        <w:pStyle w:val="BodyText"/>
        <w:spacing w:before="1" w:after="1"/>
        <w:rPr>
          <w:sz w:val="9"/>
        </w:rPr>
      </w:pPr>
    </w:p>
    <w:tbl>
      <w:tblPr>
        <w:tblW w:w="0" w:type="auto"/>
        <w:jc w:val="left"/>
        <w:tblInd w:w="5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21"/>
        <w:gridCol w:w="2680"/>
      </w:tblGrid>
      <w:tr>
        <w:trPr>
          <w:trHeight w:val="1107" w:hRule="atLeast"/>
        </w:trPr>
        <w:tc>
          <w:tcPr>
            <w:tcW w:w="6521" w:type="dxa"/>
          </w:tcPr>
          <w:p>
            <w:pPr>
              <w:pStyle w:val="TableParagraph"/>
              <w:numPr>
                <w:ilvl w:val="1"/>
                <w:numId w:val="32"/>
              </w:numPr>
              <w:tabs>
                <w:tab w:pos="503" w:val="left" w:leader="none"/>
                <w:tab w:pos="504" w:val="left" w:leader="none"/>
              </w:tabs>
              <w:spacing w:line="240" w:lineRule="auto" w:before="0" w:after="0"/>
              <w:ind w:left="503" w:right="0" w:hanging="454"/>
              <w:jc w:val="lef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Capital</w:t>
            </w:r>
            <w:r>
              <w:rPr>
                <w:b/>
                <w:color w:val="B11116"/>
                <w:spacing w:val="9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Management</w:t>
            </w:r>
          </w:p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numPr>
                <w:ilvl w:val="2"/>
                <w:numId w:val="32"/>
              </w:numPr>
              <w:tabs>
                <w:tab w:pos="910" w:val="left" w:leader="none"/>
              </w:tabs>
              <w:spacing w:line="240" w:lineRule="auto" w:before="0" w:after="0"/>
              <w:ind w:left="910" w:right="0" w:hanging="407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Capital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Structure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Capital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Adequacy</w:t>
            </w:r>
          </w:p>
          <w:p>
            <w:pPr>
              <w:pStyle w:val="TableParagraph"/>
              <w:spacing w:before="32"/>
              <w:ind w:left="910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Tier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1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capital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breakdown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its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components:</w:t>
            </w:r>
          </w:p>
        </w:tc>
        <w:tc>
          <w:tcPr>
            <w:tcW w:w="2680" w:type="dxa"/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Rs.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‘000</w:t>
            </w:r>
          </w:p>
        </w:tc>
      </w:tr>
      <w:tr>
        <w:trPr>
          <w:trHeight w:val="375" w:hRule="atLeast"/>
        </w:trPr>
        <w:tc>
          <w:tcPr>
            <w:tcW w:w="6521" w:type="dxa"/>
          </w:tcPr>
          <w:p>
            <w:pPr>
              <w:pStyle w:val="TableParagraph"/>
              <w:spacing w:line="213" w:lineRule="exact" w:before="142"/>
              <w:ind w:left="50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Core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Capital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(Tier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1)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42"/>
              <w:ind w:right="5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22,186,573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a</w:t>
              <w:tab/>
              <w:t>Paid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up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Capital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10,698,094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b</w:t>
              <w:tab/>
              <w:t>Proposed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Bonus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c</w:t>
              <w:tab/>
              <w:t>Equity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Premium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238,470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d</w:t>
              <w:tab/>
            </w:r>
            <w:r>
              <w:rPr>
                <w:color w:val="231F20"/>
                <w:spacing w:val="-1"/>
                <w:sz w:val="18"/>
              </w:rPr>
              <w:t>Irredeemable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Non-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cumulative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preference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shares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e</w:t>
              <w:tab/>
              <w:t>Statutory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General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Reserves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6,008,342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f</w:t>
              <w:tab/>
              <w:t>Retained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Earnings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4,110,488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g</w:t>
              <w:tab/>
            </w:r>
            <w:r>
              <w:rPr>
                <w:color w:val="231F20"/>
                <w:spacing w:val="-1"/>
                <w:sz w:val="18"/>
              </w:rPr>
              <w:t>Reserve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Deferred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Tax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h</w:t>
              <w:tab/>
              <w:t>Un-audited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year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cumulative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profit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i</w:t>
              <w:tab/>
            </w:r>
            <w:r>
              <w:rPr>
                <w:color w:val="231F20"/>
                <w:spacing w:val="-1"/>
                <w:sz w:val="18"/>
              </w:rPr>
              <w:t>Debenture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Redemption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142,797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j</w:t>
              <w:tab/>
              <w:t>Capital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Adjustment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1,116,408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k</w:t>
              <w:tab/>
              <w:t>Capital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Redemption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213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l</w:t>
              <w:tab/>
              <w:t>Other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Free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268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87,982</w:t>
            </w:r>
          </w:p>
        </w:tc>
      </w:tr>
      <w:tr>
        <w:trPr>
          <w:trHeight w:val="232" w:hRule="atLeast"/>
        </w:trPr>
        <w:tc>
          <w:tcPr>
            <w:tcW w:w="6521" w:type="dxa"/>
          </w:tcPr>
          <w:p>
            <w:pPr>
              <w:pStyle w:val="TableParagraph"/>
              <w:tabs>
                <w:tab w:pos="909" w:val="left" w:leader="none"/>
              </w:tabs>
              <w:spacing w:line="196" w:lineRule="exact" w:before="17"/>
              <w:ind w:left="503"/>
              <w:rPr>
                <w:sz w:val="18"/>
              </w:rPr>
            </w:pPr>
            <w:r>
              <w:rPr>
                <w:color w:val="231F20"/>
                <w:sz w:val="18"/>
              </w:rPr>
              <w:t>m</w:t>
              <w:tab/>
            </w:r>
            <w:r>
              <w:rPr>
                <w:color w:val="231F20"/>
                <w:spacing w:val="-1"/>
                <w:sz w:val="18"/>
              </w:rPr>
              <w:t>Calls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Advance</w:t>
            </w:r>
          </w:p>
        </w:tc>
        <w:tc>
          <w:tcPr>
            <w:tcW w:w="2680" w:type="dxa"/>
          </w:tcPr>
          <w:p>
            <w:pPr>
              <w:pStyle w:val="TableParagraph"/>
              <w:spacing w:line="196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before="100" w:after="33"/>
        <w:ind w:left="1017" w:right="0" w:firstLine="0"/>
        <w:jc w:val="left"/>
        <w:rPr>
          <w:b/>
          <w:sz w:val="18"/>
        </w:rPr>
      </w:pPr>
      <w:r>
        <w:rPr>
          <w:b/>
          <w:color w:val="231F20"/>
          <w:w w:val="95"/>
          <w:sz w:val="18"/>
        </w:rPr>
        <w:t>Less</w:t>
      </w:r>
      <w:r>
        <w:rPr>
          <w:b/>
          <w:color w:val="231F20"/>
          <w:spacing w:val="-12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:</w:t>
      </w:r>
    </w:p>
    <w:tbl>
      <w:tblPr>
        <w:tblW w:w="0" w:type="auto"/>
        <w:jc w:val="left"/>
        <w:tblInd w:w="9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"/>
        <w:gridCol w:w="7129"/>
        <w:gridCol w:w="1290"/>
      </w:tblGrid>
      <w:tr>
        <w:trPr>
          <w:trHeight w:val="232" w:hRule="atLeast"/>
        </w:trPr>
        <w:tc>
          <w:tcPr>
            <w:tcW w:w="328" w:type="dxa"/>
          </w:tcPr>
          <w:p>
            <w:pPr>
              <w:pStyle w:val="TableParagraph"/>
              <w:spacing w:line="213" w:lineRule="exact"/>
              <w:ind w:left="50"/>
              <w:rPr>
                <w:sz w:val="18"/>
              </w:rPr>
            </w:pPr>
            <w:r>
              <w:rPr>
                <w:color w:val="231F20"/>
                <w:w w:val="97"/>
                <w:sz w:val="18"/>
              </w:rPr>
              <w:t>a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/>
              <w:ind w:left="12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Goodwill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Intangible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Assets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(24,949)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b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Deferred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12"/>
                <w:sz w:val="18"/>
              </w:rPr>
              <w:t>c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Less:</w:t>
            </w:r>
            <w:r>
              <w:rPr>
                <w:color w:val="231F20"/>
                <w:spacing w:val="-23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Fictitious</w:t>
            </w:r>
            <w:r>
              <w:rPr>
                <w:color w:val="231F20"/>
                <w:spacing w:val="-23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Assets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d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licensed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01"/>
                <w:sz w:val="18"/>
              </w:rPr>
              <w:t>e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financial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interests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11"/>
                <w:sz w:val="18"/>
              </w:rPr>
              <w:t>f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institutions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excess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limits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96"/>
                <w:sz w:val="18"/>
              </w:rPr>
              <w:t>g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Investments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arising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out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underwriting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commitments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96"/>
                <w:sz w:val="18"/>
              </w:rPr>
              <w:t>h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Reciprocal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z w:val="18"/>
              </w:rPr>
              <w:t>crossholdings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07"/>
                <w:sz w:val="18"/>
              </w:rPr>
              <w:t>i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Purchase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land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&amp;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building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excess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limit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&amp;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unutilized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(70,289)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82"/>
                <w:sz w:val="18"/>
              </w:rPr>
              <w:t>j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Cash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Flow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Hedge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00"/>
                <w:sz w:val="18"/>
              </w:rPr>
              <w:t>k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Define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Benefit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Pension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328" w:type="dxa"/>
          </w:tcPr>
          <w:p>
            <w:pPr>
              <w:pStyle w:val="TableParagraph"/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01"/>
                <w:sz w:val="18"/>
              </w:rPr>
              <w:t>l</w:t>
            </w:r>
          </w:p>
        </w:tc>
        <w:tc>
          <w:tcPr>
            <w:tcW w:w="7129" w:type="dxa"/>
          </w:tcPr>
          <w:p>
            <w:pPr>
              <w:pStyle w:val="TableParagraph"/>
              <w:spacing w:line="213" w:lineRule="exact" w:before="17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Unrecognised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Define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benefit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Pension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750" w:hRule="atLeast"/>
        </w:trPr>
        <w:tc>
          <w:tcPr>
            <w:tcW w:w="328" w:type="dxa"/>
          </w:tcPr>
          <w:p>
            <w:pPr>
              <w:pStyle w:val="TableParagraph"/>
              <w:spacing w:line="276" w:lineRule="auto" w:before="17"/>
              <w:ind w:left="50" w:right="11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</w:t>
            </w:r>
            <w:r>
              <w:rPr>
                <w:color w:val="231F20"/>
                <w:spacing w:val="-51"/>
                <w:w w:val="95"/>
                <w:sz w:val="18"/>
              </w:rPr>
              <w:t> </w:t>
            </w:r>
            <w:r>
              <w:rPr>
                <w:color w:val="231F20"/>
                <w:sz w:val="18"/>
              </w:rPr>
              <w:t>n</w:t>
            </w:r>
          </w:p>
        </w:tc>
        <w:tc>
          <w:tcPr>
            <w:tcW w:w="7129" w:type="dxa"/>
          </w:tcPr>
          <w:p>
            <w:pPr>
              <w:pStyle w:val="TableParagraph"/>
              <w:spacing w:line="276" w:lineRule="auto" w:before="17"/>
              <w:ind w:left="128" w:right="3605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Negative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balance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accounts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deduction</w:t>
            </w:r>
          </w:p>
          <w:p>
            <w:pPr>
              <w:pStyle w:val="TableParagraph"/>
              <w:spacing w:line="213" w:lineRule="exact"/>
              <w:ind w:left="128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85"/>
                <w:sz w:val="18"/>
              </w:rPr>
              <w:t>Adjustments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under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Pillar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II</w:t>
            </w:r>
          </w:p>
        </w:tc>
        <w:tc>
          <w:tcPr>
            <w:tcW w:w="1290" w:type="dxa"/>
          </w:tcPr>
          <w:p>
            <w:pPr>
              <w:pStyle w:val="TableParagraph"/>
              <w:spacing w:before="17"/>
              <w:ind w:left="565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(120,770)</w:t>
            </w:r>
          </w:p>
          <w:p>
            <w:pPr>
              <w:pStyle w:val="TableParagraph"/>
              <w:spacing w:before="5"/>
              <w:rPr>
                <w:b/>
                <w:sz w:val="23"/>
              </w:rPr>
            </w:pPr>
          </w:p>
          <w:p>
            <w:pPr>
              <w:pStyle w:val="TableParagraph"/>
              <w:spacing w:line="213" w:lineRule="exact"/>
              <w:ind w:right="4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3"/>
                <w:sz w:val="18"/>
              </w:rPr>
              <w:t>-</w:t>
            </w:r>
          </w:p>
        </w:tc>
      </w:tr>
      <w:tr>
        <w:trPr>
          <w:trHeight w:val="483" w:hRule="atLeast"/>
        </w:trPr>
        <w:tc>
          <w:tcPr>
            <w:tcW w:w="32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29" w:type="dxa"/>
          </w:tcPr>
          <w:p>
            <w:pPr>
              <w:pStyle w:val="TableParagraph"/>
              <w:spacing w:before="17"/>
              <w:ind w:left="12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Less: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Shortfall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Provision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(6.4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1)</w:t>
            </w:r>
          </w:p>
          <w:p>
            <w:pPr>
              <w:pStyle w:val="TableParagraph"/>
              <w:spacing w:line="196" w:lineRule="exact" w:before="32"/>
              <w:ind w:left="128"/>
              <w:rPr>
                <w:sz w:val="18"/>
              </w:rPr>
            </w:pPr>
            <w:r>
              <w:rPr>
                <w:color w:val="231F20"/>
                <w:sz w:val="18"/>
              </w:rPr>
              <w:t>Less: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Facilities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extended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Related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Restricted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lending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(6.4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2)</w:t>
            </w:r>
          </w:p>
        </w:tc>
        <w:tc>
          <w:tcPr>
            <w:tcW w:w="1290" w:type="dxa"/>
          </w:tcPr>
          <w:p>
            <w:pPr>
              <w:pStyle w:val="TableParagraph"/>
              <w:spacing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  <w:p>
            <w:pPr>
              <w:pStyle w:val="TableParagraph"/>
              <w:spacing w:line="196" w:lineRule="exact" w:before="32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516" w:hRule="atLeast"/>
        </w:trPr>
        <w:tc>
          <w:tcPr>
            <w:tcW w:w="7457" w:type="dxa"/>
            <w:gridSpan w:val="2"/>
          </w:tcPr>
          <w:p>
            <w:pPr>
              <w:pStyle w:val="TableParagraph"/>
              <w:spacing w:before="6"/>
              <w:rPr>
                <w:b/>
                <w:sz w:val="23"/>
              </w:rPr>
            </w:pPr>
          </w:p>
          <w:p>
            <w:pPr>
              <w:pStyle w:val="TableParagraph"/>
              <w:spacing w:line="213" w:lineRule="exact"/>
              <w:ind w:left="50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Supplementary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Capital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(Tier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2)</w:t>
            </w:r>
          </w:p>
        </w:tc>
        <w:tc>
          <w:tcPr>
            <w:tcW w:w="1290" w:type="dxa"/>
          </w:tcPr>
          <w:p>
            <w:pPr>
              <w:pStyle w:val="TableParagraph"/>
              <w:spacing w:before="6"/>
              <w:rPr>
                <w:b/>
                <w:sz w:val="23"/>
              </w:rPr>
            </w:pPr>
          </w:p>
          <w:p>
            <w:pPr>
              <w:pStyle w:val="TableParagraph"/>
              <w:spacing w:line="213" w:lineRule="exact"/>
              <w:ind w:right="4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4,229,401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a</w:t>
              <w:tab/>
            </w:r>
            <w:r>
              <w:rPr>
                <w:color w:val="231F20"/>
                <w:spacing w:val="-1"/>
                <w:sz w:val="18"/>
              </w:rPr>
              <w:t>Cumulative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and/or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Redeemable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Preference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b</w:t>
              <w:tab/>
            </w:r>
            <w:r>
              <w:rPr>
                <w:color w:val="231F20"/>
                <w:w w:val="95"/>
                <w:sz w:val="18"/>
              </w:rPr>
              <w:t>Subordinated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Term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Debt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2,000,000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c</w:t>
              <w:tab/>
            </w:r>
            <w:r>
              <w:rPr>
                <w:color w:val="231F20"/>
                <w:spacing w:val="-1"/>
                <w:sz w:val="18"/>
              </w:rPr>
              <w:t>Hybrid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Capital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Instruments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d</w:t>
              <w:tab/>
              <w:t>General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provision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2,152,052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e</w:t>
              <w:tab/>
            </w:r>
            <w:r>
              <w:rPr>
                <w:color w:val="231F20"/>
                <w:w w:val="95"/>
                <w:sz w:val="18"/>
              </w:rPr>
              <w:t>Investment</w:t>
            </w:r>
            <w:r>
              <w:rPr>
                <w:color w:val="231F20"/>
                <w:spacing w:val="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Adjustment</w:t>
            </w:r>
            <w:r>
              <w:rPr>
                <w:color w:val="231F20"/>
                <w:spacing w:val="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Reserve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2,691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f</w:t>
              <w:tab/>
            </w: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Revaluation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g</w:t>
              <w:tab/>
              <w:t>Exchange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Equalization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58,194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i</w:t>
              <w:tab/>
            </w:r>
            <w:r>
              <w:rPr>
                <w:color w:val="231F20"/>
                <w:sz w:val="18"/>
              </w:rPr>
              <w:t>Additional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Provision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16,464</w:t>
            </w:r>
          </w:p>
        </w:tc>
      </w:tr>
      <w:tr>
        <w:trPr>
          <w:trHeight w:val="250" w:hRule="atLeast"/>
        </w:trPr>
        <w:tc>
          <w:tcPr>
            <w:tcW w:w="7457" w:type="dxa"/>
            <w:gridSpan w:val="2"/>
          </w:tcPr>
          <w:p>
            <w:pPr>
              <w:pStyle w:val="TableParagraph"/>
              <w:tabs>
                <w:tab w:pos="456" w:val="left" w:leader="none"/>
              </w:tabs>
              <w:spacing w:line="213" w:lineRule="exact" w:before="17"/>
              <w:ind w:left="50"/>
              <w:rPr>
                <w:sz w:val="18"/>
              </w:rPr>
            </w:pPr>
            <w:r>
              <w:rPr>
                <w:color w:val="231F20"/>
                <w:sz w:val="18"/>
              </w:rPr>
              <w:t>j</w:t>
              <w:tab/>
              <w:t>Other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Reserves</w:t>
            </w:r>
          </w:p>
        </w:tc>
        <w:tc>
          <w:tcPr>
            <w:tcW w:w="1290" w:type="dxa"/>
          </w:tcPr>
          <w:p>
            <w:pPr>
              <w:pStyle w:val="TableParagraph"/>
              <w:spacing w:line="213" w:lineRule="exact" w:before="17"/>
              <w:ind w:right="48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2" w:hRule="atLeast"/>
        </w:trPr>
        <w:tc>
          <w:tcPr>
            <w:tcW w:w="7457" w:type="dxa"/>
            <w:gridSpan w:val="2"/>
          </w:tcPr>
          <w:p>
            <w:pPr>
              <w:pStyle w:val="TableParagraph"/>
              <w:spacing w:line="196" w:lineRule="exact" w:before="17"/>
              <w:ind w:left="50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CAPITAL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FUND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(TIER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I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AND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II)</w:t>
            </w:r>
          </w:p>
        </w:tc>
        <w:tc>
          <w:tcPr>
            <w:tcW w:w="1290" w:type="dxa"/>
          </w:tcPr>
          <w:p>
            <w:pPr>
              <w:pStyle w:val="TableParagraph"/>
              <w:spacing w:line="196" w:lineRule="exact" w:before="17"/>
              <w:ind w:right="4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26,415,974</w:t>
            </w:r>
          </w:p>
        </w:tc>
      </w:tr>
    </w:tbl>
    <w:p>
      <w:pPr>
        <w:spacing w:after="0" w:line="196" w:lineRule="exact"/>
        <w:jc w:val="right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pStyle w:val="ListParagraph"/>
        <w:numPr>
          <w:ilvl w:val="0"/>
          <w:numId w:val="33"/>
        </w:numPr>
        <w:tabs>
          <w:tab w:pos="1584" w:val="left" w:leader="none"/>
          <w:tab w:pos="1585" w:val="left" w:leader="none"/>
        </w:tabs>
        <w:spacing w:line="240" w:lineRule="auto" w:before="130" w:after="0"/>
        <w:ind w:left="1584" w:right="0" w:hanging="455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Tier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2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capital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and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a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breakdown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its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components</w:t>
      </w:r>
    </w:p>
    <w:p>
      <w:pPr>
        <w:pStyle w:val="BodyText"/>
        <w:spacing w:line="276" w:lineRule="auto" w:before="33"/>
        <w:ind w:left="1584"/>
      </w:pPr>
      <w:r>
        <w:rPr>
          <w:color w:val="231F20"/>
          <w:spacing w:val="-1"/>
        </w:rPr>
        <w:t>Detailed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information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Subordinated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Term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Debts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information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outstanding</w:t>
      </w:r>
      <w:r>
        <w:rPr>
          <w:color w:val="231F20"/>
          <w:spacing w:val="-21"/>
        </w:rPr>
        <w:t> </w:t>
      </w:r>
      <w:r>
        <w:rPr>
          <w:color w:val="231F20"/>
        </w:rPr>
        <w:t>amount,</w:t>
      </w:r>
      <w:r>
        <w:rPr>
          <w:color w:val="231F20"/>
          <w:spacing w:val="-20"/>
        </w:rPr>
        <w:t> </w:t>
      </w:r>
      <w:r>
        <w:rPr>
          <w:color w:val="231F20"/>
        </w:rPr>
        <w:t>maturity,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raised</w:t>
      </w:r>
      <w:r>
        <w:rPr>
          <w:color w:val="231F20"/>
          <w:spacing w:val="-21"/>
        </w:rPr>
        <w:t> </w:t>
      </w:r>
      <w:r>
        <w:rPr>
          <w:color w:val="231F20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year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amount</w:t>
      </w:r>
      <w:r>
        <w:rPr>
          <w:color w:val="231F20"/>
          <w:spacing w:val="-21"/>
        </w:rPr>
        <w:t> </w:t>
      </w:r>
      <w:r>
        <w:rPr>
          <w:color w:val="231F20"/>
        </w:rPr>
        <w:t>eligible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reckoned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capital</w:t>
      </w:r>
      <w:r>
        <w:rPr>
          <w:color w:val="231F20"/>
          <w:spacing w:val="-21"/>
        </w:rPr>
        <w:t> </w:t>
      </w:r>
      <w:r>
        <w:rPr>
          <w:color w:val="231F20"/>
        </w:rPr>
        <w:t>funds.</w:t>
      </w:r>
    </w:p>
    <w:p>
      <w:pPr>
        <w:pStyle w:val="ListParagraph"/>
        <w:numPr>
          <w:ilvl w:val="0"/>
          <w:numId w:val="34"/>
        </w:numPr>
        <w:tabs>
          <w:tab w:pos="1584" w:val="left" w:leader="none"/>
          <w:tab w:pos="1585" w:val="left" w:leader="none"/>
        </w:tabs>
        <w:spacing w:line="240" w:lineRule="auto" w:before="0" w:after="0"/>
        <w:ind w:left="1584" w:right="0" w:hanging="455"/>
        <w:jc w:val="left"/>
        <w:rPr>
          <w:sz w:val="18"/>
        </w:rPr>
      </w:pPr>
      <w:r>
        <w:rPr>
          <w:color w:val="231F20"/>
          <w:w w:val="95"/>
          <w:sz w:val="18"/>
        </w:rPr>
        <w:t>Deductions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from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capital: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216,008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thousand</w:t>
      </w:r>
    </w:p>
    <w:p>
      <w:pPr>
        <w:pStyle w:val="ListParagraph"/>
        <w:numPr>
          <w:ilvl w:val="0"/>
          <w:numId w:val="34"/>
        </w:numPr>
        <w:tabs>
          <w:tab w:pos="1584" w:val="left" w:leader="none"/>
          <w:tab w:pos="1585" w:val="left" w:leader="none"/>
        </w:tabs>
        <w:spacing w:line="240" w:lineRule="auto" w:before="33" w:after="0"/>
        <w:ind w:left="1584" w:right="0" w:hanging="455"/>
        <w:jc w:val="left"/>
        <w:rPr>
          <w:sz w:val="18"/>
        </w:rPr>
      </w:pPr>
      <w:r>
        <w:rPr>
          <w:color w:val="231F20"/>
          <w:w w:val="95"/>
          <w:sz w:val="18"/>
        </w:rPr>
        <w:t>Total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qualifying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capital: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26,415,974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thousand</w:t>
      </w:r>
    </w:p>
    <w:p>
      <w:pPr>
        <w:pStyle w:val="ListParagraph"/>
        <w:numPr>
          <w:ilvl w:val="0"/>
          <w:numId w:val="34"/>
        </w:numPr>
        <w:tabs>
          <w:tab w:pos="1584" w:val="left" w:leader="none"/>
          <w:tab w:pos="1585" w:val="left" w:leader="none"/>
        </w:tabs>
        <w:spacing w:line="240" w:lineRule="auto" w:before="33" w:after="0"/>
        <w:ind w:left="1584" w:right="0" w:hanging="455"/>
        <w:jc w:val="left"/>
        <w:rPr>
          <w:sz w:val="18"/>
        </w:rPr>
      </w:pPr>
      <w:r>
        <w:rPr>
          <w:color w:val="231F20"/>
          <w:w w:val="95"/>
          <w:sz w:val="18"/>
        </w:rPr>
        <w:t>Capital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adequacy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ratio: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13.30%</w:t>
      </w:r>
    </w:p>
    <w:p>
      <w:pPr>
        <w:pStyle w:val="BodyText"/>
        <w:spacing w:before="8"/>
        <w:rPr>
          <w:sz w:val="17"/>
        </w:rPr>
      </w:pPr>
    </w:p>
    <w:p>
      <w:pPr>
        <w:spacing w:line="288" w:lineRule="auto" w:before="0"/>
        <w:ind w:left="1584" w:right="0" w:firstLine="0"/>
        <w:jc w:val="left"/>
        <w:rPr>
          <w:rFonts w:ascii="Trebuchet MS" w:hAnsi="Trebuchet MS"/>
          <w:i/>
          <w:sz w:val="18"/>
        </w:rPr>
      </w:pPr>
      <w:r>
        <w:rPr>
          <w:rFonts w:ascii="Trebuchet MS" w:hAnsi="Trebuchet MS"/>
          <w:i/>
          <w:color w:val="231F20"/>
          <w:w w:val="95"/>
          <w:sz w:val="18"/>
        </w:rPr>
        <w:t>Summary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of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the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bank’s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internal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approach</w:t>
      </w:r>
      <w:r>
        <w:rPr>
          <w:rFonts w:ascii="Trebuchet MS" w:hAnsi="Trebuchet MS"/>
          <w:i/>
          <w:color w:val="231F20"/>
          <w:spacing w:val="-14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to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assess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the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adequacy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of</w:t>
      </w:r>
      <w:r>
        <w:rPr>
          <w:rFonts w:ascii="Trebuchet MS" w:hAnsi="Trebuchet MS"/>
          <w:i/>
          <w:color w:val="231F20"/>
          <w:spacing w:val="-14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its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capital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to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support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current</w:t>
      </w:r>
      <w:r>
        <w:rPr>
          <w:rFonts w:ascii="Trebuchet MS" w:hAnsi="Trebuchet MS"/>
          <w:i/>
          <w:color w:val="231F20"/>
          <w:spacing w:val="-14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and</w:t>
      </w:r>
      <w:r>
        <w:rPr>
          <w:rFonts w:ascii="Trebuchet MS" w:hAnsi="Trebuchet MS"/>
          <w:i/>
          <w:color w:val="231F20"/>
          <w:spacing w:val="-15"/>
          <w:w w:val="95"/>
          <w:sz w:val="18"/>
        </w:rPr>
        <w:t> </w:t>
      </w:r>
      <w:r>
        <w:rPr>
          <w:rFonts w:ascii="Trebuchet MS" w:hAnsi="Trebuchet MS"/>
          <w:i/>
          <w:color w:val="231F20"/>
          <w:w w:val="95"/>
          <w:sz w:val="18"/>
        </w:rPr>
        <w:t>future</w:t>
      </w:r>
      <w:r>
        <w:rPr>
          <w:rFonts w:ascii="Trebuchet MS" w:hAnsi="Trebuchet MS"/>
          <w:i/>
          <w:color w:val="231F20"/>
          <w:spacing w:val="-49"/>
          <w:w w:val="95"/>
          <w:sz w:val="18"/>
        </w:rPr>
        <w:t> </w:t>
      </w:r>
      <w:r>
        <w:rPr>
          <w:rFonts w:ascii="Trebuchet MS" w:hAnsi="Trebuchet MS"/>
          <w:i/>
          <w:color w:val="231F20"/>
          <w:sz w:val="18"/>
        </w:rPr>
        <w:t>activities,</w:t>
      </w:r>
      <w:r>
        <w:rPr>
          <w:rFonts w:ascii="Trebuchet MS" w:hAnsi="Trebuchet MS"/>
          <w:i/>
          <w:color w:val="231F20"/>
          <w:spacing w:val="-21"/>
          <w:sz w:val="18"/>
        </w:rPr>
        <w:t> </w:t>
      </w:r>
      <w:r>
        <w:rPr>
          <w:rFonts w:ascii="Trebuchet MS" w:hAnsi="Trebuchet MS"/>
          <w:i/>
          <w:color w:val="231F20"/>
          <w:sz w:val="18"/>
        </w:rPr>
        <w:t>if</w:t>
      </w:r>
      <w:r>
        <w:rPr>
          <w:rFonts w:ascii="Trebuchet MS" w:hAnsi="Trebuchet MS"/>
          <w:i/>
          <w:color w:val="231F20"/>
          <w:spacing w:val="-21"/>
          <w:sz w:val="18"/>
        </w:rPr>
        <w:t> </w:t>
      </w:r>
      <w:r>
        <w:rPr>
          <w:rFonts w:ascii="Trebuchet MS" w:hAnsi="Trebuchet MS"/>
          <w:i/>
          <w:color w:val="231F20"/>
          <w:sz w:val="18"/>
        </w:rPr>
        <w:t>applicable:</w:t>
      </w:r>
    </w:p>
    <w:p>
      <w:pPr>
        <w:pStyle w:val="BodyText"/>
        <w:spacing w:line="205" w:lineRule="exact"/>
        <w:ind w:left="1584"/>
        <w:jc w:val="both"/>
      </w:pPr>
      <w:r>
        <w:rPr>
          <w:color w:val="231F20"/>
        </w:rPr>
        <w:t>Bank</w:t>
      </w:r>
      <w:r>
        <w:rPr>
          <w:color w:val="231F20"/>
          <w:spacing w:val="16"/>
        </w:rPr>
        <w:t> </w:t>
      </w:r>
      <w:r>
        <w:rPr>
          <w:color w:val="231F20"/>
        </w:rPr>
        <w:t>assesses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adequacy</w:t>
      </w:r>
      <w:r>
        <w:rPr>
          <w:color w:val="231F20"/>
          <w:spacing w:val="16"/>
        </w:rPr>
        <w:t> </w:t>
      </w:r>
      <w:r>
        <w:rPr>
          <w:color w:val="231F20"/>
        </w:rPr>
        <w:t>of</w:t>
      </w:r>
      <w:r>
        <w:rPr>
          <w:color w:val="231F20"/>
          <w:spacing w:val="16"/>
        </w:rPr>
        <w:t> </w:t>
      </w:r>
      <w:r>
        <w:rPr>
          <w:color w:val="231F20"/>
        </w:rPr>
        <w:t>capital</w:t>
      </w:r>
      <w:r>
        <w:rPr>
          <w:color w:val="231F20"/>
          <w:spacing w:val="16"/>
        </w:rPr>
        <w:t> </w:t>
      </w:r>
      <w:r>
        <w:rPr>
          <w:color w:val="231F20"/>
        </w:rPr>
        <w:t>on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regular</w:t>
      </w:r>
      <w:r>
        <w:rPr>
          <w:color w:val="231F20"/>
          <w:spacing w:val="16"/>
        </w:rPr>
        <w:t> </w:t>
      </w:r>
      <w:r>
        <w:rPr>
          <w:color w:val="231F20"/>
        </w:rPr>
        <w:t>basis</w:t>
      </w:r>
      <w:r>
        <w:rPr>
          <w:color w:val="231F20"/>
          <w:spacing w:val="17"/>
        </w:rPr>
        <w:t> </w:t>
      </w:r>
      <w:r>
        <w:rPr>
          <w:color w:val="231F20"/>
        </w:rPr>
        <w:t>taking</w:t>
      </w:r>
      <w:r>
        <w:rPr>
          <w:color w:val="231F20"/>
          <w:spacing w:val="16"/>
        </w:rPr>
        <w:t> </w:t>
      </w:r>
      <w:r>
        <w:rPr>
          <w:color w:val="231F20"/>
        </w:rPr>
        <w:t>into</w:t>
      </w:r>
      <w:r>
        <w:rPr>
          <w:color w:val="231F20"/>
          <w:spacing w:val="16"/>
        </w:rPr>
        <w:t> </w:t>
      </w:r>
      <w:r>
        <w:rPr>
          <w:color w:val="231F20"/>
        </w:rPr>
        <w:t>consideration</w:t>
      </w:r>
      <w:r>
        <w:rPr>
          <w:color w:val="231F20"/>
          <w:spacing w:val="16"/>
        </w:rPr>
        <w:t> </w:t>
      </w:r>
      <w:r>
        <w:rPr>
          <w:color w:val="231F20"/>
        </w:rPr>
        <w:t>of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present</w:t>
      </w:r>
      <w:r>
        <w:rPr>
          <w:color w:val="231F20"/>
          <w:spacing w:val="16"/>
        </w:rPr>
        <w:t> </w:t>
      </w:r>
      <w:r>
        <w:rPr>
          <w:color w:val="231F20"/>
        </w:rPr>
        <w:t>total</w:t>
      </w:r>
      <w:r>
        <w:rPr>
          <w:color w:val="231F20"/>
          <w:spacing w:val="16"/>
        </w:rPr>
        <w:t> </w:t>
      </w:r>
      <w:r>
        <w:rPr>
          <w:color w:val="231F20"/>
        </w:rPr>
        <w:t>risk</w:t>
      </w:r>
    </w:p>
    <w:p>
      <w:pPr>
        <w:pStyle w:val="BodyText"/>
        <w:spacing w:line="276" w:lineRule="auto" w:before="33"/>
        <w:ind w:left="1584" w:right="127"/>
        <w:jc w:val="both"/>
      </w:pPr>
      <w:r>
        <w:rPr>
          <w:color w:val="231F20"/>
        </w:rPr>
        <w:t>exposure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expected</w:t>
      </w:r>
      <w:r>
        <w:rPr>
          <w:color w:val="231F20"/>
          <w:spacing w:val="-13"/>
        </w:rPr>
        <w:t> </w:t>
      </w:r>
      <w:r>
        <w:rPr>
          <w:color w:val="231F20"/>
        </w:rPr>
        <w:t>future</w:t>
      </w:r>
      <w:r>
        <w:rPr>
          <w:color w:val="231F20"/>
          <w:spacing w:val="-14"/>
        </w:rPr>
        <w:t> </w:t>
      </w:r>
      <w:r>
        <w:rPr>
          <w:color w:val="231F20"/>
        </w:rPr>
        <w:t>increase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respect.</w:t>
      </w:r>
      <w:r>
        <w:rPr>
          <w:color w:val="231F20"/>
          <w:spacing w:val="-14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aiming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maintain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proper</w:t>
      </w:r>
      <w:r>
        <w:rPr>
          <w:color w:val="231F20"/>
          <w:spacing w:val="-14"/>
        </w:rPr>
        <w:t> </w:t>
      </w:r>
      <w:r>
        <w:rPr>
          <w:color w:val="231F20"/>
        </w:rPr>
        <w:t>mix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different</w:t>
      </w:r>
      <w:r>
        <w:rPr>
          <w:color w:val="231F20"/>
          <w:spacing w:val="-13"/>
        </w:rPr>
        <w:t> </w:t>
      </w:r>
      <w:r>
        <w:rPr>
          <w:color w:val="231F20"/>
        </w:rPr>
        <w:t>types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capital</w:t>
      </w:r>
      <w:r>
        <w:rPr>
          <w:color w:val="231F20"/>
          <w:spacing w:val="-25"/>
        </w:rPr>
        <w:t> </w:t>
      </w:r>
      <w:r>
        <w:rPr>
          <w:color w:val="231F20"/>
        </w:rPr>
        <w:t>so</w:t>
      </w:r>
      <w:r>
        <w:rPr>
          <w:color w:val="231F20"/>
          <w:spacing w:val="-24"/>
        </w:rPr>
        <w:t> </w:t>
      </w:r>
      <w:r>
        <w:rPr>
          <w:color w:val="231F20"/>
        </w:rPr>
        <w:t>that</w:t>
      </w:r>
      <w:r>
        <w:rPr>
          <w:color w:val="231F20"/>
          <w:spacing w:val="-25"/>
        </w:rPr>
        <w:t> </w:t>
      </w:r>
      <w:r>
        <w:rPr>
          <w:color w:val="231F20"/>
        </w:rPr>
        <w:t>there</w:t>
      </w:r>
      <w:r>
        <w:rPr>
          <w:color w:val="231F20"/>
          <w:spacing w:val="-24"/>
        </w:rPr>
        <w:t> </w:t>
      </w:r>
      <w:r>
        <w:rPr>
          <w:color w:val="231F20"/>
        </w:rPr>
        <w:t>would</w:t>
      </w:r>
      <w:r>
        <w:rPr>
          <w:color w:val="231F20"/>
          <w:spacing w:val="-25"/>
        </w:rPr>
        <w:t> </w:t>
      </w:r>
      <w:r>
        <w:rPr>
          <w:color w:val="231F20"/>
        </w:rPr>
        <w:t>not</w:t>
      </w:r>
      <w:r>
        <w:rPr>
          <w:color w:val="231F20"/>
          <w:spacing w:val="-24"/>
        </w:rPr>
        <w:t> </w:t>
      </w:r>
      <w:r>
        <w:rPr>
          <w:color w:val="231F20"/>
        </w:rPr>
        <w:t>be</w:t>
      </w:r>
      <w:r>
        <w:rPr>
          <w:color w:val="231F20"/>
          <w:spacing w:val="-25"/>
        </w:rPr>
        <w:t> </w:t>
      </w:r>
      <w:r>
        <w:rPr>
          <w:color w:val="231F20"/>
        </w:rPr>
        <w:t>pressure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25"/>
        </w:rPr>
        <w:t> </w:t>
      </w:r>
      <w:r>
        <w:rPr>
          <w:color w:val="231F20"/>
        </w:rPr>
        <w:t>dividend</w:t>
      </w:r>
      <w:r>
        <w:rPr>
          <w:color w:val="231F20"/>
          <w:spacing w:val="-25"/>
        </w:rPr>
        <w:t> </w:t>
      </w:r>
      <w:r>
        <w:rPr>
          <w:color w:val="231F20"/>
        </w:rPr>
        <w:t>policy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5"/>
        </w:rPr>
        <w:t> </w:t>
      </w:r>
      <w:r>
        <w:rPr>
          <w:color w:val="231F20"/>
        </w:rPr>
        <w:t>well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5"/>
        </w:rPr>
        <w:t> </w:t>
      </w:r>
      <w:r>
        <w:rPr>
          <w:color w:val="231F20"/>
        </w:rPr>
        <w:t>inadequacy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5"/>
        </w:rPr>
        <w:t> </w:t>
      </w:r>
      <w:r>
        <w:rPr>
          <w:color w:val="231F20"/>
        </w:rPr>
        <w:t>total</w:t>
      </w:r>
      <w:r>
        <w:rPr>
          <w:color w:val="231F20"/>
          <w:spacing w:val="-24"/>
        </w:rPr>
        <w:t> </w:t>
      </w:r>
      <w:r>
        <w:rPr>
          <w:color w:val="231F20"/>
        </w:rPr>
        <w:t>capital</w:t>
      </w:r>
      <w:r>
        <w:rPr>
          <w:color w:val="231F20"/>
          <w:spacing w:val="-25"/>
        </w:rPr>
        <w:t> </w:t>
      </w:r>
      <w:r>
        <w:rPr>
          <w:color w:val="231F20"/>
        </w:rPr>
        <w:t>funds</w:t>
      </w:r>
      <w:r>
        <w:rPr>
          <w:color w:val="231F20"/>
          <w:spacing w:val="-25"/>
        </w:rPr>
        <w:t> </w:t>
      </w:r>
      <w:r>
        <w:rPr>
          <w:color w:val="231F20"/>
        </w:rPr>
        <w:t>against</w:t>
      </w:r>
      <w:r>
        <w:rPr>
          <w:color w:val="231F20"/>
          <w:spacing w:val="-53"/>
        </w:rPr>
        <w:t> </w:t>
      </w:r>
      <w:r>
        <w:rPr>
          <w:color w:val="231F20"/>
        </w:rPr>
        <w:t>the risk exposure. In the past, bank had issued convertible preference share of Rs. 20 crores at a premium of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100%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convertible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ordinary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share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@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20%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completion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each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third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year.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total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preference</w:t>
      </w:r>
      <w:r>
        <w:rPr>
          <w:color w:val="231F20"/>
          <w:spacing w:val="-25"/>
        </w:rPr>
        <w:t> </w:t>
      </w:r>
      <w:r>
        <w:rPr>
          <w:color w:val="231F20"/>
        </w:rPr>
        <w:t>share</w:t>
      </w:r>
      <w:r>
        <w:rPr>
          <w:color w:val="231F20"/>
          <w:spacing w:val="-25"/>
        </w:rPr>
        <w:t> </w:t>
      </w:r>
      <w:r>
        <w:rPr>
          <w:color w:val="231F20"/>
        </w:rPr>
        <w:t>has</w:t>
      </w:r>
      <w:r>
        <w:rPr>
          <w:color w:val="231F20"/>
          <w:spacing w:val="-25"/>
        </w:rPr>
        <w:t> </w:t>
      </w:r>
      <w:r>
        <w:rPr>
          <w:color w:val="231F20"/>
        </w:rPr>
        <w:t>been</w:t>
      </w:r>
      <w:r>
        <w:rPr>
          <w:color w:val="231F20"/>
          <w:spacing w:val="-53"/>
        </w:rPr>
        <w:t> </w:t>
      </w:r>
      <w:r>
        <w:rPr>
          <w:color w:val="231F20"/>
        </w:rPr>
        <w:t>converted</w:t>
      </w:r>
      <w:r>
        <w:rPr>
          <w:color w:val="231F20"/>
          <w:spacing w:val="-22"/>
        </w:rPr>
        <w:t> </w:t>
      </w:r>
      <w:r>
        <w:rPr>
          <w:color w:val="231F20"/>
        </w:rPr>
        <w:t>into</w:t>
      </w:r>
      <w:r>
        <w:rPr>
          <w:color w:val="231F20"/>
          <w:spacing w:val="-21"/>
        </w:rPr>
        <w:t> </w:t>
      </w:r>
      <w:r>
        <w:rPr>
          <w:color w:val="231F20"/>
        </w:rPr>
        <w:t>ordinary</w:t>
      </w:r>
      <w:r>
        <w:rPr>
          <w:color w:val="231F20"/>
          <w:spacing w:val="-21"/>
        </w:rPr>
        <w:t> </w:t>
      </w:r>
      <w:r>
        <w:rPr>
          <w:color w:val="231F20"/>
        </w:rPr>
        <w:t>shares</w:t>
      </w:r>
      <w:r>
        <w:rPr>
          <w:color w:val="231F20"/>
          <w:spacing w:val="-21"/>
        </w:rPr>
        <w:t> </w:t>
      </w:r>
      <w:r>
        <w:rPr>
          <w:color w:val="231F20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year.</w:t>
      </w:r>
    </w:p>
    <w:p>
      <w:pPr>
        <w:spacing w:line="288" w:lineRule="auto" w:before="182"/>
        <w:ind w:left="1584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95"/>
          <w:sz w:val="18"/>
        </w:rPr>
        <w:t>Summary</w:t>
      </w:r>
      <w:r>
        <w:rPr>
          <w:rFonts w:ascii="Trebuchet MS"/>
          <w:i/>
          <w:color w:val="231F20"/>
          <w:spacing w:val="-17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of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the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terms,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conditions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and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main</w:t>
      </w:r>
      <w:r>
        <w:rPr>
          <w:rFonts w:ascii="Trebuchet MS"/>
          <w:i/>
          <w:color w:val="231F20"/>
          <w:spacing w:val="-17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features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of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all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capital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instruments,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especially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in</w:t>
      </w:r>
      <w:r>
        <w:rPr>
          <w:rFonts w:ascii="Trebuchet MS"/>
          <w:i/>
          <w:color w:val="231F20"/>
          <w:spacing w:val="-17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case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of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subordinated</w:t>
      </w:r>
      <w:r>
        <w:rPr>
          <w:rFonts w:ascii="Trebuchet MS"/>
          <w:i/>
          <w:color w:val="231F20"/>
          <w:spacing w:val="-48"/>
          <w:w w:val="95"/>
          <w:sz w:val="18"/>
        </w:rPr>
        <w:t> </w:t>
      </w:r>
      <w:r>
        <w:rPr>
          <w:rFonts w:ascii="Trebuchet MS"/>
          <w:i/>
          <w:color w:val="231F20"/>
          <w:sz w:val="18"/>
        </w:rPr>
        <w:t>term</w:t>
      </w:r>
      <w:r>
        <w:rPr>
          <w:rFonts w:ascii="Trebuchet MS"/>
          <w:i/>
          <w:color w:val="231F20"/>
          <w:spacing w:val="-22"/>
          <w:sz w:val="18"/>
        </w:rPr>
        <w:t> </w:t>
      </w:r>
      <w:r>
        <w:rPr>
          <w:rFonts w:ascii="Trebuchet MS"/>
          <w:i/>
          <w:color w:val="231F20"/>
          <w:sz w:val="18"/>
        </w:rPr>
        <w:t>debts</w:t>
      </w:r>
      <w:r>
        <w:rPr>
          <w:rFonts w:ascii="Trebuchet MS"/>
          <w:i/>
          <w:color w:val="231F20"/>
          <w:spacing w:val="-21"/>
          <w:sz w:val="18"/>
        </w:rPr>
        <w:t> </w:t>
      </w:r>
      <w:r>
        <w:rPr>
          <w:rFonts w:ascii="Trebuchet MS"/>
          <w:i/>
          <w:color w:val="231F20"/>
          <w:sz w:val="18"/>
        </w:rPr>
        <w:t>including</w:t>
      </w:r>
      <w:r>
        <w:rPr>
          <w:rFonts w:ascii="Trebuchet MS"/>
          <w:i/>
          <w:color w:val="231F20"/>
          <w:spacing w:val="-22"/>
          <w:sz w:val="18"/>
        </w:rPr>
        <w:t> </w:t>
      </w:r>
      <w:r>
        <w:rPr>
          <w:rFonts w:ascii="Trebuchet MS"/>
          <w:i/>
          <w:color w:val="231F20"/>
          <w:sz w:val="18"/>
        </w:rPr>
        <w:t>hybrid</w:t>
      </w:r>
      <w:r>
        <w:rPr>
          <w:rFonts w:ascii="Trebuchet MS"/>
          <w:i/>
          <w:color w:val="231F20"/>
          <w:spacing w:val="-21"/>
          <w:sz w:val="18"/>
        </w:rPr>
        <w:t> </w:t>
      </w:r>
      <w:r>
        <w:rPr>
          <w:rFonts w:ascii="Trebuchet MS"/>
          <w:i/>
          <w:color w:val="231F20"/>
          <w:sz w:val="18"/>
        </w:rPr>
        <w:t>capital</w:t>
      </w:r>
      <w:r>
        <w:rPr>
          <w:rFonts w:ascii="Trebuchet MS"/>
          <w:i/>
          <w:color w:val="231F20"/>
          <w:spacing w:val="-22"/>
          <w:sz w:val="18"/>
        </w:rPr>
        <w:t> </w:t>
      </w:r>
      <w:r>
        <w:rPr>
          <w:rFonts w:ascii="Trebuchet MS"/>
          <w:i/>
          <w:color w:val="231F20"/>
          <w:sz w:val="18"/>
        </w:rPr>
        <w:t>instruments:</w:t>
      </w:r>
    </w:p>
    <w:p>
      <w:pPr>
        <w:pStyle w:val="BodyText"/>
        <w:spacing w:line="205" w:lineRule="exact"/>
        <w:ind w:left="1584"/>
      </w:pP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16th</w:t>
      </w:r>
      <w:r>
        <w:rPr>
          <w:color w:val="231F20"/>
          <w:spacing w:val="-21"/>
        </w:rPr>
        <w:t> </w:t>
      </w:r>
      <w:r>
        <w:rPr>
          <w:color w:val="231F20"/>
        </w:rPr>
        <w:t>July</w:t>
      </w:r>
      <w:r>
        <w:rPr>
          <w:color w:val="231F20"/>
          <w:spacing w:val="-21"/>
        </w:rPr>
        <w:t> </w:t>
      </w:r>
      <w:r>
        <w:rPr>
          <w:color w:val="231F20"/>
        </w:rPr>
        <w:t>2023,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following</w:t>
      </w:r>
      <w:r>
        <w:rPr>
          <w:color w:val="231F20"/>
          <w:spacing w:val="-21"/>
        </w:rPr>
        <w:t> </w:t>
      </w:r>
      <w:r>
        <w:rPr>
          <w:color w:val="231F20"/>
        </w:rPr>
        <w:t>capital</w:t>
      </w:r>
      <w:r>
        <w:rPr>
          <w:color w:val="231F20"/>
          <w:spacing w:val="-21"/>
        </w:rPr>
        <w:t> </w:t>
      </w:r>
      <w:r>
        <w:rPr>
          <w:color w:val="231F20"/>
        </w:rPr>
        <w:t>structure:</w:t>
      </w:r>
    </w:p>
    <w:p>
      <w:pPr>
        <w:pStyle w:val="BodyText"/>
        <w:tabs>
          <w:tab w:pos="4250" w:val="left" w:leader="none"/>
        </w:tabs>
        <w:spacing w:before="33"/>
        <w:ind w:left="1584"/>
      </w:pPr>
      <w:r>
        <w:rPr>
          <w:color w:val="231F20"/>
        </w:rPr>
        <w:t>Paid</w:t>
      </w:r>
      <w:r>
        <w:rPr>
          <w:color w:val="231F20"/>
          <w:spacing w:val="-20"/>
        </w:rPr>
        <w:t> </w:t>
      </w:r>
      <w:r>
        <w:rPr>
          <w:color w:val="231F20"/>
        </w:rPr>
        <w:t>up</w:t>
      </w:r>
      <w:r>
        <w:rPr>
          <w:color w:val="231F20"/>
          <w:spacing w:val="-20"/>
        </w:rPr>
        <w:t> </w:t>
      </w:r>
      <w:r>
        <w:rPr>
          <w:color w:val="231F20"/>
        </w:rPr>
        <w:t>ordinary</w:t>
      </w:r>
      <w:r>
        <w:rPr>
          <w:color w:val="231F20"/>
          <w:spacing w:val="-20"/>
        </w:rPr>
        <w:t> </w:t>
      </w:r>
      <w:r>
        <w:rPr>
          <w:color w:val="231F20"/>
        </w:rPr>
        <w:t>capital</w:t>
        <w:tab/>
      </w:r>
      <w:r>
        <w:rPr>
          <w:color w:val="231F20"/>
          <w:spacing w:val="-2"/>
          <w:w w:val="95"/>
        </w:rPr>
        <w:t>Rs.</w:t>
      </w:r>
      <w:r>
        <w:rPr>
          <w:color w:val="231F20"/>
          <w:spacing w:val="-19"/>
          <w:w w:val="95"/>
        </w:rPr>
        <w:t> </w:t>
      </w:r>
      <w:r>
        <w:rPr>
          <w:color w:val="231F20"/>
          <w:spacing w:val="-1"/>
          <w:w w:val="95"/>
        </w:rPr>
        <w:t>1,069.81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crores</w:t>
      </w:r>
    </w:p>
    <w:p>
      <w:pPr>
        <w:pStyle w:val="BodyText"/>
        <w:spacing w:before="32"/>
        <w:ind w:left="4250"/>
      </w:pPr>
      <w:r>
        <w:rPr>
          <w:color w:val="231F20"/>
          <w:w w:val="95"/>
        </w:rPr>
        <w:t>(Previous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942.73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crores)</w:t>
      </w:r>
    </w:p>
    <w:p>
      <w:pPr>
        <w:pStyle w:val="BodyText"/>
        <w:tabs>
          <w:tab w:pos="4250" w:val="left" w:leader="none"/>
        </w:tabs>
        <w:spacing w:before="33"/>
        <w:ind w:left="1584"/>
      </w:pPr>
      <w:r>
        <w:rPr>
          <w:color w:val="231F20"/>
        </w:rPr>
        <w:t>Convertible</w:t>
      </w:r>
      <w:r>
        <w:rPr>
          <w:color w:val="231F20"/>
          <w:spacing w:val="-20"/>
        </w:rPr>
        <w:t> </w:t>
      </w:r>
      <w:r>
        <w:rPr>
          <w:color w:val="231F20"/>
        </w:rPr>
        <w:t>preference</w:t>
      </w:r>
      <w:r>
        <w:rPr>
          <w:color w:val="231F20"/>
          <w:spacing w:val="-20"/>
        </w:rPr>
        <w:t> </w:t>
      </w:r>
      <w:r>
        <w:rPr>
          <w:color w:val="231F20"/>
        </w:rPr>
        <w:t>share</w:t>
        <w:tab/>
        <w:t>Rs.</w:t>
      </w:r>
      <w:r>
        <w:rPr>
          <w:color w:val="231F20"/>
          <w:spacing w:val="-16"/>
        </w:rPr>
        <w:t> </w:t>
      </w:r>
      <w:r>
        <w:rPr>
          <w:color w:val="231F20"/>
        </w:rPr>
        <w:t>0.00</w:t>
      </w:r>
      <w:r>
        <w:rPr>
          <w:color w:val="231F20"/>
          <w:spacing w:val="-17"/>
        </w:rPr>
        <w:t> </w:t>
      </w:r>
      <w:r>
        <w:rPr>
          <w:color w:val="231F20"/>
        </w:rPr>
        <w:t>crores</w:t>
      </w:r>
    </w:p>
    <w:p>
      <w:pPr>
        <w:pStyle w:val="BodyText"/>
        <w:spacing w:line="276" w:lineRule="auto" w:before="33"/>
        <w:ind w:left="4250" w:right="2566"/>
      </w:pPr>
      <w:r>
        <w:rPr>
          <w:color w:val="231F20"/>
          <w:spacing w:val="-1"/>
        </w:rPr>
        <w:t>(Previous</w:t>
      </w:r>
      <w:r>
        <w:rPr>
          <w:color w:val="231F20"/>
          <w:spacing w:val="-21"/>
        </w:rPr>
        <w:t> </w:t>
      </w:r>
      <w:r>
        <w:rPr>
          <w:color w:val="231F20"/>
        </w:rPr>
        <w:t>Year</w:t>
      </w:r>
      <w:r>
        <w:rPr>
          <w:color w:val="231F20"/>
          <w:spacing w:val="-21"/>
        </w:rPr>
        <w:t> </w:t>
      </w:r>
      <w:r>
        <w:rPr>
          <w:color w:val="231F20"/>
        </w:rPr>
        <w:t>Rs.</w:t>
      </w:r>
      <w:r>
        <w:rPr>
          <w:color w:val="231F20"/>
          <w:spacing w:val="-21"/>
        </w:rPr>
        <w:t> </w:t>
      </w:r>
      <w:r>
        <w:rPr>
          <w:color w:val="231F20"/>
        </w:rPr>
        <w:t>4</w:t>
      </w:r>
      <w:r>
        <w:rPr>
          <w:color w:val="231F20"/>
          <w:spacing w:val="-21"/>
        </w:rPr>
        <w:t> </w:t>
      </w:r>
      <w:r>
        <w:rPr>
          <w:color w:val="231F20"/>
        </w:rPr>
        <w:t>crores</w:t>
      </w:r>
      <w:r>
        <w:rPr>
          <w:color w:val="231F20"/>
          <w:spacing w:val="-21"/>
        </w:rPr>
        <w:t> </w:t>
      </w:r>
      <w:r>
        <w:rPr>
          <w:color w:val="231F20"/>
        </w:rPr>
        <w:t>fully</w:t>
      </w:r>
      <w:r>
        <w:rPr>
          <w:color w:val="231F20"/>
          <w:spacing w:val="16"/>
        </w:rPr>
        <w:t> </w:t>
      </w:r>
      <w:r>
        <w:rPr>
          <w:color w:val="231F20"/>
        </w:rPr>
        <w:t>converted</w:t>
      </w:r>
      <w:r>
        <w:rPr>
          <w:color w:val="231F20"/>
          <w:spacing w:val="-21"/>
        </w:rPr>
        <w:t> </w:t>
      </w:r>
      <w:r>
        <w:rPr>
          <w:color w:val="231F20"/>
        </w:rPr>
        <w:t>into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Ordinary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100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each)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707" w:top="1440" w:bottom="900" w:left="740" w:right="720"/>
        </w:sectPr>
      </w:pPr>
    </w:p>
    <w:p>
      <w:pPr>
        <w:numPr>
          <w:ilvl w:val="2"/>
          <w:numId w:val="35"/>
        </w:numPr>
        <w:tabs>
          <w:tab w:pos="1585" w:val="left" w:leader="none"/>
        </w:tabs>
        <w:spacing w:before="100"/>
        <w:ind w:left="1584" w:right="0" w:hanging="455"/>
        <w:jc w:val="left"/>
        <w:rPr>
          <w:b/>
          <w:sz w:val="18"/>
        </w:rPr>
      </w:pPr>
      <w:r>
        <w:rPr>
          <w:b/>
          <w:color w:val="231F20"/>
          <w:w w:val="90"/>
          <w:sz w:val="18"/>
        </w:rPr>
        <w:t>Risk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Exposures</w:t>
      </w:r>
    </w:p>
    <w:p>
      <w:pPr>
        <w:pStyle w:val="ListParagraph"/>
        <w:numPr>
          <w:ilvl w:val="3"/>
          <w:numId w:val="35"/>
        </w:numPr>
        <w:tabs>
          <w:tab w:pos="1924" w:val="left" w:leader="none"/>
          <w:tab w:pos="1925" w:val="left" w:leader="none"/>
        </w:tabs>
        <w:spacing w:line="240" w:lineRule="auto" w:before="33" w:after="0"/>
        <w:ind w:left="1924" w:right="0" w:hanging="341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Risk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weighted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exposures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for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Credit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Risk,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Market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and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Operational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Risk.</w:t>
      </w:r>
    </w:p>
    <w:p>
      <w:pPr>
        <w:pStyle w:val="BodyText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7"/>
        <w:rPr>
          <w:b/>
          <w:sz w:val="17"/>
        </w:rPr>
      </w:pPr>
    </w:p>
    <w:p>
      <w:pPr>
        <w:spacing w:before="0"/>
        <w:ind w:left="1130" w:right="0" w:firstLine="0"/>
        <w:jc w:val="left"/>
        <w:rPr>
          <w:rFonts w:ascii="Trebuchet MS" w:hAnsi="Trebuchet MS"/>
          <w:i/>
          <w:sz w:val="18"/>
        </w:rPr>
      </w:pPr>
      <w:r>
        <w:rPr>
          <w:rFonts w:ascii="Trebuchet MS" w:hAnsi="Trebuchet MS"/>
          <w:i/>
          <w:color w:val="231F20"/>
          <w:w w:val="90"/>
          <w:sz w:val="18"/>
        </w:rPr>
        <w:t>Rs.</w:t>
      </w:r>
      <w:r>
        <w:rPr>
          <w:rFonts w:ascii="Trebuchet MS" w:hAnsi="Trebuchet MS"/>
          <w:i/>
          <w:color w:val="231F20"/>
          <w:spacing w:val="-9"/>
          <w:w w:val="90"/>
          <w:sz w:val="18"/>
        </w:rPr>
        <w:t> </w:t>
      </w:r>
      <w:r>
        <w:rPr>
          <w:rFonts w:ascii="Trebuchet MS" w:hAnsi="Trebuchet MS"/>
          <w:i/>
          <w:color w:val="231F20"/>
          <w:w w:val="90"/>
          <w:sz w:val="18"/>
        </w:rPr>
        <w:t>in</w:t>
      </w:r>
      <w:r>
        <w:rPr>
          <w:rFonts w:ascii="Trebuchet MS" w:hAnsi="Trebuchet MS"/>
          <w:i/>
          <w:color w:val="231F20"/>
          <w:spacing w:val="-8"/>
          <w:w w:val="90"/>
          <w:sz w:val="18"/>
        </w:rPr>
        <w:t> </w:t>
      </w:r>
      <w:r>
        <w:rPr>
          <w:rFonts w:ascii="Trebuchet MS" w:hAnsi="Trebuchet MS"/>
          <w:i/>
          <w:color w:val="231F20"/>
          <w:w w:val="90"/>
          <w:sz w:val="18"/>
        </w:rPr>
        <w:t>‘000</w:t>
      </w:r>
    </w:p>
    <w:p>
      <w:pPr>
        <w:spacing w:after="0"/>
        <w:jc w:val="left"/>
        <w:rPr>
          <w:rFonts w:ascii="Trebuchet MS" w:hAnsi="Trebuchet MS"/>
          <w:sz w:val="18"/>
        </w:rPr>
        <w:sectPr>
          <w:type w:val="continuous"/>
          <w:pgSz w:w="11910" w:h="16840"/>
          <w:pgMar w:top="1040" w:bottom="0" w:left="740" w:right="720"/>
          <w:cols w:num="2" w:equalWidth="0">
            <w:col w:w="7864" w:space="554"/>
            <w:col w:w="2032"/>
          </w:cols>
        </w:sectPr>
      </w:pPr>
    </w:p>
    <w:p>
      <w:pPr>
        <w:pStyle w:val="BodyText"/>
        <w:spacing w:before="6"/>
        <w:rPr>
          <w:rFonts w:ascii="Trebuchet MS"/>
          <w:i/>
          <w:sz w:val="9"/>
        </w:rPr>
      </w:pPr>
    </w:p>
    <w:tbl>
      <w:tblPr>
        <w:tblW w:w="0" w:type="auto"/>
        <w:jc w:val="left"/>
        <w:tblInd w:w="1577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8"/>
        <w:gridCol w:w="2341"/>
        <w:gridCol w:w="2261"/>
      </w:tblGrid>
      <w:tr>
        <w:trPr>
          <w:trHeight w:val="248" w:hRule="atLeast"/>
        </w:trPr>
        <w:tc>
          <w:tcPr>
            <w:tcW w:w="4138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left="79"/>
              <w:rPr>
                <w:b/>
                <w:sz w:val="18"/>
              </w:rPr>
            </w:pPr>
            <w:r>
              <w:rPr>
                <w:b/>
                <w:color w:val="FFFFFF"/>
                <w:w w:val="95"/>
                <w:sz w:val="18"/>
              </w:rPr>
              <w:t>Particulars</w:t>
            </w:r>
          </w:p>
        </w:tc>
        <w:tc>
          <w:tcPr>
            <w:tcW w:w="2341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9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w w:val="85"/>
                <w:sz w:val="18"/>
              </w:rPr>
              <w:t>Current</w:t>
            </w:r>
            <w:r>
              <w:rPr>
                <w:b/>
                <w:color w:val="FFFFFF"/>
                <w:spacing w:val="-10"/>
                <w:w w:val="85"/>
                <w:sz w:val="18"/>
              </w:rPr>
              <w:t> </w:t>
            </w:r>
            <w:r>
              <w:rPr>
                <w:b/>
                <w:color w:val="FFFFFF"/>
                <w:spacing w:val="-1"/>
                <w:w w:val="85"/>
                <w:sz w:val="18"/>
              </w:rPr>
              <w:t>year</w:t>
            </w:r>
          </w:p>
        </w:tc>
        <w:tc>
          <w:tcPr>
            <w:tcW w:w="2261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69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85"/>
                <w:sz w:val="18"/>
              </w:rPr>
              <w:t>Previous</w:t>
            </w:r>
            <w:r>
              <w:rPr>
                <w:b/>
                <w:color w:val="FFFFFF"/>
                <w:spacing w:val="-12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year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09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1.</w:t>
              <w:tab/>
            </w:r>
            <w:r>
              <w:rPr>
                <w:color w:val="231F20"/>
                <w:w w:val="95"/>
                <w:sz w:val="18"/>
              </w:rPr>
              <w:t>Credit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Risk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09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183,321,826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170,264,455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0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  <w:tab/>
            </w:r>
            <w:r>
              <w:rPr>
                <w:color w:val="231F20"/>
                <w:spacing w:val="-1"/>
                <w:w w:val="95"/>
                <w:sz w:val="18"/>
              </w:rPr>
              <w:t>Market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Risk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0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742,835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647,188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0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3.</w:t>
              <w:tab/>
            </w:r>
            <w:r>
              <w:rPr>
                <w:color w:val="231F20"/>
                <w:spacing w:val="-1"/>
                <w:w w:val="95"/>
                <w:sz w:val="18"/>
              </w:rPr>
              <w:t>Operational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Risk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0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8,789,601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8,816,570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1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4.</w:t>
              <w:tab/>
            </w:r>
            <w:r>
              <w:rPr>
                <w:color w:val="231F20"/>
                <w:w w:val="90"/>
                <w:sz w:val="18"/>
              </w:rPr>
              <w:t>Adjustment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under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Pillar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III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1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5,785,116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5,074,797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46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1" w:lineRule="exact"/>
              <w:ind w:right="18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198,639,377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6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184,803,010</w:t>
            </w:r>
          </w:p>
        </w:tc>
      </w:tr>
    </w:tbl>
    <w:p>
      <w:pPr>
        <w:pStyle w:val="BodyText"/>
        <w:spacing w:before="5"/>
        <w:rPr>
          <w:rFonts w:ascii="Trebuchet MS"/>
          <w:i/>
          <w:sz w:val="9"/>
        </w:rPr>
      </w:pPr>
    </w:p>
    <w:p>
      <w:pPr>
        <w:spacing w:after="0"/>
        <w:rPr>
          <w:rFonts w:ascii="Trebuchet MS"/>
          <w:sz w:val="9"/>
        </w:rPr>
        <w:sectPr>
          <w:type w:val="continuous"/>
          <w:pgSz w:w="11910" w:h="16840"/>
          <w:pgMar w:top="1040" w:bottom="0" w:left="740" w:right="720"/>
        </w:sectPr>
      </w:pPr>
    </w:p>
    <w:p>
      <w:pPr>
        <w:numPr>
          <w:ilvl w:val="3"/>
          <w:numId w:val="35"/>
        </w:numPr>
        <w:tabs>
          <w:tab w:pos="1850" w:val="left" w:leader="none"/>
          <w:tab w:pos="1851" w:val="left" w:leader="none"/>
        </w:tabs>
        <w:spacing w:before="100"/>
        <w:ind w:left="1850" w:right="0" w:hanging="267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Risk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weighted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exposures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under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each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11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Categories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Credit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Risk.</w:t>
      </w:r>
    </w:p>
    <w:p>
      <w:pPr>
        <w:pStyle w:val="BodyText"/>
        <w:spacing w:before="5"/>
        <w:rPr>
          <w:b/>
          <w:sz w:val="25"/>
        </w:rPr>
      </w:pPr>
      <w:r>
        <w:rPr/>
        <w:br w:type="column"/>
      </w:r>
      <w:r>
        <w:rPr>
          <w:b/>
          <w:sz w:val="25"/>
        </w:rPr>
      </w:r>
    </w:p>
    <w:p>
      <w:pPr>
        <w:spacing w:before="0"/>
        <w:ind w:left="1584" w:right="0" w:firstLine="0"/>
        <w:jc w:val="left"/>
        <w:rPr>
          <w:rFonts w:ascii="Trebuchet MS" w:hAnsi="Trebuchet MS"/>
          <w:i/>
          <w:sz w:val="18"/>
        </w:rPr>
      </w:pPr>
      <w:r>
        <w:rPr>
          <w:rFonts w:ascii="Trebuchet MS" w:hAnsi="Trebuchet MS"/>
          <w:i/>
          <w:color w:val="231F20"/>
          <w:w w:val="90"/>
          <w:sz w:val="18"/>
        </w:rPr>
        <w:t>Rs.</w:t>
      </w:r>
      <w:r>
        <w:rPr>
          <w:rFonts w:ascii="Trebuchet MS" w:hAnsi="Trebuchet MS"/>
          <w:i/>
          <w:color w:val="231F20"/>
          <w:spacing w:val="-9"/>
          <w:w w:val="90"/>
          <w:sz w:val="18"/>
        </w:rPr>
        <w:t> </w:t>
      </w:r>
      <w:r>
        <w:rPr>
          <w:rFonts w:ascii="Trebuchet MS" w:hAnsi="Trebuchet MS"/>
          <w:i/>
          <w:color w:val="231F20"/>
          <w:w w:val="90"/>
          <w:sz w:val="18"/>
        </w:rPr>
        <w:t>in</w:t>
      </w:r>
      <w:r>
        <w:rPr>
          <w:rFonts w:ascii="Trebuchet MS" w:hAnsi="Trebuchet MS"/>
          <w:i/>
          <w:color w:val="231F20"/>
          <w:spacing w:val="-8"/>
          <w:w w:val="90"/>
          <w:sz w:val="18"/>
        </w:rPr>
        <w:t> </w:t>
      </w:r>
      <w:r>
        <w:rPr>
          <w:rFonts w:ascii="Trebuchet MS" w:hAnsi="Trebuchet MS"/>
          <w:i/>
          <w:color w:val="231F20"/>
          <w:w w:val="90"/>
          <w:sz w:val="18"/>
        </w:rPr>
        <w:t>‘000</w:t>
      </w:r>
    </w:p>
    <w:p>
      <w:pPr>
        <w:spacing w:after="0"/>
        <w:jc w:val="left"/>
        <w:rPr>
          <w:rFonts w:ascii="Trebuchet MS" w:hAnsi="Trebuchet MS"/>
          <w:sz w:val="18"/>
        </w:rPr>
        <w:sectPr>
          <w:type w:val="continuous"/>
          <w:pgSz w:w="11910" w:h="16840"/>
          <w:pgMar w:top="1040" w:bottom="0" w:left="740" w:right="720"/>
          <w:cols w:num="2" w:equalWidth="0">
            <w:col w:w="7241" w:space="723"/>
            <w:col w:w="2486"/>
          </w:cols>
        </w:sectPr>
      </w:pPr>
    </w:p>
    <w:p>
      <w:pPr>
        <w:pStyle w:val="BodyText"/>
        <w:spacing w:before="7"/>
        <w:rPr>
          <w:rFonts w:ascii="Trebuchet MS"/>
          <w:i/>
          <w:sz w:val="6"/>
        </w:rPr>
      </w:pPr>
    </w:p>
    <w:tbl>
      <w:tblPr>
        <w:tblW w:w="0" w:type="auto"/>
        <w:jc w:val="left"/>
        <w:tblInd w:w="1577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8"/>
        <w:gridCol w:w="2341"/>
        <w:gridCol w:w="2261"/>
      </w:tblGrid>
      <w:tr>
        <w:trPr>
          <w:trHeight w:val="248" w:hRule="atLeast"/>
        </w:trPr>
        <w:tc>
          <w:tcPr>
            <w:tcW w:w="6479" w:type="dxa"/>
            <w:gridSpan w:val="2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19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w w:val="85"/>
                <w:sz w:val="18"/>
              </w:rPr>
              <w:t>Current</w:t>
            </w:r>
            <w:r>
              <w:rPr>
                <w:b/>
                <w:color w:val="FFFFFF"/>
                <w:spacing w:val="-10"/>
                <w:w w:val="85"/>
                <w:sz w:val="18"/>
              </w:rPr>
              <w:t> </w:t>
            </w:r>
            <w:r>
              <w:rPr>
                <w:b/>
                <w:color w:val="FFFFFF"/>
                <w:spacing w:val="-1"/>
                <w:w w:val="85"/>
                <w:sz w:val="18"/>
              </w:rPr>
              <w:t>year</w:t>
            </w:r>
          </w:p>
        </w:tc>
        <w:tc>
          <w:tcPr>
            <w:tcW w:w="2261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69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85"/>
                <w:sz w:val="18"/>
              </w:rPr>
              <w:t>Previous</w:t>
            </w:r>
            <w:r>
              <w:rPr>
                <w:b/>
                <w:color w:val="FFFFFF"/>
                <w:spacing w:val="-12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year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09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1.</w:t>
              <w:tab/>
            </w:r>
            <w:r>
              <w:rPr>
                <w:color w:val="231F20"/>
                <w:w w:val="95"/>
                <w:sz w:val="18"/>
              </w:rPr>
              <w:t>Claims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official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entities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09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w w:val="103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0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  <w:tab/>
            </w:r>
            <w:r>
              <w:rPr>
                <w:color w:val="231F20"/>
                <w:w w:val="95"/>
                <w:sz w:val="18"/>
              </w:rPr>
              <w:t>Claims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banks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0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5,382,117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4,045,757</w:t>
            </w:r>
          </w:p>
        </w:tc>
      </w:tr>
      <w:tr>
        <w:trPr>
          <w:trHeight w:val="488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0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3.</w:t>
              <w:tab/>
            </w:r>
            <w:r>
              <w:rPr>
                <w:color w:val="231F20"/>
                <w:w w:val="95"/>
                <w:sz w:val="18"/>
              </w:rPr>
              <w:t>Claims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Domestic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corporate</w:t>
            </w:r>
          </w:p>
          <w:p>
            <w:pPr>
              <w:pStyle w:val="TableParagraph"/>
              <w:spacing w:before="32"/>
              <w:ind w:left="46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&amp;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securities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firms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0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89,270,451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78,856,266</w:t>
            </w:r>
          </w:p>
        </w:tc>
      </w:tr>
      <w:tr>
        <w:trPr>
          <w:trHeight w:val="488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1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4.</w:t>
              <w:tab/>
            </w:r>
            <w:r>
              <w:rPr>
                <w:color w:val="231F20"/>
                <w:w w:val="95"/>
                <w:sz w:val="18"/>
              </w:rPr>
              <w:t>Claims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on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regulatory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retail</w:t>
            </w:r>
          </w:p>
          <w:p>
            <w:pPr>
              <w:pStyle w:val="TableParagraph"/>
              <w:spacing w:before="32"/>
              <w:ind w:left="460"/>
              <w:rPr>
                <w:sz w:val="18"/>
              </w:rPr>
            </w:pPr>
            <w:r>
              <w:rPr>
                <w:color w:val="231F20"/>
                <w:sz w:val="18"/>
              </w:rPr>
              <w:t>portfolio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1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19,596,815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17,628,361</w:t>
            </w:r>
          </w:p>
        </w:tc>
      </w:tr>
      <w:tr>
        <w:trPr>
          <w:trHeight w:val="488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2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5.</w:t>
              <w:tab/>
            </w:r>
            <w:r>
              <w:rPr>
                <w:color w:val="231F20"/>
                <w:w w:val="95"/>
                <w:sz w:val="18"/>
              </w:rPr>
              <w:t>Claims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secured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by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residential</w:t>
            </w:r>
          </w:p>
          <w:p>
            <w:pPr>
              <w:pStyle w:val="TableParagraph"/>
              <w:spacing w:before="32"/>
              <w:ind w:left="460"/>
              <w:rPr>
                <w:sz w:val="18"/>
              </w:rPr>
            </w:pPr>
            <w:r>
              <w:rPr>
                <w:color w:val="231F20"/>
                <w:sz w:val="18"/>
              </w:rPr>
              <w:t>properties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2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14,468,515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11,227,469</w:t>
            </w:r>
          </w:p>
        </w:tc>
      </w:tr>
      <w:tr>
        <w:trPr>
          <w:trHeight w:val="488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3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6.</w:t>
              <w:tab/>
            </w:r>
            <w:r>
              <w:rPr>
                <w:color w:val="231F20"/>
                <w:w w:val="95"/>
                <w:sz w:val="18"/>
              </w:rPr>
              <w:t>Claims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secured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by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commercial</w:t>
            </w:r>
          </w:p>
          <w:p>
            <w:pPr>
              <w:pStyle w:val="TableParagraph"/>
              <w:spacing w:before="32"/>
              <w:ind w:left="46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real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estate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3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2,237,456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1,844,021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5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7.</w:t>
              <w:tab/>
            </w:r>
            <w:r>
              <w:rPr>
                <w:color w:val="231F20"/>
                <w:w w:val="95"/>
                <w:sz w:val="18"/>
              </w:rPr>
              <w:t>Past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due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claims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5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746,214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338,366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5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8.</w:t>
              <w:tab/>
            </w:r>
            <w:r>
              <w:rPr>
                <w:color w:val="231F20"/>
                <w:w w:val="95"/>
                <w:sz w:val="18"/>
              </w:rPr>
              <w:t>High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risk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claims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5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24,988,012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29,259,890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6" w:lineRule="exact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9.</w:t>
              <w:tab/>
            </w:r>
            <w:r>
              <w:rPr>
                <w:color w:val="231F20"/>
                <w:spacing w:val="-1"/>
                <w:w w:val="95"/>
                <w:sz w:val="18"/>
              </w:rPr>
              <w:t>Investment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Equity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Institutions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6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936,343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142,902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lef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10.</w:t>
            </w:r>
            <w:r>
              <w:rPr>
                <w:color w:val="231F20"/>
                <w:spacing w:val="9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Other</w:t>
            </w:r>
            <w:r>
              <w:rPr>
                <w:color w:val="231F20"/>
                <w:spacing w:val="-1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assets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6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4,687,507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6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6,084,909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460" w:val="left" w:leader="none"/>
              </w:tabs>
              <w:spacing w:line="217" w:lineRule="exact"/>
              <w:ind w:lef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11.</w:t>
              <w:tab/>
            </w:r>
            <w:r>
              <w:rPr>
                <w:color w:val="231F20"/>
                <w:w w:val="95"/>
                <w:sz w:val="18"/>
              </w:rPr>
              <w:t>Off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balance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sheet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items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spacing w:line="217" w:lineRule="exact"/>
              <w:ind w:right="1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21,008,396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right="6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20,836,514</w:t>
            </w:r>
          </w:p>
        </w:tc>
      </w:tr>
      <w:tr>
        <w:trPr>
          <w:trHeight w:val="239" w:hRule="atLeast"/>
        </w:trPr>
        <w:tc>
          <w:tcPr>
            <w:tcW w:w="4138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ind w:left="460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Total</w:t>
            </w:r>
          </w:p>
        </w:tc>
        <w:tc>
          <w:tcPr>
            <w:tcW w:w="2341" w:type="dxa"/>
            <w:shd w:val="clear" w:color="auto" w:fill="FDE9F1"/>
          </w:tcPr>
          <w:p>
            <w:pPr>
              <w:pStyle w:val="TableParagraph"/>
              <w:ind w:right="18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183,321,826</w:t>
            </w:r>
          </w:p>
        </w:tc>
        <w:tc>
          <w:tcPr>
            <w:tcW w:w="2261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ind w:right="6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170,264,455</w:t>
            </w:r>
          </w:p>
        </w:tc>
      </w:tr>
    </w:tbl>
    <w:p>
      <w:pPr>
        <w:spacing w:after="0"/>
        <w:jc w:val="right"/>
        <w:rPr>
          <w:sz w:val="18"/>
        </w:rPr>
        <w:sectPr>
          <w:type w:val="continuous"/>
          <w:pgSz w:w="11910" w:h="16840"/>
          <w:pgMar w:top="1040" w:bottom="0" w:left="740" w:right="720"/>
        </w:sectPr>
      </w:pPr>
    </w:p>
    <w:p>
      <w:pPr>
        <w:numPr>
          <w:ilvl w:val="0"/>
          <w:numId w:val="36"/>
        </w:numPr>
        <w:tabs>
          <w:tab w:pos="1017" w:val="left" w:leader="none"/>
          <w:tab w:pos="1018" w:val="left" w:leader="none"/>
        </w:tabs>
        <w:spacing w:line="276" w:lineRule="auto" w:before="163"/>
        <w:ind w:left="1017" w:right="5701" w:hanging="454"/>
        <w:jc w:val="left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Total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2"/>
          <w:w w:val="90"/>
          <w:sz w:val="18"/>
        </w:rPr>
        <w:t>risk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weighted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exposure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calculation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table:</w:t>
      </w:r>
      <w:r>
        <w:rPr>
          <w:b/>
          <w:color w:val="231F20"/>
          <w:spacing w:val="-44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Enclosed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an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Annexure:</w:t>
      </w:r>
    </w:p>
    <w:p>
      <w:pPr>
        <w:pStyle w:val="BodyText"/>
        <w:spacing w:before="5"/>
        <w:rPr>
          <w:b/>
          <w:sz w:val="12"/>
        </w:rPr>
      </w:pPr>
    </w:p>
    <w:p>
      <w:pPr>
        <w:pStyle w:val="ListParagraph"/>
        <w:numPr>
          <w:ilvl w:val="0"/>
          <w:numId w:val="36"/>
        </w:numPr>
        <w:tabs>
          <w:tab w:pos="1017" w:val="left" w:leader="none"/>
          <w:tab w:pos="1018" w:val="left" w:leader="none"/>
        </w:tabs>
        <w:spacing w:line="240" w:lineRule="auto" w:before="100" w:after="0"/>
        <w:ind w:left="1017" w:right="0" w:hanging="455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Amount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NPAs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(both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Gross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and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Net)</w:t>
      </w:r>
    </w:p>
    <w:p>
      <w:pPr>
        <w:spacing w:before="33"/>
        <w:ind w:left="8937" w:right="0" w:firstLine="0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Rs.</w:t>
      </w:r>
      <w:r>
        <w:rPr>
          <w:b/>
          <w:color w:val="231F20"/>
          <w:spacing w:val="-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-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‘000</w:t>
      </w:r>
    </w:p>
    <w:p>
      <w:pPr>
        <w:pStyle w:val="BodyText"/>
        <w:spacing w:before="4"/>
        <w:rPr>
          <w:b/>
          <w:sz w:val="9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15"/>
        <w:gridCol w:w="1925"/>
        <w:gridCol w:w="2131"/>
        <w:gridCol w:w="1812"/>
      </w:tblGrid>
      <w:tr>
        <w:trPr>
          <w:trHeight w:val="246" w:hRule="atLeast"/>
        </w:trPr>
        <w:tc>
          <w:tcPr>
            <w:tcW w:w="3315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left="22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Category</w:t>
            </w:r>
          </w:p>
        </w:tc>
        <w:tc>
          <w:tcPr>
            <w:tcW w:w="1925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Gross</w:t>
            </w:r>
          </w:p>
        </w:tc>
        <w:tc>
          <w:tcPr>
            <w:tcW w:w="2131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25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Provision</w:t>
            </w:r>
          </w:p>
        </w:tc>
        <w:tc>
          <w:tcPr>
            <w:tcW w:w="1812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27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Net</w:t>
            </w:r>
          </w:p>
        </w:tc>
      </w:tr>
      <w:tr>
        <w:trPr>
          <w:trHeight w:val="237" w:hRule="atLeast"/>
        </w:trPr>
        <w:tc>
          <w:tcPr>
            <w:tcW w:w="3315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Substandard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925" w:type="dxa"/>
            <w:shd w:val="clear" w:color="auto" w:fill="FDE9F1"/>
          </w:tcPr>
          <w:p>
            <w:pPr>
              <w:pStyle w:val="TableParagraph"/>
              <w:spacing w:line="211" w:lineRule="exact"/>
              <w:ind w:right="24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488,811</w:t>
            </w:r>
          </w:p>
        </w:tc>
        <w:tc>
          <w:tcPr>
            <w:tcW w:w="2131" w:type="dxa"/>
            <w:shd w:val="clear" w:color="auto" w:fill="FDE9F1"/>
          </w:tcPr>
          <w:p>
            <w:pPr>
              <w:pStyle w:val="TableParagraph"/>
              <w:spacing w:line="211" w:lineRule="exact"/>
              <w:ind w:right="22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122,203</w:t>
            </w:r>
          </w:p>
        </w:tc>
        <w:tc>
          <w:tcPr>
            <w:tcW w:w="181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366,608</w:t>
            </w:r>
          </w:p>
        </w:tc>
      </w:tr>
      <w:tr>
        <w:trPr>
          <w:trHeight w:val="237" w:hRule="atLeast"/>
        </w:trPr>
        <w:tc>
          <w:tcPr>
            <w:tcW w:w="3315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Doubtful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925" w:type="dxa"/>
            <w:shd w:val="clear" w:color="auto" w:fill="FDE9F1"/>
          </w:tcPr>
          <w:p>
            <w:pPr>
              <w:pStyle w:val="TableParagraph"/>
              <w:spacing w:line="213" w:lineRule="exact"/>
              <w:ind w:right="24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482,648</w:t>
            </w:r>
          </w:p>
        </w:tc>
        <w:tc>
          <w:tcPr>
            <w:tcW w:w="2131" w:type="dxa"/>
            <w:shd w:val="clear" w:color="auto" w:fill="FDE9F1"/>
          </w:tcPr>
          <w:p>
            <w:pPr>
              <w:pStyle w:val="TableParagraph"/>
              <w:spacing w:line="213" w:lineRule="exact"/>
              <w:ind w:right="22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241,324</w:t>
            </w:r>
          </w:p>
        </w:tc>
        <w:tc>
          <w:tcPr>
            <w:tcW w:w="181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3" w:lineRule="exact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241,324</w:t>
            </w:r>
          </w:p>
        </w:tc>
      </w:tr>
      <w:tr>
        <w:trPr>
          <w:trHeight w:val="237" w:hRule="atLeast"/>
        </w:trPr>
        <w:tc>
          <w:tcPr>
            <w:tcW w:w="3315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925" w:type="dxa"/>
            <w:shd w:val="clear" w:color="auto" w:fill="FDE9F1"/>
          </w:tcPr>
          <w:p>
            <w:pPr>
              <w:pStyle w:val="TableParagraph"/>
              <w:spacing w:line="215" w:lineRule="exact"/>
              <w:ind w:right="24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360,047</w:t>
            </w:r>
          </w:p>
        </w:tc>
        <w:tc>
          <w:tcPr>
            <w:tcW w:w="2131" w:type="dxa"/>
            <w:shd w:val="clear" w:color="auto" w:fill="FDE9F1"/>
          </w:tcPr>
          <w:p>
            <w:pPr>
              <w:pStyle w:val="TableParagraph"/>
              <w:spacing w:line="215" w:lineRule="exact"/>
              <w:ind w:right="22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360,047</w:t>
            </w:r>
          </w:p>
        </w:tc>
        <w:tc>
          <w:tcPr>
            <w:tcW w:w="181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right="227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7" w:hRule="atLeast"/>
        </w:trPr>
        <w:tc>
          <w:tcPr>
            <w:tcW w:w="3315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left="22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1925" w:type="dxa"/>
            <w:shd w:val="clear" w:color="auto" w:fill="FDE9F1"/>
          </w:tcPr>
          <w:p>
            <w:pPr>
              <w:pStyle w:val="TableParagraph"/>
              <w:spacing w:line="217" w:lineRule="exact"/>
              <w:ind w:right="2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1,331,506</w:t>
            </w:r>
          </w:p>
        </w:tc>
        <w:tc>
          <w:tcPr>
            <w:tcW w:w="2131" w:type="dxa"/>
            <w:shd w:val="clear" w:color="auto" w:fill="FDE9F1"/>
          </w:tcPr>
          <w:p>
            <w:pPr>
              <w:pStyle w:val="TableParagraph"/>
              <w:spacing w:line="217" w:lineRule="exact"/>
              <w:ind w:right="22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723,574</w:t>
            </w:r>
          </w:p>
        </w:tc>
        <w:tc>
          <w:tcPr>
            <w:tcW w:w="181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7" w:lineRule="exact"/>
              <w:ind w:right="22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607,932</w:t>
            </w:r>
          </w:p>
        </w:tc>
      </w:tr>
    </w:tbl>
    <w:p>
      <w:pPr>
        <w:pStyle w:val="BodyText"/>
        <w:spacing w:before="5"/>
        <w:rPr>
          <w:b/>
          <w:sz w:val="7"/>
        </w:rPr>
      </w:pPr>
    </w:p>
    <w:p>
      <w:pPr>
        <w:spacing w:after="0"/>
        <w:rPr>
          <w:sz w:val="7"/>
        </w:rPr>
        <w:sectPr>
          <w:pgSz w:w="11910" w:h="16840"/>
          <w:pgMar w:header="0" w:footer="707" w:top="1440" w:bottom="900" w:left="740" w:right="720"/>
        </w:sectPr>
      </w:pPr>
    </w:p>
    <w:p>
      <w:pPr>
        <w:pStyle w:val="ListParagraph"/>
        <w:numPr>
          <w:ilvl w:val="0"/>
          <w:numId w:val="36"/>
        </w:numPr>
        <w:tabs>
          <w:tab w:pos="1017" w:val="left" w:leader="none"/>
          <w:tab w:pos="1018" w:val="left" w:leader="none"/>
        </w:tabs>
        <w:spacing w:line="240" w:lineRule="auto" w:before="100" w:after="0"/>
        <w:ind w:left="1017" w:right="0" w:hanging="455"/>
        <w:jc w:val="left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NPA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2"/>
          <w:w w:val="90"/>
          <w:sz w:val="18"/>
        </w:rPr>
        <w:t>Ratios</w:t>
      </w:r>
    </w:p>
    <w:p>
      <w:pPr>
        <w:numPr>
          <w:ilvl w:val="1"/>
          <w:numId w:val="36"/>
        </w:numPr>
        <w:tabs>
          <w:tab w:pos="1284" w:val="left" w:leader="none"/>
          <w:tab w:pos="4163" w:val="left" w:leader="none"/>
        </w:tabs>
        <w:spacing w:before="33"/>
        <w:ind w:left="1283" w:right="0" w:hanging="267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Gross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NPA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to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gross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advances</w:t>
        <w:tab/>
      </w:r>
      <w:r>
        <w:rPr>
          <w:b/>
          <w:color w:val="231F20"/>
          <w:w w:val="80"/>
          <w:sz w:val="18"/>
        </w:rPr>
        <w:t>:</w:t>
      </w:r>
      <w:r>
        <w:rPr>
          <w:b/>
          <w:color w:val="231F20"/>
          <w:spacing w:val="-2"/>
          <w:w w:val="80"/>
          <w:sz w:val="18"/>
        </w:rPr>
        <w:t> </w:t>
      </w:r>
      <w:r>
        <w:rPr>
          <w:b/>
          <w:color w:val="231F20"/>
          <w:w w:val="80"/>
          <w:sz w:val="18"/>
        </w:rPr>
        <w:t>0.79%</w:t>
      </w:r>
    </w:p>
    <w:p>
      <w:pPr>
        <w:pStyle w:val="ListParagraph"/>
        <w:numPr>
          <w:ilvl w:val="1"/>
          <w:numId w:val="36"/>
        </w:numPr>
        <w:tabs>
          <w:tab w:pos="1284" w:val="left" w:leader="none"/>
          <w:tab w:pos="4163" w:val="left" w:leader="none"/>
        </w:tabs>
        <w:spacing w:line="240" w:lineRule="auto" w:before="33" w:after="0"/>
        <w:ind w:left="1283" w:right="0" w:hanging="267"/>
        <w:jc w:val="left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Provision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to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NPA</w:t>
        <w:tab/>
      </w:r>
      <w:r>
        <w:rPr>
          <w:b/>
          <w:color w:val="231F20"/>
          <w:w w:val="70"/>
          <w:sz w:val="18"/>
        </w:rPr>
        <w:t>:</w:t>
      </w:r>
      <w:r>
        <w:rPr>
          <w:b/>
          <w:color w:val="231F20"/>
          <w:spacing w:val="26"/>
          <w:w w:val="70"/>
          <w:sz w:val="18"/>
        </w:rPr>
        <w:t> </w:t>
      </w:r>
      <w:r>
        <w:rPr>
          <w:b/>
          <w:color w:val="231F20"/>
          <w:w w:val="70"/>
          <w:sz w:val="18"/>
        </w:rPr>
        <w:t>&gt;100%</w:t>
      </w:r>
    </w:p>
    <w:p>
      <w:pPr>
        <w:numPr>
          <w:ilvl w:val="0"/>
          <w:numId w:val="36"/>
        </w:numPr>
        <w:tabs>
          <w:tab w:pos="1017" w:val="left" w:leader="none"/>
          <w:tab w:pos="1018" w:val="left" w:leader="none"/>
        </w:tabs>
        <w:spacing w:before="32"/>
        <w:ind w:left="1017" w:right="0" w:hanging="455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Movement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of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Non-Performing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Assets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:</w:t>
      </w:r>
    </w:p>
    <w:p>
      <w:pPr>
        <w:pStyle w:val="BodyText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spacing w:before="151"/>
        <w:ind w:left="563" w:right="0" w:firstLine="0"/>
        <w:jc w:val="left"/>
        <w:rPr>
          <w:b/>
          <w:sz w:val="18"/>
        </w:rPr>
      </w:pPr>
      <w:r>
        <w:rPr>
          <w:b/>
          <w:color w:val="231F20"/>
          <w:w w:val="80"/>
          <w:sz w:val="18"/>
        </w:rPr>
        <w:t>Rs.</w:t>
      </w:r>
      <w:r>
        <w:rPr>
          <w:b/>
          <w:color w:val="231F20"/>
          <w:spacing w:val="4"/>
          <w:w w:val="80"/>
          <w:sz w:val="18"/>
        </w:rPr>
        <w:t> </w:t>
      </w:r>
      <w:r>
        <w:rPr>
          <w:b/>
          <w:color w:val="231F20"/>
          <w:w w:val="80"/>
          <w:sz w:val="18"/>
        </w:rPr>
        <w:t>In</w:t>
      </w:r>
      <w:r>
        <w:rPr>
          <w:b/>
          <w:color w:val="231F20"/>
          <w:spacing w:val="4"/>
          <w:w w:val="80"/>
          <w:sz w:val="18"/>
        </w:rPr>
        <w:t> </w:t>
      </w:r>
      <w:r>
        <w:rPr>
          <w:b/>
          <w:color w:val="231F20"/>
          <w:w w:val="80"/>
          <w:sz w:val="18"/>
        </w:rPr>
        <w:t>‘000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040" w:bottom="0" w:left="740" w:right="720"/>
          <w:cols w:num="2" w:equalWidth="0">
            <w:col w:w="4808" w:space="3565"/>
            <w:col w:w="2077"/>
          </w:cols>
        </w:sectPr>
      </w:pPr>
    </w:p>
    <w:p>
      <w:pPr>
        <w:pStyle w:val="BodyText"/>
        <w:spacing w:before="11"/>
        <w:rPr>
          <w:b/>
          <w:sz w:val="8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40"/>
        <w:gridCol w:w="1903"/>
        <w:gridCol w:w="2042"/>
      </w:tblGrid>
      <w:tr>
        <w:trPr>
          <w:trHeight w:val="248" w:hRule="atLeast"/>
        </w:trPr>
        <w:tc>
          <w:tcPr>
            <w:tcW w:w="5240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left="22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190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318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Amount</w:t>
            </w:r>
          </w:p>
        </w:tc>
        <w:tc>
          <w:tcPr>
            <w:tcW w:w="2042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8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Provision</w:t>
            </w:r>
          </w:p>
        </w:tc>
      </w:tr>
      <w:tr>
        <w:trPr>
          <w:trHeight w:val="239" w:hRule="atLeast"/>
        </w:trPr>
        <w:tc>
          <w:tcPr>
            <w:tcW w:w="524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22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Opening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balance</w:t>
            </w:r>
          </w:p>
        </w:tc>
        <w:tc>
          <w:tcPr>
            <w:tcW w:w="1903" w:type="dxa"/>
            <w:shd w:val="clear" w:color="auto" w:fill="FDE9F1"/>
          </w:tcPr>
          <w:p>
            <w:pPr>
              <w:pStyle w:val="TableParagraph"/>
              <w:spacing w:line="209" w:lineRule="exact"/>
              <w:ind w:right="31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183,712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130,038</w:t>
            </w:r>
          </w:p>
        </w:tc>
      </w:tr>
      <w:tr>
        <w:trPr>
          <w:trHeight w:val="239" w:hRule="atLeast"/>
        </w:trPr>
        <w:tc>
          <w:tcPr>
            <w:tcW w:w="524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22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Addition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during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</w:t>
            </w:r>
          </w:p>
        </w:tc>
        <w:tc>
          <w:tcPr>
            <w:tcW w:w="1903" w:type="dxa"/>
            <w:shd w:val="clear" w:color="auto" w:fill="FDE9F1"/>
          </w:tcPr>
          <w:p>
            <w:pPr>
              <w:pStyle w:val="TableParagraph"/>
              <w:spacing w:line="210" w:lineRule="exact"/>
              <w:ind w:right="31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1,982,216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912,793</w:t>
            </w:r>
          </w:p>
        </w:tc>
      </w:tr>
      <w:tr>
        <w:trPr>
          <w:trHeight w:val="239" w:hRule="atLeast"/>
        </w:trPr>
        <w:tc>
          <w:tcPr>
            <w:tcW w:w="524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left="22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Recovered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during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year</w:t>
            </w:r>
          </w:p>
        </w:tc>
        <w:tc>
          <w:tcPr>
            <w:tcW w:w="1903" w:type="dxa"/>
            <w:shd w:val="clear" w:color="auto" w:fill="FDE9F1"/>
          </w:tcPr>
          <w:p>
            <w:pPr>
              <w:pStyle w:val="TableParagraph"/>
              <w:spacing w:line="210" w:lineRule="exact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834,422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319,257</w:t>
            </w:r>
          </w:p>
        </w:tc>
      </w:tr>
      <w:tr>
        <w:trPr>
          <w:trHeight w:val="239" w:hRule="atLeast"/>
        </w:trPr>
        <w:tc>
          <w:tcPr>
            <w:tcW w:w="5240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22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Balance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 at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16 July</w:t>
            </w:r>
            <w:r>
              <w:rPr>
                <w:b/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2023</w:t>
            </w:r>
          </w:p>
        </w:tc>
        <w:tc>
          <w:tcPr>
            <w:tcW w:w="1903" w:type="dxa"/>
            <w:shd w:val="clear" w:color="auto" w:fill="FDE9F1"/>
          </w:tcPr>
          <w:p>
            <w:pPr>
              <w:pStyle w:val="TableParagraph"/>
              <w:spacing w:line="211" w:lineRule="exact"/>
              <w:ind w:right="31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1,331,506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28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723,574</w:t>
            </w:r>
          </w:p>
        </w:tc>
      </w:tr>
    </w:tbl>
    <w:p>
      <w:pPr>
        <w:pStyle w:val="BodyText"/>
        <w:spacing w:before="5"/>
        <w:rPr>
          <w:b/>
          <w:sz w:val="16"/>
        </w:rPr>
      </w:pPr>
    </w:p>
    <w:p>
      <w:pPr>
        <w:numPr>
          <w:ilvl w:val="0"/>
          <w:numId w:val="36"/>
        </w:numPr>
        <w:tabs>
          <w:tab w:pos="1017" w:val="left" w:leader="none"/>
          <w:tab w:pos="1018" w:val="left" w:leader="none"/>
        </w:tabs>
        <w:spacing w:before="100"/>
        <w:ind w:left="1017" w:right="0" w:hanging="455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Details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additional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Loan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Loss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Provisions</w:t>
      </w:r>
    </w:p>
    <w:p>
      <w:pPr>
        <w:spacing w:before="33"/>
        <w:ind w:left="8937" w:right="0" w:firstLine="0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Rs.</w:t>
      </w:r>
      <w:r>
        <w:rPr>
          <w:b/>
          <w:color w:val="231F20"/>
          <w:spacing w:val="-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-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‘000</w:t>
      </w:r>
    </w:p>
    <w:p>
      <w:pPr>
        <w:pStyle w:val="BodyText"/>
        <w:spacing w:before="9"/>
        <w:rPr>
          <w:b/>
          <w:sz w:val="11"/>
        </w:rPr>
      </w:pPr>
    </w:p>
    <w:tbl>
      <w:tblPr>
        <w:tblW w:w="0" w:type="auto"/>
        <w:jc w:val="left"/>
        <w:tblInd w:w="566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43"/>
        <w:gridCol w:w="2042"/>
      </w:tblGrid>
      <w:tr>
        <w:trPr>
          <w:trHeight w:val="248" w:hRule="atLeast"/>
        </w:trPr>
        <w:tc>
          <w:tcPr>
            <w:tcW w:w="7143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left="223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90"/>
                <w:sz w:val="18"/>
              </w:rPr>
              <w:t>Loan</w:t>
            </w:r>
            <w:r>
              <w:rPr>
                <w:b/>
                <w:color w:val="FFFFFF"/>
                <w:spacing w:val="-12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Category</w:t>
            </w:r>
          </w:p>
        </w:tc>
        <w:tc>
          <w:tcPr>
            <w:tcW w:w="2042" w:type="dxa"/>
            <w:tcBorders>
              <w:top w:val="nil"/>
              <w:left w:val="nil"/>
              <w:right w:val="nil"/>
            </w:tcBorders>
            <w:shd w:val="clear" w:color="auto" w:fill="F5821F"/>
          </w:tcPr>
          <w:p>
            <w:pPr>
              <w:pStyle w:val="TableParagraph"/>
              <w:ind w:right="282"/>
              <w:jc w:val="right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Amount</w:t>
            </w:r>
          </w:p>
        </w:tc>
      </w:tr>
      <w:tr>
        <w:trPr>
          <w:trHeight w:val="23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660" w:val="left" w:leader="none"/>
              </w:tabs>
              <w:spacing w:line="209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a.</w:t>
              <w:tab/>
              <w:t>Substandard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660" w:val="left" w:leader="none"/>
              </w:tabs>
              <w:spacing w:line="210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b.</w:t>
              <w:tab/>
              <w:t>Doubtful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660" w:val="left" w:leader="none"/>
              </w:tabs>
              <w:spacing w:line="210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c.</w:t>
              <w:tab/>
              <w:t>Loan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against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PG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0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660" w:val="left" w:leader="none"/>
              </w:tabs>
              <w:spacing w:line="211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d.</w:t>
              <w:tab/>
              <w:t>Deprived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Sector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660" w:val="left" w:leader="none"/>
              </w:tabs>
              <w:spacing w:line="211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e.</w:t>
              <w:tab/>
              <w:t>Retail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Lending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3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tabs>
                <w:tab w:pos="660" w:val="left" w:leader="none"/>
              </w:tabs>
              <w:spacing w:line="212" w:lineRule="exact"/>
              <w:ind w:left="223"/>
              <w:rPr>
                <w:sz w:val="18"/>
              </w:rPr>
            </w:pPr>
            <w:r>
              <w:rPr>
                <w:color w:val="231F20"/>
                <w:sz w:val="18"/>
              </w:rPr>
              <w:t>f.</w:t>
              <w:tab/>
              <w:t>Other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28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16,464</w:t>
            </w:r>
          </w:p>
        </w:tc>
      </w:tr>
      <w:tr>
        <w:trPr>
          <w:trHeight w:val="249" w:hRule="atLeast"/>
        </w:trPr>
        <w:tc>
          <w:tcPr>
            <w:tcW w:w="7143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left="66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042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line="212" w:lineRule="exact"/>
              <w:ind w:right="28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16,464</w:t>
            </w:r>
          </w:p>
        </w:tc>
      </w:tr>
    </w:tbl>
    <w:p>
      <w:pPr>
        <w:spacing w:after="0" w:line="212" w:lineRule="exact"/>
        <w:jc w:val="right"/>
        <w:rPr>
          <w:sz w:val="18"/>
        </w:rPr>
        <w:sectPr>
          <w:type w:val="continuous"/>
          <w:pgSz w:w="11910" w:h="16840"/>
          <w:pgMar w:top="1040" w:bottom="0" w:left="740" w:right="720"/>
        </w:sectPr>
      </w:pPr>
    </w:p>
    <w:p>
      <w:pPr>
        <w:numPr>
          <w:ilvl w:val="1"/>
          <w:numId w:val="37"/>
        </w:numPr>
        <w:tabs>
          <w:tab w:pos="1598" w:val="left" w:leader="none"/>
          <w:tab w:pos="1599" w:val="left" w:leader="none"/>
        </w:tabs>
        <w:spacing w:before="130"/>
        <w:ind w:left="1598" w:right="0" w:hanging="454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Classification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and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fair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value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of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financial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asset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and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financial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liabilities</w:t>
      </w:r>
    </w:p>
    <w:p>
      <w:pPr>
        <w:pStyle w:val="BodyText"/>
        <w:spacing w:before="33"/>
        <w:ind w:left="1598"/>
      </w:pPr>
      <w:r>
        <w:rPr>
          <w:color w:val="231F20"/>
        </w:rPr>
        <w:t>Categories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assets</w:t>
      </w:r>
      <w:r>
        <w:rPr>
          <w:color w:val="231F20"/>
          <w:spacing w:val="-16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liabilities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6"/>
        </w:rPr>
        <w:t> </w:t>
      </w:r>
      <w:r>
        <w:rPr>
          <w:color w:val="231F20"/>
        </w:rPr>
        <w:t>presented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follows: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0"/>
          <w:numId w:val="38"/>
        </w:numPr>
        <w:tabs>
          <w:tab w:pos="1598" w:val="left" w:leader="none"/>
          <w:tab w:pos="1599" w:val="left" w:leader="none"/>
        </w:tabs>
        <w:spacing w:before="0"/>
        <w:ind w:left="1598" w:right="0" w:hanging="454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Financial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assets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and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liabilities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fair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value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through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profit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and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loss</w:t>
      </w:r>
    </w:p>
    <w:p>
      <w:pPr>
        <w:pStyle w:val="BodyText"/>
        <w:spacing w:before="33"/>
        <w:ind w:left="1598"/>
      </w:pPr>
      <w:r>
        <w:rPr>
          <w:color w:val="231F20"/>
        </w:rPr>
        <w:t>The following table</w:t>
      </w:r>
      <w:r>
        <w:rPr>
          <w:color w:val="231F20"/>
          <w:spacing w:val="-1"/>
        </w:rPr>
        <w:t> </w:t>
      </w:r>
      <w:r>
        <w:rPr>
          <w:color w:val="231F20"/>
        </w:rPr>
        <w:t>contains detail of the carrying amount of the financial assets and liabilities as on reporting</w:t>
      </w:r>
    </w:p>
    <w:p>
      <w:pPr>
        <w:pStyle w:val="BodyText"/>
        <w:spacing w:before="32"/>
        <w:ind w:left="1598"/>
      </w:pPr>
      <w:r>
        <w:rPr>
          <w:color w:val="231F20"/>
        </w:rPr>
        <w:t>date:</w:t>
      </w:r>
    </w:p>
    <w:p>
      <w:pPr>
        <w:pStyle w:val="BodyText"/>
        <w:spacing w:before="2"/>
        <w:rPr>
          <w:sz w:val="15"/>
        </w:rPr>
      </w:pPr>
    </w:p>
    <w:p>
      <w:pPr>
        <w:spacing w:before="100"/>
        <w:ind w:left="1145" w:right="0" w:firstLine="0"/>
        <w:jc w:val="left"/>
        <w:rPr>
          <w:b/>
          <w:sz w:val="18"/>
        </w:rPr>
      </w:pPr>
      <w:r>
        <w:rPr/>
        <w:pict>
          <v:shape style="position:absolute;margin-left:94.536697pt;margin-top:17.842924pt;width:458.25pt;height:.1pt;mso-position-horizontal-relative:page;mso-position-vertical-relative:paragraph;z-index:-15674368;mso-wrap-distance-left:0;mso-wrap-distance-right:0" coordorigin="1891,357" coordsize="9165,0" path="m1891,357l11055,357e" filled="false" stroked="true" strokeweight=".961pt" strokecolor="#b11116">
            <v:path arrowok="t"/>
            <v:stroke dashstyle="solid"/>
            <w10:wrap type="topAndBottom"/>
          </v:shape>
        </w:pict>
      </w:r>
      <w:r>
        <w:rPr>
          <w:b/>
          <w:color w:val="231F20"/>
          <w:w w:val="85"/>
          <w:sz w:val="18"/>
        </w:rPr>
        <w:t>Current</w:t>
      </w:r>
      <w:r>
        <w:rPr>
          <w:b/>
          <w:color w:val="231F20"/>
          <w:spacing w:val="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year</w:t>
      </w:r>
    </w:p>
    <w:p>
      <w:pPr>
        <w:tabs>
          <w:tab w:pos="6655" w:val="left" w:leader="none"/>
        </w:tabs>
        <w:spacing w:before="21" w:after="32"/>
        <w:ind w:left="1145" w:right="0" w:firstLine="0"/>
        <w:jc w:val="left"/>
        <w:rPr>
          <w:b/>
          <w:sz w:val="18"/>
        </w:rPr>
      </w:pPr>
      <w:r>
        <w:rPr>
          <w:b/>
          <w:color w:val="231F20"/>
          <w:w w:val="95"/>
          <w:sz w:val="18"/>
        </w:rPr>
        <w:t>Particulars</w:t>
        <w:tab/>
      </w:r>
      <w:r>
        <w:rPr>
          <w:b/>
          <w:color w:val="231F20"/>
          <w:w w:val="85"/>
          <w:sz w:val="18"/>
        </w:rPr>
        <w:t>Carrying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amount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(Rs.)</w:t>
      </w:r>
    </w:p>
    <w:p>
      <w:pPr>
        <w:pStyle w:val="BodyText"/>
        <w:spacing w:line="20" w:lineRule="exact"/>
        <w:ind w:left="5793"/>
        <w:rPr>
          <w:sz w:val="2"/>
        </w:rPr>
      </w:pPr>
      <w:r>
        <w:rPr>
          <w:sz w:val="2"/>
        </w:rPr>
        <w:pict>
          <v:group style="width:225.85pt;height:.5pt;mso-position-horizontal-relative:char;mso-position-vertical-relative:line" coordorigin="0,0" coordsize="4517,10">
            <v:line style="position:absolute" from="0,5" to="4517,5" stroked="true" strokeweight=".5pt" strokecolor="#b11116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758" w:val="left" w:leader="none"/>
          <w:tab w:pos="3506" w:val="left" w:leader="none"/>
        </w:tabs>
        <w:spacing w:before="47" w:after="19"/>
        <w:ind w:left="0" w:right="305" w:firstLine="0"/>
        <w:jc w:val="right"/>
        <w:rPr>
          <w:b/>
          <w:sz w:val="18"/>
        </w:rPr>
      </w:pPr>
      <w:r>
        <w:rPr>
          <w:b/>
          <w:color w:val="231F20"/>
          <w:spacing w:val="-3"/>
          <w:w w:val="85"/>
          <w:sz w:val="18"/>
        </w:rPr>
        <w:t>Level</w:t>
      </w:r>
      <w:r>
        <w:rPr>
          <w:b/>
          <w:color w:val="231F20"/>
          <w:spacing w:val="-9"/>
          <w:w w:val="85"/>
          <w:sz w:val="18"/>
        </w:rPr>
        <w:t> </w:t>
      </w:r>
      <w:r>
        <w:rPr>
          <w:b/>
          <w:color w:val="231F20"/>
          <w:spacing w:val="-2"/>
          <w:w w:val="85"/>
          <w:sz w:val="18"/>
        </w:rPr>
        <w:t>1</w:t>
        <w:tab/>
      </w:r>
      <w:r>
        <w:rPr>
          <w:b/>
          <w:color w:val="231F20"/>
          <w:spacing w:val="-1"/>
          <w:w w:val="90"/>
          <w:sz w:val="18"/>
        </w:rPr>
        <w:t>Level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2</w:t>
        <w:tab/>
      </w:r>
      <w:r>
        <w:rPr>
          <w:b/>
          <w:color w:val="231F20"/>
          <w:spacing w:val="-2"/>
          <w:w w:val="90"/>
          <w:sz w:val="18"/>
        </w:rPr>
        <w:t>Level</w:t>
      </w:r>
      <w:r>
        <w:rPr>
          <w:b/>
          <w:color w:val="231F20"/>
          <w:spacing w:val="-8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3</w:t>
      </w:r>
    </w:p>
    <w:p>
      <w:pPr>
        <w:pStyle w:val="BodyText"/>
        <w:spacing w:line="20" w:lineRule="exact"/>
        <w:ind w:left="1145"/>
        <w:rPr>
          <w:sz w:val="2"/>
        </w:rPr>
      </w:pPr>
      <w:r>
        <w:rPr>
          <w:sz w:val="2"/>
        </w:rPr>
        <w:pict>
          <v:group style="width:458.25pt;height:.5pt;mso-position-horizontal-relative:char;mso-position-vertical-relative:line" coordorigin="0,0" coordsize="9165,10">
            <v:line style="position:absolute" from="0,5" to="9164,5" stroked="true" strokeweight=".5pt" strokecolor="#b11116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8209" w:val="left" w:leader="none"/>
        </w:tabs>
        <w:spacing w:before="59"/>
        <w:ind w:right="305"/>
        <w:jc w:val="right"/>
      </w:pPr>
      <w:r>
        <w:rPr/>
        <w:pict>
          <v:shape style="position:absolute;margin-left:94.536697pt;margin-top:18.745817pt;width:458.25pt;height:.1pt;mso-position-horizontal-relative:page;mso-position-vertical-relative:paragraph;z-index:-15672832;mso-wrap-distance-left:0;mso-wrap-distance-right:0" coordorigin="1891,375" coordsize="9165,0" path="m1891,375l11055,375e" filled="false" stroked="true" strokeweight=".961pt" strokecolor="#b11116">
            <v:path arrowok="t"/>
            <v:stroke dashstyle="solid"/>
            <w10:wrap type="topAndBottom"/>
          </v:shape>
        </w:pict>
      </w:r>
      <w:r>
        <w:rPr>
          <w:color w:val="231F20"/>
        </w:rPr>
        <w:t>Derivative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instruments</w:t>
      </w:r>
      <w:r>
        <w:rPr>
          <w:color w:val="231F20"/>
          <w:spacing w:val="-20"/>
        </w:rPr>
        <w:t> </w:t>
      </w:r>
      <w:r>
        <w:rPr>
          <w:color w:val="231F20"/>
        </w:rPr>
        <w:t>(Liabilities)</w:t>
        <w:tab/>
        <w:t>47,597,107</w:t>
      </w:r>
    </w:p>
    <w:p>
      <w:pPr>
        <w:pStyle w:val="BodyText"/>
        <w:rPr>
          <w:sz w:val="23"/>
        </w:rPr>
      </w:pPr>
    </w:p>
    <w:p>
      <w:pPr>
        <w:spacing w:before="1"/>
        <w:ind w:left="1145" w:right="0" w:firstLine="0"/>
        <w:jc w:val="left"/>
        <w:rPr>
          <w:b/>
          <w:sz w:val="18"/>
        </w:rPr>
      </w:pPr>
      <w:r>
        <w:rPr/>
        <w:pict>
          <v:shape style="position:absolute;margin-left:94.536697pt;margin-top:13.841907pt;width:458.25pt;height:.1pt;mso-position-horizontal-relative:page;mso-position-vertical-relative:paragraph;z-index:-15672320;mso-wrap-distance-left:0;mso-wrap-distance-right:0" coordorigin="1891,277" coordsize="9165,0" path="m1891,277l11055,277e" filled="false" stroked="true" strokeweight=".961pt" strokecolor="#b11116">
            <v:path arrowok="t"/>
            <v:stroke dashstyle="solid"/>
            <w10:wrap type="topAndBottom"/>
          </v:shape>
        </w:pict>
      </w:r>
      <w:r>
        <w:rPr>
          <w:b/>
          <w:color w:val="231F20"/>
          <w:spacing w:val="-2"/>
          <w:w w:val="90"/>
          <w:sz w:val="18"/>
        </w:rPr>
        <w:t>Previous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year</w:t>
      </w:r>
    </w:p>
    <w:p>
      <w:pPr>
        <w:tabs>
          <w:tab w:pos="6655" w:val="left" w:leader="none"/>
        </w:tabs>
        <w:spacing w:before="2" w:after="51"/>
        <w:ind w:left="1145" w:right="0" w:firstLine="0"/>
        <w:jc w:val="left"/>
        <w:rPr>
          <w:b/>
          <w:sz w:val="18"/>
        </w:rPr>
      </w:pPr>
      <w:r>
        <w:rPr>
          <w:b/>
          <w:color w:val="231F20"/>
          <w:w w:val="95"/>
          <w:sz w:val="18"/>
        </w:rPr>
        <w:t>Particulars</w:t>
        <w:tab/>
      </w:r>
      <w:r>
        <w:rPr>
          <w:b/>
          <w:color w:val="231F20"/>
          <w:w w:val="85"/>
          <w:sz w:val="18"/>
        </w:rPr>
        <w:t>Carrying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amount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(Rs.)</w:t>
      </w:r>
    </w:p>
    <w:p>
      <w:pPr>
        <w:pStyle w:val="BodyText"/>
        <w:spacing w:line="20" w:lineRule="exact"/>
        <w:ind w:left="5793"/>
        <w:rPr>
          <w:sz w:val="2"/>
        </w:rPr>
      </w:pPr>
      <w:r>
        <w:rPr>
          <w:sz w:val="2"/>
        </w:rPr>
        <w:pict>
          <v:group style="width:225.85pt;height:.5pt;mso-position-horizontal-relative:char;mso-position-vertical-relative:line" coordorigin="0,0" coordsize="4517,10">
            <v:line style="position:absolute" from="0,5" to="4517,5" stroked="true" strokeweight=".5pt" strokecolor="#b11116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758" w:val="left" w:leader="none"/>
          <w:tab w:pos="3506" w:val="left" w:leader="none"/>
        </w:tabs>
        <w:spacing w:before="28"/>
        <w:ind w:left="0" w:right="305" w:firstLine="0"/>
        <w:jc w:val="right"/>
        <w:rPr>
          <w:b/>
          <w:sz w:val="18"/>
        </w:rPr>
      </w:pPr>
      <w:r>
        <w:rPr/>
        <w:pict>
          <v:shape style="position:absolute;margin-left:94.536697pt;margin-top:14.490994pt;width:458.25pt;height:.1pt;mso-position-horizontal-relative:page;mso-position-vertical-relative:paragraph;z-index:-15671296;mso-wrap-distance-left:0;mso-wrap-distance-right:0" coordorigin="1891,290" coordsize="9165,0" path="m1891,290l11055,290e" filled="false" stroked="true" strokeweight=".5pt" strokecolor="#b11116">
            <v:path arrowok="t"/>
            <v:stroke dashstyle="solid"/>
            <w10:wrap type="topAndBottom"/>
          </v:shape>
        </w:pict>
      </w:r>
      <w:r>
        <w:rPr>
          <w:b/>
          <w:color w:val="231F20"/>
          <w:spacing w:val="-3"/>
          <w:w w:val="85"/>
          <w:sz w:val="18"/>
        </w:rPr>
        <w:t>Level</w:t>
      </w:r>
      <w:r>
        <w:rPr>
          <w:b/>
          <w:color w:val="231F20"/>
          <w:spacing w:val="-9"/>
          <w:w w:val="85"/>
          <w:sz w:val="18"/>
        </w:rPr>
        <w:t> </w:t>
      </w:r>
      <w:r>
        <w:rPr>
          <w:b/>
          <w:color w:val="231F20"/>
          <w:spacing w:val="-2"/>
          <w:w w:val="85"/>
          <w:sz w:val="18"/>
        </w:rPr>
        <w:t>1</w:t>
        <w:tab/>
      </w:r>
      <w:r>
        <w:rPr>
          <w:b/>
          <w:color w:val="231F20"/>
          <w:spacing w:val="-1"/>
          <w:w w:val="90"/>
          <w:sz w:val="18"/>
        </w:rPr>
        <w:t>Level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2</w:t>
        <w:tab/>
      </w:r>
      <w:r>
        <w:rPr>
          <w:b/>
          <w:color w:val="231F20"/>
          <w:spacing w:val="-2"/>
          <w:w w:val="90"/>
          <w:sz w:val="18"/>
        </w:rPr>
        <w:t>Level</w:t>
      </w:r>
      <w:r>
        <w:rPr>
          <w:b/>
          <w:color w:val="231F20"/>
          <w:spacing w:val="-8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3</w:t>
      </w:r>
    </w:p>
    <w:p>
      <w:pPr>
        <w:pStyle w:val="BodyText"/>
        <w:tabs>
          <w:tab w:pos="8259" w:val="left" w:leader="none"/>
        </w:tabs>
        <w:spacing w:before="21" w:after="107"/>
        <w:ind w:right="305"/>
        <w:jc w:val="right"/>
      </w:pPr>
      <w:r>
        <w:rPr>
          <w:color w:val="231F20"/>
          <w:spacing w:val="-1"/>
        </w:rPr>
        <w:t>Derivative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instruments</w:t>
      </w:r>
      <w:r>
        <w:rPr>
          <w:color w:val="231F20"/>
          <w:spacing w:val="-20"/>
        </w:rPr>
        <w:t> </w:t>
      </w:r>
      <w:r>
        <w:rPr>
          <w:color w:val="231F20"/>
        </w:rPr>
        <w:t>(Assets)</w:t>
        <w:tab/>
        <w:t>15,766,811</w:t>
      </w:r>
    </w:p>
    <w:p>
      <w:pPr>
        <w:pStyle w:val="BodyText"/>
        <w:spacing w:line="20" w:lineRule="exact"/>
        <w:ind w:left="1140"/>
        <w:rPr>
          <w:sz w:val="2"/>
        </w:rPr>
      </w:pPr>
      <w:r>
        <w:rPr>
          <w:sz w:val="2"/>
        </w:rPr>
        <w:pict>
          <v:group style="width:458.25pt;height:1pt;mso-position-horizontal-relative:char;mso-position-vertical-relative:line" coordorigin="0,0" coordsize="9165,20">
            <v:line style="position:absolute" from="0,10" to="9164,10" stroked="true" strokeweight=".961pt" strokecolor="#b11116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19"/>
        </w:rPr>
      </w:pPr>
    </w:p>
    <w:p>
      <w:pPr>
        <w:numPr>
          <w:ilvl w:val="0"/>
          <w:numId w:val="38"/>
        </w:numPr>
        <w:tabs>
          <w:tab w:pos="1598" w:val="left" w:leader="none"/>
          <w:tab w:pos="1599" w:val="left" w:leader="none"/>
        </w:tabs>
        <w:spacing w:before="100"/>
        <w:ind w:left="1598" w:right="0" w:hanging="454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Financial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assets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and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liabilities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measured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amortized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cost</w:t>
      </w:r>
    </w:p>
    <w:p>
      <w:pPr>
        <w:pStyle w:val="BodyText"/>
        <w:spacing w:before="33"/>
        <w:ind w:left="1598"/>
      </w:pPr>
      <w:r>
        <w:rPr>
          <w:color w:val="231F20"/>
        </w:rPr>
        <w:t>The following table</w:t>
      </w:r>
      <w:r>
        <w:rPr>
          <w:color w:val="231F20"/>
          <w:spacing w:val="-1"/>
        </w:rPr>
        <w:t> </w:t>
      </w:r>
      <w:r>
        <w:rPr>
          <w:color w:val="231F20"/>
        </w:rPr>
        <w:t>contains detail of the carrying amount of the financial assets and liabilities as on reporting</w:t>
      </w:r>
    </w:p>
    <w:p>
      <w:pPr>
        <w:pStyle w:val="BodyText"/>
        <w:spacing w:before="33"/>
        <w:ind w:left="1598"/>
      </w:pPr>
      <w:r>
        <w:rPr>
          <w:color w:val="231F20"/>
        </w:rPr>
        <w:t>date:</w:t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11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52"/>
        <w:gridCol w:w="827"/>
        <w:gridCol w:w="2018"/>
        <w:gridCol w:w="1668"/>
      </w:tblGrid>
      <w:tr>
        <w:trPr>
          <w:trHeight w:val="246" w:hRule="atLeast"/>
        </w:trPr>
        <w:tc>
          <w:tcPr>
            <w:tcW w:w="4652" w:type="dxa"/>
            <w:tcBorders>
              <w:bottom w:val="single" w:sz="8" w:space="0" w:color="B11116"/>
            </w:tcBorders>
          </w:tcPr>
          <w:p>
            <w:pPr>
              <w:pStyle w:val="TableParagraph"/>
              <w:ind w:left="2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Current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year</w:t>
            </w:r>
          </w:p>
        </w:tc>
        <w:tc>
          <w:tcPr>
            <w:tcW w:w="4513" w:type="dxa"/>
            <w:gridSpan w:val="3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2" w:hRule="atLeast"/>
        </w:trPr>
        <w:tc>
          <w:tcPr>
            <w:tcW w:w="4652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28"/>
              <w:ind w:left="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827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8"/>
              <w:ind w:right="2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Carrying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amount</w:t>
            </w:r>
            <w:r>
              <w:rPr>
                <w:b/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(Rs.)</w:t>
            </w:r>
          </w:p>
        </w:tc>
        <w:tc>
          <w:tcPr>
            <w:tcW w:w="1668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8" w:hRule="atLeast"/>
        </w:trPr>
        <w:tc>
          <w:tcPr>
            <w:tcW w:w="4652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0"/>
              <w:ind w:right="2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3"/>
                <w:w w:val="85"/>
                <w:sz w:val="18"/>
              </w:rPr>
              <w:t>Level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85"/>
                <w:sz w:val="18"/>
              </w:rPr>
              <w:t>1</w:t>
            </w: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0"/>
              <w:ind w:right="2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Level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2</w:t>
            </w: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0"/>
              <w:ind w:right="1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Level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3</w:t>
            </w:r>
          </w:p>
        </w:tc>
      </w:tr>
      <w:tr>
        <w:trPr>
          <w:trHeight w:val="300" w:hRule="atLeast"/>
        </w:trPr>
        <w:tc>
          <w:tcPr>
            <w:tcW w:w="46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6"/>
              <w:ind w:left="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Treasury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bills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6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10,448,922,831</w:t>
            </w:r>
          </w:p>
        </w:tc>
      </w:tr>
      <w:tr>
        <w:trPr>
          <w:trHeight w:val="300" w:hRule="atLeast"/>
        </w:trPr>
        <w:tc>
          <w:tcPr>
            <w:tcW w:w="46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1"/>
              <w:ind w:left="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Government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&amp;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bonds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1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29,923,090,837</w:t>
            </w:r>
          </w:p>
        </w:tc>
      </w:tr>
      <w:tr>
        <w:trPr>
          <w:trHeight w:val="274" w:hRule="atLeast"/>
        </w:trPr>
        <w:tc>
          <w:tcPr>
            <w:tcW w:w="46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6"/>
              <w:ind w:left="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Loan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B/FIs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6"/>
              <w:ind w:right="17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8,196,156,318</w:t>
            </w:r>
          </w:p>
        </w:tc>
      </w:tr>
      <w:tr>
        <w:trPr>
          <w:trHeight w:val="269" w:hRule="atLeast"/>
        </w:trPr>
        <w:tc>
          <w:tcPr>
            <w:tcW w:w="465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27"/>
              <w:ind w:left="2"/>
              <w:rPr>
                <w:sz w:val="18"/>
              </w:rPr>
            </w:pPr>
            <w:r>
              <w:rPr>
                <w:color w:val="231F20"/>
                <w:sz w:val="18"/>
              </w:rPr>
              <w:t>Loans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advances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customers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27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162,533,449,619</w:t>
            </w:r>
          </w:p>
        </w:tc>
      </w:tr>
      <w:tr>
        <w:trPr>
          <w:trHeight w:val="574" w:hRule="atLeast"/>
        </w:trPr>
        <w:tc>
          <w:tcPr>
            <w:tcW w:w="4652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ind w:left="2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w w:val="90"/>
                <w:sz w:val="16"/>
              </w:rPr>
              <w:t>Previous</w:t>
            </w:r>
            <w:r>
              <w:rPr>
                <w:b/>
                <w:color w:val="231F20"/>
                <w:spacing w:val="-3"/>
                <w:w w:val="90"/>
                <w:sz w:val="16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6"/>
              </w:rPr>
              <w:t>year</w:t>
            </w:r>
          </w:p>
        </w:tc>
        <w:tc>
          <w:tcPr>
            <w:tcW w:w="827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0" w:hRule="atLeast"/>
        </w:trPr>
        <w:tc>
          <w:tcPr>
            <w:tcW w:w="4652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38"/>
              <w:ind w:left="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Particulars</w:t>
            </w:r>
          </w:p>
        </w:tc>
        <w:tc>
          <w:tcPr>
            <w:tcW w:w="827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8"/>
              <w:ind w:right="2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w w:val="85"/>
                <w:sz w:val="16"/>
              </w:rPr>
              <w:t>Carrying</w:t>
            </w:r>
            <w:r>
              <w:rPr>
                <w:b/>
                <w:color w:val="231F20"/>
                <w:spacing w:val="13"/>
                <w:w w:val="85"/>
                <w:sz w:val="16"/>
              </w:rPr>
              <w:t> </w:t>
            </w:r>
            <w:r>
              <w:rPr>
                <w:b/>
                <w:color w:val="231F20"/>
                <w:w w:val="85"/>
                <w:sz w:val="16"/>
              </w:rPr>
              <w:t>amount</w:t>
            </w:r>
            <w:r>
              <w:rPr>
                <w:b/>
                <w:color w:val="231F20"/>
                <w:spacing w:val="14"/>
                <w:w w:val="85"/>
                <w:sz w:val="16"/>
              </w:rPr>
              <w:t> </w:t>
            </w:r>
            <w:r>
              <w:rPr>
                <w:b/>
                <w:color w:val="231F20"/>
                <w:w w:val="85"/>
                <w:sz w:val="16"/>
              </w:rPr>
              <w:t>(Rs.)</w:t>
            </w:r>
          </w:p>
        </w:tc>
        <w:tc>
          <w:tcPr>
            <w:tcW w:w="1668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60" w:hRule="atLeast"/>
        </w:trPr>
        <w:tc>
          <w:tcPr>
            <w:tcW w:w="4652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2"/>
              <w:ind w:right="2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w w:val="90"/>
                <w:sz w:val="16"/>
              </w:rPr>
              <w:t>Level</w:t>
            </w:r>
            <w:r>
              <w:rPr>
                <w:b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b/>
                <w:color w:val="231F20"/>
                <w:w w:val="90"/>
                <w:sz w:val="16"/>
              </w:rPr>
              <w:t>1</w:t>
            </w: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2"/>
              <w:ind w:right="2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w w:val="90"/>
                <w:sz w:val="16"/>
              </w:rPr>
              <w:t>Level</w:t>
            </w:r>
            <w:r>
              <w:rPr>
                <w:b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b/>
                <w:color w:val="231F20"/>
                <w:w w:val="90"/>
                <w:sz w:val="16"/>
              </w:rPr>
              <w:t>2</w:t>
            </w: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2"/>
              <w:ind w:right="1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w w:val="90"/>
                <w:sz w:val="16"/>
              </w:rPr>
              <w:t>Level</w:t>
            </w:r>
            <w:r>
              <w:rPr>
                <w:b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b/>
                <w:color w:val="231F20"/>
                <w:w w:val="90"/>
                <w:sz w:val="16"/>
              </w:rPr>
              <w:t>3</w:t>
            </w:r>
          </w:p>
        </w:tc>
      </w:tr>
      <w:tr>
        <w:trPr>
          <w:trHeight w:val="300" w:hRule="atLeast"/>
        </w:trPr>
        <w:tc>
          <w:tcPr>
            <w:tcW w:w="46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6"/>
              <w:ind w:left="2"/>
              <w:rPr>
                <w:sz w:val="16"/>
              </w:rPr>
            </w:pPr>
            <w:r>
              <w:rPr>
                <w:color w:val="231F20"/>
                <w:sz w:val="16"/>
              </w:rPr>
              <w:t>Treasury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bills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56"/>
              <w:ind w:right="175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10,847,620,368</w:t>
            </w:r>
          </w:p>
        </w:tc>
      </w:tr>
      <w:tr>
        <w:trPr>
          <w:trHeight w:val="300" w:hRule="atLeast"/>
        </w:trPr>
        <w:tc>
          <w:tcPr>
            <w:tcW w:w="46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1"/>
              <w:ind w:left="2"/>
              <w:rPr>
                <w:sz w:val="16"/>
              </w:rPr>
            </w:pPr>
            <w:r>
              <w:rPr>
                <w:color w:val="231F20"/>
                <w:spacing w:val="-1"/>
                <w:sz w:val="16"/>
              </w:rPr>
              <w:t>Government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pacing w:val="-1"/>
                <w:sz w:val="16"/>
              </w:rPr>
              <w:t>&amp;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pacing w:val="-1"/>
                <w:sz w:val="16"/>
              </w:rPr>
              <w:t>other</w:t>
            </w:r>
            <w:r>
              <w:rPr>
                <w:color w:val="231F20"/>
                <w:spacing w:val="-11"/>
                <w:sz w:val="16"/>
              </w:rPr>
              <w:t> </w:t>
            </w:r>
            <w:r>
              <w:rPr>
                <w:color w:val="231F20"/>
                <w:spacing w:val="-1"/>
                <w:sz w:val="16"/>
              </w:rPr>
              <w:t>bonds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1"/>
              <w:ind w:right="175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27,901,271,213</w:t>
            </w:r>
          </w:p>
        </w:tc>
      </w:tr>
      <w:tr>
        <w:trPr>
          <w:trHeight w:val="274" w:hRule="atLeast"/>
        </w:trPr>
        <w:tc>
          <w:tcPr>
            <w:tcW w:w="46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6"/>
              <w:ind w:left="2"/>
              <w:rPr>
                <w:sz w:val="16"/>
              </w:rPr>
            </w:pPr>
            <w:r>
              <w:rPr>
                <w:color w:val="231F20"/>
                <w:sz w:val="16"/>
              </w:rPr>
              <w:t>Loan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advances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6"/>
                <w:sz w:val="16"/>
              </w:rPr>
              <w:t> </w:t>
            </w:r>
            <w:r>
              <w:rPr>
                <w:color w:val="231F20"/>
                <w:sz w:val="16"/>
              </w:rPr>
              <w:t>B/FIs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6"/>
              <w:ind w:right="175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9,699,402,914</w:t>
            </w:r>
          </w:p>
        </w:tc>
      </w:tr>
      <w:tr>
        <w:trPr>
          <w:trHeight w:val="269" w:hRule="atLeast"/>
        </w:trPr>
        <w:tc>
          <w:tcPr>
            <w:tcW w:w="465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36"/>
              <w:ind w:left="2"/>
              <w:rPr>
                <w:sz w:val="16"/>
              </w:rPr>
            </w:pPr>
            <w:r>
              <w:rPr>
                <w:color w:val="231F20"/>
                <w:sz w:val="16"/>
              </w:rPr>
              <w:t>Loans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advances</w:t>
            </w:r>
            <w:r>
              <w:rPr>
                <w:color w:val="231F20"/>
                <w:spacing w:val="-8"/>
                <w:sz w:val="16"/>
              </w:rPr>
              <w:t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7"/>
                <w:sz w:val="16"/>
              </w:rPr>
              <w:t> </w:t>
            </w:r>
            <w:r>
              <w:rPr>
                <w:color w:val="231F20"/>
                <w:sz w:val="16"/>
              </w:rPr>
              <w:t>customers</w:t>
            </w:r>
          </w:p>
        </w:tc>
        <w:tc>
          <w:tcPr>
            <w:tcW w:w="827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18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68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36"/>
              <w:ind w:right="175"/>
              <w:jc w:val="right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147,756,506,510</w:t>
            </w:r>
          </w:p>
        </w:tc>
      </w:tr>
    </w:tbl>
    <w:p>
      <w:pPr>
        <w:spacing w:after="0"/>
        <w:jc w:val="right"/>
        <w:rPr>
          <w:sz w:val="16"/>
        </w:rPr>
        <w:sectPr>
          <w:pgSz w:w="11910" w:h="16840"/>
          <w:pgMar w:header="0" w:footer="707" w:top="1440" w:bottom="900" w:left="740" w:right="720"/>
        </w:sectPr>
      </w:pPr>
    </w:p>
    <w:p>
      <w:pPr>
        <w:numPr>
          <w:ilvl w:val="0"/>
          <w:numId w:val="38"/>
        </w:numPr>
        <w:tabs>
          <w:tab w:pos="961" w:val="left" w:leader="none"/>
        </w:tabs>
        <w:spacing w:before="87"/>
        <w:ind w:left="960" w:right="0" w:hanging="398"/>
        <w:jc w:val="both"/>
        <w:rPr>
          <w:b/>
          <w:sz w:val="18"/>
        </w:rPr>
      </w:pPr>
      <w:r>
        <w:rPr>
          <w:b/>
          <w:color w:val="231F20"/>
          <w:w w:val="95"/>
          <w:sz w:val="18"/>
        </w:rPr>
        <w:t>Financial</w:t>
      </w:r>
      <w:r>
        <w:rPr>
          <w:b/>
          <w:color w:val="231F20"/>
          <w:spacing w:val="5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asset</w:t>
      </w:r>
      <w:r>
        <w:rPr>
          <w:b/>
          <w:color w:val="231F20"/>
          <w:spacing w:val="6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measured</w:t>
      </w:r>
      <w:r>
        <w:rPr>
          <w:b/>
          <w:color w:val="231F20"/>
          <w:spacing w:val="5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at</w:t>
      </w:r>
      <w:r>
        <w:rPr>
          <w:b/>
          <w:color w:val="231F20"/>
          <w:spacing w:val="6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fair</w:t>
      </w:r>
      <w:r>
        <w:rPr>
          <w:b/>
          <w:color w:val="231F20"/>
          <w:spacing w:val="5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value</w:t>
      </w:r>
      <w:r>
        <w:rPr>
          <w:b/>
          <w:color w:val="231F20"/>
          <w:spacing w:val="6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through</w:t>
      </w:r>
      <w:r>
        <w:rPr>
          <w:b/>
          <w:color w:val="231F20"/>
          <w:spacing w:val="5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other</w:t>
      </w:r>
      <w:r>
        <w:rPr>
          <w:b/>
          <w:color w:val="231F20"/>
          <w:spacing w:val="6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comprehensive</w:t>
      </w:r>
      <w:r>
        <w:rPr>
          <w:b/>
          <w:color w:val="231F20"/>
          <w:spacing w:val="5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income</w:t>
      </w:r>
    </w:p>
    <w:p>
      <w:pPr>
        <w:pStyle w:val="BodyText"/>
        <w:spacing w:line="288" w:lineRule="auto" w:before="42"/>
        <w:ind w:left="960" w:right="681" w:hanging="1"/>
        <w:jc w:val="both"/>
      </w:pPr>
      <w:r>
        <w:rPr>
          <w:color w:val="231F20"/>
          <w:w w:val="110"/>
        </w:rPr>
        <w:t>The following table contains detail of the carrying amount and based on the hierarchy of fair value</w:t>
      </w:r>
      <w:r>
        <w:rPr>
          <w:color w:val="231F20"/>
          <w:spacing w:val="1"/>
          <w:w w:val="110"/>
        </w:rPr>
        <w:t> </w:t>
      </w:r>
      <w:r>
        <w:rPr>
          <w:color w:val="231F20"/>
          <w:w w:val="110"/>
        </w:rPr>
        <w:t>measurement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of</w:t>
      </w:r>
      <w:r>
        <w:rPr>
          <w:color w:val="231F20"/>
          <w:spacing w:val="19"/>
          <w:w w:val="110"/>
        </w:rPr>
        <w:t> </w:t>
      </w:r>
      <w:r>
        <w:rPr>
          <w:color w:val="231F20"/>
          <w:w w:val="110"/>
        </w:rPr>
        <w:t>financial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assets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as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on</w:t>
      </w:r>
      <w:r>
        <w:rPr>
          <w:color w:val="231F20"/>
          <w:spacing w:val="-6"/>
          <w:w w:val="110"/>
        </w:rPr>
        <w:t> </w:t>
      </w:r>
      <w:r>
        <w:rPr>
          <w:color w:val="231F20"/>
          <w:w w:val="110"/>
        </w:rPr>
        <w:t>reporting</w:t>
      </w:r>
      <w:r>
        <w:rPr>
          <w:color w:val="231F20"/>
          <w:spacing w:val="-7"/>
          <w:w w:val="110"/>
        </w:rPr>
        <w:t> </w:t>
      </w:r>
      <w:r>
        <w:rPr>
          <w:color w:val="231F20"/>
          <w:w w:val="110"/>
        </w:rPr>
        <w:t>date:</w:t>
      </w:r>
    </w:p>
    <w:p>
      <w:pPr>
        <w:pStyle w:val="BodyText"/>
        <w:rPr>
          <w:sz w:val="10"/>
        </w:rPr>
      </w:pPr>
    </w:p>
    <w:tbl>
      <w:tblPr>
        <w:tblW w:w="0" w:type="auto"/>
        <w:jc w:val="left"/>
        <w:tblInd w:w="5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03"/>
        <w:gridCol w:w="612"/>
        <w:gridCol w:w="860"/>
        <w:gridCol w:w="2203"/>
        <w:gridCol w:w="1486"/>
      </w:tblGrid>
      <w:tr>
        <w:trPr>
          <w:trHeight w:val="260" w:hRule="atLeast"/>
        </w:trPr>
        <w:tc>
          <w:tcPr>
            <w:tcW w:w="4003" w:type="dxa"/>
          </w:tcPr>
          <w:p>
            <w:pPr>
              <w:pStyle w:val="TableParagraph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Current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year</w:t>
            </w:r>
          </w:p>
        </w:tc>
        <w:tc>
          <w:tcPr>
            <w:tcW w:w="5161" w:type="dxa"/>
            <w:gridSpan w:val="4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7" w:hRule="atLeast"/>
        </w:trPr>
        <w:tc>
          <w:tcPr>
            <w:tcW w:w="4003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09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1472" w:type="dxa"/>
            <w:gridSpan w:val="2"/>
            <w:tcBorders>
              <w:top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spacing w:line="209" w:lineRule="exact"/>
              <w:ind w:right="4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Carrying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amount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(Rs.)</w:t>
            </w:r>
          </w:p>
        </w:tc>
        <w:tc>
          <w:tcPr>
            <w:tcW w:w="1486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62" w:hRule="atLeast"/>
        </w:trPr>
        <w:tc>
          <w:tcPr>
            <w:tcW w:w="4003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72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before="7"/>
              <w:ind w:left="918"/>
              <w:rPr>
                <w:b/>
                <w:sz w:val="18"/>
              </w:rPr>
            </w:pPr>
            <w:r>
              <w:rPr>
                <w:b/>
                <w:color w:val="231F20"/>
                <w:spacing w:val="-3"/>
                <w:w w:val="85"/>
                <w:sz w:val="18"/>
              </w:rPr>
              <w:t>Level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85"/>
                <w:sz w:val="18"/>
              </w:rPr>
              <w:t>1</w:t>
            </w:r>
          </w:p>
        </w:tc>
        <w:tc>
          <w:tcPr>
            <w:tcW w:w="220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7"/>
              <w:ind w:right="4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Level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2</w:t>
            </w:r>
          </w:p>
        </w:tc>
        <w:tc>
          <w:tcPr>
            <w:tcW w:w="14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7"/>
              <w:ind w:right="17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Level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3</w:t>
            </w:r>
          </w:p>
        </w:tc>
      </w:tr>
      <w:tr>
        <w:trPr>
          <w:trHeight w:val="251" w:hRule="atLeast"/>
        </w:trPr>
        <w:tc>
          <w:tcPr>
            <w:tcW w:w="400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ind w:left="3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Investment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securities</w:t>
            </w:r>
          </w:p>
        </w:tc>
        <w:tc>
          <w:tcPr>
            <w:tcW w:w="1472" w:type="dxa"/>
            <w:gridSpan w:val="2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9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3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Quoted</w:t>
            </w:r>
            <w:r>
              <w:rPr>
                <w:b/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Equity</w:t>
            </w:r>
          </w:p>
          <w:p>
            <w:pPr>
              <w:pStyle w:val="TableParagraph"/>
              <w:spacing w:before="3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Rural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Microfinance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Development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before="1"/>
              <w:ind w:right="4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253,883,025</w:t>
            </w: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Nirdhan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Utthan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before="28"/>
              <w:ind w:left="88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188,190</w:t>
            </w:r>
          </w:p>
        </w:tc>
        <w:tc>
          <w:tcPr>
            <w:tcW w:w="2203" w:type="dxa"/>
          </w:tcPr>
          <w:p>
            <w:pPr>
              <w:pStyle w:val="TableParagraph"/>
              <w:spacing w:before="28"/>
              <w:ind w:right="4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1,004,228,933</w:t>
            </w: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Taragaon Regency Hotel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before="28"/>
              <w:ind w:left="619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39,515,000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3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Quoted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Units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Mutual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Funds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NIBL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Fund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before="28"/>
              <w:ind w:left="59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10,640,000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Prabhu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Smart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Fund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before="28"/>
              <w:ind w:left="661"/>
              <w:rPr>
                <w:sz w:val="18"/>
              </w:rPr>
            </w:pPr>
            <w:r>
              <w:rPr>
                <w:color w:val="231F20"/>
                <w:sz w:val="18"/>
              </w:rPr>
              <w:t>4,950,000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RBB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Mutual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Fund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before="28"/>
              <w:ind w:left="656"/>
              <w:rPr>
                <w:sz w:val="18"/>
              </w:rPr>
            </w:pPr>
            <w:r>
              <w:rPr>
                <w:color w:val="231F20"/>
                <w:sz w:val="18"/>
              </w:rPr>
              <w:t>5,000,000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z w:val="18"/>
              </w:rPr>
              <w:t>Sunrise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Focused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Fund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before="28"/>
              <w:ind w:left="66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9,680,000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4" w:hRule="atLeast"/>
        </w:trPr>
        <w:tc>
          <w:tcPr>
            <w:tcW w:w="4003" w:type="dxa"/>
          </w:tcPr>
          <w:p>
            <w:pPr>
              <w:pStyle w:val="TableParagraph"/>
              <w:spacing w:line="196" w:lineRule="exact" w:before="28"/>
              <w:ind w:left="2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Siddhartha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Investment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Growth</w:t>
            </w:r>
            <w:r>
              <w:rPr>
                <w:color w:val="231F20"/>
                <w:spacing w:val="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Scheme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3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spacing w:line="196" w:lineRule="exact" w:before="28"/>
              <w:ind w:left="551"/>
              <w:rPr>
                <w:sz w:val="18"/>
              </w:rPr>
            </w:pPr>
            <w:r>
              <w:rPr>
                <w:color w:val="231F20"/>
                <w:sz w:val="18"/>
              </w:rPr>
              <w:t>20,000,000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line="196" w:lineRule="exact" w:before="5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Unquoted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Equity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4615" w:type="dxa"/>
            <w:gridSpan w:val="2"/>
          </w:tcPr>
          <w:p>
            <w:pPr>
              <w:pStyle w:val="TableParagraph"/>
              <w:spacing w:before="56"/>
              <w:ind w:left="281"/>
              <w:rPr>
                <w:sz w:val="18"/>
              </w:rPr>
            </w:pPr>
            <w:r>
              <w:rPr>
                <w:color w:val="231F20"/>
                <w:sz w:val="18"/>
              </w:rPr>
              <w:t>Nepal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Clearing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House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spacing w:before="56"/>
              <w:ind w:right="17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33,262,329</w:t>
            </w:r>
          </w:p>
        </w:tc>
      </w:tr>
      <w:tr>
        <w:trPr>
          <w:trHeight w:val="272" w:hRule="atLeast"/>
        </w:trPr>
        <w:tc>
          <w:tcPr>
            <w:tcW w:w="4615" w:type="dxa"/>
            <w:gridSpan w:val="2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Credit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Information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Center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spacing w:before="28"/>
              <w:ind w:right="17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15,440,200</w:t>
            </w:r>
          </w:p>
        </w:tc>
      </w:tr>
      <w:tr>
        <w:trPr>
          <w:trHeight w:val="279" w:hRule="atLeast"/>
        </w:trPr>
        <w:tc>
          <w:tcPr>
            <w:tcW w:w="4615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National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banking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Training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Institute</w:t>
            </w:r>
          </w:p>
        </w:tc>
        <w:tc>
          <w:tcPr>
            <w:tcW w:w="860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8"/>
              <w:ind w:right="17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7,272,644</w:t>
            </w:r>
          </w:p>
        </w:tc>
      </w:tr>
      <w:tr>
        <w:trPr>
          <w:trHeight w:val="286" w:hRule="atLeast"/>
        </w:trPr>
        <w:tc>
          <w:tcPr>
            <w:tcW w:w="4615" w:type="dxa"/>
            <w:gridSpan w:val="2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2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TOTAL</w:t>
            </w:r>
          </w:p>
        </w:tc>
        <w:tc>
          <w:tcPr>
            <w:tcW w:w="860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2"/>
              <w:ind w:right="27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89,973,190</w:t>
            </w:r>
          </w:p>
        </w:tc>
        <w:tc>
          <w:tcPr>
            <w:tcW w:w="2203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2"/>
              <w:ind w:right="4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1,258,111,958</w:t>
            </w:r>
          </w:p>
        </w:tc>
        <w:tc>
          <w:tcPr>
            <w:tcW w:w="1486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2"/>
              <w:ind w:right="177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55,975,173</w:t>
            </w:r>
          </w:p>
        </w:tc>
      </w:tr>
      <w:tr>
        <w:trPr>
          <w:trHeight w:val="374" w:hRule="atLeast"/>
        </w:trPr>
        <w:tc>
          <w:tcPr>
            <w:tcW w:w="4615" w:type="dxa"/>
            <w:gridSpan w:val="2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3" w:lineRule="exact" w:before="142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Previous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year</w:t>
            </w:r>
          </w:p>
        </w:tc>
        <w:tc>
          <w:tcPr>
            <w:tcW w:w="860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5" w:hRule="atLeast"/>
        </w:trPr>
        <w:tc>
          <w:tcPr>
            <w:tcW w:w="4615" w:type="dxa"/>
            <w:gridSpan w:val="2"/>
            <w:tcBorders>
              <w:top w:val="single" w:sz="8" w:space="0" w:color="B11116"/>
            </w:tcBorders>
          </w:tcPr>
          <w:p>
            <w:pPr>
              <w:pStyle w:val="TableParagraph"/>
              <w:spacing w:before="2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860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spacing w:before="20"/>
              <w:ind w:right="4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Carrying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amount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(Rs.)</w:t>
            </w:r>
          </w:p>
        </w:tc>
        <w:tc>
          <w:tcPr>
            <w:tcW w:w="1486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5" w:hRule="atLeast"/>
        </w:trPr>
        <w:tc>
          <w:tcPr>
            <w:tcW w:w="4615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6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ind w:right="2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3"/>
                <w:w w:val="85"/>
                <w:sz w:val="18"/>
              </w:rPr>
              <w:t>Level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85"/>
                <w:sz w:val="18"/>
              </w:rPr>
              <w:t>1</w:t>
            </w:r>
          </w:p>
        </w:tc>
        <w:tc>
          <w:tcPr>
            <w:tcW w:w="220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ind w:right="4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Level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2</w:t>
            </w:r>
          </w:p>
        </w:tc>
        <w:tc>
          <w:tcPr>
            <w:tcW w:w="148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8"/>
              <w:ind w:right="17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Level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3</w:t>
            </w:r>
          </w:p>
        </w:tc>
      </w:tr>
      <w:tr>
        <w:trPr>
          <w:trHeight w:val="239" w:hRule="atLeast"/>
        </w:trPr>
        <w:tc>
          <w:tcPr>
            <w:tcW w:w="4615" w:type="dxa"/>
            <w:gridSpan w:val="2"/>
            <w:tcBorders>
              <w:top w:val="single" w:sz="4" w:space="0" w:color="B11116"/>
            </w:tcBorders>
          </w:tcPr>
          <w:p>
            <w:pPr>
              <w:pStyle w:val="TableParagraph"/>
              <w:spacing w:line="210" w:lineRule="exac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Investment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securities</w:t>
            </w:r>
          </w:p>
        </w:tc>
        <w:tc>
          <w:tcPr>
            <w:tcW w:w="860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615" w:type="dxa"/>
            <w:gridSpan w:val="2"/>
          </w:tcPr>
          <w:p>
            <w:pPr>
              <w:pStyle w:val="TableParagraph"/>
              <w:spacing w:before="28"/>
              <w:ind w:left="3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Quoted</w:t>
            </w:r>
            <w:r>
              <w:rPr>
                <w:b/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Equity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615" w:type="dxa"/>
            <w:gridSpan w:val="2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Rural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Microfinance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Development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8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spacing w:before="28"/>
              <w:ind w:right="4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162,679,458</w:t>
            </w: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615" w:type="dxa"/>
            <w:gridSpan w:val="2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Nirdhan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Utthan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860" w:type="dxa"/>
          </w:tcPr>
          <w:p>
            <w:pPr>
              <w:pStyle w:val="TableParagraph"/>
              <w:spacing w:before="28"/>
              <w:ind w:right="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216,936</w:t>
            </w:r>
          </w:p>
        </w:tc>
        <w:tc>
          <w:tcPr>
            <w:tcW w:w="2203" w:type="dxa"/>
          </w:tcPr>
          <w:p>
            <w:pPr>
              <w:pStyle w:val="TableParagraph"/>
              <w:spacing w:before="28"/>
              <w:ind w:right="4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861,454,396</w:t>
            </w: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4" w:hRule="atLeast"/>
        </w:trPr>
        <w:tc>
          <w:tcPr>
            <w:tcW w:w="4615" w:type="dxa"/>
            <w:gridSpan w:val="2"/>
          </w:tcPr>
          <w:p>
            <w:pPr>
              <w:pStyle w:val="TableParagraph"/>
              <w:spacing w:line="196" w:lineRule="exact" w:before="28"/>
              <w:ind w:left="2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Taragaon Regency Hotel</w:t>
            </w:r>
          </w:p>
        </w:tc>
        <w:tc>
          <w:tcPr>
            <w:tcW w:w="860" w:type="dxa"/>
          </w:tcPr>
          <w:p>
            <w:pPr>
              <w:pStyle w:val="TableParagraph"/>
              <w:spacing w:line="196" w:lineRule="exact" w:before="28"/>
              <w:ind w:right="2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15,855,000</w:t>
            </w: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line="196" w:lineRule="exact" w:before="56"/>
              <w:ind w:left="3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Unquoted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Equity</w:t>
            </w:r>
          </w:p>
        </w:tc>
        <w:tc>
          <w:tcPr>
            <w:tcW w:w="61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6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4003" w:type="dxa"/>
          </w:tcPr>
          <w:p>
            <w:pPr>
              <w:pStyle w:val="TableParagraph"/>
              <w:spacing w:before="56"/>
              <w:ind w:left="281"/>
              <w:rPr>
                <w:sz w:val="18"/>
              </w:rPr>
            </w:pPr>
            <w:r>
              <w:rPr>
                <w:color w:val="231F20"/>
                <w:sz w:val="18"/>
              </w:rPr>
              <w:t>Nepal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Clearing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House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spacing w:before="56"/>
              <w:ind w:right="17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18,384,338</w:t>
            </w:r>
          </w:p>
        </w:tc>
      </w:tr>
      <w:tr>
        <w:trPr>
          <w:trHeight w:val="272" w:hRule="atLeast"/>
        </w:trPr>
        <w:tc>
          <w:tcPr>
            <w:tcW w:w="4003" w:type="dxa"/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Credit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Information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Center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Ltd.</w:t>
            </w:r>
          </w:p>
        </w:tc>
        <w:tc>
          <w:tcPr>
            <w:tcW w:w="1472" w:type="dxa"/>
            <w:gridSpan w:val="2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</w:tcPr>
          <w:p>
            <w:pPr>
              <w:pStyle w:val="TableParagraph"/>
              <w:spacing w:before="28"/>
              <w:ind w:right="17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15,440,100</w:t>
            </w:r>
          </w:p>
        </w:tc>
      </w:tr>
      <w:tr>
        <w:trPr>
          <w:trHeight w:val="284" w:hRule="atLeast"/>
        </w:trPr>
        <w:tc>
          <w:tcPr>
            <w:tcW w:w="400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8"/>
              <w:ind w:left="28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National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banking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Training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Institute</w:t>
            </w:r>
          </w:p>
        </w:tc>
        <w:tc>
          <w:tcPr>
            <w:tcW w:w="1472" w:type="dxa"/>
            <w:gridSpan w:val="2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3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28"/>
              <w:ind w:right="17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6,855,235</w:t>
            </w:r>
          </w:p>
        </w:tc>
      </w:tr>
      <w:tr>
        <w:trPr>
          <w:trHeight w:val="271" w:hRule="atLeast"/>
        </w:trPr>
        <w:tc>
          <w:tcPr>
            <w:tcW w:w="4003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6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TOTAL</w:t>
            </w:r>
          </w:p>
        </w:tc>
        <w:tc>
          <w:tcPr>
            <w:tcW w:w="1472" w:type="dxa"/>
            <w:gridSpan w:val="2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6"/>
              <w:ind w:left="650"/>
              <w:rPr>
                <w:b/>
                <w:sz w:val="18"/>
              </w:rPr>
            </w:pPr>
            <w:r>
              <w:rPr>
                <w:b/>
                <w:color w:val="B11116"/>
                <w:w w:val="75"/>
                <w:sz w:val="18"/>
              </w:rPr>
              <w:t>16,071,936</w:t>
            </w:r>
          </w:p>
        </w:tc>
        <w:tc>
          <w:tcPr>
            <w:tcW w:w="2203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6"/>
              <w:ind w:right="4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1,024,133,854</w:t>
            </w:r>
          </w:p>
        </w:tc>
        <w:tc>
          <w:tcPr>
            <w:tcW w:w="1486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6"/>
              <w:ind w:right="177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40,679,673</w:t>
            </w:r>
          </w:p>
        </w:tc>
      </w:tr>
    </w:tbl>
    <w:p>
      <w:pPr>
        <w:numPr>
          <w:ilvl w:val="1"/>
          <w:numId w:val="37"/>
        </w:numPr>
        <w:tabs>
          <w:tab w:pos="1018" w:val="left" w:leader="none"/>
        </w:tabs>
        <w:spacing w:before="116"/>
        <w:ind w:left="1017" w:right="0" w:hanging="455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Prior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Period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Errors</w:t>
      </w:r>
    </w:p>
    <w:p>
      <w:pPr>
        <w:pStyle w:val="BodyText"/>
        <w:spacing w:line="276" w:lineRule="auto" w:before="33"/>
        <w:ind w:left="1017" w:right="694"/>
        <w:jc w:val="both"/>
      </w:pPr>
      <w:r>
        <w:rPr>
          <w:color w:val="231F20"/>
        </w:rPr>
        <w:t>During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year,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bank</w:t>
      </w:r>
      <w:r>
        <w:rPr>
          <w:color w:val="231F20"/>
          <w:spacing w:val="-2"/>
        </w:rPr>
        <w:t> </w:t>
      </w:r>
      <w:r>
        <w:rPr>
          <w:color w:val="231F20"/>
        </w:rPr>
        <w:t>discovered</w:t>
      </w:r>
      <w:r>
        <w:rPr>
          <w:color w:val="231F20"/>
          <w:spacing w:val="-3"/>
        </w:rPr>
        <w:t> </w:t>
      </w:r>
      <w:r>
        <w:rPr>
          <w:color w:val="231F20"/>
        </w:rPr>
        <w:t>certain</w:t>
      </w:r>
      <w:r>
        <w:rPr>
          <w:color w:val="231F20"/>
          <w:spacing w:val="-2"/>
        </w:rPr>
        <w:t> </w:t>
      </w:r>
      <w:r>
        <w:rPr>
          <w:color w:val="231F20"/>
        </w:rPr>
        <w:t>errors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prior</w:t>
      </w:r>
      <w:r>
        <w:rPr>
          <w:color w:val="231F20"/>
          <w:spacing w:val="-3"/>
        </w:rPr>
        <w:t> </w:t>
      </w:r>
      <w:r>
        <w:rPr>
          <w:color w:val="231F20"/>
        </w:rPr>
        <w:t>periods</w:t>
      </w:r>
      <w:r>
        <w:rPr>
          <w:color w:val="231F20"/>
          <w:spacing w:val="-2"/>
        </w:rPr>
        <w:t> </w:t>
      </w:r>
      <w:r>
        <w:rPr>
          <w:color w:val="231F20"/>
        </w:rPr>
        <w:t>which</w:t>
      </w:r>
      <w:r>
        <w:rPr>
          <w:color w:val="231F20"/>
          <w:spacing w:val="-3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3"/>
        </w:rPr>
        <w:t> </w:t>
      </w:r>
      <w:r>
        <w:rPr>
          <w:color w:val="231F20"/>
        </w:rPr>
        <w:t>corrected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current financial statements. Due to such correction of errors retrospectively, the comparatives and carried</w:t>
      </w:r>
      <w:r>
        <w:rPr>
          <w:color w:val="231F20"/>
          <w:spacing w:val="1"/>
        </w:rPr>
        <w:t> </w:t>
      </w:r>
      <w:r>
        <w:rPr>
          <w:color w:val="231F20"/>
        </w:rPr>
        <w:t>forward</w:t>
      </w:r>
      <w:r>
        <w:rPr>
          <w:color w:val="231F20"/>
          <w:spacing w:val="-27"/>
        </w:rPr>
        <w:t> </w:t>
      </w:r>
      <w:r>
        <w:rPr>
          <w:color w:val="231F20"/>
        </w:rPr>
        <w:t>balances</w:t>
      </w:r>
      <w:r>
        <w:rPr>
          <w:color w:val="231F20"/>
          <w:spacing w:val="-26"/>
        </w:rPr>
        <w:t> </w:t>
      </w:r>
      <w:r>
        <w:rPr>
          <w:color w:val="231F20"/>
        </w:rPr>
        <w:t>have</w:t>
      </w:r>
      <w:r>
        <w:rPr>
          <w:color w:val="231F20"/>
          <w:spacing w:val="-26"/>
        </w:rPr>
        <w:t> </w:t>
      </w:r>
      <w:r>
        <w:rPr>
          <w:color w:val="231F20"/>
        </w:rPr>
        <w:t>been</w:t>
      </w:r>
      <w:r>
        <w:rPr>
          <w:color w:val="231F20"/>
          <w:spacing w:val="-26"/>
        </w:rPr>
        <w:t> </w:t>
      </w:r>
      <w:r>
        <w:rPr>
          <w:color w:val="231F20"/>
        </w:rPr>
        <w:t>restated.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details</w:t>
      </w:r>
      <w:r>
        <w:rPr>
          <w:color w:val="231F20"/>
          <w:spacing w:val="-26"/>
        </w:rPr>
        <w:t> </w:t>
      </w:r>
      <w:r>
        <w:rPr>
          <w:color w:val="231F20"/>
        </w:rPr>
        <w:t>of</w:t>
      </w:r>
      <w:r>
        <w:rPr>
          <w:color w:val="231F20"/>
          <w:spacing w:val="-26"/>
        </w:rPr>
        <w:t> </w:t>
      </w:r>
      <w:r>
        <w:rPr>
          <w:color w:val="231F20"/>
        </w:rPr>
        <w:t>such</w:t>
      </w:r>
      <w:r>
        <w:rPr>
          <w:color w:val="231F20"/>
          <w:spacing w:val="-27"/>
        </w:rPr>
        <w:t> </w:t>
      </w:r>
      <w:r>
        <w:rPr>
          <w:color w:val="231F20"/>
        </w:rPr>
        <w:t>prior</w:t>
      </w:r>
      <w:r>
        <w:rPr>
          <w:color w:val="231F20"/>
          <w:spacing w:val="-26"/>
        </w:rPr>
        <w:t> </w:t>
      </w:r>
      <w:r>
        <w:rPr>
          <w:color w:val="231F20"/>
        </w:rPr>
        <w:t>period</w:t>
      </w:r>
      <w:r>
        <w:rPr>
          <w:color w:val="231F20"/>
          <w:spacing w:val="-26"/>
        </w:rPr>
        <w:t> </w:t>
      </w:r>
      <w:r>
        <w:rPr>
          <w:color w:val="231F20"/>
        </w:rPr>
        <w:t>errors</w:t>
      </w:r>
      <w:r>
        <w:rPr>
          <w:color w:val="231F20"/>
          <w:spacing w:val="-26"/>
        </w:rPr>
        <w:t> </w:t>
      </w:r>
      <w:r>
        <w:rPr>
          <w:color w:val="231F20"/>
        </w:rPr>
        <w:t>corrected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6"/>
        </w:rPr>
        <w:t> </w:t>
      </w:r>
      <w:r>
        <w:rPr>
          <w:color w:val="231F20"/>
        </w:rPr>
        <w:t>impact</w:t>
      </w:r>
      <w:r>
        <w:rPr>
          <w:color w:val="231F20"/>
          <w:spacing w:val="-26"/>
        </w:rPr>
        <w:t> </w:t>
      </w:r>
      <w:r>
        <w:rPr>
          <w:color w:val="231F20"/>
        </w:rPr>
        <w:t>of</w:t>
      </w:r>
      <w:r>
        <w:rPr>
          <w:color w:val="231F20"/>
          <w:spacing w:val="-26"/>
        </w:rPr>
        <w:t> </w:t>
      </w:r>
      <w:r>
        <w:rPr>
          <w:color w:val="231F20"/>
        </w:rPr>
        <w:t>the</w:t>
      </w:r>
      <w:r>
        <w:rPr>
          <w:color w:val="231F20"/>
          <w:spacing w:val="-26"/>
        </w:rPr>
        <w:t> </w:t>
      </w:r>
      <w:r>
        <w:rPr>
          <w:color w:val="231F20"/>
        </w:rPr>
        <w:t>correction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error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each</w:t>
      </w:r>
      <w:r>
        <w:rPr>
          <w:color w:val="231F20"/>
          <w:spacing w:val="-21"/>
        </w:rPr>
        <w:t> </w:t>
      </w:r>
      <w:r>
        <w:rPr>
          <w:color w:val="231F20"/>
        </w:rPr>
        <w:t>line</w:t>
      </w:r>
      <w:r>
        <w:rPr>
          <w:color w:val="231F20"/>
          <w:spacing w:val="-21"/>
        </w:rPr>
        <w:t> </w:t>
      </w:r>
      <w:r>
        <w:rPr>
          <w:color w:val="231F20"/>
        </w:rPr>
        <w:t>item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statement</w:t>
      </w:r>
      <w:r>
        <w:rPr>
          <w:color w:val="231F20"/>
          <w:spacing w:val="-21"/>
        </w:rPr>
        <w:t> </w:t>
      </w:r>
      <w:r>
        <w:rPr>
          <w:color w:val="231F20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</w:rPr>
        <w:t>been</w:t>
      </w:r>
      <w:r>
        <w:rPr>
          <w:color w:val="231F20"/>
          <w:spacing w:val="-20"/>
        </w:rPr>
        <w:t> </w:t>
      </w:r>
      <w:r>
        <w:rPr>
          <w:color w:val="231F20"/>
        </w:rPr>
        <w:t>presented</w:t>
      </w:r>
      <w:r>
        <w:rPr>
          <w:color w:val="231F20"/>
          <w:spacing w:val="-21"/>
        </w:rPr>
        <w:t> </w:t>
      </w:r>
      <w:r>
        <w:rPr>
          <w:color w:val="231F20"/>
        </w:rPr>
        <w:t>below:</w:t>
      </w:r>
    </w:p>
    <w:p>
      <w:pPr>
        <w:pStyle w:val="ListParagraph"/>
        <w:numPr>
          <w:ilvl w:val="0"/>
          <w:numId w:val="39"/>
        </w:numPr>
        <w:tabs>
          <w:tab w:pos="1018" w:val="left" w:leader="none"/>
        </w:tabs>
        <w:spacing w:line="276" w:lineRule="auto" w:before="0" w:after="0"/>
        <w:ind w:left="1017" w:right="695" w:hanging="454"/>
        <w:jc w:val="both"/>
        <w:rPr>
          <w:sz w:val="18"/>
        </w:rPr>
      </w:pPr>
      <w:r>
        <w:rPr>
          <w:color w:val="231F20"/>
          <w:spacing w:val="-3"/>
          <w:sz w:val="18"/>
        </w:rPr>
        <w:t>Up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3"/>
          <w:sz w:val="18"/>
        </w:rPr>
        <w:t>to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3"/>
          <w:sz w:val="18"/>
        </w:rPr>
        <w:t>previous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3"/>
          <w:sz w:val="18"/>
        </w:rPr>
        <w:t>year,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3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3"/>
          <w:sz w:val="18"/>
        </w:rPr>
        <w:t>investment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unquoted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equity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instruments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other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entities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were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2"/>
          <w:sz w:val="18"/>
        </w:rPr>
        <w:t>measured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stated</w:t>
      </w:r>
      <w:r>
        <w:rPr>
          <w:color w:val="231F20"/>
          <w:spacing w:val="-11"/>
          <w:sz w:val="18"/>
        </w:rPr>
        <w:t> </w:t>
      </w:r>
      <w:r>
        <w:rPr>
          <w:color w:val="231F20"/>
          <w:spacing w:val="-2"/>
          <w:sz w:val="18"/>
        </w:rPr>
        <w:t>at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4"/>
          <w:sz w:val="18"/>
        </w:rPr>
        <w:t>face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value.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During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year,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these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investments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have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been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measured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4"/>
          <w:sz w:val="18"/>
        </w:rPr>
        <w:t>and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3"/>
          <w:sz w:val="18"/>
        </w:rPr>
        <w:t>stated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at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book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value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investee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as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3"/>
          <w:sz w:val="18"/>
        </w:rPr>
        <w:t>quoted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3"/>
          <w:sz w:val="18"/>
        </w:rPr>
        <w:t>prices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3"/>
          <w:sz w:val="18"/>
        </w:rPr>
        <w:t>are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3"/>
          <w:sz w:val="18"/>
        </w:rPr>
        <w:t>not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3"/>
          <w:sz w:val="18"/>
        </w:rPr>
        <w:t>available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such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investments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or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similar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assets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active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market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a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fair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presentation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of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2"/>
          <w:sz w:val="18"/>
        </w:rPr>
        <w:t>financial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4"/>
          <w:sz w:val="18"/>
        </w:rPr>
        <w:t>figures.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4"/>
          <w:sz w:val="18"/>
        </w:rPr>
        <w:t>Such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4"/>
          <w:sz w:val="18"/>
        </w:rPr>
        <w:t>measurement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has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been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classified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as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level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3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valuation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in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the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fair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value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hierarchy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as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per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NFRS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3"/>
          <w:sz w:val="18"/>
        </w:rPr>
        <w:t>13.</w:t>
      </w:r>
    </w:p>
    <w:p>
      <w:pPr>
        <w:pStyle w:val="ListParagraph"/>
        <w:numPr>
          <w:ilvl w:val="0"/>
          <w:numId w:val="39"/>
        </w:numPr>
        <w:tabs>
          <w:tab w:pos="1018" w:val="left" w:leader="none"/>
        </w:tabs>
        <w:spacing w:line="276" w:lineRule="auto" w:before="1" w:after="0"/>
        <w:ind w:left="1017" w:right="694" w:hanging="454"/>
        <w:jc w:val="both"/>
        <w:rPr>
          <w:sz w:val="18"/>
        </w:rPr>
      </w:pPr>
      <w:r>
        <w:rPr>
          <w:color w:val="231F20"/>
          <w:sz w:val="18"/>
        </w:rPr>
        <w:t>During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year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ended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Ashadh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31,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2080,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discovered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error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measurement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lease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liability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right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use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first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year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application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NFRS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16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–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Leases.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errors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have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corrected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restating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affected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line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items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prior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periods.</w:t>
      </w:r>
    </w:p>
    <w:p>
      <w:pPr>
        <w:pStyle w:val="ListParagraph"/>
        <w:numPr>
          <w:ilvl w:val="0"/>
          <w:numId w:val="39"/>
        </w:numPr>
        <w:tabs>
          <w:tab w:pos="1018" w:val="left" w:leader="none"/>
        </w:tabs>
        <w:spacing w:line="276" w:lineRule="auto" w:before="0" w:after="0"/>
        <w:ind w:left="1017" w:right="694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1"/>
          <w:sz w:val="18"/>
        </w:rPr>
        <w:t>bank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1"/>
          <w:sz w:val="18"/>
        </w:rPr>
        <w:t>has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followed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equity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method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accounting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associate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company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–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Forward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Community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Lagubitta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Bittiya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Sanstha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Limited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required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NAS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28.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increased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share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loss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investment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but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has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not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reduced</w:t>
      </w:r>
      <w:r>
        <w:rPr>
          <w:color w:val="231F20"/>
          <w:spacing w:val="-17"/>
          <w:sz w:val="18"/>
        </w:rPr>
        <w:t> </w:t>
      </w:r>
      <w:r>
        <w:rPr>
          <w:color w:val="231F20"/>
          <w:spacing w:val="-1"/>
          <w:sz w:val="18"/>
        </w:rPr>
        <w:t>dividend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investment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required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standard.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recognizing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dividend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profit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loss.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Due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error,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equity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value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investment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misstated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prior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years,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been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restated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during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current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year.</w:t>
      </w:r>
    </w:p>
    <w:p>
      <w:pPr>
        <w:spacing w:after="0" w:line="276" w:lineRule="auto"/>
        <w:jc w:val="both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spacing w:before="163"/>
        <w:ind w:left="0" w:right="125" w:firstLine="0"/>
        <w:jc w:val="right"/>
        <w:rPr>
          <w:b/>
          <w:sz w:val="18"/>
        </w:rPr>
      </w:pPr>
      <w:r>
        <w:rPr>
          <w:b/>
          <w:color w:val="231F20"/>
          <w:w w:val="85"/>
          <w:sz w:val="18"/>
        </w:rPr>
        <w:t>Amount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Rs.</w:t>
      </w:r>
    </w:p>
    <w:p>
      <w:pPr>
        <w:spacing w:before="142" w:after="21"/>
        <w:ind w:left="3185" w:right="2157" w:firstLine="0"/>
        <w:jc w:val="center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Statement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Financial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Position</w:t>
      </w:r>
    </w:p>
    <w:p>
      <w:pPr>
        <w:pStyle w:val="BodyText"/>
        <w:spacing w:line="20" w:lineRule="exact"/>
        <w:ind w:left="1157"/>
        <w:rPr>
          <w:sz w:val="2"/>
        </w:rPr>
      </w:pPr>
      <w:r>
        <w:rPr>
          <w:sz w:val="2"/>
        </w:rPr>
        <w:pict>
          <v:group style="width:457.8pt;height:.5pt;mso-position-horizontal-relative:char;mso-position-vertical-relative:line" coordorigin="0,0" coordsize="9156,10">
            <v:line style="position:absolute" from="0,5" to="9156,5" stroked="true" strokeweight=".5pt" strokecolor="#b11116">
              <v:stroke dashstyle="solid"/>
            </v:line>
          </v:group>
        </w:pict>
      </w:r>
      <w:r>
        <w:rPr>
          <w:sz w:val="2"/>
        </w:rPr>
      </w:r>
    </w:p>
    <w:p>
      <w:pPr>
        <w:spacing w:before="95"/>
        <w:ind w:left="2457" w:right="1429" w:firstLine="0"/>
        <w:jc w:val="center"/>
        <w:rPr>
          <w:b/>
          <w:sz w:val="18"/>
        </w:rPr>
      </w:pPr>
      <w:r>
        <w:rPr>
          <w:b/>
          <w:color w:val="231F20"/>
          <w:w w:val="85"/>
          <w:sz w:val="18"/>
        </w:rPr>
        <w:t>Impact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correction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error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the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beginning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the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earliest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prior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period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presented</w:t>
      </w:r>
    </w:p>
    <w:p>
      <w:pPr>
        <w:pStyle w:val="BodyText"/>
        <w:spacing w:before="2"/>
        <w:rPr>
          <w:b/>
          <w:sz w:val="5"/>
        </w:rPr>
      </w:pPr>
    </w:p>
    <w:tbl>
      <w:tblPr>
        <w:tblW w:w="0" w:type="auto"/>
        <w:jc w:val="left"/>
        <w:tblInd w:w="11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73"/>
        <w:gridCol w:w="2149"/>
        <w:gridCol w:w="1659"/>
        <w:gridCol w:w="1681"/>
      </w:tblGrid>
      <w:tr>
        <w:trPr>
          <w:trHeight w:val="296" w:hRule="atLeast"/>
        </w:trPr>
        <w:tc>
          <w:tcPr>
            <w:tcW w:w="3673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69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2149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69"/>
              <w:ind w:right="3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reported</w:t>
            </w:r>
          </w:p>
        </w:tc>
        <w:tc>
          <w:tcPr>
            <w:tcW w:w="1659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69"/>
              <w:ind w:right="23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Adjustments</w:t>
            </w:r>
          </w:p>
        </w:tc>
        <w:tc>
          <w:tcPr>
            <w:tcW w:w="1681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69"/>
              <w:ind w:right="1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restated</w:t>
            </w:r>
          </w:p>
        </w:tc>
      </w:tr>
      <w:tr>
        <w:trPr>
          <w:trHeight w:val="247" w:hRule="atLeast"/>
        </w:trPr>
        <w:tc>
          <w:tcPr>
            <w:tcW w:w="3673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4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Shrawan</w:t>
            </w:r>
            <w:r>
              <w:rPr>
                <w:b/>
                <w:color w:val="231F20"/>
                <w:spacing w:val="7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1,</w:t>
            </w:r>
            <w:r>
              <w:rPr>
                <w:b/>
                <w:color w:val="231F20"/>
                <w:spacing w:val="7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2078</w:t>
            </w:r>
          </w:p>
        </w:tc>
        <w:tc>
          <w:tcPr>
            <w:tcW w:w="1659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Shrawan</w:t>
            </w:r>
            <w:r>
              <w:rPr>
                <w:b/>
                <w:color w:val="231F20"/>
                <w:spacing w:val="7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1,</w:t>
            </w:r>
            <w:r>
              <w:rPr>
                <w:b/>
                <w:color w:val="231F20"/>
                <w:spacing w:val="7"/>
                <w:w w:val="80"/>
                <w:sz w:val="18"/>
              </w:rPr>
              <w:t> </w:t>
            </w:r>
            <w:r>
              <w:rPr>
                <w:b/>
                <w:color w:val="231F20"/>
                <w:w w:val="80"/>
                <w:sz w:val="18"/>
              </w:rPr>
              <w:t>2078</w:t>
            </w:r>
          </w:p>
        </w:tc>
      </w:tr>
      <w:tr>
        <w:trPr>
          <w:trHeight w:val="222" w:hRule="atLeast"/>
        </w:trPr>
        <w:tc>
          <w:tcPr>
            <w:tcW w:w="3673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90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Assets</w:t>
            </w:r>
          </w:p>
        </w:tc>
        <w:tc>
          <w:tcPr>
            <w:tcW w:w="214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5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8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associates</w:t>
            </w:r>
          </w:p>
        </w:tc>
        <w:tc>
          <w:tcPr>
            <w:tcW w:w="2149" w:type="dxa"/>
          </w:tcPr>
          <w:p>
            <w:pPr>
              <w:pStyle w:val="TableParagraph"/>
              <w:spacing w:line="208" w:lineRule="exact"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502,315,696</w:t>
            </w:r>
          </w:p>
        </w:tc>
        <w:tc>
          <w:tcPr>
            <w:tcW w:w="1659" w:type="dxa"/>
          </w:tcPr>
          <w:p>
            <w:pPr>
              <w:pStyle w:val="TableParagraph"/>
              <w:spacing w:line="208" w:lineRule="exact"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42,733,537</w:t>
            </w:r>
          </w:p>
        </w:tc>
        <w:tc>
          <w:tcPr>
            <w:tcW w:w="1681" w:type="dxa"/>
          </w:tcPr>
          <w:p>
            <w:pPr>
              <w:pStyle w:val="TableParagraph"/>
              <w:spacing w:line="208" w:lineRule="exact"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545,049,233</w:t>
            </w: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Investment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unquoted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149" w:type="dxa"/>
          </w:tcPr>
          <w:p>
            <w:pPr>
              <w:pStyle w:val="TableParagraph"/>
              <w:spacing w:line="208" w:lineRule="exact"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19,154,960</w:t>
            </w:r>
          </w:p>
        </w:tc>
        <w:tc>
          <w:tcPr>
            <w:tcW w:w="1659" w:type="dxa"/>
          </w:tcPr>
          <w:p>
            <w:pPr>
              <w:pStyle w:val="TableParagraph"/>
              <w:spacing w:line="208" w:lineRule="exact"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13,927,892</w:t>
            </w:r>
          </w:p>
        </w:tc>
        <w:tc>
          <w:tcPr>
            <w:tcW w:w="1681" w:type="dxa"/>
          </w:tcPr>
          <w:p>
            <w:pPr>
              <w:pStyle w:val="TableParagraph"/>
              <w:spacing w:line="208" w:lineRule="exact"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33,082,852</w:t>
            </w: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Property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Equipment</w:t>
            </w:r>
          </w:p>
        </w:tc>
        <w:tc>
          <w:tcPr>
            <w:tcW w:w="2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Lease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149" w:type="dxa"/>
          </w:tcPr>
          <w:p>
            <w:pPr>
              <w:pStyle w:val="TableParagraph"/>
              <w:spacing w:line="208" w:lineRule="exact"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686,656,963</w:t>
            </w:r>
          </w:p>
        </w:tc>
        <w:tc>
          <w:tcPr>
            <w:tcW w:w="1659" w:type="dxa"/>
          </w:tcPr>
          <w:p>
            <w:pPr>
              <w:pStyle w:val="TableParagraph"/>
              <w:spacing w:line="208" w:lineRule="exact"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(64,700,758)</w:t>
            </w:r>
          </w:p>
        </w:tc>
        <w:tc>
          <w:tcPr>
            <w:tcW w:w="1681" w:type="dxa"/>
          </w:tcPr>
          <w:p>
            <w:pPr>
              <w:pStyle w:val="TableParagraph"/>
              <w:spacing w:line="208" w:lineRule="exact"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621,956,205</w:t>
            </w: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149" w:type="dxa"/>
          </w:tcPr>
          <w:p>
            <w:pPr>
              <w:pStyle w:val="TableParagraph"/>
              <w:spacing w:line="208" w:lineRule="exact"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440,301,707</w:t>
            </w:r>
          </w:p>
        </w:tc>
        <w:tc>
          <w:tcPr>
            <w:tcW w:w="1659" w:type="dxa"/>
          </w:tcPr>
          <w:p>
            <w:pPr>
              <w:pStyle w:val="TableParagraph"/>
              <w:spacing w:line="208" w:lineRule="exact"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16,651,895</w:t>
            </w:r>
          </w:p>
        </w:tc>
        <w:tc>
          <w:tcPr>
            <w:tcW w:w="1681" w:type="dxa"/>
          </w:tcPr>
          <w:p>
            <w:pPr>
              <w:pStyle w:val="TableParagraph"/>
              <w:spacing w:line="208" w:lineRule="exact"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456,953,602</w:t>
            </w: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7" w:hRule="atLeast"/>
        </w:trPr>
        <w:tc>
          <w:tcPr>
            <w:tcW w:w="367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rPr>
                <w:sz w:val="18"/>
              </w:rPr>
            </w:pPr>
            <w:r>
              <w:rPr>
                <w:color w:val="231F20"/>
                <w:sz w:val="18"/>
              </w:rPr>
              <w:t>Others</w:t>
            </w:r>
          </w:p>
        </w:tc>
        <w:tc>
          <w:tcPr>
            <w:tcW w:w="214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121,681,850</w:t>
            </w:r>
          </w:p>
        </w:tc>
        <w:tc>
          <w:tcPr>
            <w:tcW w:w="165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1,424,807</w:t>
            </w:r>
          </w:p>
        </w:tc>
        <w:tc>
          <w:tcPr>
            <w:tcW w:w="168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123,106,657</w:t>
            </w:r>
          </w:p>
        </w:tc>
      </w:tr>
      <w:tr>
        <w:trPr>
          <w:trHeight w:val="241" w:hRule="atLeast"/>
        </w:trPr>
        <w:tc>
          <w:tcPr>
            <w:tcW w:w="367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0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14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0" w:lineRule="exact"/>
              <w:ind w:right="3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1,770,111,176</w:t>
            </w:r>
          </w:p>
        </w:tc>
        <w:tc>
          <w:tcPr>
            <w:tcW w:w="165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0" w:lineRule="exact"/>
              <w:ind w:right="23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10,037,374</w:t>
            </w:r>
          </w:p>
        </w:tc>
        <w:tc>
          <w:tcPr>
            <w:tcW w:w="168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0" w:lineRule="exact"/>
              <w:ind w:right="1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1,780,148,550</w:t>
            </w:r>
          </w:p>
        </w:tc>
      </w:tr>
      <w:tr>
        <w:trPr>
          <w:trHeight w:val="451" w:hRule="atLeast"/>
        </w:trPr>
        <w:tc>
          <w:tcPr>
            <w:tcW w:w="367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6"/>
              <w:rPr>
                <w:b/>
                <w:sz w:val="18"/>
              </w:rPr>
            </w:pPr>
          </w:p>
          <w:p>
            <w:pPr>
              <w:pStyle w:val="TableParagraph"/>
              <w:spacing w:line="208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Liabilities</w:t>
            </w:r>
          </w:p>
        </w:tc>
        <w:tc>
          <w:tcPr>
            <w:tcW w:w="214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Deferred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2149" w:type="dxa"/>
          </w:tcPr>
          <w:p>
            <w:pPr>
              <w:pStyle w:val="TableParagraph"/>
              <w:spacing w:line="208" w:lineRule="exact"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196,687,607</w:t>
            </w:r>
          </w:p>
        </w:tc>
        <w:tc>
          <w:tcPr>
            <w:tcW w:w="1659" w:type="dxa"/>
          </w:tcPr>
          <w:p>
            <w:pPr>
              <w:pStyle w:val="TableParagraph"/>
              <w:spacing w:line="208" w:lineRule="exact"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223,958,177</w:t>
            </w:r>
          </w:p>
        </w:tc>
        <w:tc>
          <w:tcPr>
            <w:tcW w:w="1681" w:type="dxa"/>
          </w:tcPr>
          <w:p>
            <w:pPr>
              <w:pStyle w:val="TableParagraph"/>
              <w:spacing w:line="208" w:lineRule="exact"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420,645,784</w:t>
            </w: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2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7" w:hRule="atLeast"/>
        </w:trPr>
        <w:tc>
          <w:tcPr>
            <w:tcW w:w="367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left="281"/>
              <w:rPr>
                <w:sz w:val="18"/>
              </w:rPr>
            </w:pPr>
            <w:r>
              <w:rPr>
                <w:color w:val="231F20"/>
                <w:sz w:val="18"/>
              </w:rPr>
              <w:t>Liabilities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under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lease</w:t>
            </w:r>
          </w:p>
        </w:tc>
        <w:tc>
          <w:tcPr>
            <w:tcW w:w="214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765,834,680</w:t>
            </w:r>
          </w:p>
        </w:tc>
        <w:tc>
          <w:tcPr>
            <w:tcW w:w="165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(28,985,147)</w:t>
            </w:r>
          </w:p>
        </w:tc>
        <w:tc>
          <w:tcPr>
            <w:tcW w:w="168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736,849,533</w:t>
            </w:r>
          </w:p>
        </w:tc>
      </w:tr>
      <w:tr>
        <w:trPr>
          <w:trHeight w:val="238" w:hRule="atLeast"/>
        </w:trPr>
        <w:tc>
          <w:tcPr>
            <w:tcW w:w="367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14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ind w:right="3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962,522,287</w:t>
            </w:r>
          </w:p>
        </w:tc>
        <w:tc>
          <w:tcPr>
            <w:tcW w:w="165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ind w:right="23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194,973,029</w:t>
            </w:r>
          </w:p>
        </w:tc>
        <w:tc>
          <w:tcPr>
            <w:tcW w:w="168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ind w:right="1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1,157,495,317</w:t>
            </w:r>
          </w:p>
        </w:tc>
      </w:tr>
      <w:tr>
        <w:trPr>
          <w:trHeight w:val="454" w:hRule="atLeast"/>
        </w:trPr>
        <w:tc>
          <w:tcPr>
            <w:tcW w:w="367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9"/>
              <w:rPr>
                <w:b/>
                <w:sz w:val="18"/>
              </w:rPr>
            </w:pPr>
          </w:p>
          <w:p>
            <w:pPr>
              <w:pStyle w:val="TableParagraph"/>
              <w:spacing w:line="208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Equity</w:t>
            </w:r>
          </w:p>
        </w:tc>
        <w:tc>
          <w:tcPr>
            <w:tcW w:w="214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Retained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Earnings</w:t>
            </w:r>
          </w:p>
        </w:tc>
        <w:tc>
          <w:tcPr>
            <w:tcW w:w="2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ind w:left="28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Retained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earnings</w:t>
            </w:r>
          </w:p>
        </w:tc>
        <w:tc>
          <w:tcPr>
            <w:tcW w:w="2149" w:type="dxa"/>
          </w:tcPr>
          <w:p>
            <w:pPr>
              <w:pStyle w:val="TableParagraph"/>
              <w:spacing w:line="208" w:lineRule="exact"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2,511,991,875</w:t>
            </w:r>
          </w:p>
        </w:tc>
        <w:tc>
          <w:tcPr>
            <w:tcW w:w="1659" w:type="dxa"/>
          </w:tcPr>
          <w:p>
            <w:pPr>
              <w:pStyle w:val="TableParagraph"/>
              <w:spacing w:line="208" w:lineRule="exact"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(194,685,179)</w:t>
            </w:r>
          </w:p>
        </w:tc>
        <w:tc>
          <w:tcPr>
            <w:tcW w:w="1681" w:type="dxa"/>
          </w:tcPr>
          <w:p>
            <w:pPr>
              <w:pStyle w:val="TableParagraph"/>
              <w:spacing w:line="208" w:lineRule="exact"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2,317,306,695</w:t>
            </w:r>
          </w:p>
        </w:tc>
      </w:tr>
      <w:tr>
        <w:trPr>
          <w:trHeight w:val="240" w:hRule="atLeast"/>
        </w:trPr>
        <w:tc>
          <w:tcPr>
            <w:tcW w:w="3673" w:type="dxa"/>
          </w:tcPr>
          <w:p>
            <w:pPr>
              <w:pStyle w:val="TableParagraph"/>
              <w:spacing w:line="208" w:lineRule="exact" w:before="1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Reserves</w:t>
            </w:r>
          </w:p>
        </w:tc>
        <w:tc>
          <w:tcPr>
            <w:tcW w:w="214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5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7" w:hRule="atLeast"/>
        </w:trPr>
        <w:tc>
          <w:tcPr>
            <w:tcW w:w="367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rPr>
                <w:sz w:val="18"/>
              </w:rPr>
            </w:pP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214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7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1,425,444,191</w:t>
            </w:r>
          </w:p>
        </w:tc>
        <w:tc>
          <w:tcPr>
            <w:tcW w:w="165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3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9,749,524</w:t>
            </w:r>
          </w:p>
        </w:tc>
        <w:tc>
          <w:tcPr>
            <w:tcW w:w="168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7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1,435,193,716</w:t>
            </w:r>
          </w:p>
        </w:tc>
      </w:tr>
      <w:tr>
        <w:trPr>
          <w:trHeight w:val="247" w:hRule="atLeast"/>
        </w:trPr>
        <w:tc>
          <w:tcPr>
            <w:tcW w:w="367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14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ind w:right="3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3,937,436,066</w:t>
            </w:r>
          </w:p>
        </w:tc>
        <w:tc>
          <w:tcPr>
            <w:tcW w:w="165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ind w:right="23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(184,935,655)</w:t>
            </w:r>
          </w:p>
        </w:tc>
        <w:tc>
          <w:tcPr>
            <w:tcW w:w="168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ind w:right="17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3,752,500,411</w:t>
            </w:r>
          </w:p>
        </w:tc>
      </w:tr>
    </w:tbl>
    <w:p>
      <w:pPr>
        <w:pStyle w:val="BodyText"/>
        <w:spacing w:before="4"/>
        <w:rPr>
          <w:b/>
          <w:sz w:val="9"/>
        </w:rPr>
      </w:pPr>
    </w:p>
    <w:p>
      <w:pPr>
        <w:spacing w:before="100"/>
        <w:ind w:left="3462" w:right="0" w:firstLine="0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Impact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correction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error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the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prior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period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presented</w:t>
      </w:r>
    </w:p>
    <w:p>
      <w:pPr>
        <w:pStyle w:val="BodyText"/>
        <w:spacing w:before="4"/>
        <w:rPr>
          <w:b/>
          <w:sz w:val="13"/>
        </w:rPr>
      </w:pPr>
    </w:p>
    <w:tbl>
      <w:tblPr>
        <w:tblW w:w="0" w:type="auto"/>
        <w:jc w:val="left"/>
        <w:tblInd w:w="11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3"/>
        <w:gridCol w:w="2369"/>
        <w:gridCol w:w="1640"/>
        <w:gridCol w:w="1691"/>
      </w:tblGrid>
      <w:tr>
        <w:trPr>
          <w:trHeight w:val="193" w:hRule="atLeast"/>
        </w:trPr>
        <w:tc>
          <w:tcPr>
            <w:tcW w:w="3463" w:type="dxa"/>
            <w:vMerge w:val="restart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9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3" w:lineRule="exact"/>
              <w:ind w:right="38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reported</w:t>
            </w:r>
          </w:p>
        </w:tc>
        <w:tc>
          <w:tcPr>
            <w:tcW w:w="1640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3" w:lineRule="exact"/>
              <w:ind w:right="22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Adjustments</w:t>
            </w:r>
          </w:p>
        </w:tc>
        <w:tc>
          <w:tcPr>
            <w:tcW w:w="1691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173" w:lineRule="exact"/>
              <w:ind w:right="17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restated</w:t>
            </w:r>
          </w:p>
        </w:tc>
      </w:tr>
      <w:tr>
        <w:trPr>
          <w:trHeight w:val="234" w:hRule="atLeast"/>
        </w:trPr>
        <w:tc>
          <w:tcPr>
            <w:tcW w:w="3463" w:type="dxa"/>
            <w:vMerge/>
            <w:tcBorders>
              <w:top w:val="nil"/>
              <w:bottom w:val="single" w:sz="4" w:space="0" w:color="B11116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6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8" w:lineRule="exact" w:before="7"/>
              <w:ind w:right="38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32,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  <w:tc>
          <w:tcPr>
            <w:tcW w:w="1640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8" w:lineRule="exact" w:before="7"/>
              <w:ind w:right="17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32,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</w:tr>
      <w:tr>
        <w:trPr>
          <w:trHeight w:val="230" w:hRule="atLeast"/>
        </w:trPr>
        <w:tc>
          <w:tcPr>
            <w:tcW w:w="3463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Assets</w:t>
            </w:r>
          </w:p>
        </w:tc>
        <w:tc>
          <w:tcPr>
            <w:tcW w:w="236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associates</w:t>
            </w:r>
          </w:p>
        </w:tc>
        <w:tc>
          <w:tcPr>
            <w:tcW w:w="2369" w:type="dxa"/>
          </w:tcPr>
          <w:p>
            <w:pPr>
              <w:pStyle w:val="TableParagraph"/>
              <w:spacing w:line="208" w:lineRule="exact" w:before="12"/>
              <w:ind w:right="38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713,659,584</w:t>
            </w:r>
          </w:p>
        </w:tc>
        <w:tc>
          <w:tcPr>
            <w:tcW w:w="1640" w:type="dxa"/>
          </w:tcPr>
          <w:p>
            <w:pPr>
              <w:pStyle w:val="TableParagraph"/>
              <w:spacing w:line="208" w:lineRule="exact" w:before="12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(28,232,464)</w:t>
            </w:r>
          </w:p>
        </w:tc>
        <w:tc>
          <w:tcPr>
            <w:tcW w:w="1691" w:type="dxa"/>
          </w:tcPr>
          <w:p>
            <w:pPr>
              <w:pStyle w:val="TableParagraph"/>
              <w:spacing w:line="208" w:lineRule="exact" w:before="12"/>
              <w:ind w:right="17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685,427,120</w:t>
            </w: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Current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369" w:type="dxa"/>
          </w:tcPr>
          <w:p>
            <w:pPr>
              <w:pStyle w:val="TableParagraph"/>
              <w:spacing w:line="208" w:lineRule="exact" w:before="12"/>
              <w:ind w:right="38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548,665,100</w:t>
            </w:r>
          </w:p>
        </w:tc>
        <w:tc>
          <w:tcPr>
            <w:tcW w:w="1640" w:type="dxa"/>
          </w:tcPr>
          <w:p>
            <w:pPr>
              <w:pStyle w:val="TableParagraph"/>
              <w:spacing w:line="208" w:lineRule="exact" w:before="12"/>
              <w:ind w:right="22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16,651,895</w:t>
            </w:r>
          </w:p>
        </w:tc>
        <w:tc>
          <w:tcPr>
            <w:tcW w:w="1691" w:type="dxa"/>
          </w:tcPr>
          <w:p>
            <w:pPr>
              <w:pStyle w:val="TableParagraph"/>
              <w:spacing w:line="208" w:lineRule="exact" w:before="12"/>
              <w:ind w:right="17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565,316,995</w:t>
            </w: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Investment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properties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Unquoted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securities</w:t>
            </w:r>
          </w:p>
        </w:tc>
        <w:tc>
          <w:tcPr>
            <w:tcW w:w="2369" w:type="dxa"/>
          </w:tcPr>
          <w:p>
            <w:pPr>
              <w:pStyle w:val="TableParagraph"/>
              <w:spacing w:line="208" w:lineRule="exact" w:before="12"/>
              <w:ind w:right="38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24,130,900</w:t>
            </w:r>
          </w:p>
        </w:tc>
        <w:tc>
          <w:tcPr>
            <w:tcW w:w="1640" w:type="dxa"/>
          </w:tcPr>
          <w:p>
            <w:pPr>
              <w:pStyle w:val="TableParagraph"/>
              <w:spacing w:line="208" w:lineRule="exact" w:before="12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16,548,773</w:t>
            </w:r>
          </w:p>
        </w:tc>
        <w:tc>
          <w:tcPr>
            <w:tcW w:w="1691" w:type="dxa"/>
          </w:tcPr>
          <w:p>
            <w:pPr>
              <w:pStyle w:val="TableParagraph"/>
              <w:spacing w:line="208" w:lineRule="exact" w:before="12"/>
              <w:ind w:right="17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40,679,673</w:t>
            </w: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Property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Equipment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ind w:left="281"/>
              <w:rPr>
                <w:sz w:val="18"/>
              </w:rPr>
            </w:pPr>
            <w:r>
              <w:rPr>
                <w:color w:val="231F20"/>
                <w:sz w:val="18"/>
              </w:rPr>
              <w:t>Lease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369" w:type="dxa"/>
          </w:tcPr>
          <w:p>
            <w:pPr>
              <w:pStyle w:val="TableParagraph"/>
              <w:spacing w:line="208" w:lineRule="exact" w:before="12"/>
              <w:ind w:right="38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804,759,151</w:t>
            </w:r>
          </w:p>
        </w:tc>
        <w:tc>
          <w:tcPr>
            <w:tcW w:w="1640" w:type="dxa"/>
          </w:tcPr>
          <w:p>
            <w:pPr>
              <w:pStyle w:val="TableParagraph"/>
              <w:spacing w:line="208" w:lineRule="exact" w:before="12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(64,700,757)</w:t>
            </w:r>
          </w:p>
        </w:tc>
        <w:tc>
          <w:tcPr>
            <w:tcW w:w="1691" w:type="dxa"/>
          </w:tcPr>
          <w:p>
            <w:pPr>
              <w:pStyle w:val="TableParagraph"/>
              <w:spacing w:line="208" w:lineRule="exact" w:before="12"/>
              <w:ind w:right="17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740,058,394</w:t>
            </w: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Deferred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tax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assets/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(liabilities)</w:t>
            </w:r>
          </w:p>
        </w:tc>
        <w:tc>
          <w:tcPr>
            <w:tcW w:w="2369" w:type="dxa"/>
          </w:tcPr>
          <w:p>
            <w:pPr>
              <w:pStyle w:val="TableParagraph"/>
              <w:spacing w:line="208" w:lineRule="exact" w:before="12"/>
              <w:ind w:right="38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111,957,429</w:t>
            </w:r>
          </w:p>
        </w:tc>
        <w:tc>
          <w:tcPr>
            <w:tcW w:w="1640" w:type="dxa"/>
          </w:tcPr>
          <w:p>
            <w:pPr>
              <w:pStyle w:val="TableParagraph"/>
              <w:spacing w:line="208" w:lineRule="exact" w:before="12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(203,454,641)</w:t>
            </w:r>
          </w:p>
        </w:tc>
        <w:tc>
          <w:tcPr>
            <w:tcW w:w="1691" w:type="dxa"/>
          </w:tcPr>
          <w:p>
            <w:pPr>
              <w:pStyle w:val="TableParagraph"/>
              <w:spacing w:line="208" w:lineRule="exact" w:before="12"/>
              <w:ind w:right="17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(91,497,212)</w:t>
            </w: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6" w:hRule="atLeast"/>
        </w:trPr>
        <w:tc>
          <w:tcPr>
            <w:tcW w:w="346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7" w:lineRule="exact" w:before="12"/>
              <w:ind w:left="281"/>
              <w:rPr>
                <w:sz w:val="18"/>
              </w:rPr>
            </w:pPr>
            <w:r>
              <w:rPr>
                <w:color w:val="231F20"/>
                <w:sz w:val="18"/>
              </w:rPr>
              <w:t>Others</w:t>
            </w:r>
          </w:p>
        </w:tc>
        <w:tc>
          <w:tcPr>
            <w:tcW w:w="236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7" w:lineRule="exact" w:before="12"/>
              <w:ind w:right="38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123,690,469</w:t>
            </w:r>
          </w:p>
        </w:tc>
        <w:tc>
          <w:tcPr>
            <w:tcW w:w="164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7" w:lineRule="exact" w:before="12"/>
              <w:ind w:right="22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1,424,807</w:t>
            </w:r>
          </w:p>
        </w:tc>
        <w:tc>
          <w:tcPr>
            <w:tcW w:w="169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7" w:lineRule="exact" w:before="12"/>
              <w:ind w:right="17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125,115,276</w:t>
            </w:r>
          </w:p>
        </w:tc>
      </w:tr>
      <w:tr>
        <w:trPr>
          <w:trHeight w:val="230" w:hRule="atLeast"/>
        </w:trPr>
        <w:tc>
          <w:tcPr>
            <w:tcW w:w="346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9" w:lineRule="exac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36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9" w:lineRule="exact"/>
              <w:ind w:right="38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2,326,862,632</w:t>
            </w:r>
          </w:p>
        </w:tc>
        <w:tc>
          <w:tcPr>
            <w:tcW w:w="164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9" w:lineRule="exact"/>
              <w:ind w:right="22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(261,762,387)</w:t>
            </w:r>
          </w:p>
        </w:tc>
        <w:tc>
          <w:tcPr>
            <w:tcW w:w="16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9" w:lineRule="exact"/>
              <w:ind w:right="17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2,065,100,245</w:t>
            </w:r>
          </w:p>
        </w:tc>
      </w:tr>
      <w:tr>
        <w:trPr>
          <w:trHeight w:val="533" w:hRule="atLeast"/>
        </w:trPr>
        <w:tc>
          <w:tcPr>
            <w:tcW w:w="346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3"/>
              <w:rPr>
                <w:b/>
                <w:sz w:val="25"/>
              </w:rPr>
            </w:pPr>
          </w:p>
          <w:p>
            <w:pPr>
              <w:pStyle w:val="TableParagraph"/>
              <w:spacing w:line="208" w:lineRule="exact"/>
              <w:ind w:left="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Liabilities</w:t>
            </w:r>
          </w:p>
        </w:tc>
        <w:tc>
          <w:tcPr>
            <w:tcW w:w="236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ind w:left="8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Liabilities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6" w:hRule="atLeast"/>
        </w:trPr>
        <w:tc>
          <w:tcPr>
            <w:tcW w:w="346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left="289"/>
              <w:rPr>
                <w:sz w:val="18"/>
              </w:rPr>
            </w:pPr>
            <w:r>
              <w:rPr>
                <w:color w:val="231F20"/>
                <w:sz w:val="18"/>
              </w:rPr>
              <w:t>Liabilities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under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operating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lease</w:t>
            </w:r>
          </w:p>
        </w:tc>
        <w:tc>
          <w:tcPr>
            <w:tcW w:w="236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7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932,719,613</w:t>
            </w:r>
          </w:p>
        </w:tc>
        <w:tc>
          <w:tcPr>
            <w:tcW w:w="164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1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(28,985,147)</w:t>
            </w:r>
          </w:p>
        </w:tc>
        <w:tc>
          <w:tcPr>
            <w:tcW w:w="169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6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903,734,465</w:t>
            </w:r>
          </w:p>
        </w:tc>
      </w:tr>
      <w:tr>
        <w:trPr>
          <w:trHeight w:val="240" w:hRule="atLeast"/>
        </w:trPr>
        <w:tc>
          <w:tcPr>
            <w:tcW w:w="346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left="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36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37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932,719,613</w:t>
            </w:r>
          </w:p>
        </w:tc>
        <w:tc>
          <w:tcPr>
            <w:tcW w:w="164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21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(28,985,147)</w:t>
            </w:r>
          </w:p>
        </w:tc>
        <w:tc>
          <w:tcPr>
            <w:tcW w:w="16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1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903,734,465</w:t>
            </w:r>
          </w:p>
        </w:tc>
      </w:tr>
      <w:tr>
        <w:trPr>
          <w:trHeight w:val="452" w:hRule="atLeast"/>
        </w:trPr>
        <w:tc>
          <w:tcPr>
            <w:tcW w:w="346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08" w:lineRule="exact"/>
              <w:ind w:left="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Equity</w:t>
            </w:r>
          </w:p>
        </w:tc>
        <w:tc>
          <w:tcPr>
            <w:tcW w:w="236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ind w:left="8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Retained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Earnings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ind w:left="289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Retained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earnings</w:t>
            </w:r>
          </w:p>
        </w:tc>
        <w:tc>
          <w:tcPr>
            <w:tcW w:w="2369" w:type="dxa"/>
          </w:tcPr>
          <w:p>
            <w:pPr>
              <w:pStyle w:val="TableParagraph"/>
              <w:spacing w:line="208" w:lineRule="exact" w:before="12"/>
              <w:ind w:right="37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3,877,116,233</w:t>
            </w:r>
          </w:p>
        </w:tc>
        <w:tc>
          <w:tcPr>
            <w:tcW w:w="1640" w:type="dxa"/>
          </w:tcPr>
          <w:p>
            <w:pPr>
              <w:pStyle w:val="TableParagraph"/>
              <w:spacing w:line="208" w:lineRule="exact" w:before="12"/>
              <w:ind w:right="21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(244,361,380)</w:t>
            </w:r>
          </w:p>
        </w:tc>
        <w:tc>
          <w:tcPr>
            <w:tcW w:w="1691" w:type="dxa"/>
          </w:tcPr>
          <w:p>
            <w:pPr>
              <w:pStyle w:val="TableParagraph"/>
              <w:spacing w:line="208" w:lineRule="exact" w:before="12"/>
              <w:ind w:right="16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3,632,754,852</w:t>
            </w:r>
          </w:p>
        </w:tc>
      </w:tr>
      <w:tr>
        <w:trPr>
          <w:trHeight w:val="240" w:hRule="atLeast"/>
        </w:trPr>
        <w:tc>
          <w:tcPr>
            <w:tcW w:w="3463" w:type="dxa"/>
          </w:tcPr>
          <w:p>
            <w:pPr>
              <w:pStyle w:val="TableParagraph"/>
              <w:spacing w:line="208" w:lineRule="exact" w:before="12"/>
              <w:ind w:left="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Reserves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4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6" w:hRule="atLeast"/>
        </w:trPr>
        <w:tc>
          <w:tcPr>
            <w:tcW w:w="3463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5" w:lineRule="exact" w:before="12"/>
              <w:ind w:left="8"/>
              <w:rPr>
                <w:sz w:val="18"/>
              </w:rPr>
            </w:pP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reserve</w:t>
            </w:r>
          </w:p>
        </w:tc>
        <w:tc>
          <w:tcPr>
            <w:tcW w:w="236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5" w:lineRule="exact" w:before="12"/>
              <w:ind w:right="37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681,953,765</w:t>
            </w:r>
          </w:p>
        </w:tc>
        <w:tc>
          <w:tcPr>
            <w:tcW w:w="164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5" w:lineRule="exact" w:before="12"/>
              <w:ind w:right="21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11,584,141</w:t>
            </w:r>
          </w:p>
        </w:tc>
        <w:tc>
          <w:tcPr>
            <w:tcW w:w="169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15" w:lineRule="exact" w:before="12"/>
              <w:ind w:right="16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693,537,906</w:t>
            </w:r>
          </w:p>
        </w:tc>
      </w:tr>
      <w:tr>
        <w:trPr>
          <w:trHeight w:val="242" w:hRule="atLeast"/>
        </w:trPr>
        <w:tc>
          <w:tcPr>
            <w:tcW w:w="346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12" w:lineRule="exact"/>
              <w:ind w:left="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236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12" w:lineRule="exact"/>
              <w:ind w:right="37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4,559,069,998</w:t>
            </w:r>
          </w:p>
        </w:tc>
        <w:tc>
          <w:tcPr>
            <w:tcW w:w="164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12" w:lineRule="exact"/>
              <w:ind w:right="21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(232,777,239)</w:t>
            </w:r>
          </w:p>
        </w:tc>
        <w:tc>
          <w:tcPr>
            <w:tcW w:w="169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12" w:lineRule="exact"/>
              <w:ind w:right="1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4,326,292,759</w:t>
            </w:r>
          </w:p>
        </w:tc>
      </w:tr>
    </w:tbl>
    <w:p>
      <w:pPr>
        <w:spacing w:after="0" w:line="212" w:lineRule="exact"/>
        <w:jc w:val="right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pStyle w:val="BodyText"/>
        <w:spacing w:before="1"/>
        <w:rPr>
          <w:b/>
          <w:sz w:val="20"/>
        </w:rPr>
      </w:pPr>
    </w:p>
    <w:p>
      <w:pPr>
        <w:spacing w:before="100"/>
        <w:ind w:left="2528" w:right="2636" w:firstLine="0"/>
        <w:jc w:val="center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Statement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Profit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and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Loss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and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other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comprehensive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income</w:t>
      </w:r>
    </w:p>
    <w:p>
      <w:pPr>
        <w:pStyle w:val="BodyText"/>
        <w:spacing w:before="2"/>
        <w:rPr>
          <w:b/>
          <w:sz w:val="10"/>
        </w:rPr>
      </w:pPr>
      <w:r>
        <w:rPr/>
        <w:pict>
          <v:shape style="position:absolute;margin-left:66.615196pt;margin-top:8.335156pt;width:457.8pt;height:.1pt;mso-position-horizontal-relative:page;mso-position-vertical-relative:paragraph;z-index:-15669760;mso-wrap-distance-left:0;mso-wrap-distance-right:0" coordorigin="1332,167" coordsize="9156,0" path="m1332,167l10488,167e" filled="false" stroked="true" strokeweight=".5pt" strokecolor="#b11116">
            <v:path arrowok="t"/>
            <v:stroke dashstyle="solid"/>
            <w10:wrap type="topAndBottom"/>
          </v:shape>
        </w:pict>
      </w:r>
    </w:p>
    <w:p>
      <w:pPr>
        <w:spacing w:before="0"/>
        <w:ind w:left="2528" w:right="2636" w:firstLine="0"/>
        <w:jc w:val="center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Impact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correction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error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in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the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prior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period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presented</w:t>
      </w:r>
    </w:p>
    <w:tbl>
      <w:tblPr>
        <w:tblW w:w="0" w:type="auto"/>
        <w:jc w:val="left"/>
        <w:tblInd w:w="5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33"/>
        <w:gridCol w:w="1628"/>
        <w:gridCol w:w="1694"/>
      </w:tblGrid>
      <w:tr>
        <w:trPr>
          <w:trHeight w:val="582" w:hRule="atLeast"/>
        </w:trPr>
        <w:tc>
          <w:tcPr>
            <w:tcW w:w="583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64" w:lineRule="auto" w:before="67"/>
              <w:ind w:left="4146" w:right="391" w:firstLine="3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As reported</w:t>
            </w:r>
            <w:r>
              <w:rPr>
                <w:b/>
                <w:color w:val="231F20"/>
                <w:spacing w:val="-45"/>
                <w:w w:val="90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32,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  <w:tc>
          <w:tcPr>
            <w:tcW w:w="162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67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Adjustments</w:t>
            </w:r>
          </w:p>
        </w:tc>
        <w:tc>
          <w:tcPr>
            <w:tcW w:w="169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64" w:lineRule="auto" w:before="67"/>
              <w:ind w:left="224" w:right="162" w:firstLine="377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As restated</w:t>
            </w:r>
            <w:r>
              <w:rPr>
                <w:b/>
                <w:color w:val="231F20"/>
                <w:spacing w:val="-45"/>
                <w:w w:val="90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32,</w:t>
            </w:r>
            <w:r>
              <w:rPr>
                <w:b/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</w:tr>
      <w:tr>
        <w:trPr>
          <w:trHeight w:val="866" w:hRule="atLeast"/>
        </w:trPr>
        <w:tc>
          <w:tcPr>
            <w:tcW w:w="583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11"/>
              <w:ind w:left="-6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Items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statement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&amp;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Loss</w:t>
            </w:r>
          </w:p>
          <w:p>
            <w:pPr>
              <w:pStyle w:val="TableParagraph"/>
              <w:spacing w:before="22"/>
              <w:ind w:left="-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Other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</w:r>
          </w:p>
          <w:p>
            <w:pPr>
              <w:pStyle w:val="TableParagraph"/>
              <w:tabs>
                <w:tab w:pos="4561" w:val="left" w:leader="none"/>
              </w:tabs>
              <w:spacing w:before="23"/>
              <w:ind w:left="-6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share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profit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associates</w:t>
              <w:tab/>
            </w:r>
            <w:r>
              <w:rPr>
                <w:color w:val="231F20"/>
                <w:w w:val="105"/>
                <w:sz w:val="18"/>
              </w:rPr>
              <w:t>211,343,888</w:t>
            </w:r>
          </w:p>
        </w:tc>
        <w:tc>
          <w:tcPr>
            <w:tcW w:w="1628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b/>
                <w:sz w:val="18"/>
              </w:rPr>
            </w:pPr>
          </w:p>
          <w:p>
            <w:pPr>
              <w:pStyle w:val="TableParagraph"/>
              <w:ind w:right="2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(70,966,001)</w:t>
            </w:r>
          </w:p>
        </w:tc>
        <w:tc>
          <w:tcPr>
            <w:tcW w:w="1694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spacing w:before="8"/>
              <w:rPr>
                <w:b/>
                <w:sz w:val="18"/>
              </w:rPr>
            </w:pPr>
          </w:p>
          <w:p>
            <w:pPr>
              <w:pStyle w:val="TableParagraph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140,377,886</w:t>
            </w:r>
          </w:p>
        </w:tc>
      </w:tr>
      <w:tr>
        <w:trPr>
          <w:trHeight w:val="600" w:hRule="atLeast"/>
        </w:trPr>
        <w:tc>
          <w:tcPr>
            <w:tcW w:w="5833" w:type="dxa"/>
          </w:tcPr>
          <w:p>
            <w:pPr>
              <w:pStyle w:val="TableParagraph"/>
              <w:spacing w:before="104"/>
              <w:ind w:left="-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Income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Tax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Expenses:</w:t>
            </w:r>
          </w:p>
          <w:p>
            <w:pPr>
              <w:pStyle w:val="TableParagraph"/>
              <w:tabs>
                <w:tab w:pos="4391" w:val="left" w:leader="none"/>
              </w:tabs>
              <w:spacing w:before="23"/>
              <w:ind w:left="-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Current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Tax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expenses</w:t>
              <w:tab/>
              <w:t>1,055,443,878</w:t>
            </w:r>
          </w:p>
        </w:tc>
        <w:tc>
          <w:tcPr>
            <w:tcW w:w="1628" w:type="dxa"/>
          </w:tcPr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right="22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694" w:type="dxa"/>
          </w:tcPr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1,055,443,878</w:t>
            </w:r>
          </w:p>
        </w:tc>
      </w:tr>
      <w:tr>
        <w:trPr>
          <w:trHeight w:val="485" w:hRule="atLeast"/>
        </w:trPr>
        <w:tc>
          <w:tcPr>
            <w:tcW w:w="5833" w:type="dxa"/>
            <w:tcBorders>
              <w:bottom w:val="single" w:sz="4" w:space="0" w:color="B11116"/>
            </w:tcBorders>
          </w:tcPr>
          <w:p>
            <w:pPr>
              <w:pStyle w:val="TableParagraph"/>
              <w:tabs>
                <w:tab w:pos="4616" w:val="left" w:leader="none"/>
              </w:tabs>
              <w:spacing w:line="201" w:lineRule="exact"/>
              <w:ind w:left="-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Deferred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Tax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Expenses/(Income)</w:t>
              <w:tab/>
            </w:r>
            <w:r>
              <w:rPr>
                <w:color w:val="231F20"/>
                <w:sz w:val="18"/>
              </w:rPr>
              <w:t>13,396,480</w:t>
            </w:r>
          </w:p>
        </w:tc>
        <w:tc>
          <w:tcPr>
            <w:tcW w:w="162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2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(21,289,800)</w:t>
            </w:r>
          </w:p>
        </w:tc>
        <w:tc>
          <w:tcPr>
            <w:tcW w:w="169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(7,893,320)</w:t>
            </w:r>
          </w:p>
        </w:tc>
      </w:tr>
      <w:tr>
        <w:trPr>
          <w:trHeight w:val="228" w:hRule="atLeast"/>
        </w:trPr>
        <w:tc>
          <w:tcPr>
            <w:tcW w:w="583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4320" w:val="left" w:leader="none"/>
              </w:tabs>
              <w:spacing w:line="186" w:lineRule="exact"/>
              <w:ind w:left="-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Profit/(Loss)</w:t>
              <w:tab/>
            </w:r>
            <w:r>
              <w:rPr>
                <w:b/>
                <w:color w:val="231F20"/>
                <w:w w:val="95"/>
                <w:sz w:val="18"/>
              </w:rPr>
              <w:t>2,479,400,875</w:t>
            </w:r>
          </w:p>
        </w:tc>
        <w:tc>
          <w:tcPr>
            <w:tcW w:w="162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86" w:lineRule="exact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(49,676,201)</w:t>
            </w:r>
          </w:p>
        </w:tc>
        <w:tc>
          <w:tcPr>
            <w:tcW w:w="169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86" w:lineRule="exact"/>
              <w:ind w:right="1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2,429,724,674</w:t>
            </w:r>
          </w:p>
        </w:tc>
      </w:tr>
      <w:tr>
        <w:trPr>
          <w:trHeight w:val="825" w:hRule="atLeast"/>
        </w:trPr>
        <w:tc>
          <w:tcPr>
            <w:tcW w:w="5833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4"/>
              <w:rPr>
                <w:b/>
                <w:sz w:val="17"/>
              </w:rPr>
            </w:pPr>
          </w:p>
          <w:p>
            <w:pPr>
              <w:pStyle w:val="TableParagraph"/>
              <w:spacing w:line="264" w:lineRule="auto"/>
              <w:ind w:left="-6" w:right="1837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Items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statement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Other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comprehensive</w:t>
            </w:r>
            <w:r>
              <w:rPr>
                <w:b/>
                <w:color w:val="231F20"/>
                <w:spacing w:val="-4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income,</w:t>
            </w:r>
            <w:r>
              <w:rPr>
                <w:b/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net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tax</w:t>
            </w:r>
          </w:p>
        </w:tc>
        <w:tc>
          <w:tcPr>
            <w:tcW w:w="1628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4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600" w:hRule="atLeast"/>
        </w:trPr>
        <w:tc>
          <w:tcPr>
            <w:tcW w:w="5833" w:type="dxa"/>
          </w:tcPr>
          <w:p>
            <w:pPr>
              <w:pStyle w:val="TableParagraph"/>
              <w:spacing w:before="104"/>
              <w:ind w:left="-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Gains/(Losses)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investments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instruments</w:t>
            </w:r>
          </w:p>
          <w:p>
            <w:pPr>
              <w:pStyle w:val="TableParagraph"/>
              <w:tabs>
                <w:tab w:pos="4435" w:val="left" w:leader="none"/>
              </w:tabs>
              <w:spacing w:before="23"/>
              <w:ind w:left="-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measured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fair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value</w:t>
              <w:tab/>
              <w:t>(212,079,803)</w:t>
            </w:r>
          </w:p>
        </w:tc>
        <w:tc>
          <w:tcPr>
            <w:tcW w:w="1628" w:type="dxa"/>
          </w:tcPr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right="2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2,620,881</w:t>
            </w:r>
          </w:p>
        </w:tc>
        <w:tc>
          <w:tcPr>
            <w:tcW w:w="1694" w:type="dxa"/>
          </w:tcPr>
          <w:p>
            <w:pPr>
              <w:pStyle w:val="TableParagraph"/>
              <w:spacing w:before="6"/>
              <w:rPr>
                <w:b/>
                <w:sz w:val="28"/>
              </w:rPr>
            </w:pPr>
          </w:p>
          <w:p>
            <w:pPr>
              <w:pStyle w:val="TableParagraph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(209,458,922)</w:t>
            </w:r>
          </w:p>
        </w:tc>
      </w:tr>
      <w:tr>
        <w:trPr>
          <w:trHeight w:val="246" w:hRule="atLeast"/>
        </w:trPr>
        <w:tc>
          <w:tcPr>
            <w:tcW w:w="5833" w:type="dxa"/>
            <w:tcBorders>
              <w:bottom w:val="single" w:sz="4" w:space="0" w:color="B11116"/>
            </w:tcBorders>
          </w:tcPr>
          <w:p>
            <w:pPr>
              <w:pStyle w:val="TableParagraph"/>
              <w:tabs>
                <w:tab w:pos="4610" w:val="left" w:leader="none"/>
              </w:tabs>
              <w:spacing w:line="201" w:lineRule="exact"/>
              <w:ind w:left="-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tax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relating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above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terms</w:t>
              <w:tab/>
              <w:t>67,026,703</w:t>
            </w:r>
          </w:p>
        </w:tc>
        <w:tc>
          <w:tcPr>
            <w:tcW w:w="162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2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(786,264)</w:t>
            </w:r>
          </w:p>
        </w:tc>
        <w:tc>
          <w:tcPr>
            <w:tcW w:w="169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66,240,439</w:t>
            </w:r>
          </w:p>
        </w:tc>
      </w:tr>
      <w:tr>
        <w:trPr>
          <w:trHeight w:val="239" w:hRule="atLeast"/>
        </w:trPr>
        <w:tc>
          <w:tcPr>
            <w:tcW w:w="583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4414" w:val="left" w:leader="none"/>
              </w:tabs>
              <w:spacing w:line="174" w:lineRule="exact"/>
              <w:ind w:left="-6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Total</w:t>
              <w:tab/>
              <w:t>(145,053,100)</w:t>
            </w:r>
          </w:p>
        </w:tc>
        <w:tc>
          <w:tcPr>
            <w:tcW w:w="162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74" w:lineRule="exact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1,834,617</w:t>
            </w:r>
          </w:p>
        </w:tc>
        <w:tc>
          <w:tcPr>
            <w:tcW w:w="169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74" w:lineRule="exact"/>
              <w:ind w:right="1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(143,218,483)</w:t>
            </w:r>
          </w:p>
        </w:tc>
      </w:tr>
      <w:tr>
        <w:trPr>
          <w:trHeight w:val="200" w:hRule="atLeast"/>
        </w:trPr>
        <w:tc>
          <w:tcPr>
            <w:tcW w:w="583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2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69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42" w:hRule="atLeast"/>
        </w:trPr>
        <w:tc>
          <w:tcPr>
            <w:tcW w:w="583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4326" w:val="left" w:leader="none"/>
              </w:tabs>
              <w:spacing w:line="204" w:lineRule="exact"/>
              <w:ind w:left="-6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Comprehensive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  <w:tab/>
            </w:r>
            <w:r>
              <w:rPr>
                <w:b/>
                <w:color w:val="231F20"/>
                <w:sz w:val="18"/>
              </w:rPr>
              <w:t>2,323,005,235</w:t>
            </w:r>
          </w:p>
        </w:tc>
        <w:tc>
          <w:tcPr>
            <w:tcW w:w="162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4" w:lineRule="exact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(47,841,584)</w:t>
            </w:r>
          </w:p>
        </w:tc>
        <w:tc>
          <w:tcPr>
            <w:tcW w:w="169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4" w:lineRule="exact"/>
              <w:ind w:right="1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2,275,163,651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spacing w:before="183"/>
        <w:ind w:left="2528" w:right="2636" w:firstLine="0"/>
        <w:jc w:val="center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Basic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&amp;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Diluted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EPS</w:t>
      </w:r>
    </w:p>
    <w:p>
      <w:pPr>
        <w:spacing w:before="137"/>
        <w:ind w:left="2528" w:right="2636" w:firstLine="0"/>
        <w:jc w:val="center"/>
        <w:rPr>
          <w:b/>
          <w:sz w:val="18"/>
        </w:rPr>
      </w:pPr>
      <w:r>
        <w:rPr>
          <w:b/>
          <w:color w:val="231F20"/>
          <w:w w:val="85"/>
          <w:sz w:val="18"/>
        </w:rPr>
        <w:t>Impact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correction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error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prior</w:t>
      </w:r>
      <w:r>
        <w:rPr>
          <w:b/>
          <w:color w:val="231F20"/>
          <w:spacing w:val="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period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presented</w:t>
      </w:r>
    </w:p>
    <w:p>
      <w:pPr>
        <w:pStyle w:val="BodyText"/>
        <w:spacing w:before="5"/>
        <w:rPr>
          <w:b/>
          <w:sz w:val="10"/>
        </w:rPr>
      </w:pPr>
    </w:p>
    <w:tbl>
      <w:tblPr>
        <w:tblW w:w="0" w:type="auto"/>
        <w:jc w:val="left"/>
        <w:tblInd w:w="5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5"/>
        <w:gridCol w:w="3309"/>
        <w:gridCol w:w="1628"/>
        <w:gridCol w:w="1694"/>
      </w:tblGrid>
      <w:tr>
        <w:trPr>
          <w:trHeight w:val="499" w:hRule="atLeast"/>
        </w:trPr>
        <w:tc>
          <w:tcPr>
            <w:tcW w:w="2525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30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"/>
              <w:ind w:right="39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reported</w:t>
            </w:r>
          </w:p>
          <w:p>
            <w:pPr>
              <w:pStyle w:val="TableParagraph"/>
              <w:spacing w:before="23"/>
              <w:ind w:right="39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32,</w:t>
            </w:r>
            <w:r>
              <w:rPr>
                <w:b/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  <w:tc>
          <w:tcPr>
            <w:tcW w:w="162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"/>
              <w:ind w:right="22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Adjustments</w:t>
            </w:r>
          </w:p>
        </w:tc>
        <w:tc>
          <w:tcPr>
            <w:tcW w:w="169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4"/>
              <w:ind w:right="1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restated</w:t>
            </w:r>
          </w:p>
          <w:p>
            <w:pPr>
              <w:pStyle w:val="TableParagraph"/>
              <w:spacing w:before="23"/>
              <w:ind w:right="17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32,</w:t>
            </w:r>
            <w:r>
              <w:rPr>
                <w:b/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</w:tr>
      <w:tr>
        <w:trPr>
          <w:trHeight w:val="260" w:hRule="atLeast"/>
        </w:trPr>
        <w:tc>
          <w:tcPr>
            <w:tcW w:w="2525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32"/>
              <w:ind w:left="-5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Basic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EPS</w:t>
            </w:r>
          </w:p>
        </w:tc>
        <w:tc>
          <w:tcPr>
            <w:tcW w:w="3309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32"/>
              <w:ind w:right="39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26.30</w:t>
            </w:r>
          </w:p>
        </w:tc>
        <w:tc>
          <w:tcPr>
            <w:tcW w:w="1628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32"/>
              <w:ind w:right="22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(0.53)</w:t>
            </w:r>
          </w:p>
        </w:tc>
        <w:tc>
          <w:tcPr>
            <w:tcW w:w="1694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8" w:lineRule="exact" w:before="32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25.77</w:t>
            </w:r>
          </w:p>
        </w:tc>
      </w:tr>
      <w:tr>
        <w:trPr>
          <w:trHeight w:val="259" w:hRule="atLeast"/>
        </w:trPr>
        <w:tc>
          <w:tcPr>
            <w:tcW w:w="2525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left="-5"/>
              <w:rPr>
                <w:sz w:val="18"/>
              </w:rPr>
            </w:pPr>
            <w:r>
              <w:rPr>
                <w:color w:val="231F20"/>
                <w:sz w:val="18"/>
              </w:rPr>
              <w:t>Diluted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EPS</w:t>
            </w:r>
          </w:p>
        </w:tc>
        <w:tc>
          <w:tcPr>
            <w:tcW w:w="330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39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26.19</w:t>
            </w:r>
          </w:p>
        </w:tc>
        <w:tc>
          <w:tcPr>
            <w:tcW w:w="162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221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(0.53)</w:t>
            </w:r>
          </w:p>
        </w:tc>
        <w:tc>
          <w:tcPr>
            <w:tcW w:w="1694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12"/>
              <w:ind w:right="17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25.66</w:t>
            </w:r>
          </w:p>
        </w:tc>
      </w:tr>
    </w:tbl>
    <w:p>
      <w:pPr>
        <w:spacing w:after="0"/>
        <w:jc w:val="right"/>
        <w:rPr>
          <w:sz w:val="18"/>
        </w:rPr>
        <w:sectPr>
          <w:pgSz w:w="11910" w:h="16840"/>
          <w:pgMar w:header="0" w:footer="707" w:top="1440" w:bottom="900" w:left="740" w:right="720"/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9875932</wp:posOffset>
            </wp:positionH>
            <wp:positionV relativeFrom="page">
              <wp:posOffset>5650835</wp:posOffset>
            </wp:positionV>
            <wp:extent cx="458862" cy="1371600"/>
            <wp:effectExtent l="0" t="0" r="0" b="0"/>
            <wp:wrapNone/>
            <wp:docPr id="5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.511pt;margin-top:0pt;width:19.9pt;height:595.3pt;mso-position-horizontal-relative:page;mso-position-vertical-relative:page;z-index:15788544" coordorigin="510,0" coordsize="398,11906">
            <v:rect style="position:absolute;left:510;top:0;width:398;height:3799" filled="true" fillcolor="#f5821f" stroked="false">
              <v:fill type="solid"/>
            </v:rect>
            <v:rect style="position:absolute;left:510;top:3855;width:398;height:2325" filled="true" fillcolor="#f5dfd5" stroked="false">
              <v:fill type="solid"/>
            </v:rect>
            <v:rect style="position:absolute;left:510;top:8617;width:398;height:3289" filled="true" fillcolor="#fdc99b" stroked="false">
              <v:fill type="solid"/>
            </v:rect>
            <v:rect style="position:absolute;left:510;top:6236;width:398;height:2325" filled="true" fillcolor="#b11116" stroked="false">
              <v:fill type="solid"/>
            </v:rect>
            <v:shape style="position:absolute;left:653;top:10545;width:111;height:112" type="#_x0000_t75" stroked="false">
              <v:imagedata r:id="rId95" o:title=""/>
            </v:shape>
            <w10:wrap type="none"/>
          </v:group>
        </w:pict>
      </w:r>
      <w:r>
        <w:rPr/>
        <w:pict>
          <v:group style="position:absolute;margin-left:815.156372pt;margin-top:70.812111pt;width:26.75pt;height:317.05pt;mso-position-horizontal-relative:page;mso-position-vertical-relative:page;z-index:15789056" coordorigin="16303,1416" coordsize="535,6341">
            <v:shape style="position:absolute;left:16303;top:5452;width:535;height:2304" coordorigin="16303,5453" coordsize="535,2304" path="m16305,7757l16303,5770,16838,5453,16838,7440,16305,7757xe" filled="true" fillcolor="#b11116" stroked="false">
              <v:path arrowok="t"/>
              <v:fill type="solid"/>
            </v:shape>
            <v:shape style="position:absolute;left:16545;top:1416;width:292;height:4181" coordorigin="16546,1416" coordsize="292,4181" path="m16838,3437l16546,3611,16548,5597,16838,5425,16838,3437xm16838,1416l16546,1590,16548,3576,16838,3404,16838,1416xe" filled="true" fillcolor="#dcddde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34937856" from="814.268677pt,0pt" to="814.268677pt,387.893pt" stroked="true" strokeweight=".25pt" strokecolor="#f5821f">
            <v:stroke dashstyle="solid"/>
            <w10:wrap type="none"/>
          </v:line>
        </w:pict>
      </w:r>
      <w:r>
        <w:rPr/>
        <w:pict>
          <v:shape style="position:absolute;margin-left:817.502197pt;margin-top:94.587029pt;width:11pt;height:68.1pt;mso-position-horizontal-relative:page;mso-position-vertical-relative:page;z-index:1579008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1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DCDDDE"/>
                      <w:spacing w:val="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OVERVIEW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186.954407pt;width:11pt;height:85.2pt;mso-position-horizontal-relative:page;mso-position-vertical-relative:page;z-index:1579059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-1"/>
                      <w:w w:val="85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GOVERNANCE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289.160095pt;width:11pt;height:90.3pt;mso-position-horizontal-relative:page;mso-position-vertical-relative:page;z-index:1579110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spacing w:val="-4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STATEMENTS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NOTES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5.719727pt;margin-top:92.543297pt;width:37.8pt;height:461.25pt;mso-position-horizontal-relative:page;mso-position-vertical-relative:page;z-index:15791616" type="#_x0000_t202" filled="false" stroked="false">
            <v:textbox inset="0,0,0,0" style="layout-flow:vertical">
              <w:txbxContent>
                <w:p>
                  <w:pPr>
                    <w:spacing w:line="276" w:lineRule="auto" w:before="15"/>
                    <w:ind w:left="20" w:right="18" w:firstLine="0"/>
                    <w:jc w:val="left"/>
                    <w:rPr>
                      <w:sz w:val="18"/>
                    </w:rPr>
                  </w:pPr>
                  <w:r>
                    <w:rPr>
                      <w:b/>
                      <w:color w:val="B11116"/>
                      <w:sz w:val="18"/>
                    </w:rPr>
                    <w:t>5.5                                           </w:t>
                  </w:r>
                  <w:r>
                    <w:rPr>
                      <w:b/>
                      <w:color w:val="B11116"/>
                      <w:spacing w:val="5"/>
                      <w:sz w:val="18"/>
                    </w:rPr>
                    <w:t> </w:t>
                  </w:r>
                  <w:r>
                    <w:rPr>
                      <w:b/>
                      <w:color w:val="B11116"/>
                      <w:sz w:val="18"/>
                    </w:rPr>
                    <w:t>-                                           </w:t>
                  </w:r>
                  <w:r>
                    <w:rPr>
                      <w:b/>
                      <w:color w:val="B11116"/>
                      <w:spacing w:val="5"/>
                      <w:sz w:val="18"/>
                    </w:rPr>
                    <w:t> </w:t>
                  </w:r>
                  <w:r>
                    <w:rPr>
                      <w:b/>
                      <w:color w:val="B11116"/>
                      <w:sz w:val="18"/>
                    </w:rPr>
                    <w:t>Segment                                           </w:t>
                  </w:r>
                  <w:r>
                    <w:rPr>
                      <w:b/>
                      <w:color w:val="B11116"/>
                      <w:spacing w:val="6"/>
                      <w:sz w:val="18"/>
                    </w:rPr>
                    <w:t> </w:t>
                  </w:r>
                  <w:r>
                    <w:rPr>
                      <w:b/>
                      <w:color w:val="B11116"/>
                      <w:sz w:val="18"/>
                    </w:rPr>
                    <w:t>Analysis</w:t>
                  </w:r>
                  <w:r>
                    <w:rPr>
                      <w:b/>
                      <w:color w:val="B11116"/>
                      <w:spacing w:val="1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The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bank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has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identified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segments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on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the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basis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of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each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geographical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presence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in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seven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provinces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of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the</w:t>
                  </w:r>
                  <w:r>
                    <w:rPr>
                      <w:color w:val="231F20"/>
                      <w:spacing w:val="-28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country.</w:t>
                  </w:r>
                  <w:r>
                    <w:rPr>
                      <w:color w:val="231F20"/>
                      <w:spacing w:val="-2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Segment</w:t>
                  </w:r>
                  <w:r>
                    <w:rPr>
                      <w:color w:val="231F20"/>
                      <w:spacing w:val="-53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profit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or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loss,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revenue</w:t>
                  </w:r>
                  <w:r>
                    <w:rPr>
                      <w:color w:val="231F20"/>
                      <w:spacing w:val="-1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and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expenses,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assets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and</w:t>
                  </w:r>
                  <w:r>
                    <w:rPr>
                      <w:color w:val="231F20"/>
                      <w:spacing w:val="-1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liabilities,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and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the</w:t>
                  </w:r>
                  <w:r>
                    <w:rPr>
                      <w:color w:val="231F20"/>
                      <w:spacing w:val="-1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basis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of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measurement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are</w:t>
                  </w:r>
                  <w:r>
                    <w:rPr>
                      <w:color w:val="231F20"/>
                      <w:spacing w:val="-19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presented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as</w:t>
                  </w:r>
                  <w:r>
                    <w:rPr>
                      <w:color w:val="231F20"/>
                      <w:spacing w:val="-20"/>
                      <w:sz w:val="18"/>
                    </w:rPr>
                    <w:t> </w:t>
                  </w:r>
                  <w:r>
                    <w:rPr>
                      <w:color w:val="231F20"/>
                      <w:sz w:val="18"/>
                    </w:rPr>
                    <w:t>follows: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0.719727pt;margin-top:92.543404pt;width:12.8pt;height:211.9pt;mso-position-horizontal-relative:page;mso-position-vertical-relative:page;z-index:15792128" type="#_x0000_t202" filled="false" stroked="false">
            <v:textbox inset="0,0,0,0" style="layout-flow:vertical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w w:val="85"/>
                      <w:sz w:val="18"/>
                    </w:rPr>
                    <w:t>Information</w:t>
                  </w:r>
                  <w:r>
                    <w:rPr>
                      <w:b/>
                      <w:color w:val="231F20"/>
                      <w:spacing w:val="12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about</w:t>
                  </w:r>
                  <w:r>
                    <w:rPr>
                      <w:b/>
                      <w:color w:val="231F20"/>
                      <w:spacing w:val="13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profit</w:t>
                  </w:r>
                  <w:r>
                    <w:rPr>
                      <w:b/>
                      <w:color w:val="231F20"/>
                      <w:spacing w:val="13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or</w:t>
                  </w:r>
                  <w:r>
                    <w:rPr>
                      <w:b/>
                      <w:color w:val="231F20"/>
                      <w:spacing w:val="13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loss,</w:t>
                  </w:r>
                  <w:r>
                    <w:rPr>
                      <w:b/>
                      <w:color w:val="231F20"/>
                      <w:spacing w:val="13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assets</w:t>
                  </w:r>
                  <w:r>
                    <w:rPr>
                      <w:b/>
                      <w:color w:val="231F20"/>
                      <w:spacing w:val="13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and</w:t>
                  </w:r>
                  <w:r>
                    <w:rPr>
                      <w:b/>
                      <w:color w:val="231F20"/>
                      <w:spacing w:val="12"/>
                      <w:w w:val="85"/>
                      <w:sz w:val="18"/>
                    </w:rPr>
                    <w:t> </w:t>
                  </w:r>
                  <w:r>
                    <w:rPr>
                      <w:b/>
                      <w:color w:val="231F20"/>
                      <w:w w:val="85"/>
                      <w:sz w:val="18"/>
                    </w:rPr>
                    <w:t>liabilities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0.65625pt;margin-top:500.654785pt;width:13.2pt;height:53.15pt;mso-position-horizontal-relative:page;mso-position-vertical-relative:page;z-index:15792640" type="#_x0000_t202" filled="false" stroked="false">
            <v:textbox inset="0,0,0,0" style="layout-flow:vertical">
              <w:txbxContent>
                <w:p>
                  <w:pPr>
                    <w:spacing w:before="37"/>
                    <w:ind w:left="20" w:right="0" w:firstLine="0"/>
                    <w:jc w:val="left"/>
                    <w:rPr>
                      <w:rFonts w:ascii="Trebuchet MS" w:hAnsi="Trebuchet MS"/>
                      <w:b/>
                      <w:i/>
                      <w:sz w:val="18"/>
                    </w:rPr>
                  </w:pPr>
                  <w:r>
                    <w:rPr>
                      <w:rFonts w:ascii="Trebuchet MS" w:hAnsi="Trebuchet MS"/>
                      <w:b/>
                      <w:i/>
                      <w:color w:val="231F20"/>
                      <w:w w:val="90"/>
                      <w:sz w:val="18"/>
                    </w:rPr>
                    <w:t>(in</w:t>
                  </w:r>
                  <w:r>
                    <w:rPr>
                      <w:rFonts w:ascii="Trebuchet MS" w:hAnsi="Trebuchet MS"/>
                      <w:b/>
                      <w:i/>
                      <w:color w:val="231F20"/>
                      <w:spacing w:val="1"/>
                      <w:w w:val="90"/>
                      <w:sz w:val="18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231F20"/>
                      <w:w w:val="90"/>
                      <w:sz w:val="18"/>
                    </w:rPr>
                    <w:t>NPR</w:t>
                  </w:r>
                  <w:r>
                    <w:rPr>
                      <w:rFonts w:ascii="Trebuchet MS" w:hAnsi="Trebuchet MS"/>
                      <w:b/>
                      <w:i/>
                      <w:color w:val="231F20"/>
                      <w:spacing w:val="1"/>
                      <w:w w:val="90"/>
                      <w:sz w:val="18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231F20"/>
                      <w:w w:val="90"/>
                      <w:sz w:val="18"/>
                    </w:rPr>
                    <w:t>‘000)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.991732pt;margin-top:539.544922pt;width:12.9pt;height:15.15pt;mso-position-horizontal-relative:page;mso-position-vertical-relative:page;z-index:1579315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79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09.715302pt;width:10.5pt;height:90.75pt;mso-position-horizontal-relative:page;mso-position-vertical-relative:page;z-index:1579366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322.002106pt;width:10.5pt;height:96.55pt;mso-position-horizontal-relative:page;mso-position-vertical-relative:page;z-index:1579417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432.700806pt;width:10.5pt;height:91.25pt;mso-position-horizontal-relative:page;mso-position-vertical-relative:page;z-index:1579468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9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</w:p>
    <w:tbl>
      <w:tblPr>
        <w:tblW w:w="0" w:type="auto"/>
        <w:jc w:val="left"/>
        <w:tblInd w:w="11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13"/>
        <w:gridCol w:w="705"/>
        <w:gridCol w:w="740"/>
        <w:gridCol w:w="708"/>
        <w:gridCol w:w="680"/>
        <w:gridCol w:w="783"/>
        <w:gridCol w:w="776"/>
        <w:gridCol w:w="641"/>
        <w:gridCol w:w="698"/>
        <w:gridCol w:w="712"/>
        <w:gridCol w:w="684"/>
        <w:gridCol w:w="641"/>
        <w:gridCol w:w="698"/>
        <w:gridCol w:w="648"/>
        <w:gridCol w:w="705"/>
        <w:gridCol w:w="769"/>
        <w:gridCol w:w="772"/>
      </w:tblGrid>
      <w:tr>
        <w:trPr>
          <w:trHeight w:val="434" w:hRule="atLeast"/>
        </w:trPr>
        <w:tc>
          <w:tcPr>
            <w:tcW w:w="1213" w:type="dxa"/>
          </w:tcPr>
          <w:p>
            <w:pPr>
              <w:pStyle w:val="TableParagraph"/>
              <w:spacing w:before="120"/>
              <w:ind w:left="73"/>
              <w:rPr>
                <w:b/>
                <w:sz w:val="18"/>
              </w:rPr>
            </w:pPr>
            <w:r>
              <w:rPr>
                <w:b/>
                <w:color w:val="231F20"/>
                <w:w w:val="65"/>
                <w:sz w:val="18"/>
              </w:rPr>
              <w:t>Particulars</w:t>
            </w:r>
          </w:p>
        </w:tc>
        <w:tc>
          <w:tcPr>
            <w:tcW w:w="1445" w:type="dxa"/>
            <w:gridSpan w:val="2"/>
          </w:tcPr>
          <w:p>
            <w:pPr>
              <w:pStyle w:val="TableParagraph"/>
              <w:spacing w:before="120"/>
              <w:ind w:left="339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55"/>
                <w:sz w:val="18"/>
              </w:rPr>
              <w:t>Koshi</w:t>
            </w:r>
            <w:r>
              <w:rPr>
                <w:b/>
                <w:color w:val="231F20"/>
                <w:spacing w:val="-7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Province</w:t>
            </w:r>
          </w:p>
        </w:tc>
        <w:tc>
          <w:tcPr>
            <w:tcW w:w="1388" w:type="dxa"/>
            <w:gridSpan w:val="2"/>
          </w:tcPr>
          <w:p>
            <w:pPr>
              <w:pStyle w:val="TableParagraph"/>
              <w:spacing w:before="120"/>
              <w:ind w:left="273"/>
              <w:rPr>
                <w:b/>
                <w:sz w:val="18"/>
              </w:rPr>
            </w:pPr>
            <w:r>
              <w:rPr>
                <w:b/>
                <w:color w:val="231F20"/>
                <w:w w:val="50"/>
                <w:sz w:val="18"/>
              </w:rPr>
              <w:t>Madhesh</w:t>
            </w:r>
            <w:r>
              <w:rPr>
                <w:b/>
                <w:color w:val="231F20"/>
                <w:spacing w:val="13"/>
                <w:w w:val="50"/>
                <w:sz w:val="18"/>
              </w:rPr>
              <w:t> </w:t>
            </w:r>
            <w:r>
              <w:rPr>
                <w:b/>
                <w:color w:val="231F20"/>
                <w:w w:val="50"/>
                <w:sz w:val="18"/>
              </w:rPr>
              <w:t>Province</w:t>
            </w:r>
          </w:p>
        </w:tc>
        <w:tc>
          <w:tcPr>
            <w:tcW w:w="1559" w:type="dxa"/>
            <w:gridSpan w:val="2"/>
          </w:tcPr>
          <w:p>
            <w:pPr>
              <w:pStyle w:val="TableParagraph"/>
              <w:spacing w:before="120"/>
              <w:ind w:left="360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55"/>
                <w:sz w:val="18"/>
              </w:rPr>
              <w:t>Bagmati</w:t>
            </w:r>
            <w:r>
              <w:rPr>
                <w:b/>
                <w:color w:val="231F20"/>
                <w:spacing w:val="-6"/>
                <w:w w:val="5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55"/>
                <w:sz w:val="18"/>
              </w:rPr>
              <w:t>Province</w:t>
            </w:r>
          </w:p>
        </w:tc>
        <w:tc>
          <w:tcPr>
            <w:tcW w:w="1339" w:type="dxa"/>
            <w:gridSpan w:val="2"/>
          </w:tcPr>
          <w:p>
            <w:pPr>
              <w:pStyle w:val="TableParagraph"/>
              <w:spacing w:before="120"/>
              <w:ind w:left="289"/>
              <w:rPr>
                <w:b/>
                <w:sz w:val="18"/>
              </w:rPr>
            </w:pPr>
            <w:r>
              <w:rPr>
                <w:b/>
                <w:color w:val="231F20"/>
                <w:w w:val="50"/>
                <w:sz w:val="18"/>
              </w:rPr>
              <w:t>Gandaki</w:t>
            </w:r>
            <w:r>
              <w:rPr>
                <w:b/>
                <w:color w:val="231F20"/>
                <w:spacing w:val="11"/>
                <w:w w:val="50"/>
                <w:sz w:val="18"/>
              </w:rPr>
              <w:t> </w:t>
            </w:r>
            <w:r>
              <w:rPr>
                <w:b/>
                <w:color w:val="231F20"/>
                <w:w w:val="50"/>
                <w:sz w:val="18"/>
              </w:rPr>
              <w:t>Province</w:t>
            </w:r>
          </w:p>
        </w:tc>
        <w:tc>
          <w:tcPr>
            <w:tcW w:w="1396" w:type="dxa"/>
            <w:gridSpan w:val="2"/>
          </w:tcPr>
          <w:p>
            <w:pPr>
              <w:pStyle w:val="TableParagraph"/>
              <w:spacing w:before="120"/>
              <w:ind w:left="290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55"/>
                <w:sz w:val="18"/>
              </w:rPr>
              <w:t>Lumbini</w:t>
            </w:r>
            <w:r>
              <w:rPr>
                <w:b/>
                <w:color w:val="231F20"/>
                <w:spacing w:val="-7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Province</w:t>
            </w:r>
          </w:p>
        </w:tc>
        <w:tc>
          <w:tcPr>
            <w:tcW w:w="1339" w:type="dxa"/>
            <w:gridSpan w:val="2"/>
          </w:tcPr>
          <w:p>
            <w:pPr>
              <w:pStyle w:val="TableParagraph"/>
              <w:spacing w:before="120"/>
              <w:ind w:left="280"/>
              <w:rPr>
                <w:b/>
                <w:sz w:val="18"/>
              </w:rPr>
            </w:pPr>
            <w:r>
              <w:rPr>
                <w:b/>
                <w:color w:val="231F20"/>
                <w:w w:val="50"/>
                <w:sz w:val="18"/>
              </w:rPr>
              <w:t>Karnali</w:t>
            </w:r>
            <w:r>
              <w:rPr>
                <w:b/>
                <w:color w:val="231F20"/>
                <w:spacing w:val="11"/>
                <w:w w:val="50"/>
                <w:sz w:val="18"/>
              </w:rPr>
              <w:t> </w:t>
            </w:r>
            <w:r>
              <w:rPr>
                <w:b/>
                <w:color w:val="231F20"/>
                <w:w w:val="50"/>
                <w:sz w:val="18"/>
              </w:rPr>
              <w:t>Province</w:t>
            </w:r>
          </w:p>
        </w:tc>
        <w:tc>
          <w:tcPr>
            <w:tcW w:w="1353" w:type="dxa"/>
            <w:gridSpan w:val="2"/>
          </w:tcPr>
          <w:p>
            <w:pPr>
              <w:pStyle w:val="TableParagraph"/>
              <w:spacing w:before="120"/>
              <w:ind w:left="163"/>
              <w:rPr>
                <w:b/>
                <w:sz w:val="18"/>
              </w:rPr>
            </w:pPr>
            <w:r>
              <w:rPr>
                <w:b/>
                <w:color w:val="231F20"/>
                <w:w w:val="40"/>
                <w:sz w:val="18"/>
              </w:rPr>
              <w:t>Sudur</w:t>
            </w:r>
            <w:r>
              <w:rPr>
                <w:b/>
                <w:color w:val="231F20"/>
                <w:spacing w:val="10"/>
                <w:w w:val="40"/>
                <w:sz w:val="18"/>
              </w:rPr>
              <w:t> </w:t>
            </w:r>
            <w:r>
              <w:rPr>
                <w:b/>
                <w:color w:val="231F20"/>
                <w:w w:val="40"/>
                <w:sz w:val="18"/>
              </w:rPr>
              <w:t>Pashchim</w:t>
            </w:r>
            <w:r>
              <w:rPr>
                <w:b/>
                <w:color w:val="231F20"/>
                <w:spacing w:val="11"/>
                <w:w w:val="40"/>
                <w:sz w:val="18"/>
              </w:rPr>
              <w:t> </w:t>
            </w:r>
            <w:r>
              <w:rPr>
                <w:b/>
                <w:color w:val="231F20"/>
                <w:w w:val="40"/>
                <w:sz w:val="18"/>
              </w:rPr>
              <w:t>Province</w:t>
            </w:r>
          </w:p>
        </w:tc>
        <w:tc>
          <w:tcPr>
            <w:tcW w:w="1541" w:type="dxa"/>
            <w:gridSpan w:val="2"/>
          </w:tcPr>
          <w:p>
            <w:pPr>
              <w:pStyle w:val="TableParagraph"/>
              <w:spacing w:before="120"/>
              <w:ind w:left="621" w:right="572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65"/>
                <w:sz w:val="18"/>
              </w:rPr>
              <w:t>Total</w:t>
            </w:r>
          </w:p>
        </w:tc>
      </w:tr>
      <w:tr>
        <w:trPr>
          <w:trHeight w:val="637" w:hRule="atLeast"/>
        </w:trPr>
        <w:tc>
          <w:tcPr>
            <w:tcW w:w="1213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spacing w:line="256" w:lineRule="auto" w:before="75"/>
              <w:ind w:left="194" w:right="70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40" w:type="dxa"/>
          </w:tcPr>
          <w:p>
            <w:pPr>
              <w:pStyle w:val="TableParagraph"/>
              <w:spacing w:line="256" w:lineRule="auto" w:before="75"/>
              <w:ind w:left="214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08" w:type="dxa"/>
          </w:tcPr>
          <w:p>
            <w:pPr>
              <w:pStyle w:val="TableParagraph"/>
              <w:spacing w:line="256" w:lineRule="auto" w:before="75"/>
              <w:ind w:left="199" w:right="68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80" w:type="dxa"/>
          </w:tcPr>
          <w:p>
            <w:pPr>
              <w:pStyle w:val="TableParagraph"/>
              <w:spacing w:line="256" w:lineRule="auto" w:before="75"/>
              <w:ind w:left="186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83" w:type="dxa"/>
          </w:tcPr>
          <w:p>
            <w:pPr>
              <w:pStyle w:val="TableParagraph"/>
              <w:spacing w:line="256" w:lineRule="auto" w:before="75"/>
              <w:ind w:left="234" w:right="108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76" w:type="dxa"/>
          </w:tcPr>
          <w:p>
            <w:pPr>
              <w:pStyle w:val="TableParagraph"/>
              <w:spacing w:line="256" w:lineRule="auto" w:before="75"/>
              <w:ind w:left="233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41" w:type="dxa"/>
          </w:tcPr>
          <w:p>
            <w:pPr>
              <w:pStyle w:val="TableParagraph"/>
              <w:spacing w:line="256" w:lineRule="auto" w:before="75"/>
              <w:ind w:left="168" w:right="32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98" w:type="dxa"/>
          </w:tcPr>
          <w:p>
            <w:pPr>
              <w:pStyle w:val="TableParagraph"/>
              <w:spacing w:line="256" w:lineRule="auto" w:before="75"/>
              <w:ind w:left="197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12" w:type="dxa"/>
          </w:tcPr>
          <w:p>
            <w:pPr>
              <w:pStyle w:val="TableParagraph"/>
              <w:spacing w:line="256" w:lineRule="auto" w:before="75"/>
              <w:ind w:left="205" w:right="66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84" w:type="dxa"/>
          </w:tcPr>
          <w:p>
            <w:pPr>
              <w:pStyle w:val="TableParagraph"/>
              <w:spacing w:line="256" w:lineRule="auto" w:before="75"/>
              <w:ind w:left="190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41" w:type="dxa"/>
          </w:tcPr>
          <w:p>
            <w:pPr>
              <w:pStyle w:val="TableParagraph"/>
              <w:spacing w:line="256" w:lineRule="auto" w:before="75"/>
              <w:ind w:left="166" w:right="34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98" w:type="dxa"/>
          </w:tcPr>
          <w:p>
            <w:pPr>
              <w:pStyle w:val="TableParagraph"/>
              <w:spacing w:line="256" w:lineRule="auto" w:before="75"/>
              <w:ind w:left="200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648" w:type="dxa"/>
          </w:tcPr>
          <w:p>
            <w:pPr>
              <w:pStyle w:val="TableParagraph"/>
              <w:spacing w:line="256" w:lineRule="auto" w:before="75"/>
              <w:ind w:left="177" w:right="30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05" w:type="dxa"/>
          </w:tcPr>
          <w:p>
            <w:pPr>
              <w:pStyle w:val="TableParagraph"/>
              <w:spacing w:line="256" w:lineRule="auto" w:before="75"/>
              <w:ind w:left="200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69" w:type="dxa"/>
          </w:tcPr>
          <w:p>
            <w:pPr>
              <w:pStyle w:val="TableParagraph"/>
              <w:spacing w:line="256" w:lineRule="auto" w:before="75"/>
              <w:ind w:left="232" w:right="96" w:hanging="110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Current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  <w:tc>
          <w:tcPr>
            <w:tcW w:w="772" w:type="dxa"/>
          </w:tcPr>
          <w:p>
            <w:pPr>
              <w:pStyle w:val="TableParagraph"/>
              <w:spacing w:line="256" w:lineRule="auto" w:before="75"/>
              <w:ind w:left="234" w:hanging="149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Previous</w:t>
            </w:r>
            <w:r>
              <w:rPr>
                <w:b/>
                <w:color w:val="231F20"/>
                <w:spacing w:val="-37"/>
                <w:w w:val="80"/>
                <w:sz w:val="17"/>
              </w:rPr>
              <w:t> </w:t>
            </w:r>
            <w:r>
              <w:rPr>
                <w:b/>
                <w:color w:val="231F20"/>
                <w:w w:val="95"/>
                <w:sz w:val="17"/>
              </w:rPr>
              <w:t>Year</w:t>
            </w:r>
          </w:p>
        </w:tc>
      </w:tr>
      <w:tr>
        <w:trPr>
          <w:trHeight w:val="641" w:hRule="atLeast"/>
        </w:trPr>
        <w:tc>
          <w:tcPr>
            <w:tcW w:w="1213" w:type="dxa"/>
          </w:tcPr>
          <w:p>
            <w:pPr>
              <w:pStyle w:val="TableParagraph"/>
              <w:spacing w:before="70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Revenues</w:t>
            </w:r>
            <w:r>
              <w:rPr>
                <w:color w:val="231F20"/>
                <w:spacing w:val="-2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from</w:t>
            </w:r>
          </w:p>
          <w:p>
            <w:pPr>
              <w:pStyle w:val="TableParagraph"/>
              <w:spacing w:line="216" w:lineRule="exact" w:before="118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external</w:t>
            </w:r>
            <w:r>
              <w:rPr>
                <w:color w:val="231F20"/>
                <w:spacing w:val="3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Customers</w:t>
            </w:r>
          </w:p>
        </w:tc>
        <w:tc>
          <w:tcPr>
            <w:tcW w:w="705" w:type="dxa"/>
          </w:tcPr>
          <w:p>
            <w:pPr>
              <w:pStyle w:val="TableParagraph"/>
              <w:spacing w:before="70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1,985,628</w:t>
            </w:r>
          </w:p>
        </w:tc>
        <w:tc>
          <w:tcPr>
            <w:tcW w:w="740" w:type="dxa"/>
          </w:tcPr>
          <w:p>
            <w:pPr>
              <w:pStyle w:val="TableParagraph"/>
              <w:spacing w:before="70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1,362,197</w:t>
            </w:r>
          </w:p>
        </w:tc>
        <w:tc>
          <w:tcPr>
            <w:tcW w:w="708" w:type="dxa"/>
          </w:tcPr>
          <w:p>
            <w:pPr>
              <w:pStyle w:val="TableParagraph"/>
              <w:spacing w:before="70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1,552,963</w:t>
            </w:r>
          </w:p>
        </w:tc>
        <w:tc>
          <w:tcPr>
            <w:tcW w:w="680" w:type="dxa"/>
          </w:tcPr>
          <w:p>
            <w:pPr>
              <w:pStyle w:val="TableParagraph"/>
              <w:spacing w:before="7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1,120,870</w:t>
            </w:r>
          </w:p>
        </w:tc>
        <w:tc>
          <w:tcPr>
            <w:tcW w:w="783" w:type="dxa"/>
          </w:tcPr>
          <w:p>
            <w:pPr>
              <w:pStyle w:val="TableParagraph"/>
              <w:spacing w:before="70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16,045,763</w:t>
            </w:r>
          </w:p>
        </w:tc>
        <w:tc>
          <w:tcPr>
            <w:tcW w:w="776" w:type="dxa"/>
          </w:tcPr>
          <w:p>
            <w:pPr>
              <w:pStyle w:val="TableParagraph"/>
              <w:spacing w:before="70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11,593,407</w:t>
            </w:r>
          </w:p>
        </w:tc>
        <w:tc>
          <w:tcPr>
            <w:tcW w:w="641" w:type="dxa"/>
          </w:tcPr>
          <w:p>
            <w:pPr>
              <w:pStyle w:val="TableParagraph"/>
              <w:spacing w:before="70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1,120,252</w:t>
            </w:r>
          </w:p>
        </w:tc>
        <w:tc>
          <w:tcPr>
            <w:tcW w:w="698" w:type="dxa"/>
          </w:tcPr>
          <w:p>
            <w:pPr>
              <w:pStyle w:val="TableParagraph"/>
              <w:spacing w:before="70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834,859</w:t>
            </w:r>
          </w:p>
        </w:tc>
        <w:tc>
          <w:tcPr>
            <w:tcW w:w="712" w:type="dxa"/>
          </w:tcPr>
          <w:p>
            <w:pPr>
              <w:pStyle w:val="TableParagraph"/>
              <w:spacing w:before="70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2,157,617</w:t>
            </w:r>
          </w:p>
        </w:tc>
        <w:tc>
          <w:tcPr>
            <w:tcW w:w="684" w:type="dxa"/>
          </w:tcPr>
          <w:p>
            <w:pPr>
              <w:pStyle w:val="TableParagraph"/>
              <w:spacing w:before="70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1,494,503</w:t>
            </w:r>
          </w:p>
        </w:tc>
        <w:tc>
          <w:tcPr>
            <w:tcW w:w="641" w:type="dxa"/>
          </w:tcPr>
          <w:p>
            <w:pPr>
              <w:pStyle w:val="TableParagraph"/>
              <w:spacing w:before="70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221,638</w:t>
            </w:r>
          </w:p>
        </w:tc>
        <w:tc>
          <w:tcPr>
            <w:tcW w:w="698" w:type="dxa"/>
          </w:tcPr>
          <w:p>
            <w:pPr>
              <w:pStyle w:val="TableParagraph"/>
              <w:spacing w:before="70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177,406</w:t>
            </w:r>
          </w:p>
        </w:tc>
        <w:tc>
          <w:tcPr>
            <w:tcW w:w="648" w:type="dxa"/>
          </w:tcPr>
          <w:p>
            <w:pPr>
              <w:pStyle w:val="TableParagraph"/>
              <w:spacing w:before="70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941,243</w:t>
            </w:r>
          </w:p>
        </w:tc>
        <w:tc>
          <w:tcPr>
            <w:tcW w:w="705" w:type="dxa"/>
          </w:tcPr>
          <w:p>
            <w:pPr>
              <w:pStyle w:val="TableParagraph"/>
              <w:spacing w:before="70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701,708</w:t>
            </w:r>
          </w:p>
        </w:tc>
        <w:tc>
          <w:tcPr>
            <w:tcW w:w="769" w:type="dxa"/>
          </w:tcPr>
          <w:p>
            <w:pPr>
              <w:pStyle w:val="TableParagraph"/>
              <w:spacing w:before="70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24,025,105</w:t>
            </w:r>
          </w:p>
        </w:tc>
        <w:tc>
          <w:tcPr>
            <w:tcW w:w="772" w:type="dxa"/>
          </w:tcPr>
          <w:p>
            <w:pPr>
              <w:pStyle w:val="TableParagraph"/>
              <w:spacing w:before="70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17,284,950</w:t>
            </w:r>
          </w:p>
        </w:tc>
      </w:tr>
      <w:tr>
        <w:trPr>
          <w:trHeight w:val="321" w:hRule="atLeast"/>
        </w:trPr>
        <w:tc>
          <w:tcPr>
            <w:tcW w:w="1213" w:type="dxa"/>
          </w:tcPr>
          <w:p>
            <w:pPr>
              <w:pStyle w:val="TableParagraph"/>
              <w:spacing w:line="211" w:lineRule="exact" w:before="89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Intersegment Revenue</w:t>
            </w:r>
          </w:p>
        </w:tc>
        <w:tc>
          <w:tcPr>
            <w:tcW w:w="705" w:type="dxa"/>
          </w:tcPr>
          <w:p>
            <w:pPr>
              <w:pStyle w:val="TableParagraph"/>
              <w:spacing w:line="211" w:lineRule="exact" w:before="89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73,799</w:t>
            </w:r>
          </w:p>
        </w:tc>
        <w:tc>
          <w:tcPr>
            <w:tcW w:w="740" w:type="dxa"/>
          </w:tcPr>
          <w:p>
            <w:pPr>
              <w:pStyle w:val="TableParagraph"/>
              <w:spacing w:line="211" w:lineRule="exact" w:before="89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29,643</w:t>
            </w:r>
          </w:p>
        </w:tc>
        <w:tc>
          <w:tcPr>
            <w:tcW w:w="708" w:type="dxa"/>
          </w:tcPr>
          <w:p>
            <w:pPr>
              <w:pStyle w:val="TableParagraph"/>
              <w:spacing w:line="211" w:lineRule="exact" w:before="89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491,776</w:t>
            </w:r>
          </w:p>
        </w:tc>
        <w:tc>
          <w:tcPr>
            <w:tcW w:w="680" w:type="dxa"/>
          </w:tcPr>
          <w:p>
            <w:pPr>
              <w:pStyle w:val="TableParagraph"/>
              <w:spacing w:line="211" w:lineRule="exact" w:before="89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239,294</w:t>
            </w:r>
          </w:p>
        </w:tc>
        <w:tc>
          <w:tcPr>
            <w:tcW w:w="783" w:type="dxa"/>
          </w:tcPr>
          <w:p>
            <w:pPr>
              <w:pStyle w:val="TableParagraph"/>
              <w:spacing w:line="211" w:lineRule="exact" w:before="89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11,334,248</w:t>
            </w:r>
          </w:p>
        </w:tc>
        <w:tc>
          <w:tcPr>
            <w:tcW w:w="776" w:type="dxa"/>
          </w:tcPr>
          <w:p>
            <w:pPr>
              <w:pStyle w:val="TableParagraph"/>
              <w:spacing w:line="211" w:lineRule="exact" w:before="89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8,643,350</w:t>
            </w:r>
          </w:p>
        </w:tc>
        <w:tc>
          <w:tcPr>
            <w:tcW w:w="641" w:type="dxa"/>
          </w:tcPr>
          <w:p>
            <w:pPr>
              <w:pStyle w:val="TableParagraph"/>
              <w:spacing w:line="211" w:lineRule="exact" w:before="89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115,938</w:t>
            </w:r>
          </w:p>
        </w:tc>
        <w:tc>
          <w:tcPr>
            <w:tcW w:w="698" w:type="dxa"/>
          </w:tcPr>
          <w:p>
            <w:pPr>
              <w:pStyle w:val="TableParagraph"/>
              <w:spacing w:line="211" w:lineRule="exact" w:before="89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66,069</w:t>
            </w:r>
          </w:p>
        </w:tc>
        <w:tc>
          <w:tcPr>
            <w:tcW w:w="712" w:type="dxa"/>
          </w:tcPr>
          <w:p>
            <w:pPr>
              <w:pStyle w:val="TableParagraph"/>
              <w:spacing w:line="211" w:lineRule="exact" w:before="89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166,724</w:t>
            </w:r>
          </w:p>
        </w:tc>
        <w:tc>
          <w:tcPr>
            <w:tcW w:w="684" w:type="dxa"/>
          </w:tcPr>
          <w:p>
            <w:pPr>
              <w:pStyle w:val="TableParagraph"/>
              <w:spacing w:line="211" w:lineRule="exact" w:before="89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63,532</w:t>
            </w:r>
          </w:p>
        </w:tc>
        <w:tc>
          <w:tcPr>
            <w:tcW w:w="641" w:type="dxa"/>
          </w:tcPr>
          <w:p>
            <w:pPr>
              <w:pStyle w:val="TableParagraph"/>
              <w:spacing w:line="211" w:lineRule="exact" w:before="89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104</w:t>
            </w:r>
          </w:p>
        </w:tc>
        <w:tc>
          <w:tcPr>
            <w:tcW w:w="698" w:type="dxa"/>
          </w:tcPr>
          <w:p>
            <w:pPr>
              <w:pStyle w:val="TableParagraph"/>
              <w:spacing w:line="211" w:lineRule="exact" w:before="89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3"/>
                <w:sz w:val="18"/>
              </w:rPr>
              <w:t>-</w:t>
            </w:r>
          </w:p>
        </w:tc>
        <w:tc>
          <w:tcPr>
            <w:tcW w:w="648" w:type="dxa"/>
          </w:tcPr>
          <w:p>
            <w:pPr>
              <w:pStyle w:val="TableParagraph"/>
              <w:spacing w:line="211" w:lineRule="exact" w:before="89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49,300</w:t>
            </w:r>
          </w:p>
        </w:tc>
        <w:tc>
          <w:tcPr>
            <w:tcW w:w="705" w:type="dxa"/>
          </w:tcPr>
          <w:p>
            <w:pPr>
              <w:pStyle w:val="TableParagraph"/>
              <w:spacing w:line="211" w:lineRule="exact" w:before="89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24,301</w:t>
            </w:r>
          </w:p>
        </w:tc>
        <w:tc>
          <w:tcPr>
            <w:tcW w:w="769" w:type="dxa"/>
          </w:tcPr>
          <w:p>
            <w:pPr>
              <w:pStyle w:val="TableParagraph"/>
              <w:spacing w:line="211" w:lineRule="exact" w:before="89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12,231,889</w:t>
            </w:r>
          </w:p>
        </w:tc>
        <w:tc>
          <w:tcPr>
            <w:tcW w:w="772" w:type="dxa"/>
          </w:tcPr>
          <w:p>
            <w:pPr>
              <w:pStyle w:val="TableParagraph"/>
              <w:spacing w:line="211" w:lineRule="exact" w:before="89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9,066,189</w:t>
            </w:r>
          </w:p>
        </w:tc>
      </w:tr>
      <w:tr>
        <w:trPr>
          <w:trHeight w:val="323" w:hRule="atLeast"/>
        </w:trPr>
        <w:tc>
          <w:tcPr>
            <w:tcW w:w="1213" w:type="dxa"/>
          </w:tcPr>
          <w:p>
            <w:pPr>
              <w:pStyle w:val="TableParagraph"/>
              <w:spacing w:line="209" w:lineRule="exact" w:before="94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Gross</w:t>
            </w:r>
            <w:r>
              <w:rPr>
                <w:color w:val="231F20"/>
                <w:spacing w:val="-4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Revenue</w:t>
            </w:r>
          </w:p>
        </w:tc>
        <w:tc>
          <w:tcPr>
            <w:tcW w:w="705" w:type="dxa"/>
          </w:tcPr>
          <w:p>
            <w:pPr>
              <w:pStyle w:val="TableParagraph"/>
              <w:spacing w:line="209" w:lineRule="exact" w:before="94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2,059,427</w:t>
            </w:r>
          </w:p>
        </w:tc>
        <w:tc>
          <w:tcPr>
            <w:tcW w:w="740" w:type="dxa"/>
          </w:tcPr>
          <w:p>
            <w:pPr>
              <w:pStyle w:val="TableParagraph"/>
              <w:spacing w:line="209" w:lineRule="exact" w:before="94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1,391,840</w:t>
            </w:r>
          </w:p>
        </w:tc>
        <w:tc>
          <w:tcPr>
            <w:tcW w:w="708" w:type="dxa"/>
          </w:tcPr>
          <w:p>
            <w:pPr>
              <w:pStyle w:val="TableParagraph"/>
              <w:spacing w:line="209" w:lineRule="exact" w:before="94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2,044,739</w:t>
            </w:r>
          </w:p>
        </w:tc>
        <w:tc>
          <w:tcPr>
            <w:tcW w:w="680" w:type="dxa"/>
          </w:tcPr>
          <w:p>
            <w:pPr>
              <w:pStyle w:val="TableParagraph"/>
              <w:spacing w:line="209" w:lineRule="exact" w:before="94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1,360,164</w:t>
            </w:r>
          </w:p>
        </w:tc>
        <w:tc>
          <w:tcPr>
            <w:tcW w:w="783" w:type="dxa"/>
          </w:tcPr>
          <w:p>
            <w:pPr>
              <w:pStyle w:val="TableParagraph"/>
              <w:spacing w:line="209" w:lineRule="exact" w:before="94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27,380,011</w:t>
            </w:r>
          </w:p>
        </w:tc>
        <w:tc>
          <w:tcPr>
            <w:tcW w:w="776" w:type="dxa"/>
          </w:tcPr>
          <w:p>
            <w:pPr>
              <w:pStyle w:val="TableParagraph"/>
              <w:spacing w:line="209" w:lineRule="exact" w:before="94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20,236,756</w:t>
            </w:r>
          </w:p>
        </w:tc>
        <w:tc>
          <w:tcPr>
            <w:tcW w:w="641" w:type="dxa"/>
          </w:tcPr>
          <w:p>
            <w:pPr>
              <w:pStyle w:val="TableParagraph"/>
              <w:spacing w:line="209" w:lineRule="exact" w:before="94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1,236,190</w:t>
            </w:r>
          </w:p>
        </w:tc>
        <w:tc>
          <w:tcPr>
            <w:tcW w:w="698" w:type="dxa"/>
          </w:tcPr>
          <w:p>
            <w:pPr>
              <w:pStyle w:val="TableParagraph"/>
              <w:spacing w:line="209" w:lineRule="exact" w:before="94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900,928</w:t>
            </w:r>
          </w:p>
        </w:tc>
        <w:tc>
          <w:tcPr>
            <w:tcW w:w="712" w:type="dxa"/>
          </w:tcPr>
          <w:p>
            <w:pPr>
              <w:pStyle w:val="TableParagraph"/>
              <w:spacing w:line="209" w:lineRule="exact" w:before="94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2,324,341</w:t>
            </w:r>
          </w:p>
        </w:tc>
        <w:tc>
          <w:tcPr>
            <w:tcW w:w="684" w:type="dxa"/>
          </w:tcPr>
          <w:p>
            <w:pPr>
              <w:pStyle w:val="TableParagraph"/>
              <w:spacing w:line="209" w:lineRule="exact" w:before="94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1,558,035</w:t>
            </w:r>
          </w:p>
        </w:tc>
        <w:tc>
          <w:tcPr>
            <w:tcW w:w="641" w:type="dxa"/>
          </w:tcPr>
          <w:p>
            <w:pPr>
              <w:pStyle w:val="TableParagraph"/>
              <w:spacing w:line="209" w:lineRule="exact" w:before="94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221,742</w:t>
            </w:r>
          </w:p>
        </w:tc>
        <w:tc>
          <w:tcPr>
            <w:tcW w:w="698" w:type="dxa"/>
          </w:tcPr>
          <w:p>
            <w:pPr>
              <w:pStyle w:val="TableParagraph"/>
              <w:spacing w:line="209" w:lineRule="exact" w:before="94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177,406</w:t>
            </w:r>
          </w:p>
        </w:tc>
        <w:tc>
          <w:tcPr>
            <w:tcW w:w="648" w:type="dxa"/>
          </w:tcPr>
          <w:p>
            <w:pPr>
              <w:pStyle w:val="TableParagraph"/>
              <w:spacing w:line="209" w:lineRule="exact" w:before="94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990,543</w:t>
            </w:r>
          </w:p>
        </w:tc>
        <w:tc>
          <w:tcPr>
            <w:tcW w:w="705" w:type="dxa"/>
          </w:tcPr>
          <w:p>
            <w:pPr>
              <w:pStyle w:val="TableParagraph"/>
              <w:spacing w:line="209" w:lineRule="exact" w:before="94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726,009</w:t>
            </w:r>
          </w:p>
        </w:tc>
        <w:tc>
          <w:tcPr>
            <w:tcW w:w="769" w:type="dxa"/>
          </w:tcPr>
          <w:p>
            <w:pPr>
              <w:pStyle w:val="TableParagraph"/>
              <w:spacing w:line="209" w:lineRule="exact" w:before="94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36,256,994</w:t>
            </w:r>
          </w:p>
        </w:tc>
        <w:tc>
          <w:tcPr>
            <w:tcW w:w="772" w:type="dxa"/>
          </w:tcPr>
          <w:p>
            <w:pPr>
              <w:pStyle w:val="TableParagraph"/>
              <w:spacing w:line="209" w:lineRule="exact" w:before="94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26,351,139</w:t>
            </w:r>
          </w:p>
        </w:tc>
      </w:tr>
      <w:tr>
        <w:trPr>
          <w:trHeight w:val="331" w:hRule="atLeast"/>
        </w:trPr>
        <w:tc>
          <w:tcPr>
            <w:tcW w:w="1213" w:type="dxa"/>
          </w:tcPr>
          <w:p>
            <w:pPr>
              <w:pStyle w:val="TableParagraph"/>
              <w:spacing w:line="215" w:lineRule="exact" w:before="96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Interest</w:t>
            </w:r>
            <w:r>
              <w:rPr>
                <w:color w:val="231F20"/>
                <w:spacing w:val="-3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Revenue</w:t>
            </w:r>
          </w:p>
        </w:tc>
        <w:tc>
          <w:tcPr>
            <w:tcW w:w="705" w:type="dxa"/>
          </w:tcPr>
          <w:p>
            <w:pPr>
              <w:pStyle w:val="TableParagraph"/>
              <w:spacing w:line="215" w:lineRule="exact" w:before="96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1,844,736</w:t>
            </w:r>
          </w:p>
        </w:tc>
        <w:tc>
          <w:tcPr>
            <w:tcW w:w="740" w:type="dxa"/>
          </w:tcPr>
          <w:p>
            <w:pPr>
              <w:pStyle w:val="TableParagraph"/>
              <w:spacing w:line="215" w:lineRule="exact" w:before="96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1,234,802</w:t>
            </w:r>
          </w:p>
        </w:tc>
        <w:tc>
          <w:tcPr>
            <w:tcW w:w="708" w:type="dxa"/>
          </w:tcPr>
          <w:p>
            <w:pPr>
              <w:pStyle w:val="TableParagraph"/>
              <w:spacing w:line="215" w:lineRule="exact" w:before="96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1,452,032</w:t>
            </w:r>
          </w:p>
        </w:tc>
        <w:tc>
          <w:tcPr>
            <w:tcW w:w="680" w:type="dxa"/>
          </w:tcPr>
          <w:p>
            <w:pPr>
              <w:pStyle w:val="TableParagraph"/>
              <w:spacing w:line="215" w:lineRule="exact" w:before="96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1,009,001</w:t>
            </w:r>
          </w:p>
        </w:tc>
        <w:tc>
          <w:tcPr>
            <w:tcW w:w="783" w:type="dxa"/>
          </w:tcPr>
          <w:p>
            <w:pPr>
              <w:pStyle w:val="TableParagraph"/>
              <w:spacing w:line="215" w:lineRule="exact" w:before="96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11,846,391</w:t>
            </w:r>
          </w:p>
        </w:tc>
        <w:tc>
          <w:tcPr>
            <w:tcW w:w="776" w:type="dxa"/>
          </w:tcPr>
          <w:p>
            <w:pPr>
              <w:pStyle w:val="TableParagraph"/>
              <w:spacing w:line="215" w:lineRule="exact" w:before="96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10,426,731</w:t>
            </w:r>
          </w:p>
        </w:tc>
        <w:tc>
          <w:tcPr>
            <w:tcW w:w="641" w:type="dxa"/>
          </w:tcPr>
          <w:p>
            <w:pPr>
              <w:pStyle w:val="TableParagraph"/>
              <w:spacing w:line="215" w:lineRule="exact" w:before="96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1,060,090</w:t>
            </w:r>
          </w:p>
        </w:tc>
        <w:tc>
          <w:tcPr>
            <w:tcW w:w="698" w:type="dxa"/>
          </w:tcPr>
          <w:p>
            <w:pPr>
              <w:pStyle w:val="TableParagraph"/>
              <w:spacing w:line="215" w:lineRule="exact" w:before="96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773,243</w:t>
            </w:r>
          </w:p>
        </w:tc>
        <w:tc>
          <w:tcPr>
            <w:tcW w:w="712" w:type="dxa"/>
          </w:tcPr>
          <w:p>
            <w:pPr>
              <w:pStyle w:val="TableParagraph"/>
              <w:spacing w:line="215" w:lineRule="exact" w:before="96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2,007,300</w:t>
            </w:r>
          </w:p>
        </w:tc>
        <w:tc>
          <w:tcPr>
            <w:tcW w:w="684" w:type="dxa"/>
          </w:tcPr>
          <w:p>
            <w:pPr>
              <w:pStyle w:val="TableParagraph"/>
              <w:spacing w:line="215" w:lineRule="exact" w:before="96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1,347,903</w:t>
            </w:r>
          </w:p>
        </w:tc>
        <w:tc>
          <w:tcPr>
            <w:tcW w:w="641" w:type="dxa"/>
          </w:tcPr>
          <w:p>
            <w:pPr>
              <w:pStyle w:val="TableParagraph"/>
              <w:spacing w:line="215" w:lineRule="exact" w:before="96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210,114</w:t>
            </w:r>
          </w:p>
        </w:tc>
        <w:tc>
          <w:tcPr>
            <w:tcW w:w="698" w:type="dxa"/>
          </w:tcPr>
          <w:p>
            <w:pPr>
              <w:pStyle w:val="TableParagraph"/>
              <w:spacing w:line="215" w:lineRule="exact" w:before="96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161,986</w:t>
            </w:r>
          </w:p>
        </w:tc>
        <w:tc>
          <w:tcPr>
            <w:tcW w:w="648" w:type="dxa"/>
          </w:tcPr>
          <w:p>
            <w:pPr>
              <w:pStyle w:val="TableParagraph"/>
              <w:spacing w:line="215" w:lineRule="exact" w:before="96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893,224</w:t>
            </w:r>
          </w:p>
        </w:tc>
        <w:tc>
          <w:tcPr>
            <w:tcW w:w="705" w:type="dxa"/>
          </w:tcPr>
          <w:p>
            <w:pPr>
              <w:pStyle w:val="TableParagraph"/>
              <w:spacing w:line="215" w:lineRule="exact" w:before="96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653,377</w:t>
            </w:r>
          </w:p>
        </w:tc>
        <w:tc>
          <w:tcPr>
            <w:tcW w:w="769" w:type="dxa"/>
          </w:tcPr>
          <w:p>
            <w:pPr>
              <w:pStyle w:val="TableParagraph"/>
              <w:spacing w:line="215" w:lineRule="exact" w:before="96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19,313,887</w:t>
            </w:r>
          </w:p>
        </w:tc>
        <w:tc>
          <w:tcPr>
            <w:tcW w:w="772" w:type="dxa"/>
          </w:tcPr>
          <w:p>
            <w:pPr>
              <w:pStyle w:val="TableParagraph"/>
              <w:spacing w:line="215" w:lineRule="exact" w:before="96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15,607,043</w:t>
            </w:r>
          </w:p>
        </w:tc>
      </w:tr>
      <w:tr>
        <w:trPr>
          <w:trHeight w:val="315" w:hRule="atLeast"/>
        </w:trPr>
        <w:tc>
          <w:tcPr>
            <w:tcW w:w="1213" w:type="dxa"/>
          </w:tcPr>
          <w:p>
            <w:pPr>
              <w:pStyle w:val="TableParagraph"/>
              <w:spacing w:line="205" w:lineRule="exact" w:before="90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Interest</w:t>
            </w:r>
            <w:r>
              <w:rPr>
                <w:color w:val="231F20"/>
                <w:spacing w:val="2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Expenses</w:t>
            </w:r>
          </w:p>
        </w:tc>
        <w:tc>
          <w:tcPr>
            <w:tcW w:w="705" w:type="dxa"/>
          </w:tcPr>
          <w:p>
            <w:pPr>
              <w:pStyle w:val="TableParagraph"/>
              <w:spacing w:line="205" w:lineRule="exact" w:before="90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756,444</w:t>
            </w:r>
          </w:p>
        </w:tc>
        <w:tc>
          <w:tcPr>
            <w:tcW w:w="740" w:type="dxa"/>
          </w:tcPr>
          <w:p>
            <w:pPr>
              <w:pStyle w:val="TableParagraph"/>
              <w:spacing w:line="205" w:lineRule="exact" w:before="90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482,638</w:t>
            </w:r>
          </w:p>
        </w:tc>
        <w:tc>
          <w:tcPr>
            <w:tcW w:w="708" w:type="dxa"/>
          </w:tcPr>
          <w:p>
            <w:pPr>
              <w:pStyle w:val="TableParagraph"/>
              <w:spacing w:line="205" w:lineRule="exact" w:before="90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842,585</w:t>
            </w:r>
          </w:p>
        </w:tc>
        <w:tc>
          <w:tcPr>
            <w:tcW w:w="680" w:type="dxa"/>
          </w:tcPr>
          <w:p>
            <w:pPr>
              <w:pStyle w:val="TableParagraph"/>
              <w:spacing w:line="205" w:lineRule="exact" w:before="9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581,519</w:t>
            </w:r>
          </w:p>
        </w:tc>
        <w:tc>
          <w:tcPr>
            <w:tcW w:w="783" w:type="dxa"/>
          </w:tcPr>
          <w:p>
            <w:pPr>
              <w:pStyle w:val="TableParagraph"/>
              <w:spacing w:line="205" w:lineRule="exact" w:before="90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11,282,102</w:t>
            </w:r>
          </w:p>
        </w:tc>
        <w:tc>
          <w:tcPr>
            <w:tcW w:w="776" w:type="dxa"/>
          </w:tcPr>
          <w:p>
            <w:pPr>
              <w:pStyle w:val="TableParagraph"/>
              <w:spacing w:line="205" w:lineRule="exact" w:before="90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7,872,741</w:t>
            </w:r>
          </w:p>
        </w:tc>
        <w:tc>
          <w:tcPr>
            <w:tcW w:w="641" w:type="dxa"/>
          </w:tcPr>
          <w:p>
            <w:pPr>
              <w:pStyle w:val="TableParagraph"/>
              <w:spacing w:line="205" w:lineRule="exact" w:before="90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623,927</w:t>
            </w:r>
          </w:p>
        </w:tc>
        <w:tc>
          <w:tcPr>
            <w:tcW w:w="698" w:type="dxa"/>
          </w:tcPr>
          <w:p>
            <w:pPr>
              <w:pStyle w:val="TableParagraph"/>
              <w:spacing w:line="205" w:lineRule="exact" w:before="90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401,101</w:t>
            </w:r>
          </w:p>
        </w:tc>
        <w:tc>
          <w:tcPr>
            <w:tcW w:w="712" w:type="dxa"/>
          </w:tcPr>
          <w:p>
            <w:pPr>
              <w:pStyle w:val="TableParagraph"/>
              <w:spacing w:line="205" w:lineRule="exact" w:before="90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1,077,194</w:t>
            </w:r>
          </w:p>
        </w:tc>
        <w:tc>
          <w:tcPr>
            <w:tcW w:w="684" w:type="dxa"/>
          </w:tcPr>
          <w:p>
            <w:pPr>
              <w:pStyle w:val="TableParagraph"/>
              <w:spacing w:line="205" w:lineRule="exact" w:before="90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678,175</w:t>
            </w:r>
          </w:p>
        </w:tc>
        <w:tc>
          <w:tcPr>
            <w:tcW w:w="641" w:type="dxa"/>
          </w:tcPr>
          <w:p>
            <w:pPr>
              <w:pStyle w:val="TableParagraph"/>
              <w:spacing w:line="205" w:lineRule="exact" w:before="90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78,312</w:t>
            </w:r>
          </w:p>
        </w:tc>
        <w:tc>
          <w:tcPr>
            <w:tcW w:w="698" w:type="dxa"/>
          </w:tcPr>
          <w:p>
            <w:pPr>
              <w:pStyle w:val="TableParagraph"/>
              <w:spacing w:line="205" w:lineRule="exact" w:before="90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53,227</w:t>
            </w:r>
          </w:p>
        </w:tc>
        <w:tc>
          <w:tcPr>
            <w:tcW w:w="648" w:type="dxa"/>
          </w:tcPr>
          <w:p>
            <w:pPr>
              <w:pStyle w:val="TableParagraph"/>
              <w:spacing w:line="205" w:lineRule="exact" w:before="90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327,607</w:t>
            </w:r>
          </w:p>
        </w:tc>
        <w:tc>
          <w:tcPr>
            <w:tcW w:w="705" w:type="dxa"/>
          </w:tcPr>
          <w:p>
            <w:pPr>
              <w:pStyle w:val="TableParagraph"/>
              <w:spacing w:line="205" w:lineRule="exact" w:before="90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216,363</w:t>
            </w:r>
          </w:p>
        </w:tc>
        <w:tc>
          <w:tcPr>
            <w:tcW w:w="769" w:type="dxa"/>
          </w:tcPr>
          <w:p>
            <w:pPr>
              <w:pStyle w:val="TableParagraph"/>
              <w:spacing w:line="205" w:lineRule="exact" w:before="90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14,988,171</w:t>
            </w:r>
          </w:p>
        </w:tc>
        <w:tc>
          <w:tcPr>
            <w:tcW w:w="772" w:type="dxa"/>
          </w:tcPr>
          <w:p>
            <w:pPr>
              <w:pStyle w:val="TableParagraph"/>
              <w:spacing w:line="205" w:lineRule="exact" w:before="90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10,285,764</w:t>
            </w:r>
          </w:p>
        </w:tc>
      </w:tr>
      <w:tr>
        <w:trPr>
          <w:trHeight w:val="324" w:hRule="atLeast"/>
        </w:trPr>
        <w:tc>
          <w:tcPr>
            <w:tcW w:w="1213" w:type="dxa"/>
          </w:tcPr>
          <w:p>
            <w:pPr>
              <w:pStyle w:val="TableParagraph"/>
              <w:spacing w:line="204" w:lineRule="exact" w:before="100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Net</w:t>
            </w:r>
            <w:r>
              <w:rPr>
                <w:color w:val="231F20"/>
                <w:spacing w:val="-2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Interest</w:t>
            </w:r>
            <w:r>
              <w:rPr>
                <w:color w:val="231F20"/>
                <w:spacing w:val="-2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Revenue</w:t>
            </w:r>
          </w:p>
        </w:tc>
        <w:tc>
          <w:tcPr>
            <w:tcW w:w="705" w:type="dxa"/>
          </w:tcPr>
          <w:p>
            <w:pPr>
              <w:pStyle w:val="TableParagraph"/>
              <w:spacing w:line="204" w:lineRule="exact" w:before="100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1,088,292</w:t>
            </w:r>
          </w:p>
        </w:tc>
        <w:tc>
          <w:tcPr>
            <w:tcW w:w="740" w:type="dxa"/>
          </w:tcPr>
          <w:p>
            <w:pPr>
              <w:pStyle w:val="TableParagraph"/>
              <w:spacing w:line="204" w:lineRule="exact" w:before="100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752,164</w:t>
            </w:r>
          </w:p>
        </w:tc>
        <w:tc>
          <w:tcPr>
            <w:tcW w:w="708" w:type="dxa"/>
          </w:tcPr>
          <w:p>
            <w:pPr>
              <w:pStyle w:val="TableParagraph"/>
              <w:spacing w:line="204" w:lineRule="exact" w:before="100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609,447</w:t>
            </w:r>
          </w:p>
        </w:tc>
        <w:tc>
          <w:tcPr>
            <w:tcW w:w="680" w:type="dxa"/>
          </w:tcPr>
          <w:p>
            <w:pPr>
              <w:pStyle w:val="TableParagraph"/>
              <w:spacing w:line="204" w:lineRule="exact" w:before="10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427,482</w:t>
            </w:r>
          </w:p>
        </w:tc>
        <w:tc>
          <w:tcPr>
            <w:tcW w:w="783" w:type="dxa"/>
          </w:tcPr>
          <w:p>
            <w:pPr>
              <w:pStyle w:val="TableParagraph"/>
              <w:spacing w:line="204" w:lineRule="exact" w:before="100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564,288</w:t>
            </w:r>
          </w:p>
        </w:tc>
        <w:tc>
          <w:tcPr>
            <w:tcW w:w="776" w:type="dxa"/>
          </w:tcPr>
          <w:p>
            <w:pPr>
              <w:pStyle w:val="TableParagraph"/>
              <w:spacing w:line="204" w:lineRule="exact" w:before="100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2,658,688</w:t>
            </w:r>
          </w:p>
        </w:tc>
        <w:tc>
          <w:tcPr>
            <w:tcW w:w="641" w:type="dxa"/>
          </w:tcPr>
          <w:p>
            <w:pPr>
              <w:pStyle w:val="TableParagraph"/>
              <w:spacing w:line="204" w:lineRule="exact" w:before="100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436,163</w:t>
            </w:r>
          </w:p>
        </w:tc>
        <w:tc>
          <w:tcPr>
            <w:tcW w:w="698" w:type="dxa"/>
          </w:tcPr>
          <w:p>
            <w:pPr>
              <w:pStyle w:val="TableParagraph"/>
              <w:spacing w:line="204" w:lineRule="exact" w:before="100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372,142</w:t>
            </w:r>
          </w:p>
        </w:tc>
        <w:tc>
          <w:tcPr>
            <w:tcW w:w="712" w:type="dxa"/>
          </w:tcPr>
          <w:p>
            <w:pPr>
              <w:pStyle w:val="TableParagraph"/>
              <w:spacing w:line="204" w:lineRule="exact" w:before="100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930,106</w:t>
            </w:r>
          </w:p>
        </w:tc>
        <w:tc>
          <w:tcPr>
            <w:tcW w:w="684" w:type="dxa"/>
          </w:tcPr>
          <w:p>
            <w:pPr>
              <w:pStyle w:val="TableParagraph"/>
              <w:spacing w:line="204" w:lineRule="exact" w:before="100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669,728</w:t>
            </w:r>
          </w:p>
        </w:tc>
        <w:tc>
          <w:tcPr>
            <w:tcW w:w="641" w:type="dxa"/>
          </w:tcPr>
          <w:p>
            <w:pPr>
              <w:pStyle w:val="TableParagraph"/>
              <w:spacing w:line="204" w:lineRule="exact" w:before="100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131,802</w:t>
            </w:r>
          </w:p>
        </w:tc>
        <w:tc>
          <w:tcPr>
            <w:tcW w:w="698" w:type="dxa"/>
          </w:tcPr>
          <w:p>
            <w:pPr>
              <w:pStyle w:val="TableParagraph"/>
              <w:spacing w:line="204" w:lineRule="exact" w:before="100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108,759</w:t>
            </w:r>
          </w:p>
        </w:tc>
        <w:tc>
          <w:tcPr>
            <w:tcW w:w="648" w:type="dxa"/>
          </w:tcPr>
          <w:p>
            <w:pPr>
              <w:pStyle w:val="TableParagraph"/>
              <w:spacing w:line="204" w:lineRule="exact" w:before="100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565,618</w:t>
            </w:r>
          </w:p>
        </w:tc>
        <w:tc>
          <w:tcPr>
            <w:tcW w:w="705" w:type="dxa"/>
          </w:tcPr>
          <w:p>
            <w:pPr>
              <w:pStyle w:val="TableParagraph"/>
              <w:spacing w:line="204" w:lineRule="exact" w:before="100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437,014</w:t>
            </w:r>
          </w:p>
        </w:tc>
        <w:tc>
          <w:tcPr>
            <w:tcW w:w="769" w:type="dxa"/>
          </w:tcPr>
          <w:p>
            <w:pPr>
              <w:pStyle w:val="TableParagraph"/>
              <w:spacing w:line="204" w:lineRule="exact" w:before="100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4,325,716</w:t>
            </w:r>
          </w:p>
        </w:tc>
        <w:tc>
          <w:tcPr>
            <w:tcW w:w="772" w:type="dxa"/>
          </w:tcPr>
          <w:p>
            <w:pPr>
              <w:pStyle w:val="TableParagraph"/>
              <w:spacing w:line="204" w:lineRule="exact" w:before="100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5,425,977</w:t>
            </w:r>
          </w:p>
        </w:tc>
      </w:tr>
      <w:tr>
        <w:trPr>
          <w:trHeight w:val="666" w:hRule="atLeast"/>
        </w:trPr>
        <w:tc>
          <w:tcPr>
            <w:tcW w:w="1213" w:type="dxa"/>
          </w:tcPr>
          <w:p>
            <w:pPr>
              <w:pStyle w:val="TableParagraph"/>
              <w:spacing w:before="101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Depreciation</w:t>
            </w:r>
            <w:r>
              <w:rPr>
                <w:color w:val="231F20"/>
                <w:spacing w:val="-1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&amp;</w:t>
            </w:r>
          </w:p>
          <w:p>
            <w:pPr>
              <w:pStyle w:val="TableParagraph"/>
              <w:spacing w:line="209" w:lineRule="exact" w:before="119"/>
              <w:ind w:left="77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Amortisation</w:t>
            </w:r>
          </w:p>
        </w:tc>
        <w:tc>
          <w:tcPr>
            <w:tcW w:w="705" w:type="dxa"/>
          </w:tcPr>
          <w:p>
            <w:pPr>
              <w:pStyle w:val="TableParagraph"/>
              <w:spacing w:before="101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17,836</w:t>
            </w:r>
          </w:p>
        </w:tc>
        <w:tc>
          <w:tcPr>
            <w:tcW w:w="740" w:type="dxa"/>
          </w:tcPr>
          <w:p>
            <w:pPr>
              <w:pStyle w:val="TableParagraph"/>
              <w:spacing w:before="101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19,138</w:t>
            </w:r>
          </w:p>
        </w:tc>
        <w:tc>
          <w:tcPr>
            <w:tcW w:w="708" w:type="dxa"/>
          </w:tcPr>
          <w:p>
            <w:pPr>
              <w:pStyle w:val="TableParagraph"/>
              <w:spacing w:before="101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13,330</w:t>
            </w:r>
          </w:p>
        </w:tc>
        <w:tc>
          <w:tcPr>
            <w:tcW w:w="680" w:type="dxa"/>
          </w:tcPr>
          <w:p>
            <w:pPr>
              <w:pStyle w:val="TableParagraph"/>
              <w:spacing w:before="101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13,811</w:t>
            </w:r>
          </w:p>
        </w:tc>
        <w:tc>
          <w:tcPr>
            <w:tcW w:w="783" w:type="dxa"/>
          </w:tcPr>
          <w:p>
            <w:pPr>
              <w:pStyle w:val="TableParagraph"/>
              <w:spacing w:before="101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225,612</w:t>
            </w:r>
          </w:p>
        </w:tc>
        <w:tc>
          <w:tcPr>
            <w:tcW w:w="776" w:type="dxa"/>
          </w:tcPr>
          <w:p>
            <w:pPr>
              <w:pStyle w:val="TableParagraph"/>
              <w:spacing w:before="101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214,869</w:t>
            </w:r>
          </w:p>
        </w:tc>
        <w:tc>
          <w:tcPr>
            <w:tcW w:w="641" w:type="dxa"/>
          </w:tcPr>
          <w:p>
            <w:pPr>
              <w:pStyle w:val="TableParagraph"/>
              <w:spacing w:before="101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15,024</w:t>
            </w:r>
          </w:p>
        </w:tc>
        <w:tc>
          <w:tcPr>
            <w:tcW w:w="698" w:type="dxa"/>
          </w:tcPr>
          <w:p>
            <w:pPr>
              <w:pStyle w:val="TableParagraph"/>
              <w:spacing w:before="101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13,350</w:t>
            </w:r>
          </w:p>
        </w:tc>
        <w:tc>
          <w:tcPr>
            <w:tcW w:w="712" w:type="dxa"/>
          </w:tcPr>
          <w:p>
            <w:pPr>
              <w:pStyle w:val="TableParagraph"/>
              <w:spacing w:before="101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26,708</w:t>
            </w:r>
          </w:p>
        </w:tc>
        <w:tc>
          <w:tcPr>
            <w:tcW w:w="684" w:type="dxa"/>
          </w:tcPr>
          <w:p>
            <w:pPr>
              <w:pStyle w:val="TableParagraph"/>
              <w:spacing w:before="101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18,320</w:t>
            </w:r>
          </w:p>
        </w:tc>
        <w:tc>
          <w:tcPr>
            <w:tcW w:w="641" w:type="dxa"/>
          </w:tcPr>
          <w:p>
            <w:pPr>
              <w:pStyle w:val="TableParagraph"/>
              <w:spacing w:before="101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1,348</w:t>
            </w:r>
          </w:p>
        </w:tc>
        <w:tc>
          <w:tcPr>
            <w:tcW w:w="698" w:type="dxa"/>
          </w:tcPr>
          <w:p>
            <w:pPr>
              <w:pStyle w:val="TableParagraph"/>
              <w:spacing w:before="101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1,665</w:t>
            </w:r>
          </w:p>
        </w:tc>
        <w:tc>
          <w:tcPr>
            <w:tcW w:w="648" w:type="dxa"/>
          </w:tcPr>
          <w:p>
            <w:pPr>
              <w:pStyle w:val="TableParagraph"/>
              <w:spacing w:before="101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9,616</w:t>
            </w:r>
          </w:p>
        </w:tc>
        <w:tc>
          <w:tcPr>
            <w:tcW w:w="705" w:type="dxa"/>
          </w:tcPr>
          <w:p>
            <w:pPr>
              <w:pStyle w:val="TableParagraph"/>
              <w:spacing w:before="101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12,034</w:t>
            </w:r>
          </w:p>
        </w:tc>
        <w:tc>
          <w:tcPr>
            <w:tcW w:w="769" w:type="dxa"/>
          </w:tcPr>
          <w:p>
            <w:pPr>
              <w:pStyle w:val="TableParagraph"/>
              <w:spacing w:before="101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309,475</w:t>
            </w:r>
          </w:p>
        </w:tc>
        <w:tc>
          <w:tcPr>
            <w:tcW w:w="772" w:type="dxa"/>
          </w:tcPr>
          <w:p>
            <w:pPr>
              <w:pStyle w:val="TableParagraph"/>
              <w:spacing w:before="101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293,188</w:t>
            </w:r>
          </w:p>
        </w:tc>
      </w:tr>
      <w:tr>
        <w:trPr>
          <w:trHeight w:val="331" w:hRule="atLeast"/>
        </w:trPr>
        <w:tc>
          <w:tcPr>
            <w:tcW w:w="1213" w:type="dxa"/>
          </w:tcPr>
          <w:p>
            <w:pPr>
              <w:pStyle w:val="TableParagraph"/>
              <w:spacing w:line="214" w:lineRule="exact" w:before="97"/>
              <w:ind w:left="77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Segment</w:t>
            </w:r>
            <w:r>
              <w:rPr>
                <w:color w:val="231F20"/>
                <w:spacing w:val="4"/>
                <w:w w:val="55"/>
                <w:sz w:val="18"/>
              </w:rPr>
              <w:t> </w:t>
            </w:r>
            <w:r>
              <w:rPr>
                <w:color w:val="231F20"/>
                <w:w w:val="55"/>
                <w:sz w:val="18"/>
              </w:rPr>
              <w:t>Profit/(Loss)</w:t>
            </w:r>
          </w:p>
        </w:tc>
        <w:tc>
          <w:tcPr>
            <w:tcW w:w="705" w:type="dxa"/>
          </w:tcPr>
          <w:p>
            <w:pPr>
              <w:pStyle w:val="TableParagraph"/>
              <w:spacing w:line="214" w:lineRule="exact" w:before="97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570,781</w:t>
            </w:r>
          </w:p>
        </w:tc>
        <w:tc>
          <w:tcPr>
            <w:tcW w:w="740" w:type="dxa"/>
          </w:tcPr>
          <w:p>
            <w:pPr>
              <w:pStyle w:val="TableParagraph"/>
              <w:spacing w:line="214" w:lineRule="exact" w:before="97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352,356</w:t>
            </w:r>
          </w:p>
        </w:tc>
        <w:tc>
          <w:tcPr>
            <w:tcW w:w="708" w:type="dxa"/>
          </w:tcPr>
          <w:p>
            <w:pPr>
              <w:pStyle w:val="TableParagraph"/>
              <w:spacing w:line="214" w:lineRule="exact" w:before="97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712,990</w:t>
            </w:r>
          </w:p>
        </w:tc>
        <w:tc>
          <w:tcPr>
            <w:tcW w:w="680" w:type="dxa"/>
          </w:tcPr>
          <w:p>
            <w:pPr>
              <w:pStyle w:val="TableParagraph"/>
              <w:spacing w:line="214" w:lineRule="exact" w:before="97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375,103</w:t>
            </w:r>
          </w:p>
        </w:tc>
        <w:tc>
          <w:tcPr>
            <w:tcW w:w="783" w:type="dxa"/>
          </w:tcPr>
          <w:p>
            <w:pPr>
              <w:pStyle w:val="TableParagraph"/>
              <w:spacing w:line="214" w:lineRule="exact" w:before="97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2,852,376</w:t>
            </w:r>
          </w:p>
        </w:tc>
        <w:tc>
          <w:tcPr>
            <w:tcW w:w="776" w:type="dxa"/>
          </w:tcPr>
          <w:p>
            <w:pPr>
              <w:pStyle w:val="TableParagraph"/>
              <w:spacing w:line="214" w:lineRule="exact" w:before="97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2,575,560</w:t>
            </w:r>
          </w:p>
        </w:tc>
        <w:tc>
          <w:tcPr>
            <w:tcW w:w="641" w:type="dxa"/>
          </w:tcPr>
          <w:p>
            <w:pPr>
              <w:pStyle w:val="TableParagraph"/>
              <w:spacing w:line="214" w:lineRule="exact" w:before="97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250,966</w:t>
            </w:r>
          </w:p>
        </w:tc>
        <w:tc>
          <w:tcPr>
            <w:tcW w:w="698" w:type="dxa"/>
          </w:tcPr>
          <w:p>
            <w:pPr>
              <w:pStyle w:val="TableParagraph"/>
              <w:spacing w:line="214" w:lineRule="exact" w:before="97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182,444</w:t>
            </w:r>
          </w:p>
        </w:tc>
        <w:tc>
          <w:tcPr>
            <w:tcW w:w="712" w:type="dxa"/>
          </w:tcPr>
          <w:p>
            <w:pPr>
              <w:pStyle w:val="TableParagraph"/>
              <w:spacing w:line="214" w:lineRule="exact" w:before="97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631,113</w:t>
            </w:r>
          </w:p>
        </w:tc>
        <w:tc>
          <w:tcPr>
            <w:tcW w:w="684" w:type="dxa"/>
          </w:tcPr>
          <w:p>
            <w:pPr>
              <w:pStyle w:val="TableParagraph"/>
              <w:spacing w:line="214" w:lineRule="exact" w:before="97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327,373</w:t>
            </w:r>
          </w:p>
        </w:tc>
        <w:tc>
          <w:tcPr>
            <w:tcW w:w="641" w:type="dxa"/>
          </w:tcPr>
          <w:p>
            <w:pPr>
              <w:pStyle w:val="TableParagraph"/>
              <w:spacing w:line="214" w:lineRule="exact" w:before="97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86,400</w:t>
            </w:r>
          </w:p>
        </w:tc>
        <w:tc>
          <w:tcPr>
            <w:tcW w:w="698" w:type="dxa"/>
          </w:tcPr>
          <w:p>
            <w:pPr>
              <w:pStyle w:val="TableParagraph"/>
              <w:spacing w:line="214" w:lineRule="exact" w:before="97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31,644</w:t>
            </w:r>
          </w:p>
        </w:tc>
        <w:tc>
          <w:tcPr>
            <w:tcW w:w="648" w:type="dxa"/>
          </w:tcPr>
          <w:p>
            <w:pPr>
              <w:pStyle w:val="TableParagraph"/>
              <w:spacing w:line="214" w:lineRule="exact" w:before="97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247,871</w:t>
            </w:r>
          </w:p>
        </w:tc>
        <w:tc>
          <w:tcPr>
            <w:tcW w:w="705" w:type="dxa"/>
          </w:tcPr>
          <w:p>
            <w:pPr>
              <w:pStyle w:val="TableParagraph"/>
              <w:spacing w:line="214" w:lineRule="exact" w:before="97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122,847</w:t>
            </w:r>
          </w:p>
        </w:tc>
        <w:tc>
          <w:tcPr>
            <w:tcW w:w="769" w:type="dxa"/>
          </w:tcPr>
          <w:p>
            <w:pPr>
              <w:pStyle w:val="TableParagraph"/>
              <w:spacing w:line="214" w:lineRule="exact" w:before="97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5,352,496</w:t>
            </w:r>
          </w:p>
        </w:tc>
        <w:tc>
          <w:tcPr>
            <w:tcW w:w="772" w:type="dxa"/>
          </w:tcPr>
          <w:p>
            <w:pPr>
              <w:pStyle w:val="TableParagraph"/>
              <w:spacing w:line="214" w:lineRule="exact" w:before="97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3,967,326</w:t>
            </w:r>
          </w:p>
        </w:tc>
      </w:tr>
      <w:tr>
        <w:trPr>
          <w:trHeight w:val="324" w:hRule="atLeast"/>
        </w:trPr>
        <w:tc>
          <w:tcPr>
            <w:tcW w:w="1213" w:type="dxa"/>
          </w:tcPr>
          <w:p>
            <w:pPr>
              <w:pStyle w:val="TableParagraph"/>
              <w:spacing w:line="213" w:lineRule="exact" w:before="91"/>
              <w:ind w:left="77"/>
              <w:rPr>
                <w:sz w:val="18"/>
              </w:rPr>
            </w:pPr>
            <w:r>
              <w:rPr>
                <w:color w:val="231F20"/>
                <w:spacing w:val="-1"/>
                <w:w w:val="60"/>
                <w:sz w:val="18"/>
              </w:rPr>
              <w:t>impairment</w:t>
            </w:r>
            <w:r>
              <w:rPr>
                <w:color w:val="231F20"/>
                <w:spacing w:val="-13"/>
                <w:w w:val="60"/>
                <w:sz w:val="18"/>
              </w:rPr>
              <w:t> </w:t>
            </w:r>
            <w:r>
              <w:rPr>
                <w:color w:val="231F20"/>
                <w:w w:val="60"/>
                <w:sz w:val="18"/>
              </w:rPr>
              <w:t>of</w:t>
            </w:r>
            <w:r>
              <w:rPr>
                <w:color w:val="231F20"/>
                <w:spacing w:val="-13"/>
                <w:w w:val="60"/>
                <w:sz w:val="18"/>
              </w:rPr>
              <w:t> </w:t>
            </w:r>
            <w:r>
              <w:rPr>
                <w:color w:val="231F20"/>
                <w:w w:val="60"/>
                <w:sz w:val="18"/>
              </w:rPr>
              <w:t>assets</w:t>
            </w:r>
          </w:p>
        </w:tc>
        <w:tc>
          <w:tcPr>
            <w:tcW w:w="705" w:type="dxa"/>
          </w:tcPr>
          <w:p>
            <w:pPr>
              <w:pStyle w:val="TableParagraph"/>
              <w:spacing w:line="213" w:lineRule="exact" w:before="91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83,162</w:t>
            </w:r>
          </w:p>
        </w:tc>
        <w:tc>
          <w:tcPr>
            <w:tcW w:w="740" w:type="dxa"/>
          </w:tcPr>
          <w:p>
            <w:pPr>
              <w:pStyle w:val="TableParagraph"/>
              <w:spacing w:line="213" w:lineRule="exact" w:before="91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680,615</w:t>
            </w:r>
          </w:p>
        </w:tc>
        <w:tc>
          <w:tcPr>
            <w:tcW w:w="708" w:type="dxa"/>
          </w:tcPr>
          <w:p>
            <w:pPr>
              <w:pStyle w:val="TableParagraph"/>
              <w:spacing w:line="213" w:lineRule="exact" w:before="91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82,254</w:t>
            </w:r>
          </w:p>
        </w:tc>
        <w:tc>
          <w:tcPr>
            <w:tcW w:w="680" w:type="dxa"/>
          </w:tcPr>
          <w:p>
            <w:pPr>
              <w:pStyle w:val="TableParagraph"/>
              <w:spacing w:line="213" w:lineRule="exact" w:before="91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193,621</w:t>
            </w:r>
          </w:p>
        </w:tc>
        <w:tc>
          <w:tcPr>
            <w:tcW w:w="783" w:type="dxa"/>
          </w:tcPr>
          <w:p>
            <w:pPr>
              <w:pStyle w:val="TableParagraph"/>
              <w:spacing w:line="213" w:lineRule="exact" w:before="91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350,792</w:t>
            </w:r>
          </w:p>
        </w:tc>
        <w:tc>
          <w:tcPr>
            <w:tcW w:w="776" w:type="dxa"/>
          </w:tcPr>
          <w:p>
            <w:pPr>
              <w:pStyle w:val="TableParagraph"/>
              <w:spacing w:line="213" w:lineRule="exact" w:before="91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1,035,680</w:t>
            </w:r>
          </w:p>
        </w:tc>
        <w:tc>
          <w:tcPr>
            <w:tcW w:w="641" w:type="dxa"/>
          </w:tcPr>
          <w:p>
            <w:pPr>
              <w:pStyle w:val="TableParagraph"/>
              <w:spacing w:line="213" w:lineRule="exact" w:before="91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37,528</w:t>
            </w:r>
          </w:p>
        </w:tc>
        <w:tc>
          <w:tcPr>
            <w:tcW w:w="698" w:type="dxa"/>
          </w:tcPr>
          <w:p>
            <w:pPr>
              <w:pStyle w:val="TableParagraph"/>
              <w:spacing w:line="213" w:lineRule="exact" w:before="91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123,861</w:t>
            </w:r>
          </w:p>
        </w:tc>
        <w:tc>
          <w:tcPr>
            <w:tcW w:w="712" w:type="dxa"/>
          </w:tcPr>
          <w:p>
            <w:pPr>
              <w:pStyle w:val="TableParagraph"/>
              <w:spacing w:line="213" w:lineRule="exact" w:before="91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141,486</w:t>
            </w:r>
          </w:p>
        </w:tc>
        <w:tc>
          <w:tcPr>
            <w:tcW w:w="684" w:type="dxa"/>
          </w:tcPr>
          <w:p>
            <w:pPr>
              <w:pStyle w:val="TableParagraph"/>
              <w:spacing w:line="213" w:lineRule="exact" w:before="91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242,575</w:t>
            </w:r>
          </w:p>
        </w:tc>
        <w:tc>
          <w:tcPr>
            <w:tcW w:w="641" w:type="dxa"/>
          </w:tcPr>
          <w:p>
            <w:pPr>
              <w:pStyle w:val="TableParagraph"/>
              <w:spacing w:line="213" w:lineRule="exact" w:before="91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101</w:t>
            </w:r>
          </w:p>
        </w:tc>
        <w:tc>
          <w:tcPr>
            <w:tcW w:w="698" w:type="dxa"/>
          </w:tcPr>
          <w:p>
            <w:pPr>
              <w:pStyle w:val="TableParagraph"/>
              <w:spacing w:line="213" w:lineRule="exact" w:before="91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25,212</w:t>
            </w:r>
          </w:p>
        </w:tc>
        <w:tc>
          <w:tcPr>
            <w:tcW w:w="648" w:type="dxa"/>
          </w:tcPr>
          <w:p>
            <w:pPr>
              <w:pStyle w:val="TableParagraph"/>
              <w:spacing w:line="213" w:lineRule="exact" w:before="91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40,118</w:t>
            </w:r>
          </w:p>
        </w:tc>
        <w:tc>
          <w:tcPr>
            <w:tcW w:w="705" w:type="dxa"/>
          </w:tcPr>
          <w:p>
            <w:pPr>
              <w:pStyle w:val="TableParagraph"/>
              <w:spacing w:line="213" w:lineRule="exact" w:before="91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100,506</w:t>
            </w:r>
          </w:p>
        </w:tc>
        <w:tc>
          <w:tcPr>
            <w:tcW w:w="769" w:type="dxa"/>
          </w:tcPr>
          <w:p>
            <w:pPr>
              <w:pStyle w:val="TableParagraph"/>
              <w:spacing w:line="213" w:lineRule="exact" w:before="91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735,441</w:t>
            </w:r>
          </w:p>
        </w:tc>
        <w:tc>
          <w:tcPr>
            <w:tcW w:w="772" w:type="dxa"/>
          </w:tcPr>
          <w:p>
            <w:pPr>
              <w:pStyle w:val="TableParagraph"/>
              <w:spacing w:line="213" w:lineRule="exact" w:before="91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2,402,070</w:t>
            </w:r>
          </w:p>
        </w:tc>
      </w:tr>
      <w:tr>
        <w:trPr>
          <w:trHeight w:val="344" w:hRule="atLeast"/>
        </w:trPr>
        <w:tc>
          <w:tcPr>
            <w:tcW w:w="1213" w:type="dxa"/>
          </w:tcPr>
          <w:p>
            <w:pPr>
              <w:pStyle w:val="TableParagraph"/>
              <w:spacing w:before="92"/>
              <w:ind w:left="77"/>
              <w:rPr>
                <w:sz w:val="18"/>
              </w:rPr>
            </w:pPr>
            <w:r>
              <w:rPr>
                <w:color w:val="231F20"/>
                <w:spacing w:val="-1"/>
                <w:w w:val="60"/>
                <w:sz w:val="18"/>
              </w:rPr>
              <w:t>Segment</w:t>
            </w:r>
            <w:r>
              <w:rPr>
                <w:color w:val="231F20"/>
                <w:spacing w:val="-13"/>
                <w:w w:val="60"/>
                <w:sz w:val="18"/>
              </w:rPr>
              <w:t> </w:t>
            </w:r>
            <w:r>
              <w:rPr>
                <w:color w:val="231F20"/>
                <w:w w:val="60"/>
                <w:sz w:val="18"/>
              </w:rPr>
              <w:t>assets</w:t>
            </w:r>
          </w:p>
        </w:tc>
        <w:tc>
          <w:tcPr>
            <w:tcW w:w="705" w:type="dxa"/>
          </w:tcPr>
          <w:p>
            <w:pPr>
              <w:pStyle w:val="TableParagraph"/>
              <w:spacing w:before="92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20,669,490</w:t>
            </w:r>
          </w:p>
        </w:tc>
        <w:tc>
          <w:tcPr>
            <w:tcW w:w="740" w:type="dxa"/>
          </w:tcPr>
          <w:p>
            <w:pPr>
              <w:pStyle w:val="TableParagraph"/>
              <w:spacing w:before="92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17,748,491</w:t>
            </w:r>
          </w:p>
        </w:tc>
        <w:tc>
          <w:tcPr>
            <w:tcW w:w="708" w:type="dxa"/>
          </w:tcPr>
          <w:p>
            <w:pPr>
              <w:pStyle w:val="TableParagraph"/>
              <w:spacing w:before="92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16,165,646</w:t>
            </w:r>
          </w:p>
        </w:tc>
        <w:tc>
          <w:tcPr>
            <w:tcW w:w="680" w:type="dxa"/>
          </w:tcPr>
          <w:p>
            <w:pPr>
              <w:pStyle w:val="TableParagraph"/>
              <w:spacing w:before="92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14,604,174</w:t>
            </w:r>
          </w:p>
        </w:tc>
        <w:tc>
          <w:tcPr>
            <w:tcW w:w="783" w:type="dxa"/>
          </w:tcPr>
          <w:p>
            <w:pPr>
              <w:pStyle w:val="TableParagraph"/>
              <w:spacing w:before="92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167,029,149</w:t>
            </w:r>
          </w:p>
        </w:tc>
        <w:tc>
          <w:tcPr>
            <w:tcW w:w="776" w:type="dxa"/>
          </w:tcPr>
          <w:p>
            <w:pPr>
              <w:pStyle w:val="TableParagraph"/>
              <w:spacing w:before="92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151,054,148</w:t>
            </w:r>
          </w:p>
        </w:tc>
        <w:tc>
          <w:tcPr>
            <w:tcW w:w="641" w:type="dxa"/>
          </w:tcPr>
          <w:p>
            <w:pPr>
              <w:pStyle w:val="TableParagraph"/>
              <w:spacing w:before="92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11,661,315</w:t>
            </w:r>
          </w:p>
        </w:tc>
        <w:tc>
          <w:tcPr>
            <w:tcW w:w="698" w:type="dxa"/>
          </w:tcPr>
          <w:p>
            <w:pPr>
              <w:pStyle w:val="TableParagraph"/>
              <w:spacing w:before="92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10,877,643</w:t>
            </w:r>
          </w:p>
        </w:tc>
        <w:tc>
          <w:tcPr>
            <w:tcW w:w="712" w:type="dxa"/>
          </w:tcPr>
          <w:p>
            <w:pPr>
              <w:pStyle w:val="TableParagraph"/>
              <w:spacing w:before="92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22,459,819</w:t>
            </w:r>
          </w:p>
        </w:tc>
        <w:tc>
          <w:tcPr>
            <w:tcW w:w="684" w:type="dxa"/>
          </w:tcPr>
          <w:p>
            <w:pPr>
              <w:pStyle w:val="TableParagraph"/>
              <w:spacing w:before="92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19,472,348</w:t>
            </w:r>
          </w:p>
        </w:tc>
        <w:tc>
          <w:tcPr>
            <w:tcW w:w="641" w:type="dxa"/>
          </w:tcPr>
          <w:p>
            <w:pPr>
              <w:pStyle w:val="TableParagraph"/>
              <w:spacing w:before="92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2,307,154</w:t>
            </w:r>
          </w:p>
        </w:tc>
        <w:tc>
          <w:tcPr>
            <w:tcW w:w="698" w:type="dxa"/>
          </w:tcPr>
          <w:p>
            <w:pPr>
              <w:pStyle w:val="TableParagraph"/>
              <w:spacing w:before="92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2,311,474</w:t>
            </w:r>
          </w:p>
        </w:tc>
        <w:tc>
          <w:tcPr>
            <w:tcW w:w="648" w:type="dxa"/>
          </w:tcPr>
          <w:p>
            <w:pPr>
              <w:pStyle w:val="TableParagraph"/>
              <w:spacing w:before="92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9,797,920</w:t>
            </w:r>
          </w:p>
        </w:tc>
        <w:tc>
          <w:tcPr>
            <w:tcW w:w="705" w:type="dxa"/>
          </w:tcPr>
          <w:p>
            <w:pPr>
              <w:pStyle w:val="TableParagraph"/>
              <w:spacing w:before="92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9,142,779</w:t>
            </w:r>
          </w:p>
        </w:tc>
        <w:tc>
          <w:tcPr>
            <w:tcW w:w="769" w:type="dxa"/>
          </w:tcPr>
          <w:p>
            <w:pPr>
              <w:pStyle w:val="TableParagraph"/>
              <w:spacing w:before="92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250,090,493</w:t>
            </w:r>
          </w:p>
        </w:tc>
        <w:tc>
          <w:tcPr>
            <w:tcW w:w="772" w:type="dxa"/>
          </w:tcPr>
          <w:p>
            <w:pPr>
              <w:pStyle w:val="TableParagraph"/>
              <w:spacing w:before="92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225,211,057</w:t>
            </w:r>
          </w:p>
        </w:tc>
      </w:tr>
      <w:tr>
        <w:trPr>
          <w:trHeight w:val="376" w:hRule="atLeast"/>
        </w:trPr>
        <w:tc>
          <w:tcPr>
            <w:tcW w:w="1213" w:type="dxa"/>
          </w:tcPr>
          <w:p>
            <w:pPr>
              <w:pStyle w:val="TableParagraph"/>
              <w:spacing w:before="74"/>
              <w:ind w:left="77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Segment</w:t>
            </w:r>
            <w:r>
              <w:rPr>
                <w:color w:val="231F20"/>
                <w:spacing w:val="-13"/>
                <w:w w:val="60"/>
                <w:sz w:val="18"/>
              </w:rPr>
              <w:t> </w:t>
            </w:r>
            <w:r>
              <w:rPr>
                <w:color w:val="231F20"/>
                <w:w w:val="60"/>
                <w:sz w:val="18"/>
              </w:rPr>
              <w:t>Liabilities</w:t>
            </w:r>
          </w:p>
        </w:tc>
        <w:tc>
          <w:tcPr>
            <w:tcW w:w="705" w:type="dxa"/>
          </w:tcPr>
          <w:p>
            <w:pPr>
              <w:pStyle w:val="TableParagraph"/>
              <w:spacing w:before="74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18,572,572</w:t>
            </w:r>
          </w:p>
        </w:tc>
        <w:tc>
          <w:tcPr>
            <w:tcW w:w="740" w:type="dxa"/>
          </w:tcPr>
          <w:p>
            <w:pPr>
              <w:pStyle w:val="TableParagraph"/>
              <w:spacing w:before="74"/>
              <w:ind w:right="2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15,970,437</w:t>
            </w:r>
          </w:p>
        </w:tc>
        <w:tc>
          <w:tcPr>
            <w:tcW w:w="708" w:type="dxa"/>
          </w:tcPr>
          <w:p>
            <w:pPr>
              <w:pStyle w:val="TableParagraph"/>
              <w:spacing w:before="74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14,525,642</w:t>
            </w:r>
          </w:p>
        </w:tc>
        <w:tc>
          <w:tcPr>
            <w:tcW w:w="680" w:type="dxa"/>
          </w:tcPr>
          <w:p>
            <w:pPr>
              <w:pStyle w:val="TableParagraph"/>
              <w:spacing w:before="74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55"/>
                <w:sz w:val="18"/>
              </w:rPr>
              <w:t>13,141,119</w:t>
            </w:r>
          </w:p>
        </w:tc>
        <w:tc>
          <w:tcPr>
            <w:tcW w:w="783" w:type="dxa"/>
          </w:tcPr>
          <w:p>
            <w:pPr>
              <w:pStyle w:val="TableParagraph"/>
              <w:spacing w:before="74"/>
              <w:ind w:right="56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150,084,049</w:t>
            </w:r>
          </w:p>
        </w:tc>
        <w:tc>
          <w:tcPr>
            <w:tcW w:w="776" w:type="dxa"/>
          </w:tcPr>
          <w:p>
            <w:pPr>
              <w:pStyle w:val="TableParagraph"/>
              <w:spacing w:before="74"/>
              <w:ind w:right="3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135,921,455</w:t>
            </w:r>
          </w:p>
        </w:tc>
        <w:tc>
          <w:tcPr>
            <w:tcW w:w="641" w:type="dxa"/>
          </w:tcPr>
          <w:p>
            <w:pPr>
              <w:pStyle w:val="TableParagraph"/>
              <w:spacing w:before="74"/>
              <w:ind w:right="32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10,478,275</w:t>
            </w:r>
          </w:p>
        </w:tc>
        <w:tc>
          <w:tcPr>
            <w:tcW w:w="698" w:type="dxa"/>
          </w:tcPr>
          <w:p>
            <w:pPr>
              <w:pStyle w:val="TableParagraph"/>
              <w:spacing w:before="74"/>
              <w:ind w:right="29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9,787,915</w:t>
            </w:r>
          </w:p>
        </w:tc>
        <w:tc>
          <w:tcPr>
            <w:tcW w:w="712" w:type="dxa"/>
          </w:tcPr>
          <w:p>
            <w:pPr>
              <w:pStyle w:val="TableParagraph"/>
              <w:spacing w:before="74"/>
              <w:ind w:right="41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20,181,272</w:t>
            </w:r>
          </w:p>
        </w:tc>
        <w:tc>
          <w:tcPr>
            <w:tcW w:w="684" w:type="dxa"/>
          </w:tcPr>
          <w:p>
            <w:pPr>
              <w:pStyle w:val="TableParagraph"/>
              <w:spacing w:before="74"/>
              <w:ind w:right="44"/>
              <w:jc w:val="right"/>
              <w:rPr>
                <w:sz w:val="18"/>
              </w:rPr>
            </w:pPr>
            <w:r>
              <w:rPr>
                <w:color w:val="231F20"/>
                <w:w w:val="60"/>
                <w:sz w:val="18"/>
              </w:rPr>
              <w:t>17,521,597</w:t>
            </w:r>
          </w:p>
        </w:tc>
        <w:tc>
          <w:tcPr>
            <w:tcW w:w="641" w:type="dxa"/>
          </w:tcPr>
          <w:p>
            <w:pPr>
              <w:pStyle w:val="TableParagraph"/>
              <w:spacing w:before="74"/>
              <w:ind w:right="45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2,073,093</w:t>
            </w:r>
          </w:p>
        </w:tc>
        <w:tc>
          <w:tcPr>
            <w:tcW w:w="698" w:type="dxa"/>
          </w:tcPr>
          <w:p>
            <w:pPr>
              <w:pStyle w:val="TableParagraph"/>
              <w:spacing w:before="74"/>
              <w:ind w:right="22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2,079,909</w:t>
            </w:r>
          </w:p>
        </w:tc>
        <w:tc>
          <w:tcPr>
            <w:tcW w:w="648" w:type="dxa"/>
          </w:tcPr>
          <w:p>
            <w:pPr>
              <w:pStyle w:val="TableParagraph"/>
              <w:spacing w:before="74"/>
              <w:ind w:right="50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8,803,921</w:t>
            </w:r>
          </w:p>
        </w:tc>
        <w:tc>
          <w:tcPr>
            <w:tcW w:w="705" w:type="dxa"/>
          </w:tcPr>
          <w:p>
            <w:pPr>
              <w:pStyle w:val="TableParagraph"/>
              <w:spacing w:before="74"/>
              <w:ind w:right="34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8,226,850</w:t>
            </w:r>
          </w:p>
        </w:tc>
        <w:tc>
          <w:tcPr>
            <w:tcW w:w="769" w:type="dxa"/>
          </w:tcPr>
          <w:p>
            <w:pPr>
              <w:pStyle w:val="TableParagraph"/>
              <w:spacing w:before="74"/>
              <w:ind w:right="43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224,718,823</w:t>
            </w:r>
          </w:p>
        </w:tc>
        <w:tc>
          <w:tcPr>
            <w:tcW w:w="772" w:type="dxa"/>
          </w:tcPr>
          <w:p>
            <w:pPr>
              <w:pStyle w:val="TableParagraph"/>
              <w:spacing w:before="74"/>
              <w:ind w:right="58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202,649,282</w:t>
            </w:r>
          </w:p>
        </w:tc>
      </w:tr>
    </w:tbl>
    <w:p>
      <w:pPr>
        <w:spacing w:after="0"/>
        <w:jc w:val="right"/>
        <w:rPr>
          <w:sz w:val="18"/>
        </w:rPr>
        <w:sectPr>
          <w:headerReference w:type="default" r:id="rId129"/>
          <w:footerReference w:type="default" r:id="rId130"/>
          <w:pgSz w:w="16840" w:h="11910" w:orient="landscape"/>
          <w:pgMar w:header="0" w:footer="0" w:top="0" w:bottom="0" w:left="1140" w:right="440"/>
        </w:sectPr>
      </w:pPr>
    </w:p>
    <w:p>
      <w:pPr>
        <w:pStyle w:val="BodyText"/>
        <w:spacing w:before="90"/>
        <w:ind w:left="563"/>
        <w:jc w:val="both"/>
      </w:pPr>
      <w:r>
        <w:rPr>
          <w:color w:val="231F20"/>
        </w:rPr>
        <w:t>Reconciliations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reportable</w:t>
      </w:r>
      <w:r>
        <w:rPr>
          <w:color w:val="231F20"/>
          <w:spacing w:val="-14"/>
        </w:rPr>
        <w:t> </w:t>
      </w:r>
      <w:r>
        <w:rPr>
          <w:color w:val="231F20"/>
        </w:rPr>
        <w:t>segment</w:t>
      </w:r>
      <w:r>
        <w:rPr>
          <w:color w:val="231F20"/>
          <w:spacing w:val="-13"/>
        </w:rPr>
        <w:t> </w:t>
      </w:r>
      <w:r>
        <w:rPr>
          <w:color w:val="231F20"/>
        </w:rPr>
        <w:t>revenues,</w:t>
      </w:r>
      <w:r>
        <w:rPr>
          <w:color w:val="231F20"/>
          <w:spacing w:val="-14"/>
        </w:rPr>
        <w:t> </w:t>
      </w:r>
      <w:r>
        <w:rPr>
          <w:color w:val="231F20"/>
        </w:rPr>
        <w:t>profit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loss,</w:t>
      </w:r>
      <w:r>
        <w:rPr>
          <w:color w:val="231F20"/>
          <w:spacing w:val="-14"/>
        </w:rPr>
        <w:t> </w:t>
      </w:r>
      <w:r>
        <w:rPr>
          <w:color w:val="231F20"/>
        </w:rPr>
        <w:t>assets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liabilities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0"/>
          <w:numId w:val="40"/>
        </w:numPr>
        <w:tabs>
          <w:tab w:pos="1018" w:val="left" w:leader="none"/>
          <w:tab w:pos="8851" w:val="left" w:leader="none"/>
        </w:tabs>
        <w:spacing w:before="0"/>
        <w:ind w:left="1017" w:right="0" w:hanging="455"/>
        <w:jc w:val="both"/>
        <w:rPr>
          <w:b/>
          <w:sz w:val="18"/>
        </w:rPr>
      </w:pPr>
      <w:r>
        <w:rPr>
          <w:b/>
          <w:color w:val="231F20"/>
          <w:w w:val="95"/>
          <w:sz w:val="18"/>
        </w:rPr>
        <w:t>Revenue</w:t>
        <w:tab/>
      </w:r>
      <w:r>
        <w:rPr>
          <w:b/>
          <w:color w:val="231F20"/>
          <w:w w:val="85"/>
          <w:sz w:val="18"/>
        </w:rPr>
        <w:t>NPR</w:t>
      </w:r>
      <w:r>
        <w:rPr>
          <w:b/>
          <w:color w:val="231F20"/>
          <w:spacing w:val="-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-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‘000</w:t>
      </w:r>
    </w:p>
    <w:p>
      <w:pPr>
        <w:pStyle w:val="BodyText"/>
        <w:spacing w:before="10"/>
        <w:rPr>
          <w:b/>
          <w:sz w:val="17"/>
        </w:rPr>
      </w:pPr>
    </w:p>
    <w:tbl>
      <w:tblPr>
        <w:tblW w:w="0" w:type="auto"/>
        <w:jc w:val="left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2"/>
        <w:gridCol w:w="2073"/>
        <w:gridCol w:w="2422"/>
      </w:tblGrid>
      <w:tr>
        <w:trPr>
          <w:trHeight w:val="501" w:hRule="atLeast"/>
        </w:trPr>
        <w:tc>
          <w:tcPr>
            <w:tcW w:w="468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73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line="215" w:lineRule="exact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Current</w:t>
            </w:r>
          </w:p>
          <w:p>
            <w:pPr>
              <w:pStyle w:val="TableParagraph"/>
              <w:spacing w:before="22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Year</w:t>
            </w:r>
          </w:p>
        </w:tc>
        <w:tc>
          <w:tcPr>
            <w:tcW w:w="2422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15" w:lineRule="exact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Previous</w:t>
            </w:r>
          </w:p>
          <w:p>
            <w:pPr>
              <w:pStyle w:val="TableParagraph"/>
              <w:spacing w:before="22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Year</w:t>
            </w:r>
          </w:p>
        </w:tc>
      </w:tr>
      <w:tr>
        <w:trPr>
          <w:trHeight w:val="269" w:hRule="atLeast"/>
        </w:trPr>
        <w:tc>
          <w:tcPr>
            <w:tcW w:w="4682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3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revenues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reportable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segments</w:t>
            </w:r>
          </w:p>
        </w:tc>
        <w:tc>
          <w:tcPr>
            <w:tcW w:w="2073" w:type="dxa"/>
            <w:tcBorders>
              <w:top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before="13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36,256,994</w:t>
            </w:r>
          </w:p>
        </w:tc>
        <w:tc>
          <w:tcPr>
            <w:tcW w:w="2422" w:type="dxa"/>
            <w:tcBorders>
              <w:top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3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26,351,139</w:t>
            </w:r>
          </w:p>
        </w:tc>
      </w:tr>
      <w:tr>
        <w:trPr>
          <w:trHeight w:val="296" w:hRule="atLeast"/>
        </w:trPr>
        <w:tc>
          <w:tcPr>
            <w:tcW w:w="4682" w:type="dxa"/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revenues</w:t>
            </w:r>
          </w:p>
        </w:tc>
        <w:tc>
          <w:tcPr>
            <w:tcW w:w="2073" w:type="dxa"/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422" w:type="dxa"/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327" w:hRule="atLeast"/>
        </w:trPr>
        <w:tc>
          <w:tcPr>
            <w:tcW w:w="468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Elimination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intersegment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revenues</w:t>
            </w:r>
          </w:p>
        </w:tc>
        <w:tc>
          <w:tcPr>
            <w:tcW w:w="2073" w:type="dxa"/>
            <w:tcBorders>
              <w:bottom w:val="single" w:sz="4" w:space="0" w:color="B11116"/>
            </w:tcBorders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(12,231,889)</w:t>
            </w:r>
          </w:p>
        </w:tc>
        <w:tc>
          <w:tcPr>
            <w:tcW w:w="2422" w:type="dxa"/>
            <w:tcBorders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(9,066,189)</w:t>
            </w:r>
          </w:p>
        </w:tc>
      </w:tr>
      <w:tr>
        <w:trPr>
          <w:trHeight w:val="273" w:hRule="atLeast"/>
        </w:trPr>
        <w:tc>
          <w:tcPr>
            <w:tcW w:w="468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line="216" w:lineRule="exact"/>
              <w:ind w:left="3"/>
              <w:rPr>
                <w:b/>
                <w:sz w:val="18"/>
              </w:rPr>
            </w:pPr>
            <w:r>
              <w:rPr>
                <w:b/>
                <w:color w:val="B11116"/>
                <w:spacing w:val="-2"/>
                <w:w w:val="90"/>
                <w:sz w:val="18"/>
              </w:rPr>
              <w:t>Entity’s</w:t>
            </w:r>
            <w:r>
              <w:rPr>
                <w:b/>
                <w:color w:val="B11116"/>
                <w:spacing w:val="-10"/>
                <w:w w:val="90"/>
                <w:sz w:val="18"/>
              </w:rPr>
              <w:t> </w:t>
            </w:r>
            <w:r>
              <w:rPr>
                <w:b/>
                <w:color w:val="B11116"/>
                <w:spacing w:val="-2"/>
                <w:w w:val="90"/>
                <w:sz w:val="18"/>
              </w:rPr>
              <w:t>revenues</w:t>
            </w:r>
          </w:p>
        </w:tc>
        <w:tc>
          <w:tcPr>
            <w:tcW w:w="2073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line="216" w:lineRule="exact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24,025,105</w:t>
            </w:r>
          </w:p>
        </w:tc>
        <w:tc>
          <w:tcPr>
            <w:tcW w:w="2422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16" w:lineRule="exact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17,284,950</w:t>
            </w:r>
          </w:p>
        </w:tc>
      </w:tr>
    </w:tbl>
    <w:p>
      <w:pPr>
        <w:pStyle w:val="BodyText"/>
        <w:spacing w:before="5"/>
        <w:rPr>
          <w:b/>
          <w:sz w:val="29"/>
        </w:rPr>
      </w:pPr>
    </w:p>
    <w:p>
      <w:pPr>
        <w:pStyle w:val="ListParagraph"/>
        <w:numPr>
          <w:ilvl w:val="0"/>
          <w:numId w:val="40"/>
        </w:numPr>
        <w:tabs>
          <w:tab w:pos="1018" w:val="left" w:leader="none"/>
          <w:tab w:pos="8850" w:val="left" w:leader="none"/>
        </w:tabs>
        <w:spacing w:line="240" w:lineRule="auto" w:before="1" w:after="0"/>
        <w:ind w:left="1017" w:right="0" w:hanging="455"/>
        <w:jc w:val="both"/>
        <w:rPr>
          <w:b/>
          <w:sz w:val="18"/>
        </w:rPr>
      </w:pPr>
      <w:r>
        <w:rPr>
          <w:b/>
          <w:color w:val="231F20"/>
          <w:w w:val="90"/>
          <w:sz w:val="18"/>
        </w:rPr>
        <w:t>Profit</w:t>
      </w:r>
      <w:r>
        <w:rPr>
          <w:b/>
          <w:color w:val="231F20"/>
          <w:spacing w:val="-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or Loss</w:t>
        <w:tab/>
      </w:r>
      <w:r>
        <w:rPr>
          <w:b/>
          <w:color w:val="231F20"/>
          <w:w w:val="85"/>
          <w:sz w:val="18"/>
        </w:rPr>
        <w:t>NPR</w:t>
      </w:r>
      <w:r>
        <w:rPr>
          <w:b/>
          <w:color w:val="231F20"/>
          <w:spacing w:val="-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-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‘000</w:t>
      </w:r>
    </w:p>
    <w:p>
      <w:pPr>
        <w:pStyle w:val="BodyText"/>
        <w:spacing w:before="5"/>
        <w:rPr>
          <w:b/>
          <w:sz w:val="20"/>
        </w:rPr>
      </w:pPr>
    </w:p>
    <w:tbl>
      <w:tblPr>
        <w:tblW w:w="0" w:type="auto"/>
        <w:jc w:val="left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2"/>
        <w:gridCol w:w="2073"/>
        <w:gridCol w:w="2422"/>
      </w:tblGrid>
      <w:tr>
        <w:trPr>
          <w:trHeight w:val="524" w:hRule="atLeast"/>
        </w:trPr>
        <w:tc>
          <w:tcPr>
            <w:tcW w:w="468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73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line="215" w:lineRule="exact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Current</w:t>
            </w:r>
          </w:p>
          <w:p>
            <w:pPr>
              <w:pStyle w:val="TableParagraph"/>
              <w:spacing w:before="22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Year</w:t>
            </w:r>
          </w:p>
        </w:tc>
        <w:tc>
          <w:tcPr>
            <w:tcW w:w="2422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line="215" w:lineRule="exact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Previous</w:t>
            </w:r>
          </w:p>
          <w:p>
            <w:pPr>
              <w:pStyle w:val="TableParagraph"/>
              <w:spacing w:before="22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Year</w:t>
            </w:r>
          </w:p>
        </w:tc>
      </w:tr>
      <w:tr>
        <w:trPr>
          <w:trHeight w:val="302" w:hRule="atLeast"/>
        </w:trPr>
        <w:tc>
          <w:tcPr>
            <w:tcW w:w="4682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46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loss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reportable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segments</w:t>
            </w:r>
          </w:p>
        </w:tc>
        <w:tc>
          <w:tcPr>
            <w:tcW w:w="2073" w:type="dxa"/>
            <w:tcBorders>
              <w:top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before="46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5,352,496</w:t>
            </w:r>
          </w:p>
        </w:tc>
        <w:tc>
          <w:tcPr>
            <w:tcW w:w="2422" w:type="dxa"/>
            <w:tcBorders>
              <w:top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46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3,967,326</w:t>
            </w:r>
          </w:p>
        </w:tc>
      </w:tr>
      <w:tr>
        <w:trPr>
          <w:trHeight w:val="296" w:hRule="atLeast"/>
        </w:trPr>
        <w:tc>
          <w:tcPr>
            <w:tcW w:w="4682" w:type="dxa"/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profit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18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</w:p>
        </w:tc>
        <w:tc>
          <w:tcPr>
            <w:tcW w:w="2073" w:type="dxa"/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422" w:type="dxa"/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96" w:hRule="atLeast"/>
        </w:trPr>
        <w:tc>
          <w:tcPr>
            <w:tcW w:w="4682" w:type="dxa"/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Elimination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intersegment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profits</w:t>
            </w:r>
          </w:p>
        </w:tc>
        <w:tc>
          <w:tcPr>
            <w:tcW w:w="2073" w:type="dxa"/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422" w:type="dxa"/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96" w:hRule="atLeast"/>
        </w:trPr>
        <w:tc>
          <w:tcPr>
            <w:tcW w:w="4682" w:type="dxa"/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Unallocated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amounts:</w:t>
            </w:r>
          </w:p>
        </w:tc>
        <w:tc>
          <w:tcPr>
            <w:tcW w:w="2073" w:type="dxa"/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422" w:type="dxa"/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96" w:hRule="atLeast"/>
        </w:trPr>
        <w:tc>
          <w:tcPr>
            <w:tcW w:w="4682" w:type="dxa"/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Bonus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expenses</w:t>
            </w:r>
          </w:p>
        </w:tc>
        <w:tc>
          <w:tcPr>
            <w:tcW w:w="2073" w:type="dxa"/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(534,925)</w:t>
            </w:r>
          </w:p>
        </w:tc>
        <w:tc>
          <w:tcPr>
            <w:tcW w:w="2422" w:type="dxa"/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(487,538)</w:t>
            </w:r>
          </w:p>
        </w:tc>
      </w:tr>
      <w:tr>
        <w:trPr>
          <w:trHeight w:val="323" w:hRule="atLeast"/>
        </w:trPr>
        <w:tc>
          <w:tcPr>
            <w:tcW w:w="4682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40"/>
              <w:ind w:left="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adjustments</w:t>
            </w:r>
          </w:p>
        </w:tc>
        <w:tc>
          <w:tcPr>
            <w:tcW w:w="2073" w:type="dxa"/>
            <w:tcBorders>
              <w:bottom w:val="single" w:sz="4" w:space="0" w:color="B11116"/>
            </w:tcBorders>
            <w:shd w:val="clear" w:color="auto" w:fill="E3F2E7"/>
          </w:tcPr>
          <w:p>
            <w:pPr>
              <w:pStyle w:val="TableParagraph"/>
              <w:spacing w:before="40"/>
              <w:ind w:right="22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2422" w:type="dxa"/>
            <w:tcBorders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40"/>
              <w:ind w:right="18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</w:tr>
      <w:tr>
        <w:trPr>
          <w:trHeight w:val="256" w:hRule="atLeast"/>
        </w:trPr>
        <w:tc>
          <w:tcPr>
            <w:tcW w:w="4682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before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</w:p>
        </w:tc>
        <w:tc>
          <w:tcPr>
            <w:tcW w:w="2073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before="4"/>
              <w:ind w:right="22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4,817,571</w:t>
            </w:r>
          </w:p>
        </w:tc>
        <w:tc>
          <w:tcPr>
            <w:tcW w:w="2422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4"/>
              <w:ind w:right="18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3,479,789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pStyle w:val="BodyText"/>
        <w:spacing w:before="11"/>
        <w:rPr>
          <w:b/>
          <w:sz w:val="21"/>
        </w:rPr>
      </w:pPr>
    </w:p>
    <w:p>
      <w:pPr>
        <w:numPr>
          <w:ilvl w:val="1"/>
          <w:numId w:val="41"/>
        </w:numPr>
        <w:tabs>
          <w:tab w:pos="911" w:val="left" w:leader="none"/>
        </w:tabs>
        <w:spacing w:before="0"/>
        <w:ind w:left="910" w:right="0" w:hanging="348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Share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option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share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based</w:t>
      </w:r>
      <w:r>
        <w:rPr>
          <w:b/>
          <w:color w:val="B11116"/>
          <w:spacing w:val="10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payment</w:t>
      </w:r>
    </w:p>
    <w:p>
      <w:pPr>
        <w:pStyle w:val="BodyText"/>
        <w:spacing w:before="33"/>
        <w:ind w:left="910"/>
      </w:pP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doesn’t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arrangements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share-based</w:t>
      </w:r>
      <w:r>
        <w:rPr>
          <w:color w:val="231F20"/>
          <w:spacing w:val="-21"/>
        </w:rPr>
        <w:t> </w:t>
      </w:r>
      <w:r>
        <w:rPr>
          <w:color w:val="231F20"/>
        </w:rPr>
        <w:t>payment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share</w:t>
      </w:r>
      <w:r>
        <w:rPr>
          <w:color w:val="231F20"/>
          <w:spacing w:val="-21"/>
        </w:rPr>
        <w:t> </w:t>
      </w:r>
      <w:r>
        <w:rPr>
          <w:color w:val="231F20"/>
        </w:rPr>
        <w:t>option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1"/>
          <w:numId w:val="41"/>
        </w:numPr>
        <w:tabs>
          <w:tab w:pos="911" w:val="left" w:leader="none"/>
        </w:tabs>
        <w:spacing w:before="0"/>
        <w:ind w:left="910" w:right="0" w:hanging="348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Contingent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Liabilities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and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commitments</w:t>
      </w:r>
    </w:p>
    <w:p>
      <w:pPr>
        <w:pStyle w:val="BodyText"/>
        <w:spacing w:before="33"/>
        <w:ind w:left="910"/>
      </w:pP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details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contingent</w:t>
      </w:r>
      <w:r>
        <w:rPr>
          <w:color w:val="231F20"/>
          <w:spacing w:val="-19"/>
        </w:rPr>
        <w:t> </w:t>
      </w:r>
      <w:r>
        <w:rPr>
          <w:color w:val="231F20"/>
        </w:rPr>
        <w:t>liabilities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commitments</w:t>
      </w:r>
      <w:r>
        <w:rPr>
          <w:color w:val="231F20"/>
          <w:spacing w:val="-19"/>
        </w:rPr>
        <w:t> </w:t>
      </w:r>
      <w:r>
        <w:rPr>
          <w:color w:val="231F20"/>
        </w:rPr>
        <w:t>has</w:t>
      </w:r>
      <w:r>
        <w:rPr>
          <w:color w:val="231F20"/>
          <w:spacing w:val="-19"/>
        </w:rPr>
        <w:t> </w:t>
      </w:r>
      <w:r>
        <w:rPr>
          <w:color w:val="231F20"/>
        </w:rPr>
        <w:t>been</w:t>
      </w:r>
      <w:r>
        <w:rPr>
          <w:color w:val="231F20"/>
          <w:spacing w:val="-19"/>
        </w:rPr>
        <w:t> </w:t>
      </w:r>
      <w:r>
        <w:rPr>
          <w:color w:val="231F20"/>
        </w:rPr>
        <w:t>presented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notes</w:t>
      </w:r>
      <w:r>
        <w:rPr>
          <w:color w:val="231F20"/>
          <w:spacing w:val="-19"/>
        </w:rPr>
        <w:t> </w:t>
      </w:r>
      <w:r>
        <w:rPr>
          <w:color w:val="231F20"/>
        </w:rPr>
        <w:t>4.28</w:t>
      </w:r>
      <w:r>
        <w:rPr>
          <w:color w:val="231F20"/>
          <w:spacing w:val="-19"/>
        </w:rPr>
        <w:t> </w:t>
      </w:r>
      <w:r>
        <w:rPr>
          <w:color w:val="231F20"/>
        </w:rPr>
        <w:t>above.</w:t>
      </w:r>
    </w:p>
    <w:p>
      <w:pPr>
        <w:pStyle w:val="BodyText"/>
        <w:spacing w:before="4"/>
        <w:rPr>
          <w:sz w:val="23"/>
        </w:rPr>
      </w:pPr>
    </w:p>
    <w:p>
      <w:pPr>
        <w:numPr>
          <w:ilvl w:val="1"/>
          <w:numId w:val="41"/>
        </w:numPr>
        <w:tabs>
          <w:tab w:pos="911" w:val="left" w:leader="none"/>
        </w:tabs>
        <w:spacing w:before="1"/>
        <w:ind w:left="910" w:right="0" w:hanging="348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Related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party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disclosure</w:t>
      </w:r>
    </w:p>
    <w:p>
      <w:pPr>
        <w:pStyle w:val="BodyText"/>
        <w:spacing w:before="5"/>
        <w:rPr>
          <w:b/>
          <w:sz w:val="23"/>
        </w:rPr>
      </w:pPr>
    </w:p>
    <w:p>
      <w:pPr>
        <w:spacing w:before="0"/>
        <w:ind w:left="563" w:right="0" w:firstLine="0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Entity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with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significant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influence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over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the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</w:p>
    <w:p>
      <w:pPr>
        <w:pStyle w:val="BodyText"/>
        <w:spacing w:before="33"/>
        <w:ind w:left="563"/>
        <w:jc w:val="both"/>
      </w:pPr>
      <w:r>
        <w:rPr>
          <w:color w:val="231F20"/>
        </w:rPr>
        <w:t>Followings</w:t>
      </w:r>
      <w:r>
        <w:rPr>
          <w:color w:val="231F20"/>
          <w:spacing w:val="-19"/>
        </w:rPr>
        <w:t> </w:t>
      </w:r>
      <w:r>
        <w:rPr>
          <w:color w:val="231F20"/>
        </w:rPr>
        <w:t>have</w:t>
      </w:r>
      <w:r>
        <w:rPr>
          <w:color w:val="231F20"/>
          <w:spacing w:val="-18"/>
        </w:rPr>
        <w:t> </w:t>
      </w:r>
      <w:r>
        <w:rPr>
          <w:color w:val="231F20"/>
        </w:rPr>
        <w:t>been</w:t>
      </w:r>
      <w:r>
        <w:rPr>
          <w:color w:val="231F20"/>
          <w:spacing w:val="-18"/>
        </w:rPr>
        <w:t> </w:t>
      </w:r>
      <w:r>
        <w:rPr>
          <w:color w:val="231F20"/>
        </w:rPr>
        <w:t>identified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related</w:t>
      </w:r>
      <w:r>
        <w:rPr>
          <w:color w:val="231F20"/>
          <w:spacing w:val="-18"/>
        </w:rPr>
        <w:t> </w:t>
      </w:r>
      <w:r>
        <w:rPr>
          <w:color w:val="231F20"/>
        </w:rPr>
        <w:t>parties</w:t>
      </w:r>
      <w:r>
        <w:rPr>
          <w:color w:val="231F20"/>
          <w:spacing w:val="-18"/>
        </w:rPr>
        <w:t> </w:t>
      </w:r>
      <w:r>
        <w:rPr>
          <w:color w:val="231F20"/>
        </w:rPr>
        <w:t>for</w:t>
      </w:r>
      <w:r>
        <w:rPr>
          <w:color w:val="231F20"/>
          <w:spacing w:val="-19"/>
        </w:rPr>
        <w:t> </w:t>
      </w:r>
      <w:r>
        <w:rPr>
          <w:color w:val="231F20"/>
        </w:rPr>
        <w:t>Everest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</w:rPr>
        <w:t>Limited</w:t>
      </w:r>
      <w:r>
        <w:rPr>
          <w:color w:val="231F20"/>
          <w:spacing w:val="-18"/>
        </w:rPr>
        <w:t> </w:t>
      </w:r>
      <w:r>
        <w:rPr>
          <w:color w:val="231F20"/>
        </w:rPr>
        <w:t>under</w:t>
      </w:r>
      <w:r>
        <w:rPr>
          <w:color w:val="231F20"/>
          <w:spacing w:val="-19"/>
        </w:rPr>
        <w:t> </w:t>
      </w:r>
      <w:r>
        <w:rPr>
          <w:color w:val="231F20"/>
        </w:rPr>
        <w:t>NAS</w:t>
      </w:r>
      <w:r>
        <w:rPr>
          <w:color w:val="231F20"/>
          <w:spacing w:val="-18"/>
        </w:rPr>
        <w:t> </w:t>
      </w:r>
      <w:r>
        <w:rPr>
          <w:color w:val="231F20"/>
        </w:rPr>
        <w:t>24</w:t>
      </w:r>
      <w:r>
        <w:rPr>
          <w:color w:val="231F20"/>
          <w:spacing w:val="-18"/>
        </w:rPr>
        <w:t> </w:t>
      </w:r>
      <w:r>
        <w:rPr>
          <w:color w:val="231F20"/>
        </w:rPr>
        <w:t>Related</w:t>
      </w:r>
      <w:r>
        <w:rPr>
          <w:color w:val="231F20"/>
          <w:spacing w:val="-18"/>
        </w:rPr>
        <w:t> </w:t>
      </w:r>
      <w:r>
        <w:rPr>
          <w:color w:val="231F20"/>
        </w:rPr>
        <w:t>parties:</w:t>
      </w:r>
    </w:p>
    <w:p>
      <w:pPr>
        <w:pStyle w:val="ListParagraph"/>
        <w:numPr>
          <w:ilvl w:val="0"/>
          <w:numId w:val="42"/>
        </w:numPr>
        <w:tabs>
          <w:tab w:pos="905" w:val="left" w:leader="none"/>
        </w:tabs>
        <w:spacing w:line="240" w:lineRule="auto" w:before="32" w:after="0"/>
        <w:ind w:left="904" w:right="0" w:hanging="342"/>
        <w:jc w:val="both"/>
        <w:rPr>
          <w:sz w:val="18"/>
        </w:rPr>
      </w:pPr>
      <w:r>
        <w:rPr>
          <w:color w:val="231F20"/>
          <w:sz w:val="18"/>
        </w:rPr>
        <w:t>Punjab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National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Limited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–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joint-venture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partner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investors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who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established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</w:t>
      </w:r>
    </w:p>
    <w:p>
      <w:pPr>
        <w:pStyle w:val="ListParagraph"/>
        <w:numPr>
          <w:ilvl w:val="0"/>
          <w:numId w:val="42"/>
        </w:numPr>
        <w:tabs>
          <w:tab w:pos="905" w:val="left" w:leader="none"/>
        </w:tabs>
        <w:spacing w:line="276" w:lineRule="auto" w:before="33" w:after="0"/>
        <w:ind w:left="904" w:right="694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Key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1"/>
          <w:sz w:val="18"/>
        </w:rPr>
        <w:t>Management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1"/>
          <w:sz w:val="18"/>
        </w:rPr>
        <w:t>Personnel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–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managed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two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expatriates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seconded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PNB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group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oversee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bank’s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functioning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under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technical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agreement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three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higher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level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employees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ListParagraph"/>
        <w:numPr>
          <w:ilvl w:val="0"/>
          <w:numId w:val="42"/>
        </w:numPr>
        <w:tabs>
          <w:tab w:pos="904" w:val="left" w:leader="none"/>
          <w:tab w:pos="905" w:val="left" w:leader="none"/>
        </w:tabs>
        <w:spacing w:line="240" w:lineRule="auto" w:before="0" w:after="0"/>
        <w:ind w:left="904" w:right="0" w:hanging="342"/>
        <w:jc w:val="left"/>
        <w:rPr>
          <w:sz w:val="18"/>
        </w:rPr>
      </w:pPr>
      <w:r>
        <w:rPr>
          <w:color w:val="231F20"/>
          <w:sz w:val="18"/>
        </w:rPr>
        <w:t>Units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companies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under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PNB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Group</w:t>
      </w:r>
    </w:p>
    <w:p>
      <w:pPr>
        <w:pStyle w:val="ListParagraph"/>
        <w:numPr>
          <w:ilvl w:val="0"/>
          <w:numId w:val="42"/>
        </w:numPr>
        <w:tabs>
          <w:tab w:pos="905" w:val="left" w:leader="none"/>
        </w:tabs>
        <w:spacing w:line="240" w:lineRule="auto" w:before="33" w:after="0"/>
        <w:ind w:left="904" w:right="0" w:hanging="342"/>
        <w:jc w:val="left"/>
        <w:rPr>
          <w:sz w:val="18"/>
        </w:rPr>
      </w:pPr>
      <w:r>
        <w:rPr>
          <w:color w:val="231F20"/>
          <w:sz w:val="18"/>
        </w:rPr>
        <w:t>Directors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Bank</w:t>
      </w:r>
    </w:p>
    <w:p>
      <w:pPr>
        <w:pStyle w:val="ListParagraph"/>
        <w:numPr>
          <w:ilvl w:val="0"/>
          <w:numId w:val="42"/>
        </w:numPr>
        <w:tabs>
          <w:tab w:pos="904" w:val="left" w:leader="none"/>
          <w:tab w:pos="905" w:val="left" w:leader="none"/>
        </w:tabs>
        <w:spacing w:line="240" w:lineRule="auto" w:before="33" w:after="0"/>
        <w:ind w:left="904" w:right="0" w:hanging="342"/>
        <w:jc w:val="left"/>
        <w:rPr>
          <w:sz w:val="18"/>
        </w:rPr>
      </w:pPr>
      <w:r>
        <w:rPr>
          <w:color w:val="231F20"/>
          <w:sz w:val="18"/>
        </w:rPr>
        <w:t>Relatives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directors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key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personnel</w:t>
      </w:r>
    </w:p>
    <w:p>
      <w:pPr>
        <w:pStyle w:val="ListParagraph"/>
        <w:numPr>
          <w:ilvl w:val="0"/>
          <w:numId w:val="42"/>
        </w:numPr>
        <w:tabs>
          <w:tab w:pos="904" w:val="left" w:leader="none"/>
          <w:tab w:pos="905" w:val="left" w:leader="none"/>
        </w:tabs>
        <w:spacing w:line="240" w:lineRule="auto" w:before="33" w:after="0"/>
        <w:ind w:left="904" w:right="0" w:hanging="342"/>
        <w:jc w:val="left"/>
        <w:rPr>
          <w:sz w:val="18"/>
        </w:rPr>
      </w:pPr>
      <w:r>
        <w:rPr>
          <w:color w:val="231F20"/>
          <w:sz w:val="18"/>
        </w:rPr>
        <w:t>Forward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Community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Microfinance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Limited</w:t>
      </w:r>
    </w:p>
    <w:p>
      <w:pPr>
        <w:pStyle w:val="ListParagraph"/>
        <w:numPr>
          <w:ilvl w:val="0"/>
          <w:numId w:val="42"/>
        </w:numPr>
        <w:tabs>
          <w:tab w:pos="904" w:val="left" w:leader="none"/>
          <w:tab w:pos="905" w:val="left" w:leader="none"/>
        </w:tabs>
        <w:spacing w:line="240" w:lineRule="auto" w:before="32" w:after="0"/>
        <w:ind w:left="904" w:right="0" w:hanging="342"/>
        <w:jc w:val="left"/>
        <w:rPr>
          <w:sz w:val="18"/>
        </w:rPr>
      </w:pPr>
      <w:r>
        <w:rPr>
          <w:color w:val="231F20"/>
          <w:sz w:val="18"/>
        </w:rPr>
        <w:t>EBL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Employee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Retirement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Fund</w:t>
      </w:r>
    </w:p>
    <w:p>
      <w:pPr>
        <w:spacing w:after="0" w:line="240" w:lineRule="auto"/>
        <w:jc w:val="left"/>
        <w:rPr>
          <w:sz w:val="18"/>
        </w:rPr>
        <w:sectPr>
          <w:headerReference w:type="even" r:id="rId131"/>
          <w:headerReference w:type="default" r:id="rId132"/>
          <w:footerReference w:type="even" r:id="rId133"/>
          <w:footerReference w:type="default" r:id="rId134"/>
          <w:pgSz w:w="11910" w:h="16840"/>
          <w:pgMar w:header="0" w:footer="707" w:top="1480" w:bottom="900" w:left="740" w:right="720"/>
          <w:pgNumType w:start="80"/>
        </w:sectPr>
      </w:pPr>
    </w:p>
    <w:p>
      <w:pPr>
        <w:spacing w:before="90"/>
        <w:ind w:left="1130" w:right="0" w:firstLine="0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Transactions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during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the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period</w:t>
      </w:r>
    </w:p>
    <w:p>
      <w:pPr>
        <w:pStyle w:val="BodyText"/>
        <w:spacing w:before="12"/>
        <w:rPr>
          <w:b/>
          <w:sz w:val="12"/>
        </w:rPr>
      </w:pPr>
    </w:p>
    <w:tbl>
      <w:tblPr>
        <w:tblW w:w="0" w:type="auto"/>
        <w:jc w:val="left"/>
        <w:tblInd w:w="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98"/>
        <w:gridCol w:w="2291"/>
        <w:gridCol w:w="2389"/>
      </w:tblGrid>
      <w:tr>
        <w:trPr>
          <w:trHeight w:val="256" w:hRule="atLeast"/>
        </w:trPr>
        <w:tc>
          <w:tcPr>
            <w:tcW w:w="4498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4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2291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before="14"/>
              <w:ind w:right="1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31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2080</w:t>
            </w:r>
          </w:p>
        </w:tc>
        <w:tc>
          <w:tcPr>
            <w:tcW w:w="2389" w:type="dxa"/>
            <w:tcBorders>
              <w:top w:val="single" w:sz="4" w:space="0" w:color="B11116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14"/>
              <w:ind w:right="14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32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Ashadh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2079</w:t>
            </w:r>
          </w:p>
        </w:tc>
      </w:tr>
      <w:tr>
        <w:trPr>
          <w:trHeight w:val="320" w:hRule="atLeast"/>
        </w:trPr>
        <w:tc>
          <w:tcPr>
            <w:tcW w:w="4498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54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Directors:</w:t>
            </w:r>
          </w:p>
        </w:tc>
        <w:tc>
          <w:tcPr>
            <w:tcW w:w="2291" w:type="dxa"/>
            <w:tcBorders>
              <w:top w:val="single" w:sz="8" w:space="0" w:color="B11116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9" w:type="dxa"/>
            <w:tcBorders>
              <w:top w:val="single" w:sz="8" w:space="0" w:color="B11116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Director's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Sitting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Fees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1,665,000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1,530,000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directors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deposits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289,598,277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205,122,489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Key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Management</w:t>
            </w:r>
            <w:r>
              <w:rPr>
                <w:b/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Personnel</w:t>
            </w:r>
            <w:r>
              <w:rPr>
                <w:b/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(KMP):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Remuneration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benefits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CEO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19,223,796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10,169,359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account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balances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CEO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1,108,213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714,050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Remuneration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benefits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Others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34,916,625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1,545,049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account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balances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Others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1,249,790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830,999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PNB</w:t>
            </w:r>
            <w:r>
              <w:rPr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Group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TSA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Paid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11,390,400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11,390,400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Dividend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146,319,408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76,953,997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Bonus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Paid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(No.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Share)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2,464,574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1,068,805</w:t>
            </w: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Forward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Community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Microfinance</w:t>
            </w:r>
            <w:r>
              <w:rPr>
                <w:b/>
                <w:color w:val="231F20"/>
                <w:spacing w:val="1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Limited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6" w:hRule="atLeast"/>
        </w:trPr>
        <w:tc>
          <w:tcPr>
            <w:tcW w:w="4498" w:type="dxa"/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Dividend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Received</w:t>
            </w:r>
          </w:p>
        </w:tc>
        <w:tc>
          <w:tcPr>
            <w:tcW w:w="2291" w:type="dxa"/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10,555,510</w:t>
            </w:r>
          </w:p>
        </w:tc>
        <w:tc>
          <w:tcPr>
            <w:tcW w:w="2389" w:type="dxa"/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76,62,522</w:t>
            </w:r>
          </w:p>
        </w:tc>
      </w:tr>
      <w:tr>
        <w:trPr>
          <w:trHeight w:val="314" w:hRule="atLeast"/>
        </w:trPr>
        <w:tc>
          <w:tcPr>
            <w:tcW w:w="4498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left="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Bonus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Received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(No.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Share)</w:t>
            </w:r>
          </w:p>
        </w:tc>
        <w:tc>
          <w:tcPr>
            <w:tcW w:w="2291" w:type="dxa"/>
            <w:tcBorders>
              <w:bottom w:val="single" w:sz="8" w:space="0" w:color="B11116"/>
            </w:tcBorders>
            <w:shd w:val="clear" w:color="auto" w:fill="E3F2E7"/>
          </w:tcPr>
          <w:p>
            <w:pPr>
              <w:pStyle w:val="TableParagraph"/>
              <w:spacing w:before="50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527,776</w:t>
            </w:r>
          </w:p>
        </w:tc>
        <w:tc>
          <w:tcPr>
            <w:tcW w:w="2389" w:type="dxa"/>
            <w:tcBorders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50"/>
              <w:ind w:right="14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547,323</w:t>
            </w:r>
          </w:p>
        </w:tc>
      </w:tr>
    </w:tbl>
    <w:p>
      <w:pPr>
        <w:pStyle w:val="BodyText"/>
        <w:rPr>
          <w:b/>
          <w:sz w:val="21"/>
        </w:rPr>
      </w:pPr>
    </w:p>
    <w:p>
      <w:pPr>
        <w:spacing w:before="0"/>
        <w:ind w:left="1130" w:right="0" w:firstLine="0"/>
        <w:jc w:val="left"/>
        <w:rPr>
          <w:b/>
          <w:sz w:val="18"/>
        </w:rPr>
      </w:pPr>
      <w:r>
        <w:rPr>
          <w:b/>
          <w:color w:val="231F20"/>
          <w:spacing w:val="-1"/>
          <w:w w:val="90"/>
          <w:sz w:val="18"/>
        </w:rPr>
        <w:t>Terms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and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conditions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of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transaction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with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related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parties</w:t>
      </w:r>
    </w:p>
    <w:p>
      <w:pPr>
        <w:pStyle w:val="BodyText"/>
        <w:spacing w:before="33"/>
        <w:ind w:left="1130"/>
      </w:pP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related</w:t>
      </w:r>
      <w:r>
        <w:rPr>
          <w:color w:val="231F20"/>
          <w:spacing w:val="-20"/>
        </w:rPr>
        <w:t> </w:t>
      </w:r>
      <w:r>
        <w:rPr>
          <w:color w:val="231F20"/>
        </w:rPr>
        <w:t>party</w:t>
      </w:r>
      <w:r>
        <w:rPr>
          <w:color w:val="231F20"/>
          <w:spacing w:val="-19"/>
        </w:rPr>
        <w:t> </w:t>
      </w:r>
      <w:r>
        <w:rPr>
          <w:color w:val="231F20"/>
        </w:rPr>
        <w:t>transactions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made</w:t>
      </w:r>
      <w:r>
        <w:rPr>
          <w:color w:val="231F20"/>
          <w:spacing w:val="-19"/>
        </w:rPr>
        <w:t> </w:t>
      </w:r>
      <w:r>
        <w:rPr>
          <w:color w:val="231F20"/>
        </w:rPr>
        <w:t>at</w:t>
      </w:r>
      <w:r>
        <w:rPr>
          <w:color w:val="231F20"/>
          <w:spacing w:val="-20"/>
        </w:rPr>
        <w:t> </w:t>
      </w:r>
      <w:r>
        <w:rPr>
          <w:color w:val="231F20"/>
        </w:rPr>
        <w:t>terms</w:t>
      </w:r>
      <w:r>
        <w:rPr>
          <w:color w:val="231F20"/>
          <w:spacing w:val="-20"/>
        </w:rPr>
        <w:t> </w:t>
      </w:r>
      <w:r>
        <w:rPr>
          <w:color w:val="231F20"/>
        </w:rPr>
        <w:t>equivalent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those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prevail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arm’s</w:t>
      </w:r>
      <w:r>
        <w:rPr>
          <w:color w:val="231F20"/>
          <w:spacing w:val="-20"/>
        </w:rPr>
        <w:t> </w:t>
      </w:r>
      <w:r>
        <w:rPr>
          <w:color w:val="231F20"/>
        </w:rPr>
        <w:t>length</w:t>
      </w:r>
      <w:r>
        <w:rPr>
          <w:color w:val="231F20"/>
          <w:spacing w:val="-20"/>
        </w:rPr>
        <w:t> </w:t>
      </w:r>
      <w:r>
        <w:rPr>
          <w:color w:val="231F20"/>
        </w:rPr>
        <w:t>transactions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76" w:lineRule="auto"/>
        <w:ind w:left="1130" w:right="43"/>
      </w:pP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following</w:t>
      </w:r>
      <w:r>
        <w:rPr>
          <w:color w:val="231F20"/>
          <w:spacing w:val="-20"/>
        </w:rPr>
        <w:t> </w:t>
      </w:r>
      <w:r>
        <w:rPr>
          <w:color w:val="231F20"/>
        </w:rPr>
        <w:t>table</w:t>
      </w:r>
      <w:r>
        <w:rPr>
          <w:color w:val="231F20"/>
          <w:spacing w:val="-20"/>
        </w:rPr>
        <w:t> </w:t>
      </w:r>
      <w:r>
        <w:rPr>
          <w:color w:val="231F20"/>
        </w:rPr>
        <w:t>provides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total</w:t>
      </w:r>
      <w:r>
        <w:rPr>
          <w:color w:val="231F20"/>
          <w:spacing w:val="-20"/>
        </w:rPr>
        <w:t> </w:t>
      </w:r>
      <w:r>
        <w:rPr>
          <w:color w:val="231F20"/>
        </w:rPr>
        <w:t>amount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transaction</w:t>
      </w:r>
      <w:r>
        <w:rPr>
          <w:color w:val="231F20"/>
          <w:spacing w:val="-19"/>
        </w:rPr>
        <w:t> </w:t>
      </w:r>
      <w:r>
        <w:rPr>
          <w:color w:val="231F20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20"/>
        </w:rPr>
        <w:t> </w:t>
      </w:r>
      <w:r>
        <w:rPr>
          <w:color w:val="231F20"/>
        </w:rPr>
        <w:t>been</w:t>
      </w:r>
      <w:r>
        <w:rPr>
          <w:color w:val="231F20"/>
          <w:spacing w:val="-20"/>
        </w:rPr>
        <w:t> </w:t>
      </w:r>
      <w:r>
        <w:rPr>
          <w:color w:val="231F20"/>
        </w:rPr>
        <w:t>entered</w:t>
      </w:r>
      <w:r>
        <w:rPr>
          <w:color w:val="231F20"/>
          <w:spacing w:val="-19"/>
        </w:rPr>
        <w:t> </w:t>
      </w:r>
      <w:r>
        <w:rPr>
          <w:color w:val="231F20"/>
        </w:rPr>
        <w:t>into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related</w:t>
      </w:r>
      <w:r>
        <w:rPr>
          <w:color w:val="231F20"/>
          <w:spacing w:val="-20"/>
        </w:rPr>
        <w:t> </w:t>
      </w:r>
      <w:r>
        <w:rPr>
          <w:color w:val="231F20"/>
        </w:rPr>
        <w:t>parties</w:t>
      </w:r>
      <w:r>
        <w:rPr>
          <w:color w:val="231F20"/>
          <w:spacing w:val="18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during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period.</w:t>
      </w:r>
    </w:p>
    <w:p>
      <w:pPr>
        <w:pStyle w:val="BodyText"/>
        <w:spacing w:before="11"/>
        <w:rPr>
          <w:sz w:val="24"/>
        </w:rPr>
      </w:pPr>
    </w:p>
    <w:tbl>
      <w:tblPr>
        <w:tblW w:w="0" w:type="auto"/>
        <w:jc w:val="left"/>
        <w:tblInd w:w="11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0"/>
        <w:gridCol w:w="1828"/>
        <w:gridCol w:w="2174"/>
        <w:gridCol w:w="2303"/>
        <w:gridCol w:w="1093"/>
      </w:tblGrid>
      <w:tr>
        <w:trPr>
          <w:trHeight w:val="269" w:hRule="atLeast"/>
        </w:trPr>
        <w:tc>
          <w:tcPr>
            <w:tcW w:w="3608" w:type="dxa"/>
            <w:gridSpan w:val="2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74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26"/>
              <w:ind w:left="34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Current</w:t>
            </w:r>
            <w:r>
              <w:rPr>
                <w:b/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Year</w:t>
            </w:r>
          </w:p>
        </w:tc>
        <w:tc>
          <w:tcPr>
            <w:tcW w:w="2303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26"/>
              <w:ind w:left="1191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Previous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90"/>
                <w:sz w:val="18"/>
              </w:rPr>
              <w:t>Year</w:t>
            </w:r>
          </w:p>
        </w:tc>
        <w:tc>
          <w:tcPr>
            <w:tcW w:w="1093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98" w:hRule="atLeast"/>
        </w:trPr>
        <w:tc>
          <w:tcPr>
            <w:tcW w:w="1780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4" w:lineRule="exact"/>
              <w:ind w:left="-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Transactions</w:t>
            </w:r>
          </w:p>
        </w:tc>
        <w:tc>
          <w:tcPr>
            <w:tcW w:w="1828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4" w:lineRule="exact"/>
              <w:ind w:left="840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Transaction</w:t>
            </w:r>
          </w:p>
          <w:p>
            <w:pPr>
              <w:pStyle w:val="TableParagraph"/>
              <w:spacing w:before="42"/>
              <w:ind w:right="3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(RS.)</w:t>
            </w:r>
          </w:p>
        </w:tc>
        <w:tc>
          <w:tcPr>
            <w:tcW w:w="2174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4" w:lineRule="exact"/>
              <w:ind w:right="41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Nature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</w:p>
          <w:p>
            <w:pPr>
              <w:pStyle w:val="TableParagraph"/>
              <w:spacing w:before="42"/>
              <w:ind w:right="41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relationship</w:t>
            </w:r>
          </w:p>
        </w:tc>
        <w:tc>
          <w:tcPr>
            <w:tcW w:w="2303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4" w:lineRule="exact"/>
              <w:ind w:left="53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Transaction</w:t>
            </w:r>
          </w:p>
          <w:p>
            <w:pPr>
              <w:pStyle w:val="TableParagraph"/>
              <w:spacing w:before="42"/>
              <w:ind w:left="1052" w:right="76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(RS.)</w:t>
            </w:r>
          </w:p>
        </w:tc>
        <w:tc>
          <w:tcPr>
            <w:tcW w:w="1093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line="214" w:lineRule="exact"/>
              <w:ind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Nature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</w:p>
          <w:p>
            <w:pPr>
              <w:pStyle w:val="TableParagraph"/>
              <w:spacing w:before="42"/>
              <w:ind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relationship</w:t>
            </w:r>
          </w:p>
        </w:tc>
      </w:tr>
      <w:tr>
        <w:trPr>
          <w:trHeight w:val="236" w:hRule="atLeast"/>
        </w:trPr>
        <w:tc>
          <w:tcPr>
            <w:tcW w:w="1780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16" w:lineRule="exact"/>
              <w:ind w:left="-5"/>
              <w:rPr>
                <w:sz w:val="18"/>
              </w:rPr>
            </w:pPr>
            <w:r>
              <w:rPr>
                <w:color w:val="231F20"/>
                <w:sz w:val="18"/>
              </w:rPr>
              <w:t>Deposit</w:t>
            </w:r>
          </w:p>
        </w:tc>
        <w:tc>
          <w:tcPr>
            <w:tcW w:w="1828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16" w:lineRule="exact"/>
              <w:ind w:right="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2,842,933,615</w:t>
            </w:r>
          </w:p>
        </w:tc>
        <w:tc>
          <w:tcPr>
            <w:tcW w:w="2174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16" w:lineRule="exact"/>
              <w:ind w:right="41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2303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16" w:lineRule="exact"/>
              <w:ind w:left="420"/>
              <w:rPr>
                <w:sz w:val="18"/>
              </w:rPr>
            </w:pPr>
            <w:r>
              <w:rPr>
                <w:color w:val="231F20"/>
                <w:sz w:val="18"/>
              </w:rPr>
              <w:t>2,557,322,247</w:t>
            </w:r>
          </w:p>
        </w:tc>
        <w:tc>
          <w:tcPr>
            <w:tcW w:w="1093" w:type="dxa"/>
            <w:tcBorders>
              <w:top w:val="single" w:sz="8" w:space="0" w:color="B11116"/>
            </w:tcBorders>
          </w:tcPr>
          <w:p>
            <w:pPr>
              <w:pStyle w:val="TableParagraph"/>
              <w:spacing w:line="216" w:lineRule="exact"/>
              <w:ind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Director</w:t>
            </w:r>
          </w:p>
        </w:tc>
      </w:tr>
      <w:tr>
        <w:trPr>
          <w:trHeight w:val="260" w:hRule="atLeast"/>
        </w:trPr>
        <w:tc>
          <w:tcPr>
            <w:tcW w:w="1780" w:type="dxa"/>
          </w:tcPr>
          <w:p>
            <w:pPr>
              <w:pStyle w:val="TableParagraph"/>
              <w:spacing w:before="22"/>
              <w:ind w:left="-5"/>
              <w:rPr>
                <w:sz w:val="18"/>
              </w:rPr>
            </w:pPr>
            <w:r>
              <w:rPr>
                <w:color w:val="231F20"/>
                <w:sz w:val="18"/>
              </w:rPr>
              <w:t>Deposit</w:t>
            </w:r>
          </w:p>
        </w:tc>
        <w:tc>
          <w:tcPr>
            <w:tcW w:w="1828" w:type="dxa"/>
          </w:tcPr>
          <w:p>
            <w:pPr>
              <w:pStyle w:val="TableParagraph"/>
              <w:spacing w:before="22"/>
              <w:ind w:right="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22,722,893</w:t>
            </w:r>
          </w:p>
        </w:tc>
        <w:tc>
          <w:tcPr>
            <w:tcW w:w="2174" w:type="dxa"/>
          </w:tcPr>
          <w:p>
            <w:pPr>
              <w:pStyle w:val="TableParagraph"/>
              <w:spacing w:before="22"/>
              <w:ind w:right="41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KMP</w:t>
            </w:r>
          </w:p>
        </w:tc>
        <w:tc>
          <w:tcPr>
            <w:tcW w:w="2303" w:type="dxa"/>
          </w:tcPr>
          <w:p>
            <w:pPr>
              <w:pStyle w:val="TableParagraph"/>
              <w:spacing w:before="22"/>
              <w:ind w:left="617"/>
              <w:rPr>
                <w:sz w:val="18"/>
              </w:rPr>
            </w:pPr>
            <w:r>
              <w:rPr>
                <w:color w:val="231F20"/>
                <w:sz w:val="18"/>
              </w:rPr>
              <w:t>24,244,954</w:t>
            </w:r>
          </w:p>
        </w:tc>
        <w:tc>
          <w:tcPr>
            <w:tcW w:w="1093" w:type="dxa"/>
          </w:tcPr>
          <w:p>
            <w:pPr>
              <w:pStyle w:val="TableParagraph"/>
              <w:spacing w:before="22"/>
              <w:ind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KMP</w:t>
            </w:r>
          </w:p>
        </w:tc>
      </w:tr>
      <w:tr>
        <w:trPr>
          <w:trHeight w:val="278" w:hRule="atLeast"/>
        </w:trPr>
        <w:tc>
          <w:tcPr>
            <w:tcW w:w="1780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2"/>
              <w:ind w:left="-5"/>
              <w:rPr>
                <w:sz w:val="18"/>
              </w:rPr>
            </w:pP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828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2"/>
              <w:ind w:right="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11,588,452</w:t>
            </w:r>
          </w:p>
        </w:tc>
        <w:tc>
          <w:tcPr>
            <w:tcW w:w="2174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2"/>
              <w:ind w:right="41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KMP</w:t>
            </w:r>
          </w:p>
        </w:tc>
        <w:tc>
          <w:tcPr>
            <w:tcW w:w="2303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2"/>
              <w:ind w:left="739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11,332,714</w:t>
            </w:r>
          </w:p>
        </w:tc>
        <w:tc>
          <w:tcPr>
            <w:tcW w:w="1093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22"/>
              <w:ind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KMP</w:t>
            </w:r>
          </w:p>
        </w:tc>
      </w:tr>
    </w:tbl>
    <w:p>
      <w:pPr>
        <w:spacing w:after="0"/>
        <w:jc w:val="right"/>
        <w:rPr>
          <w:sz w:val="18"/>
        </w:rPr>
        <w:sectPr>
          <w:pgSz w:w="11910" w:h="16840"/>
          <w:pgMar w:header="0" w:footer="707" w:top="1480" w:bottom="900" w:left="740" w:right="720"/>
        </w:sectPr>
      </w:pPr>
    </w:p>
    <w:p>
      <w:pPr>
        <w:spacing w:before="90"/>
        <w:ind w:left="563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Details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of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Directors</w:t>
      </w:r>
    </w:p>
    <w:p>
      <w:pPr>
        <w:pStyle w:val="BodyText"/>
        <w:spacing w:before="10"/>
        <w:rPr>
          <w:b/>
          <w:sz w:val="13"/>
        </w:rPr>
      </w:pPr>
    </w:p>
    <w:tbl>
      <w:tblPr>
        <w:tblW w:w="0" w:type="auto"/>
        <w:jc w:val="left"/>
        <w:tblInd w:w="5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81"/>
        <w:gridCol w:w="2361"/>
        <w:gridCol w:w="2951"/>
      </w:tblGrid>
      <w:tr>
        <w:trPr>
          <w:trHeight w:val="274" w:hRule="atLeast"/>
        </w:trPr>
        <w:tc>
          <w:tcPr>
            <w:tcW w:w="3881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26"/>
              <w:ind w:left="3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PARTICULARS</w:t>
            </w:r>
          </w:p>
        </w:tc>
        <w:tc>
          <w:tcPr>
            <w:tcW w:w="2361" w:type="dxa"/>
            <w:tcBorders>
              <w:top w:val="single" w:sz="4" w:space="0" w:color="B11116"/>
              <w:bottom w:val="single" w:sz="8" w:space="0" w:color="B11116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26"/>
              <w:ind w:left="134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CURRENT</w:t>
            </w:r>
            <w:r>
              <w:rPr>
                <w:b/>
                <w:color w:val="B11116"/>
                <w:spacing w:val="1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YEAR</w:t>
            </w:r>
          </w:p>
        </w:tc>
        <w:tc>
          <w:tcPr>
            <w:tcW w:w="2951" w:type="dxa"/>
            <w:tcBorders>
              <w:top w:val="single" w:sz="4" w:space="0" w:color="B11116"/>
              <w:left w:val="single" w:sz="48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26"/>
              <w:ind w:left="29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PREVIOUS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YEAR</w:t>
            </w:r>
          </w:p>
        </w:tc>
      </w:tr>
      <w:tr>
        <w:trPr>
          <w:trHeight w:val="317" w:hRule="atLeast"/>
        </w:trPr>
        <w:tc>
          <w:tcPr>
            <w:tcW w:w="3881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8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Chairman</w:t>
            </w:r>
          </w:p>
        </w:tc>
        <w:tc>
          <w:tcPr>
            <w:tcW w:w="2361" w:type="dxa"/>
            <w:tcBorders>
              <w:top w:val="single" w:sz="8" w:space="0" w:color="B11116"/>
              <w:bottom w:val="single" w:sz="8" w:space="0" w:color="B11116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48"/>
              <w:ind w:left="134" w:right="-1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Bishnu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Krishna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2951" w:type="dxa"/>
            <w:tcBorders>
              <w:top w:val="single" w:sz="8" w:space="0" w:color="B11116"/>
              <w:left w:val="single" w:sz="48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48"/>
              <w:ind w:left="29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Bishnu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Krishna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</w:tr>
      <w:tr>
        <w:trPr>
          <w:trHeight w:val="294" w:hRule="atLeast"/>
        </w:trPr>
        <w:tc>
          <w:tcPr>
            <w:tcW w:w="3881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27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Directors</w:t>
            </w:r>
          </w:p>
        </w:tc>
        <w:tc>
          <w:tcPr>
            <w:tcW w:w="2361" w:type="dxa"/>
            <w:tcBorders>
              <w:top w:val="single" w:sz="8" w:space="0" w:color="B11116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27"/>
              <w:ind w:left="13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Dr.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Gopal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Baidya</w:t>
            </w:r>
          </w:p>
        </w:tc>
        <w:tc>
          <w:tcPr>
            <w:tcW w:w="2951" w:type="dxa"/>
            <w:tcBorders>
              <w:top w:val="single" w:sz="8" w:space="0" w:color="B11116"/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27"/>
              <w:ind w:left="29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Arun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Sherchan</w:t>
            </w:r>
          </w:p>
        </w:tc>
      </w:tr>
      <w:tr>
        <w:trPr>
          <w:trHeight w:val="316" w:hRule="atLeast"/>
        </w:trPr>
        <w:tc>
          <w:tcPr>
            <w:tcW w:w="38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left="13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Arun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Sherchan</w:t>
            </w:r>
          </w:p>
        </w:tc>
        <w:tc>
          <w:tcPr>
            <w:tcW w:w="2951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Dr.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Gopal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Baidya</w:t>
            </w:r>
          </w:p>
        </w:tc>
      </w:tr>
      <w:tr>
        <w:trPr>
          <w:trHeight w:val="316" w:hRule="atLeast"/>
        </w:trPr>
        <w:tc>
          <w:tcPr>
            <w:tcW w:w="38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left="13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Rakesh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Grover</w:t>
            </w:r>
          </w:p>
        </w:tc>
        <w:tc>
          <w:tcPr>
            <w:tcW w:w="2951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Nabin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Bhakta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Shrestha</w:t>
            </w:r>
          </w:p>
        </w:tc>
      </w:tr>
      <w:tr>
        <w:trPr>
          <w:trHeight w:val="316" w:hRule="atLeast"/>
        </w:trPr>
        <w:tc>
          <w:tcPr>
            <w:tcW w:w="38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left="13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Kiran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Krishna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2951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Dr.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Nirmal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Kumar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Bista</w:t>
            </w:r>
          </w:p>
        </w:tc>
      </w:tr>
      <w:tr>
        <w:trPr>
          <w:trHeight w:val="316" w:hRule="atLeast"/>
        </w:trPr>
        <w:tc>
          <w:tcPr>
            <w:tcW w:w="38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left="13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Nabin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Bhakta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Shrestha</w:t>
            </w:r>
          </w:p>
        </w:tc>
        <w:tc>
          <w:tcPr>
            <w:tcW w:w="2951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Mrs.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Urmila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</w:tr>
      <w:tr>
        <w:trPr>
          <w:trHeight w:val="316" w:hRule="atLeast"/>
        </w:trPr>
        <w:tc>
          <w:tcPr>
            <w:tcW w:w="38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left="13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Mrs.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Urmila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2951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Anil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Bansal</w:t>
            </w:r>
          </w:p>
        </w:tc>
      </w:tr>
      <w:tr>
        <w:trPr>
          <w:trHeight w:val="316" w:hRule="atLeast"/>
        </w:trPr>
        <w:tc>
          <w:tcPr>
            <w:tcW w:w="388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spacing w:before="50"/>
              <w:ind w:left="13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Tarak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Bahadur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K.C.</w:t>
            </w:r>
          </w:p>
        </w:tc>
        <w:tc>
          <w:tcPr>
            <w:tcW w:w="2951" w:type="dxa"/>
            <w:tcBorders>
              <w:left w:val="single" w:sz="48" w:space="0" w:color="FFFFFF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Rakesh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Grover</w:t>
            </w:r>
          </w:p>
        </w:tc>
      </w:tr>
      <w:tr>
        <w:trPr>
          <w:trHeight w:val="304" w:hRule="atLeast"/>
        </w:trPr>
        <w:tc>
          <w:tcPr>
            <w:tcW w:w="3881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361" w:type="dxa"/>
            <w:tcBorders>
              <w:bottom w:val="single" w:sz="8" w:space="0" w:color="B11116"/>
              <w:right w:val="single" w:sz="48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951" w:type="dxa"/>
            <w:tcBorders>
              <w:left w:val="single" w:sz="48" w:space="0" w:color="FFFFFF"/>
              <w:bottom w:val="single" w:sz="8" w:space="0" w:color="B11116"/>
            </w:tcBorders>
            <w:shd w:val="clear" w:color="auto" w:fill="FFFCDF"/>
          </w:tcPr>
          <w:p>
            <w:pPr>
              <w:pStyle w:val="TableParagraph"/>
              <w:spacing w:before="50"/>
              <w:ind w:left="29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Tarak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Bahadur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K.C.</w:t>
            </w:r>
          </w:p>
        </w:tc>
      </w:tr>
    </w:tbl>
    <w:p>
      <w:pPr>
        <w:spacing w:before="192"/>
        <w:ind w:left="563" w:right="0" w:firstLine="0"/>
        <w:jc w:val="left"/>
        <w:rPr>
          <w:b/>
          <w:sz w:val="18"/>
        </w:rPr>
      </w:pPr>
      <w:r>
        <w:rPr>
          <w:b/>
          <w:color w:val="B11116"/>
          <w:w w:val="85"/>
          <w:sz w:val="18"/>
        </w:rPr>
        <w:t>Details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of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Key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Managerial</w:t>
      </w:r>
      <w:r>
        <w:rPr>
          <w:b/>
          <w:color w:val="B11116"/>
          <w:spacing w:val="6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Personnel</w:t>
      </w:r>
    </w:p>
    <w:p>
      <w:pPr>
        <w:pStyle w:val="BodyText"/>
        <w:spacing w:before="9"/>
        <w:rPr>
          <w:b/>
          <w:sz w:val="8"/>
        </w:rPr>
      </w:pPr>
    </w:p>
    <w:tbl>
      <w:tblPr>
        <w:tblW w:w="0" w:type="auto"/>
        <w:jc w:val="left"/>
        <w:tblInd w:w="553" w:type="dxa"/>
        <w:tblBorders>
          <w:top w:val="single" w:sz="4" w:space="0" w:color="B11116"/>
          <w:left w:val="single" w:sz="4" w:space="0" w:color="B11116"/>
          <w:bottom w:val="single" w:sz="4" w:space="0" w:color="B11116"/>
          <w:right w:val="single" w:sz="4" w:space="0" w:color="B11116"/>
          <w:insideH w:val="single" w:sz="4" w:space="0" w:color="B11116"/>
          <w:insideV w:val="single" w:sz="4" w:space="0" w:color="B1111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7"/>
        <w:gridCol w:w="2308"/>
        <w:gridCol w:w="66"/>
        <w:gridCol w:w="66"/>
        <w:gridCol w:w="2898"/>
      </w:tblGrid>
      <w:tr>
        <w:trPr>
          <w:trHeight w:val="289" w:hRule="atLeast"/>
        </w:trPr>
        <w:tc>
          <w:tcPr>
            <w:tcW w:w="3857" w:type="dxa"/>
            <w:tcBorders>
              <w:left w:val="nil"/>
              <w:bottom w:val="single" w:sz="8" w:space="0" w:color="B11116"/>
              <w:right w:val="nil"/>
            </w:tcBorders>
          </w:tcPr>
          <w:p>
            <w:pPr>
              <w:pStyle w:val="TableParagraph"/>
              <w:spacing w:line="214" w:lineRule="exact" w:before="54"/>
              <w:ind w:left="3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PARTICULARS</w:t>
            </w:r>
          </w:p>
        </w:tc>
        <w:tc>
          <w:tcPr>
            <w:tcW w:w="2308" w:type="dxa"/>
            <w:tcBorders>
              <w:left w:val="nil"/>
              <w:bottom w:val="single" w:sz="8" w:space="0" w:color="B11116"/>
              <w:right w:val="nil"/>
            </w:tcBorders>
            <w:shd w:val="clear" w:color="auto" w:fill="E3F2E7"/>
          </w:tcPr>
          <w:p>
            <w:pPr>
              <w:pStyle w:val="TableParagraph"/>
              <w:spacing w:line="214" w:lineRule="exact" w:before="54"/>
              <w:ind w:left="158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CURRENT</w:t>
            </w:r>
            <w:r>
              <w:rPr>
                <w:b/>
                <w:color w:val="B11116"/>
                <w:spacing w:val="1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YEAR</w:t>
            </w:r>
          </w:p>
        </w:tc>
        <w:tc>
          <w:tcPr>
            <w:tcW w:w="66" w:type="dxa"/>
            <w:tcBorders>
              <w:left w:val="nil"/>
              <w:bottom w:val="single" w:sz="8" w:space="0" w:color="B11116"/>
              <w:right w:val="single" w:sz="52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6" w:type="dxa"/>
            <w:tcBorders>
              <w:left w:val="single" w:sz="52" w:space="0" w:color="FFFFFF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98" w:type="dxa"/>
            <w:tcBorders>
              <w:left w:val="nil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spacing w:line="214" w:lineRule="exact" w:before="54"/>
              <w:ind w:left="303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PREVIOUS</w:t>
            </w:r>
            <w:r>
              <w:rPr>
                <w:b/>
                <w:color w:val="B11116"/>
                <w:spacing w:val="4"/>
                <w:w w:val="85"/>
                <w:sz w:val="18"/>
              </w:rPr>
              <w:t> </w:t>
            </w:r>
            <w:r>
              <w:rPr>
                <w:b/>
                <w:color w:val="B11116"/>
                <w:w w:val="85"/>
                <w:sz w:val="18"/>
              </w:rPr>
              <w:t>YEAR</w:t>
            </w:r>
          </w:p>
        </w:tc>
      </w:tr>
      <w:tr>
        <w:trPr>
          <w:trHeight w:val="345" w:hRule="atLeast"/>
        </w:trPr>
        <w:tc>
          <w:tcPr>
            <w:tcW w:w="3857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</w:tcPr>
          <w:p>
            <w:pPr>
              <w:pStyle w:val="TableParagraph"/>
              <w:spacing w:before="62"/>
              <w:ind w:left="3"/>
              <w:rPr>
                <w:sz w:val="18"/>
              </w:rPr>
            </w:pPr>
            <w:r>
              <w:rPr>
                <w:color w:val="231F20"/>
                <w:sz w:val="18"/>
              </w:rPr>
              <w:t>Chief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Executive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Officer</w:t>
            </w:r>
          </w:p>
        </w:tc>
        <w:tc>
          <w:tcPr>
            <w:tcW w:w="2308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  <w:shd w:val="clear" w:color="auto" w:fill="E3F2E7"/>
          </w:tcPr>
          <w:p>
            <w:pPr>
              <w:pStyle w:val="TableParagraph"/>
              <w:spacing w:before="62"/>
              <w:ind w:left="15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Sudesh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Khaling</w:t>
            </w:r>
          </w:p>
        </w:tc>
        <w:tc>
          <w:tcPr>
            <w:tcW w:w="66" w:type="dxa"/>
            <w:tcBorders>
              <w:top w:val="single" w:sz="8" w:space="0" w:color="B11116"/>
              <w:left w:val="nil"/>
              <w:bottom w:val="single" w:sz="8" w:space="0" w:color="B11116"/>
              <w:right w:val="single" w:sz="52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6" w:type="dxa"/>
            <w:tcBorders>
              <w:top w:val="single" w:sz="8" w:space="0" w:color="B11116"/>
              <w:left w:val="single" w:sz="52" w:space="0" w:color="FFFFFF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98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spacing w:before="62"/>
              <w:ind w:left="30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Sudesh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Khaling</w:t>
            </w:r>
          </w:p>
        </w:tc>
      </w:tr>
      <w:tr>
        <w:trPr>
          <w:trHeight w:val="303" w:hRule="atLeast"/>
        </w:trPr>
        <w:tc>
          <w:tcPr>
            <w:tcW w:w="3857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</w:tcPr>
          <w:p>
            <w:pPr>
              <w:pStyle w:val="TableParagraph"/>
              <w:spacing w:before="42"/>
              <w:ind w:left="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Dy.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Chief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Executive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Officer</w:t>
            </w:r>
          </w:p>
        </w:tc>
        <w:tc>
          <w:tcPr>
            <w:tcW w:w="2308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  <w:shd w:val="clear" w:color="auto" w:fill="E3F2E7"/>
          </w:tcPr>
          <w:p>
            <w:pPr>
              <w:pStyle w:val="TableParagraph"/>
              <w:spacing w:before="42"/>
              <w:ind w:left="15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Vijay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Sharma</w:t>
            </w:r>
          </w:p>
        </w:tc>
        <w:tc>
          <w:tcPr>
            <w:tcW w:w="66" w:type="dxa"/>
            <w:tcBorders>
              <w:top w:val="single" w:sz="8" w:space="0" w:color="B11116"/>
              <w:left w:val="nil"/>
              <w:bottom w:val="single" w:sz="8" w:space="0" w:color="B11116"/>
              <w:right w:val="single" w:sz="52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6" w:type="dxa"/>
            <w:tcBorders>
              <w:top w:val="single" w:sz="8" w:space="0" w:color="B11116"/>
              <w:left w:val="single" w:sz="52" w:space="0" w:color="FFFFFF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98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spacing w:before="42"/>
              <w:ind w:left="30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Vijay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Sharma</w:t>
            </w:r>
          </w:p>
        </w:tc>
      </w:tr>
      <w:tr>
        <w:trPr>
          <w:trHeight w:val="1149" w:hRule="atLeast"/>
        </w:trPr>
        <w:tc>
          <w:tcPr>
            <w:tcW w:w="3857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</w:tcPr>
          <w:p>
            <w:pPr>
              <w:pStyle w:val="TableParagraph"/>
              <w:spacing w:before="92"/>
              <w:ind w:left="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Dy.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General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Manager</w:t>
            </w:r>
          </w:p>
        </w:tc>
        <w:tc>
          <w:tcPr>
            <w:tcW w:w="2308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  <w:shd w:val="clear" w:color="auto" w:fill="E3F2E7"/>
          </w:tcPr>
          <w:p>
            <w:pPr>
              <w:pStyle w:val="TableParagraph"/>
              <w:spacing w:line="288" w:lineRule="auto" w:before="92"/>
              <w:ind w:left="158" w:right="453"/>
              <w:jc w:val="bot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Keshab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Raj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Paudel</w:t>
            </w:r>
            <w:r>
              <w:rPr>
                <w:color w:val="231F20"/>
                <w:spacing w:val="-5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Mr. Ashutosh Sharma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Gaurav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</w:p>
        </w:tc>
        <w:tc>
          <w:tcPr>
            <w:tcW w:w="66" w:type="dxa"/>
            <w:tcBorders>
              <w:top w:val="single" w:sz="8" w:space="0" w:color="B11116"/>
              <w:left w:val="nil"/>
              <w:bottom w:val="single" w:sz="8" w:space="0" w:color="B11116"/>
              <w:right w:val="single" w:sz="52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6" w:type="dxa"/>
            <w:tcBorders>
              <w:top w:val="single" w:sz="8" w:space="0" w:color="B11116"/>
              <w:left w:val="single" w:sz="52" w:space="0" w:color="FFFFFF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98" w:type="dxa"/>
            <w:tcBorders>
              <w:top w:val="single" w:sz="8" w:space="0" w:color="B11116"/>
              <w:left w:val="nil"/>
              <w:bottom w:val="single" w:sz="8" w:space="0" w:color="B11116"/>
              <w:right w:val="nil"/>
            </w:tcBorders>
            <w:shd w:val="clear" w:color="auto" w:fill="FFFCDF"/>
          </w:tcPr>
          <w:p>
            <w:pPr>
              <w:pStyle w:val="TableParagraph"/>
              <w:spacing w:line="288" w:lineRule="auto" w:before="92"/>
              <w:ind w:left="302" w:right="897"/>
              <w:jc w:val="bot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 Keshab Raj Paudel</w:t>
            </w:r>
            <w:r>
              <w:rPr>
                <w:color w:val="231F20"/>
                <w:spacing w:val="-5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Mr. Ashutosh Sharma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Gaurav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</w:p>
          <w:p>
            <w:pPr>
              <w:pStyle w:val="TableParagraph"/>
              <w:spacing w:line="215" w:lineRule="exact"/>
              <w:ind w:left="302"/>
              <w:jc w:val="bot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Sandhir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</w:p>
        </w:tc>
      </w:tr>
    </w:tbl>
    <w:p>
      <w:pPr>
        <w:pStyle w:val="BodyText"/>
        <w:spacing w:before="10"/>
        <w:rPr>
          <w:b/>
          <w:sz w:val="17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0"/>
        <w:ind w:left="1017" w:right="0" w:hanging="455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Merger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and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acquisition</w:t>
      </w:r>
    </w:p>
    <w:p>
      <w:pPr>
        <w:pStyle w:val="BodyText"/>
        <w:spacing w:before="33"/>
        <w:ind w:left="563"/>
      </w:pPr>
      <w:r>
        <w:rPr>
          <w:color w:val="231F20"/>
          <w:spacing w:val="-1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period,</w:t>
      </w:r>
      <w:r>
        <w:rPr>
          <w:color w:val="231F20"/>
          <w:spacing w:val="-21"/>
        </w:rPr>
        <w:t> </w:t>
      </w:r>
      <w:r>
        <w:rPr>
          <w:color w:val="231F20"/>
        </w:rPr>
        <w:t>there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no</w:t>
      </w:r>
      <w:r>
        <w:rPr>
          <w:color w:val="231F20"/>
          <w:spacing w:val="-21"/>
        </w:rPr>
        <w:t> </w:t>
      </w:r>
      <w:r>
        <w:rPr>
          <w:color w:val="231F20"/>
        </w:rPr>
        <w:t>merger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acquisition.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0"/>
        <w:ind w:left="1017" w:right="0" w:hanging="455"/>
        <w:jc w:val="both"/>
        <w:rPr>
          <w:b/>
          <w:sz w:val="18"/>
        </w:rPr>
      </w:pPr>
      <w:r>
        <w:rPr>
          <w:b/>
          <w:color w:val="B11116"/>
          <w:w w:val="90"/>
          <w:sz w:val="18"/>
        </w:rPr>
        <w:t>Additional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disclosures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of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non-consolidated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entities</w:t>
      </w:r>
    </w:p>
    <w:p>
      <w:pPr>
        <w:pStyle w:val="BodyText"/>
        <w:spacing w:before="32"/>
        <w:ind w:left="563"/>
      </w:pP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no</w:t>
      </w:r>
      <w:r>
        <w:rPr>
          <w:color w:val="231F20"/>
          <w:spacing w:val="-20"/>
        </w:rPr>
        <w:t> </w:t>
      </w:r>
      <w:r>
        <w:rPr>
          <w:color w:val="231F20"/>
        </w:rPr>
        <w:t>subsidiary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consolidation.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1"/>
        <w:ind w:left="1017" w:right="0" w:hanging="455"/>
        <w:jc w:val="both"/>
        <w:rPr>
          <w:b/>
          <w:sz w:val="18"/>
        </w:rPr>
      </w:pPr>
      <w:r>
        <w:rPr>
          <w:b/>
          <w:color w:val="B11116"/>
          <w:w w:val="95"/>
          <w:sz w:val="18"/>
        </w:rPr>
        <w:t>Dividend</w:t>
      </w:r>
    </w:p>
    <w:p>
      <w:pPr>
        <w:pStyle w:val="BodyText"/>
        <w:spacing w:line="276" w:lineRule="auto" w:before="32"/>
        <w:ind w:left="563" w:right="695"/>
        <w:jc w:val="both"/>
      </w:pP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year</w:t>
      </w:r>
      <w:r>
        <w:rPr>
          <w:color w:val="231F20"/>
          <w:spacing w:val="-6"/>
        </w:rPr>
        <w:t> </w:t>
      </w:r>
      <w:r>
        <w:rPr>
          <w:color w:val="231F20"/>
        </w:rPr>
        <w:t>ended</w:t>
      </w:r>
      <w:r>
        <w:rPr>
          <w:color w:val="231F20"/>
          <w:spacing w:val="-6"/>
        </w:rPr>
        <w:t> </w:t>
      </w:r>
      <w:r>
        <w:rPr>
          <w:color w:val="231F20"/>
        </w:rPr>
        <w:t>Ashadh</w:t>
      </w:r>
      <w:r>
        <w:rPr>
          <w:color w:val="231F20"/>
          <w:spacing w:val="-7"/>
        </w:rPr>
        <w:t> </w:t>
      </w:r>
      <w:r>
        <w:rPr>
          <w:color w:val="231F20"/>
        </w:rPr>
        <w:t>31,</w:t>
      </w:r>
      <w:r>
        <w:rPr>
          <w:color w:val="231F20"/>
          <w:spacing w:val="-6"/>
        </w:rPr>
        <w:t> </w:t>
      </w:r>
      <w:r>
        <w:rPr>
          <w:color w:val="231F20"/>
        </w:rPr>
        <w:t>2080</w:t>
      </w:r>
      <w:r>
        <w:rPr>
          <w:color w:val="231F20"/>
          <w:spacing w:val="-6"/>
        </w:rPr>
        <w:t> </w:t>
      </w:r>
      <w:r>
        <w:rPr>
          <w:color w:val="231F20"/>
        </w:rPr>
        <w:t>(July</w:t>
      </w:r>
      <w:r>
        <w:rPr>
          <w:color w:val="231F20"/>
          <w:spacing w:val="-6"/>
        </w:rPr>
        <w:t> </w:t>
      </w:r>
      <w:r>
        <w:rPr>
          <w:color w:val="231F20"/>
        </w:rPr>
        <w:t>16,</w:t>
      </w:r>
      <w:r>
        <w:rPr>
          <w:color w:val="231F20"/>
          <w:spacing w:val="-6"/>
        </w:rPr>
        <w:t> </w:t>
      </w:r>
      <w:r>
        <w:rPr>
          <w:color w:val="231F20"/>
        </w:rPr>
        <w:t>2023),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board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directors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Company</w:t>
      </w:r>
      <w:r>
        <w:rPr>
          <w:color w:val="231F20"/>
          <w:spacing w:val="-6"/>
        </w:rPr>
        <w:t> </w:t>
      </w:r>
      <w:r>
        <w:rPr>
          <w:color w:val="231F20"/>
        </w:rPr>
        <w:t>have</w:t>
      </w:r>
      <w:r>
        <w:rPr>
          <w:color w:val="231F20"/>
          <w:spacing w:val="-6"/>
        </w:rPr>
        <w:t> </w:t>
      </w:r>
      <w:r>
        <w:rPr>
          <w:color w:val="231F20"/>
        </w:rPr>
        <w:t>recommended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proposed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Bonus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issue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ratio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1:10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1,069,809,444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final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dividend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10.53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amounting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1,126,509,344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(2078-79: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Bonus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issue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ratio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1:13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par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1,230,754,227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final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dividend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Rs.</w:t>
      </w:r>
      <w:r>
        <w:rPr>
          <w:color w:val="231F20"/>
          <w:spacing w:val="-22"/>
        </w:rPr>
        <w:t> </w:t>
      </w:r>
      <w:r>
        <w:rPr>
          <w:color w:val="231F20"/>
        </w:rPr>
        <w:t>7.68</w:t>
      </w:r>
      <w:r>
        <w:rPr>
          <w:color w:val="231F20"/>
          <w:spacing w:val="-22"/>
        </w:rPr>
        <w:t> </w:t>
      </w:r>
      <w:r>
        <w:rPr>
          <w:color w:val="231F20"/>
        </w:rPr>
        <w:t>per</w:t>
      </w:r>
      <w:r>
        <w:rPr>
          <w:color w:val="231F20"/>
          <w:spacing w:val="-22"/>
        </w:rPr>
        <w:t> </w:t>
      </w:r>
      <w:r>
        <w:rPr>
          <w:color w:val="231F20"/>
        </w:rPr>
        <w:t>share</w:t>
      </w:r>
      <w:r>
        <w:rPr>
          <w:color w:val="231F20"/>
          <w:spacing w:val="-22"/>
        </w:rPr>
        <w:t> </w:t>
      </w:r>
      <w:r>
        <w:rPr>
          <w:color w:val="231F20"/>
        </w:rPr>
        <w:t>amounting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Rs.</w:t>
      </w:r>
      <w:r>
        <w:rPr>
          <w:color w:val="231F20"/>
          <w:spacing w:val="-22"/>
        </w:rPr>
        <w:t> </w:t>
      </w:r>
      <w:r>
        <w:rPr>
          <w:color w:val="231F20"/>
        </w:rPr>
        <w:t>727,490,353)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0"/>
        <w:ind w:left="1017" w:right="0" w:hanging="455"/>
        <w:jc w:val="both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Events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after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Reporting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date</w:t>
      </w:r>
    </w:p>
    <w:p>
      <w:pPr>
        <w:pStyle w:val="BodyText"/>
        <w:spacing w:line="276" w:lineRule="auto" w:before="33"/>
        <w:ind w:left="563" w:right="694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reporting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date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all</w:t>
      </w:r>
      <w:r>
        <w:rPr>
          <w:color w:val="231F20"/>
          <w:spacing w:val="-27"/>
        </w:rPr>
        <w:t> </w:t>
      </w:r>
      <w:r>
        <w:rPr>
          <w:color w:val="231F20"/>
        </w:rPr>
        <w:t>those</w:t>
      </w:r>
      <w:r>
        <w:rPr>
          <w:color w:val="231F20"/>
          <w:spacing w:val="-27"/>
        </w:rPr>
        <w:t> </w:t>
      </w:r>
      <w:r>
        <w:rPr>
          <w:color w:val="231F20"/>
        </w:rPr>
        <w:t>events,</w:t>
      </w:r>
      <w:r>
        <w:rPr>
          <w:color w:val="231F20"/>
          <w:spacing w:val="-27"/>
        </w:rPr>
        <w:t> </w:t>
      </w:r>
      <w:r>
        <w:rPr>
          <w:color w:val="231F20"/>
        </w:rPr>
        <w:t>whether</w:t>
      </w:r>
      <w:r>
        <w:rPr>
          <w:color w:val="231F20"/>
          <w:spacing w:val="-27"/>
        </w:rPr>
        <w:t> </w:t>
      </w:r>
      <w:r>
        <w:rPr>
          <w:color w:val="231F20"/>
        </w:rPr>
        <w:t>favorable</w:t>
      </w:r>
      <w:r>
        <w:rPr>
          <w:color w:val="231F20"/>
          <w:spacing w:val="-27"/>
        </w:rPr>
        <w:t> </w:t>
      </w:r>
      <w:r>
        <w:rPr>
          <w:color w:val="231F20"/>
        </w:rPr>
        <w:t>or</w:t>
      </w:r>
      <w:r>
        <w:rPr>
          <w:color w:val="231F20"/>
          <w:spacing w:val="-27"/>
        </w:rPr>
        <w:t> </w:t>
      </w:r>
      <w:r>
        <w:rPr>
          <w:color w:val="231F20"/>
        </w:rPr>
        <w:t>unfavorable,</w:t>
      </w:r>
      <w:r>
        <w:rPr>
          <w:color w:val="231F20"/>
          <w:spacing w:val="-27"/>
        </w:rPr>
        <w:t> </w:t>
      </w:r>
      <w:r>
        <w:rPr>
          <w:color w:val="231F20"/>
        </w:rPr>
        <w:t>which</w:t>
      </w:r>
      <w:r>
        <w:rPr>
          <w:color w:val="231F20"/>
          <w:spacing w:val="-27"/>
        </w:rPr>
        <w:t> </w:t>
      </w:r>
      <w:r>
        <w:rPr>
          <w:color w:val="231F20"/>
        </w:rPr>
        <w:t>have</w:t>
      </w:r>
      <w:r>
        <w:rPr>
          <w:color w:val="231F20"/>
          <w:spacing w:val="-27"/>
        </w:rPr>
        <w:t> </w:t>
      </w:r>
      <w:r>
        <w:rPr>
          <w:color w:val="231F20"/>
        </w:rPr>
        <w:t>occurred</w:t>
      </w:r>
      <w:r>
        <w:rPr>
          <w:color w:val="231F20"/>
          <w:spacing w:val="-27"/>
        </w:rPr>
        <w:t> </w:t>
      </w:r>
      <w:r>
        <w:rPr>
          <w:color w:val="231F20"/>
        </w:rPr>
        <w:t>between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reporting</w:t>
      </w:r>
      <w:r>
        <w:rPr>
          <w:color w:val="231F20"/>
          <w:spacing w:val="-27"/>
        </w:rPr>
        <w:t> </w:t>
      </w:r>
      <w:r>
        <w:rPr>
          <w:color w:val="231F20"/>
        </w:rPr>
        <w:t>date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date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preparation</w:t>
      </w:r>
      <w:r>
        <w:rPr>
          <w:color w:val="231F20"/>
          <w:spacing w:val="-27"/>
        </w:rPr>
        <w:t> </w:t>
      </w:r>
      <w:r>
        <w:rPr>
          <w:color w:val="231F20"/>
        </w:rPr>
        <w:t>or</w:t>
      </w:r>
      <w:r>
        <w:rPr>
          <w:color w:val="231F20"/>
          <w:spacing w:val="-28"/>
        </w:rPr>
        <w:t> </w:t>
      </w:r>
      <w:r>
        <w:rPr>
          <w:color w:val="231F20"/>
        </w:rPr>
        <w:t>approval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financial</w:t>
      </w:r>
      <w:r>
        <w:rPr>
          <w:color w:val="231F20"/>
          <w:spacing w:val="-28"/>
        </w:rPr>
        <w:t> </w:t>
      </w:r>
      <w:r>
        <w:rPr>
          <w:color w:val="231F20"/>
        </w:rPr>
        <w:t>statements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8"/>
        </w:rPr>
        <w:t> </w:t>
      </w:r>
      <w:r>
        <w:rPr>
          <w:color w:val="231F20"/>
        </w:rPr>
        <w:t>its</w:t>
      </w:r>
      <w:r>
        <w:rPr>
          <w:color w:val="231F20"/>
          <w:spacing w:val="-27"/>
        </w:rPr>
        <w:t> </w:t>
      </w:r>
      <w:r>
        <w:rPr>
          <w:color w:val="231F20"/>
        </w:rPr>
        <w:t>disclosure.</w:t>
      </w:r>
      <w:r>
        <w:rPr>
          <w:color w:val="231F20"/>
          <w:spacing w:val="-28"/>
        </w:rPr>
        <w:t> </w:t>
      </w:r>
      <w:r>
        <w:rPr>
          <w:color w:val="231F20"/>
        </w:rPr>
        <w:t>During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review</w:t>
      </w:r>
      <w:r>
        <w:rPr>
          <w:color w:val="231F20"/>
          <w:spacing w:val="-54"/>
        </w:rPr>
        <w:t> </w:t>
      </w:r>
      <w:r>
        <w:rPr>
          <w:color w:val="231F20"/>
        </w:rPr>
        <w:t>year</w:t>
      </w:r>
      <w:r>
        <w:rPr>
          <w:color w:val="231F20"/>
          <w:spacing w:val="-21"/>
        </w:rPr>
        <w:t> </w:t>
      </w:r>
      <w:r>
        <w:rPr>
          <w:color w:val="231F20"/>
        </w:rPr>
        <w:t>there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no</w:t>
      </w:r>
      <w:r>
        <w:rPr>
          <w:color w:val="231F20"/>
          <w:spacing w:val="-21"/>
        </w:rPr>
        <w:t> </w:t>
      </w:r>
      <w:r>
        <w:rPr>
          <w:color w:val="231F20"/>
        </w:rPr>
        <w:t>such</w:t>
      </w:r>
      <w:r>
        <w:rPr>
          <w:color w:val="231F20"/>
          <w:spacing w:val="-21"/>
        </w:rPr>
        <w:t> </w:t>
      </w:r>
      <w:r>
        <w:rPr>
          <w:color w:val="231F20"/>
        </w:rPr>
        <w:t>events</w:t>
      </w:r>
      <w:r>
        <w:rPr>
          <w:color w:val="231F20"/>
          <w:spacing w:val="-21"/>
        </w:rPr>
        <w:t> </w:t>
      </w:r>
      <w:r>
        <w:rPr>
          <w:color w:val="231F20"/>
        </w:rPr>
        <w:t>after</w:t>
      </w:r>
      <w:r>
        <w:rPr>
          <w:color w:val="231F20"/>
          <w:spacing w:val="-21"/>
        </w:rPr>
        <w:t> </w:t>
      </w:r>
      <w:r>
        <w:rPr>
          <w:color w:val="231F20"/>
        </w:rPr>
        <w:t>reporting</w:t>
      </w:r>
      <w:r>
        <w:rPr>
          <w:color w:val="231F20"/>
          <w:spacing w:val="-21"/>
        </w:rPr>
        <w:t> </w:t>
      </w:r>
      <w:r>
        <w:rPr>
          <w:color w:val="231F20"/>
        </w:rPr>
        <w:t>date.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0"/>
        <w:ind w:left="1017" w:right="0" w:hanging="455"/>
        <w:jc w:val="both"/>
        <w:rPr>
          <w:b/>
          <w:sz w:val="18"/>
        </w:rPr>
      </w:pPr>
      <w:r>
        <w:rPr>
          <w:b/>
          <w:color w:val="B11116"/>
          <w:w w:val="85"/>
          <w:sz w:val="18"/>
        </w:rPr>
        <w:t>Departure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from</w:t>
      </w:r>
      <w:r>
        <w:rPr>
          <w:b/>
          <w:color w:val="B11116"/>
          <w:spacing w:val="9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NFRS</w:t>
      </w:r>
    </w:p>
    <w:p>
      <w:pPr>
        <w:pStyle w:val="BodyText"/>
        <w:spacing w:line="276" w:lineRule="auto" w:before="33"/>
        <w:ind w:left="563" w:right="695"/>
        <w:jc w:val="both"/>
      </w:pPr>
      <w:r>
        <w:rPr>
          <w:color w:val="231F20"/>
        </w:rPr>
        <w:t>The management of bank has concluded that the financial statements fairly present the bank’s financial position,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cash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flows.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Institute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Chartered</w:t>
      </w:r>
      <w:r>
        <w:rPr>
          <w:color w:val="231F20"/>
          <w:spacing w:val="-17"/>
        </w:rPr>
        <w:t> </w:t>
      </w:r>
      <w:r>
        <w:rPr>
          <w:color w:val="231F20"/>
        </w:rPr>
        <w:t>Accountants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Nepal</w:t>
      </w:r>
      <w:r>
        <w:rPr>
          <w:color w:val="231F20"/>
          <w:spacing w:val="-18"/>
        </w:rPr>
        <w:t> </w:t>
      </w:r>
      <w:r>
        <w:rPr>
          <w:color w:val="231F20"/>
        </w:rPr>
        <w:t>(ICAN)</w:t>
      </w:r>
      <w:r>
        <w:rPr>
          <w:color w:val="231F20"/>
          <w:spacing w:val="-18"/>
        </w:rPr>
        <w:t> </w:t>
      </w:r>
      <w:r>
        <w:rPr>
          <w:color w:val="231F20"/>
        </w:rPr>
        <w:t>issued</w:t>
      </w:r>
      <w:r>
        <w:rPr>
          <w:color w:val="231F20"/>
          <w:spacing w:val="-18"/>
        </w:rPr>
        <w:t> </w:t>
      </w:r>
      <w:r>
        <w:rPr>
          <w:color w:val="231F20"/>
        </w:rPr>
        <w:t>“Notice</w:t>
      </w:r>
      <w:r>
        <w:rPr>
          <w:color w:val="231F20"/>
          <w:spacing w:val="-18"/>
        </w:rPr>
        <w:t> </w:t>
      </w:r>
      <w:r>
        <w:rPr>
          <w:color w:val="231F20"/>
        </w:rPr>
        <w:t>regarding</w:t>
      </w:r>
      <w:r>
        <w:rPr>
          <w:color w:val="231F20"/>
          <w:spacing w:val="-18"/>
        </w:rPr>
        <w:t> </w:t>
      </w:r>
      <w:r>
        <w:rPr>
          <w:color w:val="231F20"/>
        </w:rPr>
        <w:t>Decision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Carve-outs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NFRS</w:t>
      </w:r>
      <w:r>
        <w:rPr>
          <w:color w:val="231F20"/>
          <w:spacing w:val="-25"/>
        </w:rPr>
        <w:t> </w:t>
      </w:r>
      <w:r>
        <w:rPr>
          <w:color w:val="231F20"/>
        </w:rPr>
        <w:t>with</w:t>
      </w:r>
      <w:r>
        <w:rPr>
          <w:color w:val="231F20"/>
          <w:spacing w:val="-25"/>
        </w:rPr>
        <w:t> </w:t>
      </w:r>
      <w:r>
        <w:rPr>
          <w:color w:val="231F20"/>
        </w:rPr>
        <w:t>Alternative</w:t>
      </w:r>
      <w:r>
        <w:rPr>
          <w:color w:val="231F20"/>
          <w:spacing w:val="-25"/>
        </w:rPr>
        <w:t> </w:t>
      </w:r>
      <w:r>
        <w:rPr>
          <w:color w:val="231F20"/>
        </w:rPr>
        <w:t>Treatments”</w:t>
      </w:r>
      <w:r>
        <w:rPr>
          <w:color w:val="231F20"/>
          <w:spacing w:val="-25"/>
        </w:rPr>
        <w:t> </w:t>
      </w:r>
      <w:r>
        <w:rPr>
          <w:color w:val="231F20"/>
        </w:rPr>
        <w:t>on</w:t>
      </w:r>
      <w:r>
        <w:rPr>
          <w:color w:val="231F20"/>
          <w:spacing w:val="-25"/>
        </w:rPr>
        <w:t> </w:t>
      </w:r>
      <w:r>
        <w:rPr>
          <w:color w:val="231F20"/>
        </w:rPr>
        <w:t>20</w:t>
      </w:r>
      <w:r>
        <w:rPr>
          <w:color w:val="231F20"/>
          <w:spacing w:val="-25"/>
        </w:rPr>
        <w:t> </w:t>
      </w:r>
      <w:r>
        <w:rPr>
          <w:color w:val="231F20"/>
        </w:rPr>
        <w:t>September</w:t>
      </w:r>
      <w:r>
        <w:rPr>
          <w:color w:val="231F20"/>
          <w:spacing w:val="-25"/>
        </w:rPr>
        <w:t> </w:t>
      </w:r>
      <w:r>
        <w:rPr>
          <w:color w:val="231F20"/>
        </w:rPr>
        <w:t>2018</w:t>
      </w:r>
      <w:r>
        <w:rPr>
          <w:color w:val="231F20"/>
          <w:spacing w:val="-25"/>
        </w:rPr>
        <w:t> </w:t>
      </w:r>
      <w:r>
        <w:rPr>
          <w:color w:val="231F20"/>
        </w:rPr>
        <w:t>and</w:t>
      </w:r>
      <w:r>
        <w:rPr>
          <w:color w:val="231F20"/>
          <w:spacing w:val="-25"/>
        </w:rPr>
        <w:t> </w:t>
      </w:r>
      <w:r>
        <w:rPr>
          <w:color w:val="231F20"/>
        </w:rPr>
        <w:t>alternative</w:t>
      </w:r>
      <w:r>
        <w:rPr>
          <w:color w:val="231F20"/>
          <w:spacing w:val="-25"/>
        </w:rPr>
        <w:t> </w:t>
      </w:r>
      <w:r>
        <w:rPr>
          <w:color w:val="231F20"/>
        </w:rPr>
        <w:t>treatments</w:t>
      </w:r>
      <w:r>
        <w:rPr>
          <w:color w:val="231F20"/>
          <w:spacing w:val="-25"/>
        </w:rPr>
        <w:t> </w:t>
      </w:r>
      <w:r>
        <w:rPr>
          <w:color w:val="231F20"/>
        </w:rPr>
        <w:t>as</w:t>
      </w:r>
      <w:r>
        <w:rPr>
          <w:color w:val="231F20"/>
          <w:spacing w:val="-25"/>
        </w:rPr>
        <w:t> </w:t>
      </w:r>
      <w:r>
        <w:rPr>
          <w:color w:val="231F20"/>
        </w:rPr>
        <w:t>per</w:t>
      </w:r>
      <w:r>
        <w:rPr>
          <w:color w:val="231F20"/>
          <w:spacing w:val="-25"/>
        </w:rPr>
        <w:t> </w:t>
      </w:r>
      <w:r>
        <w:rPr>
          <w:color w:val="231F20"/>
        </w:rPr>
        <w:t>carve-outs</w:t>
      </w:r>
      <w:r>
        <w:rPr>
          <w:color w:val="231F20"/>
          <w:spacing w:val="-54"/>
        </w:rPr>
        <w:t> </w:t>
      </w:r>
      <w:r>
        <w:rPr>
          <w:color w:val="231F20"/>
        </w:rPr>
        <w:t>has</w:t>
      </w:r>
      <w:r>
        <w:rPr>
          <w:color w:val="231F20"/>
          <w:spacing w:val="-21"/>
        </w:rPr>
        <w:t> </w:t>
      </w:r>
      <w:r>
        <w:rPr>
          <w:color w:val="231F20"/>
        </w:rPr>
        <w:t>been</w:t>
      </w:r>
      <w:r>
        <w:rPr>
          <w:color w:val="231F20"/>
          <w:spacing w:val="-21"/>
        </w:rPr>
        <w:t> </w:t>
      </w:r>
      <w:r>
        <w:rPr>
          <w:color w:val="231F20"/>
        </w:rPr>
        <w:t>adapted</w:t>
      </w:r>
      <w:r>
        <w:rPr>
          <w:color w:val="231F20"/>
          <w:spacing w:val="-21"/>
        </w:rPr>
        <w:t> </w:t>
      </w:r>
      <w:r>
        <w:rPr>
          <w:color w:val="231F20"/>
        </w:rPr>
        <w:t>while</w:t>
      </w:r>
      <w:r>
        <w:rPr>
          <w:color w:val="231F20"/>
          <w:spacing w:val="-21"/>
        </w:rPr>
        <w:t> </w:t>
      </w:r>
      <w:r>
        <w:rPr>
          <w:color w:val="231F20"/>
        </w:rPr>
        <w:t>preparing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statements.</w:t>
      </w:r>
    </w:p>
    <w:p>
      <w:pPr>
        <w:pStyle w:val="BodyText"/>
        <w:spacing w:before="9"/>
        <w:rPr>
          <w:sz w:val="20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0"/>
        <w:ind w:left="1017" w:right="0" w:hanging="455"/>
        <w:jc w:val="left"/>
        <w:rPr>
          <w:b/>
          <w:sz w:val="18"/>
        </w:rPr>
      </w:pPr>
      <w:r>
        <w:rPr>
          <w:b/>
          <w:color w:val="B11116"/>
          <w:w w:val="90"/>
          <w:sz w:val="18"/>
        </w:rPr>
        <w:t>Limitations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of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NFRS</w:t>
      </w:r>
    </w:p>
    <w:p>
      <w:pPr>
        <w:pStyle w:val="BodyText"/>
        <w:spacing w:before="33"/>
        <w:ind w:left="563"/>
      </w:pPr>
      <w:r>
        <w:rPr>
          <w:color w:val="231F20"/>
        </w:rPr>
        <w:t>During</w:t>
      </w:r>
      <w:r>
        <w:rPr>
          <w:color w:val="231F20"/>
          <w:spacing w:val="-8"/>
        </w:rPr>
        <w:t> </w:t>
      </w:r>
      <w:r>
        <w:rPr>
          <w:color w:val="231F20"/>
        </w:rPr>
        <w:t>NFRS</w:t>
      </w:r>
      <w:r>
        <w:rPr>
          <w:color w:val="231F20"/>
          <w:spacing w:val="-8"/>
        </w:rPr>
        <w:t> </w:t>
      </w:r>
      <w:r>
        <w:rPr>
          <w:color w:val="231F20"/>
        </w:rPr>
        <w:t>implementation,</w:t>
      </w:r>
      <w:r>
        <w:rPr>
          <w:color w:val="231F20"/>
          <w:spacing w:val="-8"/>
        </w:rPr>
        <w:t> </w:t>
      </w:r>
      <w:r>
        <w:rPr>
          <w:color w:val="231F20"/>
        </w:rPr>
        <w:t>wherever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information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adequately</w:t>
      </w:r>
      <w:r>
        <w:rPr>
          <w:color w:val="231F20"/>
          <w:spacing w:val="-8"/>
        </w:rPr>
        <w:t> </w:t>
      </w:r>
      <w:r>
        <w:rPr>
          <w:color w:val="231F20"/>
        </w:rPr>
        <w:t>available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cost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develop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same</w:t>
      </w:r>
    </w:p>
    <w:p>
      <w:pPr>
        <w:pStyle w:val="BodyText"/>
        <w:spacing w:before="33"/>
        <w:ind w:left="563"/>
      </w:pPr>
      <w:r>
        <w:rPr>
          <w:color w:val="231F20"/>
        </w:rPr>
        <w:t>would</w:t>
      </w:r>
      <w:r>
        <w:rPr>
          <w:color w:val="231F20"/>
          <w:spacing w:val="-20"/>
        </w:rPr>
        <w:t> </w:t>
      </w:r>
      <w:r>
        <w:rPr>
          <w:color w:val="231F20"/>
        </w:rPr>
        <w:t>exceed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benefit</w:t>
      </w:r>
      <w:r>
        <w:rPr>
          <w:color w:val="231F20"/>
          <w:spacing w:val="-20"/>
        </w:rPr>
        <w:t> </w:t>
      </w:r>
      <w:r>
        <w:rPr>
          <w:color w:val="231F20"/>
        </w:rPr>
        <w:t>derived,</w:t>
      </w:r>
      <w:r>
        <w:rPr>
          <w:color w:val="231F20"/>
          <w:spacing w:val="-19"/>
        </w:rPr>
        <w:t> </w:t>
      </w:r>
      <w:r>
        <w:rPr>
          <w:color w:val="231F20"/>
        </w:rPr>
        <w:t>if</w:t>
      </w:r>
      <w:r>
        <w:rPr>
          <w:color w:val="231F20"/>
          <w:spacing w:val="-19"/>
        </w:rPr>
        <w:t> </w:t>
      </w:r>
      <w:r>
        <w:rPr>
          <w:color w:val="231F20"/>
        </w:rPr>
        <w:t>any,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19"/>
        </w:rPr>
        <w:t> </w:t>
      </w:r>
      <w:r>
        <w:rPr>
          <w:color w:val="231F20"/>
        </w:rPr>
        <w:t>been</w:t>
      </w:r>
      <w:r>
        <w:rPr>
          <w:color w:val="231F20"/>
          <w:spacing w:val="-19"/>
        </w:rPr>
        <w:t> </w:t>
      </w:r>
      <w:r>
        <w:rPr>
          <w:color w:val="231F20"/>
        </w:rPr>
        <w:t>noted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disclosed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respective</w:t>
      </w:r>
      <w:r>
        <w:rPr>
          <w:color w:val="231F20"/>
          <w:spacing w:val="-19"/>
        </w:rPr>
        <w:t> </w:t>
      </w:r>
      <w:r>
        <w:rPr>
          <w:color w:val="231F20"/>
        </w:rPr>
        <w:t>sections.</w:t>
      </w:r>
    </w:p>
    <w:p>
      <w:pPr>
        <w:pStyle w:val="BodyText"/>
        <w:spacing w:before="5"/>
        <w:rPr>
          <w:sz w:val="23"/>
        </w:rPr>
      </w:pPr>
    </w:p>
    <w:p>
      <w:pPr>
        <w:numPr>
          <w:ilvl w:val="1"/>
          <w:numId w:val="41"/>
        </w:numPr>
        <w:tabs>
          <w:tab w:pos="1018" w:val="left" w:leader="none"/>
        </w:tabs>
        <w:spacing w:before="0"/>
        <w:ind w:left="1017" w:right="0" w:hanging="455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Reclassification,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Regrouping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and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rounding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off:</w:t>
      </w:r>
    </w:p>
    <w:p>
      <w:pPr>
        <w:pStyle w:val="BodyText"/>
        <w:spacing w:line="276" w:lineRule="auto" w:before="32"/>
        <w:ind w:left="563" w:right="695"/>
        <w:jc w:val="both"/>
      </w:pPr>
      <w:r>
        <w:rPr>
          <w:color w:val="231F20"/>
        </w:rPr>
        <w:t>Previous</w:t>
      </w:r>
      <w:r>
        <w:rPr>
          <w:color w:val="231F20"/>
          <w:spacing w:val="-9"/>
        </w:rPr>
        <w:t> </w:t>
      </w:r>
      <w:r>
        <w:rPr>
          <w:color w:val="231F20"/>
        </w:rPr>
        <w:t>year</w:t>
      </w:r>
      <w:r>
        <w:rPr>
          <w:color w:val="231F20"/>
          <w:spacing w:val="-9"/>
        </w:rPr>
        <w:t> </w:t>
      </w:r>
      <w:r>
        <w:rPr>
          <w:color w:val="231F20"/>
        </w:rPr>
        <w:t>figure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9"/>
        </w:rPr>
        <w:t> </w:t>
      </w:r>
      <w:r>
        <w:rPr>
          <w:color w:val="231F20"/>
        </w:rPr>
        <w:t>been</w:t>
      </w:r>
      <w:r>
        <w:rPr>
          <w:color w:val="231F20"/>
          <w:spacing w:val="-8"/>
        </w:rPr>
        <w:t> </w:t>
      </w:r>
      <w:r>
        <w:rPr>
          <w:color w:val="231F20"/>
        </w:rPr>
        <w:t>reclassified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regrouped</w:t>
      </w:r>
      <w:r>
        <w:rPr>
          <w:color w:val="231F20"/>
          <w:spacing w:val="-9"/>
        </w:rPr>
        <w:t> </w:t>
      </w:r>
      <w:r>
        <w:rPr>
          <w:color w:val="231F20"/>
        </w:rPr>
        <w:t>wherever</w:t>
      </w:r>
      <w:r>
        <w:rPr>
          <w:color w:val="231F20"/>
          <w:spacing w:val="-8"/>
        </w:rPr>
        <w:t> </w:t>
      </w:r>
      <w:r>
        <w:rPr>
          <w:color w:val="231F20"/>
        </w:rPr>
        <w:t>necessary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make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comparable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current</w:t>
      </w:r>
      <w:r>
        <w:rPr>
          <w:color w:val="231F20"/>
          <w:spacing w:val="-21"/>
        </w:rPr>
        <w:t> </w:t>
      </w:r>
      <w:r>
        <w:rPr>
          <w:color w:val="231F20"/>
        </w:rPr>
        <w:t>year’s</w:t>
      </w:r>
      <w:r>
        <w:rPr>
          <w:color w:val="231F20"/>
          <w:spacing w:val="-21"/>
        </w:rPr>
        <w:t> </w:t>
      </w:r>
      <w:r>
        <w:rPr>
          <w:color w:val="231F20"/>
        </w:rPr>
        <w:t>figure.</w:t>
      </w:r>
      <w:r>
        <w:rPr>
          <w:color w:val="231F20"/>
          <w:spacing w:val="-20"/>
        </w:rPr>
        <w:t> </w:t>
      </w:r>
      <w:r>
        <w:rPr>
          <w:color w:val="231F20"/>
        </w:rPr>
        <w:t>Figures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financial</w:t>
      </w:r>
      <w:r>
        <w:rPr>
          <w:color w:val="231F20"/>
          <w:spacing w:val="-21"/>
        </w:rPr>
        <w:t> </w:t>
      </w:r>
      <w:r>
        <w:rPr>
          <w:color w:val="231F20"/>
        </w:rPr>
        <w:t>statements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rounded</w:t>
      </w:r>
      <w:r>
        <w:rPr>
          <w:color w:val="231F20"/>
          <w:spacing w:val="-21"/>
        </w:rPr>
        <w:t> </w:t>
      </w:r>
      <w:r>
        <w:rPr>
          <w:color w:val="231F20"/>
        </w:rPr>
        <w:t>off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nearest</w:t>
      </w:r>
      <w:r>
        <w:rPr>
          <w:color w:val="231F20"/>
          <w:spacing w:val="-21"/>
        </w:rPr>
        <w:t> </w:t>
      </w:r>
      <w:r>
        <w:rPr>
          <w:color w:val="231F20"/>
        </w:rPr>
        <w:t>rupee.</w:t>
      </w:r>
    </w:p>
    <w:p>
      <w:pPr>
        <w:spacing w:after="0" w:line="276" w:lineRule="auto"/>
        <w:jc w:val="both"/>
        <w:sectPr>
          <w:pgSz w:w="11910" w:h="16840"/>
          <w:pgMar w:header="0" w:footer="707" w:top="1480" w:bottom="900" w:left="740" w:right="720"/>
        </w:sectPr>
      </w:pPr>
    </w:p>
    <w:p>
      <w:pPr>
        <w:spacing w:line="247" w:lineRule="auto" w:before="51"/>
        <w:ind w:left="674" w:right="128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0"/>
          <w:sz w:val="28"/>
        </w:rPr>
        <w:t>sf]le8–!(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sf]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c;/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Go"gLs/0f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ug{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o;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a}+saf6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hf/L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lgb]{zgxvsf]</w:t>
      </w:r>
      <w:r>
        <w:rPr>
          <w:rFonts w:ascii="Trebuchet MS" w:hAnsi="Trebuchet MS"/>
          <w:color w:val="231F20"/>
          <w:spacing w:val="33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kfngf</w:t>
      </w:r>
      <w:r>
        <w:rPr>
          <w:rFonts w:ascii="Trebuchet MS" w:hAnsi="Trebuchet MS"/>
          <w:color w:val="231F20"/>
          <w:spacing w:val="34"/>
          <w:sz w:val="28"/>
        </w:rPr>
        <w:t> </w:t>
      </w:r>
      <w:r>
        <w:rPr>
          <w:rFonts w:ascii="Trebuchet MS" w:hAnsi="Trebuchet MS"/>
          <w:b/>
          <w:color w:val="231F20"/>
          <w:w w:val="70"/>
          <w:sz w:val="28"/>
        </w:rPr>
        <w:t>u/]sf] 3f]if0ff / pQm lgb]{zgx7 dfkm{t</w:t>
      </w:r>
      <w:r>
        <w:rPr>
          <w:rFonts w:ascii="Trebuchet MS" w:hAnsi="Trebuchet MS"/>
          <w:b/>
          <w:color w:val="231F20"/>
          <w:spacing w:val="-57"/>
          <w:w w:val="70"/>
          <w:sz w:val="28"/>
        </w:rPr>
        <w:t> </w:t>
      </w:r>
      <w:r>
        <w:rPr>
          <w:rFonts w:ascii="Trebuchet MS" w:hAnsi="Trebuchet MS"/>
          <w:b/>
          <w:color w:val="231F20"/>
          <w:w w:val="75"/>
          <w:sz w:val="28"/>
        </w:rPr>
        <w:t>k|bfg </w:t>
      </w:r>
      <w:r>
        <w:rPr>
          <w:rFonts w:ascii="Trebuchet MS" w:hAnsi="Trebuchet MS"/>
          <w:b/>
          <w:color w:val="231F20"/>
          <w:w w:val="90"/>
          <w:sz w:val="28"/>
        </w:rPr>
        <w:t>ePsf </w:t>
      </w:r>
      <w:r>
        <w:rPr>
          <w:rFonts w:ascii="Calibri" w:hAnsi="Calibri"/>
          <w:b/>
          <w:color w:val="231F20"/>
          <w:w w:val="90"/>
          <w:sz w:val="24"/>
        </w:rPr>
        <w:t>Forbearance/relaxation</w:t>
      </w:r>
      <w:r>
        <w:rPr>
          <w:rFonts w:ascii="Calibri" w:hAnsi="Calibri"/>
          <w:b/>
          <w:color w:val="231F20"/>
          <w:spacing w:val="1"/>
          <w:w w:val="90"/>
          <w:sz w:val="24"/>
        </w:rPr>
        <w:t> </w:t>
      </w:r>
      <w:r>
        <w:rPr>
          <w:rFonts w:ascii="Trebuchet MS" w:hAnsi="Trebuchet MS"/>
          <w:b/>
          <w:color w:val="231F20"/>
          <w:w w:val="75"/>
          <w:sz w:val="28"/>
        </w:rPr>
        <w:t>;DaGwdf 6]an g+= </w:t>
      </w:r>
      <w:r>
        <w:rPr>
          <w:rFonts w:ascii="Trebuchet MS" w:hAnsi="Trebuchet MS"/>
          <w:b/>
          <w:color w:val="231F20"/>
          <w:w w:val="90"/>
          <w:sz w:val="28"/>
        </w:rPr>
        <w:t>! </w:t>
      </w:r>
      <w:r>
        <w:rPr>
          <w:rFonts w:ascii="Trebuchet MS" w:hAnsi="Trebuchet MS"/>
          <w:b/>
          <w:color w:val="231F20"/>
          <w:w w:val="75"/>
          <w:sz w:val="28"/>
        </w:rPr>
        <w:t>sf] 9f“rfdf, k'gs{hf{ </w:t>
      </w:r>
      <w:r>
        <w:rPr>
          <w:rFonts w:ascii="Trebuchet MS" w:hAnsi="Trebuchet MS"/>
          <w:b/>
          <w:color w:val="231F20"/>
          <w:w w:val="90"/>
          <w:sz w:val="28"/>
        </w:rPr>
        <w:t>/ </w:t>
      </w:r>
      <w:r>
        <w:rPr>
          <w:rFonts w:ascii="Calibri" w:hAnsi="Calibri"/>
          <w:b/>
          <w:color w:val="231F20"/>
          <w:w w:val="90"/>
          <w:sz w:val="24"/>
        </w:rPr>
        <w:t>Business Continuity</w:t>
      </w:r>
      <w:r>
        <w:rPr>
          <w:rFonts w:ascii="Calibri" w:hAnsi="Calibri"/>
          <w:b/>
          <w:color w:val="231F20"/>
          <w:spacing w:val="1"/>
          <w:w w:val="90"/>
          <w:sz w:val="24"/>
        </w:rPr>
        <w:t> </w:t>
      </w:r>
      <w:r>
        <w:rPr>
          <w:rFonts w:ascii="Trebuchet MS" w:hAnsi="Trebuchet MS"/>
          <w:b/>
          <w:color w:val="231F20"/>
          <w:w w:val="70"/>
          <w:sz w:val="28"/>
        </w:rPr>
        <w:t>shf{sf] ljj/0f 6]an g+= @ sf] 9f“rfdf</w:t>
      </w:r>
      <w:r>
        <w:rPr>
          <w:rFonts w:ascii="Trebuchet MS" w:hAnsi="Trebuchet MS"/>
          <w:b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b/>
          <w:color w:val="231F20"/>
          <w:w w:val="70"/>
          <w:sz w:val="28"/>
        </w:rPr>
        <w:t>/ ;x'lnot shf{sf] ljj/0f 6]an g+= # sf] 9f“rfdf </w:t>
      </w:r>
      <w:r>
        <w:rPr>
          <w:rFonts w:ascii="Trebuchet MS" w:hAnsi="Trebuchet MS"/>
          <w:color w:val="231F20"/>
          <w:w w:val="70"/>
          <w:sz w:val="28"/>
        </w:rPr>
        <w:t>;+:yfsf]</w:t>
      </w:r>
      <w:r>
        <w:rPr>
          <w:rFonts w:ascii="Trebuchet MS" w:hAnsi="Trebuchet MS"/>
          <w:color w:val="231F20"/>
          <w:spacing w:val="33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ljQLo</w:t>
      </w:r>
      <w:r>
        <w:rPr>
          <w:rFonts w:ascii="Trebuchet MS" w:hAnsi="Trebuchet MS"/>
          <w:color w:val="231F20"/>
          <w:spacing w:val="34"/>
          <w:sz w:val="28"/>
        </w:rPr>
        <w:t> </w:t>
      </w:r>
      <w:r>
        <w:rPr>
          <w:rFonts w:ascii="Trebuchet MS" w:hAnsi="Trebuchet MS"/>
          <w:color w:val="231F20"/>
          <w:w w:val="70"/>
          <w:sz w:val="28"/>
        </w:rPr>
        <w:t>ljj/0fsf]</w:t>
      </w:r>
      <w:r>
        <w:rPr>
          <w:rFonts w:ascii="Trebuchet MS" w:hAnsi="Trebuchet MS"/>
          <w:color w:val="231F20"/>
          <w:spacing w:val="1"/>
          <w:w w:val="7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n]vf</w:t>
      </w:r>
      <w:r>
        <w:rPr>
          <w:rFonts w:ascii="Trebuchet MS" w:hAnsi="Trebuchet MS"/>
          <w:color w:val="231F20"/>
          <w:spacing w:val="27"/>
          <w:w w:val="80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;DaGwL</w:t>
      </w:r>
      <w:r>
        <w:rPr>
          <w:rFonts w:ascii="Trebuchet MS" w:hAnsi="Trebuchet MS"/>
          <w:color w:val="231F20"/>
          <w:spacing w:val="3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l6Kk0fL</w:t>
      </w:r>
      <w:r>
        <w:rPr>
          <w:rFonts w:ascii="Trebuchet MS" w:hAnsi="Trebuchet MS"/>
          <w:color w:val="231F20"/>
          <w:spacing w:val="31"/>
          <w:w w:val="75"/>
          <w:sz w:val="28"/>
        </w:rPr>
        <w:t> </w:t>
      </w:r>
      <w:r>
        <w:rPr>
          <w:rFonts w:ascii="Calibri" w:hAnsi="Calibri"/>
          <w:color w:val="231F20"/>
          <w:w w:val="80"/>
          <w:sz w:val="24"/>
        </w:rPr>
        <w:t>(Notes</w:t>
      </w:r>
      <w:r>
        <w:rPr>
          <w:rFonts w:ascii="Calibri" w:hAnsi="Calibri"/>
          <w:color w:val="231F20"/>
          <w:spacing w:val="1"/>
          <w:w w:val="80"/>
          <w:sz w:val="24"/>
        </w:rPr>
        <w:t> </w:t>
      </w:r>
      <w:r>
        <w:rPr>
          <w:rFonts w:ascii="Calibri" w:hAnsi="Calibri"/>
          <w:color w:val="231F20"/>
          <w:w w:val="80"/>
          <w:sz w:val="24"/>
        </w:rPr>
        <w:t>to</w:t>
      </w:r>
      <w:r>
        <w:rPr>
          <w:rFonts w:ascii="Calibri" w:hAnsi="Calibri"/>
          <w:color w:val="231F20"/>
          <w:spacing w:val="2"/>
          <w:w w:val="80"/>
          <w:sz w:val="24"/>
        </w:rPr>
        <w:t> </w:t>
      </w:r>
      <w:r>
        <w:rPr>
          <w:rFonts w:ascii="Calibri" w:hAnsi="Calibri"/>
          <w:color w:val="231F20"/>
          <w:w w:val="80"/>
          <w:sz w:val="24"/>
        </w:rPr>
        <w:t>Accounts)</w:t>
      </w:r>
      <w:r>
        <w:rPr>
          <w:rFonts w:ascii="Calibri" w:hAnsi="Calibri"/>
          <w:color w:val="231F20"/>
          <w:spacing w:val="8"/>
          <w:w w:val="80"/>
          <w:sz w:val="24"/>
        </w:rPr>
        <w:t> </w:t>
      </w:r>
      <w:r>
        <w:rPr>
          <w:rFonts w:ascii="Trebuchet MS" w:hAnsi="Trebuchet MS"/>
          <w:color w:val="231F20"/>
          <w:w w:val="80"/>
          <w:sz w:val="28"/>
        </w:rPr>
        <w:t>df</w:t>
      </w:r>
      <w:r>
        <w:rPr>
          <w:rFonts w:ascii="Trebuchet MS" w:hAnsi="Trebuchet MS"/>
          <w:color w:val="231F20"/>
          <w:spacing w:val="27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pNn]v</w:t>
      </w:r>
      <w:r>
        <w:rPr>
          <w:rFonts w:ascii="Trebuchet MS" w:hAnsi="Trebuchet MS"/>
          <w:color w:val="231F20"/>
          <w:spacing w:val="26"/>
          <w:w w:val="80"/>
          <w:sz w:val="28"/>
        </w:rPr>
        <w:t> </w:t>
      </w:r>
      <w:r>
        <w:rPr>
          <w:rFonts w:ascii="Calibri" w:hAnsi="Calibri"/>
          <w:color w:val="231F20"/>
          <w:w w:val="80"/>
          <w:sz w:val="24"/>
        </w:rPr>
        <w:t>(Disclose)</w:t>
      </w:r>
      <w:r>
        <w:rPr>
          <w:rFonts w:ascii="Calibri" w:hAnsi="Calibri"/>
          <w:color w:val="231F20"/>
          <w:spacing w:val="8"/>
          <w:w w:val="80"/>
          <w:sz w:val="24"/>
        </w:rPr>
        <w:t> </w:t>
      </w:r>
      <w:r>
        <w:rPr>
          <w:rFonts w:ascii="Trebuchet MS" w:hAnsi="Trebuchet MS"/>
          <w:color w:val="231F20"/>
          <w:w w:val="75"/>
          <w:sz w:val="28"/>
        </w:rPr>
        <w:t>u/]÷gu/]sf]</w:t>
      </w:r>
      <w:r>
        <w:rPr>
          <w:rFonts w:ascii="Trebuchet MS" w:hAnsi="Trebuchet MS"/>
          <w:color w:val="231F20"/>
          <w:spacing w:val="30"/>
          <w:w w:val="75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tyf</w:t>
      </w:r>
      <w:r>
        <w:rPr>
          <w:rFonts w:ascii="Trebuchet MS" w:hAnsi="Trebuchet MS"/>
          <w:color w:val="231F20"/>
          <w:spacing w:val="26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pQī</w:t>
      </w:r>
      <w:r>
        <w:rPr>
          <w:rFonts w:ascii="Trebuchet MS" w:hAnsi="Trebuchet MS"/>
          <w:color w:val="231F20"/>
          <w:spacing w:val="26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lgb]{zgxvsf]</w:t>
      </w:r>
      <w:r>
        <w:rPr>
          <w:rFonts w:ascii="Trebuchet MS" w:hAnsi="Trebuchet MS"/>
          <w:color w:val="231F20"/>
          <w:spacing w:val="27"/>
          <w:w w:val="80"/>
          <w:sz w:val="28"/>
        </w:rPr>
        <w:t> </w:t>
      </w:r>
      <w:r>
        <w:rPr>
          <w:rFonts w:ascii="Trebuchet MS" w:hAnsi="Trebuchet MS"/>
          <w:color w:val="231F20"/>
          <w:w w:val="80"/>
          <w:sz w:val="28"/>
        </w:rPr>
        <w:t>kl/kfngf</w:t>
      </w:r>
    </w:p>
    <w:p>
      <w:pPr>
        <w:spacing w:before="0"/>
        <w:ind w:left="674" w:right="0" w:firstLine="0"/>
        <w:jc w:val="both"/>
        <w:rPr>
          <w:rFonts w:ascii="Trebuchet MS" w:hAnsi="Trebuchet MS"/>
          <w:sz w:val="28"/>
        </w:rPr>
      </w:pPr>
      <w:r>
        <w:rPr>
          <w:rFonts w:ascii="Trebuchet MS" w:hAnsi="Trebuchet MS"/>
          <w:color w:val="231F20"/>
          <w:w w:val="75"/>
          <w:sz w:val="28"/>
        </w:rPr>
        <w:t>;DaGwdf</w:t>
      </w:r>
      <w:r>
        <w:rPr>
          <w:rFonts w:ascii="Trebuchet MS" w:hAnsi="Trebuchet MS"/>
          <w:color w:val="231F20"/>
          <w:spacing w:val="6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;+:yfsf]</w:t>
      </w:r>
      <w:r>
        <w:rPr>
          <w:rFonts w:ascii="Trebuchet MS" w:hAnsi="Trebuchet MS"/>
          <w:color w:val="231F20"/>
          <w:spacing w:val="6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afx\o</w:t>
      </w:r>
      <w:r>
        <w:rPr>
          <w:rFonts w:ascii="Trebuchet MS" w:hAnsi="Trebuchet MS"/>
          <w:color w:val="231F20"/>
          <w:spacing w:val="6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n]vfk/LIfsn]</w:t>
      </w:r>
      <w:r>
        <w:rPr>
          <w:rFonts w:ascii="Trebuchet MS" w:hAnsi="Trebuchet MS"/>
          <w:color w:val="231F20"/>
          <w:spacing w:val="59"/>
          <w:w w:val="75"/>
          <w:sz w:val="28"/>
        </w:rPr>
        <w:t> </w:t>
      </w:r>
      <w:r>
        <w:rPr>
          <w:rFonts w:ascii="Calibri" w:hAnsi="Calibri"/>
          <w:color w:val="231F20"/>
          <w:w w:val="75"/>
          <w:sz w:val="24"/>
        </w:rPr>
        <w:t>Long</w:t>
      </w:r>
      <w:r>
        <w:rPr>
          <w:rFonts w:ascii="Calibri" w:hAnsi="Calibri"/>
          <w:color w:val="231F20"/>
          <w:spacing w:val="17"/>
          <w:w w:val="75"/>
          <w:sz w:val="24"/>
        </w:rPr>
        <w:t> </w:t>
      </w:r>
      <w:r>
        <w:rPr>
          <w:rFonts w:ascii="Calibri" w:hAnsi="Calibri"/>
          <w:color w:val="231F20"/>
          <w:w w:val="75"/>
          <w:sz w:val="24"/>
        </w:rPr>
        <w:t>Form</w:t>
      </w:r>
      <w:r>
        <w:rPr>
          <w:rFonts w:ascii="Calibri" w:hAnsi="Calibri"/>
          <w:color w:val="231F20"/>
          <w:spacing w:val="17"/>
          <w:w w:val="75"/>
          <w:sz w:val="24"/>
        </w:rPr>
        <w:t> </w:t>
      </w:r>
      <w:r>
        <w:rPr>
          <w:rFonts w:ascii="Calibri" w:hAnsi="Calibri"/>
          <w:color w:val="231F20"/>
          <w:w w:val="75"/>
          <w:sz w:val="24"/>
        </w:rPr>
        <w:t>Audit</w:t>
      </w:r>
      <w:r>
        <w:rPr>
          <w:rFonts w:ascii="Calibri" w:hAnsi="Calibri"/>
          <w:color w:val="231F20"/>
          <w:spacing w:val="18"/>
          <w:w w:val="75"/>
          <w:sz w:val="24"/>
        </w:rPr>
        <w:t> </w:t>
      </w:r>
      <w:r>
        <w:rPr>
          <w:rFonts w:ascii="Calibri" w:hAnsi="Calibri"/>
          <w:color w:val="231F20"/>
          <w:w w:val="75"/>
          <w:sz w:val="24"/>
        </w:rPr>
        <w:t>Report</w:t>
      </w:r>
      <w:r>
        <w:rPr>
          <w:rFonts w:ascii="Calibri" w:hAnsi="Calibri"/>
          <w:color w:val="231F20"/>
          <w:spacing w:val="2"/>
          <w:w w:val="75"/>
          <w:sz w:val="24"/>
        </w:rPr>
        <w:t> </w:t>
      </w:r>
      <w:r>
        <w:rPr>
          <w:rFonts w:ascii="Trebuchet MS" w:hAnsi="Trebuchet MS"/>
          <w:color w:val="231F20"/>
          <w:w w:val="75"/>
          <w:sz w:val="28"/>
        </w:rPr>
        <w:t>df</w:t>
      </w:r>
      <w:r>
        <w:rPr>
          <w:rFonts w:ascii="Trebuchet MS" w:hAnsi="Trebuchet MS"/>
          <w:color w:val="231F20"/>
          <w:spacing w:val="6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k|i6</w:t>
      </w:r>
      <w:r>
        <w:rPr>
          <w:rFonts w:ascii="Trebuchet MS" w:hAnsi="Trebuchet MS"/>
          <w:color w:val="231F20"/>
          <w:spacing w:val="6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pNn]v</w:t>
      </w:r>
      <w:r>
        <w:rPr>
          <w:rFonts w:ascii="Trebuchet MS" w:hAnsi="Trebuchet MS"/>
          <w:color w:val="231F20"/>
          <w:spacing w:val="61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u/]÷gu/]sf]</w:t>
      </w:r>
      <w:r>
        <w:rPr>
          <w:rFonts w:ascii="Trebuchet MS" w:hAnsi="Trebuchet MS"/>
          <w:color w:val="231F20"/>
          <w:spacing w:val="60"/>
          <w:w w:val="75"/>
          <w:sz w:val="28"/>
        </w:rPr>
        <w:t> </w:t>
      </w:r>
      <w:r>
        <w:rPr>
          <w:rFonts w:ascii="Trebuchet MS" w:hAnsi="Trebuchet MS"/>
          <w:color w:val="231F20"/>
          <w:w w:val="75"/>
          <w:sz w:val="28"/>
        </w:rPr>
        <w:t>ı</w:t>
      </w:r>
    </w:p>
    <w:p>
      <w:pPr>
        <w:spacing w:before="194"/>
        <w:ind w:left="3180" w:right="2636" w:firstLine="0"/>
        <w:jc w:val="center"/>
        <w:rPr>
          <w:rFonts w:ascii="Trebuchet MS"/>
          <w:b/>
          <w:sz w:val="32"/>
        </w:rPr>
      </w:pPr>
      <w:r>
        <w:rPr>
          <w:rFonts w:ascii="Trebuchet MS"/>
          <w:b/>
          <w:color w:val="231F20"/>
          <w:w w:val="55"/>
          <w:sz w:val="32"/>
        </w:rPr>
        <w:t>6]an</w:t>
      </w:r>
      <w:r>
        <w:rPr>
          <w:rFonts w:ascii="Trebuchet MS"/>
          <w:b/>
          <w:color w:val="231F20"/>
          <w:spacing w:val="52"/>
          <w:w w:val="55"/>
          <w:sz w:val="32"/>
        </w:rPr>
        <w:t> </w:t>
      </w:r>
      <w:r>
        <w:rPr>
          <w:rFonts w:ascii="Trebuchet MS"/>
          <w:b/>
          <w:color w:val="231F20"/>
          <w:w w:val="55"/>
          <w:sz w:val="32"/>
        </w:rPr>
        <w:t>g+=</w:t>
      </w:r>
      <w:r>
        <w:rPr>
          <w:rFonts w:ascii="Trebuchet MS"/>
          <w:b/>
          <w:color w:val="231F20"/>
          <w:spacing w:val="52"/>
          <w:w w:val="55"/>
          <w:sz w:val="32"/>
        </w:rPr>
        <w:t> </w:t>
      </w:r>
      <w:r>
        <w:rPr>
          <w:rFonts w:ascii="Trebuchet MS"/>
          <w:b/>
          <w:color w:val="231F20"/>
          <w:w w:val="55"/>
          <w:sz w:val="32"/>
        </w:rPr>
        <w:t>!</w:t>
      </w:r>
    </w:p>
    <w:p>
      <w:pPr>
        <w:pStyle w:val="BodyText"/>
        <w:rPr>
          <w:rFonts w:ascii="Trebuchet MS"/>
          <w:b/>
        </w:rPr>
      </w:pPr>
    </w:p>
    <w:tbl>
      <w:tblPr>
        <w:tblW w:w="0" w:type="auto"/>
        <w:jc w:val="left"/>
        <w:tblInd w:w="680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62"/>
        <w:gridCol w:w="1919"/>
        <w:gridCol w:w="1957"/>
      </w:tblGrid>
      <w:tr>
        <w:trPr>
          <w:trHeight w:val="505" w:hRule="atLeast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  <w:shd w:val="clear" w:color="auto" w:fill="F5821F"/>
          </w:tcPr>
          <w:p>
            <w:pPr>
              <w:pStyle w:val="TableParagraph"/>
              <w:ind w:left="8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38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5821F"/>
          </w:tcPr>
          <w:p>
            <w:pPr>
              <w:pStyle w:val="TableParagraph"/>
              <w:ind w:left="936"/>
              <w:rPr>
                <w:b/>
                <w:sz w:val="18"/>
              </w:rPr>
            </w:pPr>
            <w:r>
              <w:rPr>
                <w:b/>
                <w:color w:val="FFFFFF"/>
                <w:w w:val="90"/>
                <w:sz w:val="18"/>
              </w:rPr>
              <w:t>As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of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Asadh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end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2080</w:t>
            </w:r>
          </w:p>
          <w:p>
            <w:pPr>
              <w:pStyle w:val="TableParagraph"/>
              <w:tabs>
                <w:tab w:pos="2460" w:val="left" w:leader="none"/>
              </w:tabs>
              <w:spacing w:line="205" w:lineRule="exact" w:before="62"/>
              <w:ind w:left="309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90"/>
                <w:sz w:val="18"/>
              </w:rPr>
              <w:t>No.</w:t>
            </w:r>
            <w:r>
              <w:rPr>
                <w:b/>
                <w:color w:val="FFFFFF"/>
                <w:spacing w:val="-12"/>
                <w:w w:val="90"/>
                <w:sz w:val="18"/>
              </w:rPr>
              <w:t> </w:t>
            </w:r>
            <w:r>
              <w:rPr>
                <w:b/>
                <w:color w:val="FFFFFF"/>
                <w:spacing w:val="-1"/>
                <w:w w:val="90"/>
                <w:sz w:val="18"/>
              </w:rPr>
              <w:t>of</w:t>
            </w:r>
            <w:r>
              <w:rPr>
                <w:b/>
                <w:color w:val="FFFFFF"/>
                <w:spacing w:val="-11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Customers</w:t>
              <w:tab/>
            </w:r>
            <w:r>
              <w:rPr>
                <w:b/>
                <w:color w:val="FFFFFF"/>
                <w:w w:val="85"/>
                <w:sz w:val="18"/>
              </w:rPr>
              <w:t>Amount</w:t>
            </w:r>
            <w:r>
              <w:rPr>
                <w:b/>
                <w:color w:val="FFFFFF"/>
                <w:spacing w:val="2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(NRs.)</w:t>
            </w:r>
          </w:p>
        </w:tc>
      </w:tr>
      <w:tr>
        <w:trPr>
          <w:trHeight w:val="613" w:hRule="atLeast"/>
        </w:trPr>
        <w:tc>
          <w:tcPr>
            <w:tcW w:w="5762" w:type="dxa"/>
            <w:tcBorders>
              <w:top w:val="nil"/>
              <w:left w:val="nil"/>
            </w:tcBorders>
            <w:shd w:val="clear" w:color="auto" w:fill="FDE9F1"/>
          </w:tcPr>
          <w:p>
            <w:pPr>
              <w:pStyle w:val="TableParagraph"/>
              <w:spacing w:line="280" w:lineRule="exact" w:before="10"/>
              <w:ind w:left="87" w:right="1705"/>
              <w:rPr>
                <w:sz w:val="18"/>
              </w:rPr>
            </w:pPr>
            <w:r>
              <w:rPr>
                <w:color w:val="231F20"/>
                <w:sz w:val="18"/>
              </w:rPr>
              <w:t>Accrued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Received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Asadh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end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2079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till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15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Shrawan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2080</w:t>
            </w:r>
          </w:p>
        </w:tc>
        <w:tc>
          <w:tcPr>
            <w:tcW w:w="1919" w:type="dxa"/>
            <w:tcBorders>
              <w:top w:val="nil"/>
            </w:tcBorders>
            <w:shd w:val="clear" w:color="auto" w:fill="FDE9F1"/>
          </w:tcPr>
          <w:p>
            <w:pPr>
              <w:pStyle w:val="TableParagraph"/>
              <w:spacing w:before="54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top w:val="nil"/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67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09" w:lineRule="exact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Additional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0.3%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Provision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created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Pass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Portfolio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line="209" w:lineRule="exact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539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7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Extension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moratorium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period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provided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Industry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or</w:t>
            </w:r>
          </w:p>
          <w:p>
            <w:pPr>
              <w:pStyle w:val="TableParagraph"/>
              <w:spacing w:before="62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Project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z w:val="18"/>
              </w:rPr>
              <w:t>under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construction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line="211" w:lineRule="exact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77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5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Restructured/Rescheduled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5%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Loss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Provision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before="5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474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5"/>
              <w:ind w:right="2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2,20,40,47,533.78</w:t>
            </w:r>
          </w:p>
        </w:tc>
      </w:tr>
      <w:tr>
        <w:trPr>
          <w:trHeight w:val="531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5" w:lineRule="exact"/>
              <w:ind w:left="87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Enhancement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Working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Capital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Loan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by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20%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COVID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affected</w:t>
            </w:r>
          </w:p>
          <w:p>
            <w:pPr>
              <w:pStyle w:val="TableParagraph"/>
              <w:spacing w:before="62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borrowers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line="215" w:lineRule="exact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74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6"/>
              <w:ind w:left="8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Enhancement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Term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by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10%sss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to</w:t>
            </w:r>
            <w:r>
              <w:rPr>
                <w:color w:val="231F20"/>
                <w:spacing w:val="-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COVID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affected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borrowers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before="16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67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1"/>
              <w:ind w:left="8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Expiry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Date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Additional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20%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Working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Capital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(COVID</w:t>
            </w:r>
            <w:r>
              <w:rPr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Loan)</w:t>
            </w:r>
          </w:p>
          <w:p>
            <w:pPr>
              <w:pStyle w:val="TableParagraph"/>
              <w:spacing w:before="63"/>
              <w:ind w:left="8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extended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upto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with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5%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provisioning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before="11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22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line="211" w:lineRule="exact"/>
              <w:ind w:left="8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Expiry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Date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Additional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10%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Term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(COVID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Loan)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extended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for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upto</w:t>
            </w:r>
          </w:p>
          <w:p>
            <w:pPr>
              <w:pStyle w:val="TableParagraph"/>
              <w:spacing w:before="62"/>
              <w:ind w:left="87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with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5%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provisioning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line="211" w:lineRule="exact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79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21"/>
              <w:ind w:left="87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Time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Extension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provided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repayment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Principal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Interest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</w:p>
          <w:p>
            <w:pPr>
              <w:pStyle w:val="TableParagraph"/>
              <w:spacing w:before="63"/>
              <w:ind w:left="87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upto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two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years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as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clause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41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NRB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Directives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before="21"/>
              <w:ind w:right="226"/>
              <w:jc w:val="righ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6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21"/>
              <w:ind w:right="24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89,02,88,669.23</w:t>
            </w:r>
          </w:p>
        </w:tc>
      </w:tr>
    </w:tbl>
    <w:p>
      <w:pPr>
        <w:spacing w:before="193"/>
        <w:ind w:left="3179" w:right="2636" w:firstLine="0"/>
        <w:jc w:val="center"/>
        <w:rPr>
          <w:rFonts w:ascii="Trebuchet MS"/>
          <w:b/>
          <w:sz w:val="32"/>
        </w:rPr>
      </w:pPr>
      <w:r>
        <w:rPr>
          <w:rFonts w:ascii="Trebuchet MS"/>
          <w:b/>
          <w:color w:val="231F20"/>
          <w:w w:val="55"/>
          <w:sz w:val="32"/>
        </w:rPr>
        <w:t>6]an</w:t>
      </w:r>
      <w:r>
        <w:rPr>
          <w:rFonts w:ascii="Trebuchet MS"/>
          <w:b/>
          <w:color w:val="231F20"/>
          <w:spacing w:val="29"/>
          <w:w w:val="55"/>
          <w:sz w:val="32"/>
        </w:rPr>
        <w:t> </w:t>
      </w:r>
      <w:r>
        <w:rPr>
          <w:rFonts w:ascii="Trebuchet MS"/>
          <w:b/>
          <w:color w:val="231F20"/>
          <w:w w:val="55"/>
          <w:sz w:val="32"/>
        </w:rPr>
        <w:t>g+=</w:t>
      </w:r>
      <w:r>
        <w:rPr>
          <w:rFonts w:ascii="Trebuchet MS"/>
          <w:b/>
          <w:color w:val="231F20"/>
          <w:spacing w:val="30"/>
          <w:w w:val="55"/>
          <w:sz w:val="32"/>
        </w:rPr>
        <w:t> </w:t>
      </w:r>
      <w:r>
        <w:rPr>
          <w:rFonts w:ascii="Trebuchet MS"/>
          <w:b/>
          <w:color w:val="231F20"/>
          <w:w w:val="55"/>
          <w:sz w:val="32"/>
        </w:rPr>
        <w:t>@</w:t>
      </w:r>
    </w:p>
    <w:p>
      <w:pPr>
        <w:pStyle w:val="BodyText"/>
        <w:spacing w:before="6"/>
        <w:rPr>
          <w:rFonts w:ascii="Trebuchet MS"/>
          <w:b/>
          <w:sz w:val="11"/>
        </w:rPr>
      </w:pPr>
    </w:p>
    <w:tbl>
      <w:tblPr>
        <w:tblW w:w="0" w:type="auto"/>
        <w:jc w:val="left"/>
        <w:tblInd w:w="680" w:type="dxa"/>
        <w:tblBorders>
          <w:top w:val="single" w:sz="4" w:space="0" w:color="DD9881"/>
          <w:left w:val="single" w:sz="4" w:space="0" w:color="DD9881"/>
          <w:bottom w:val="single" w:sz="4" w:space="0" w:color="DD9881"/>
          <w:right w:val="single" w:sz="4" w:space="0" w:color="DD9881"/>
          <w:insideH w:val="single" w:sz="4" w:space="0" w:color="DD9881"/>
          <w:insideV w:val="single" w:sz="4" w:space="0" w:color="DD988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62"/>
        <w:gridCol w:w="1919"/>
        <w:gridCol w:w="1957"/>
      </w:tblGrid>
      <w:tr>
        <w:trPr>
          <w:trHeight w:val="505" w:hRule="atLeast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  <w:shd w:val="clear" w:color="auto" w:fill="F5821F"/>
          </w:tcPr>
          <w:p>
            <w:pPr>
              <w:pStyle w:val="TableParagraph"/>
              <w:ind w:left="8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387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5821F"/>
          </w:tcPr>
          <w:p>
            <w:pPr>
              <w:pStyle w:val="TableParagraph"/>
              <w:ind w:left="936"/>
              <w:rPr>
                <w:b/>
                <w:sz w:val="18"/>
              </w:rPr>
            </w:pPr>
            <w:r>
              <w:rPr>
                <w:b/>
                <w:color w:val="FFFFFF"/>
                <w:w w:val="90"/>
                <w:sz w:val="18"/>
              </w:rPr>
              <w:t>As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of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Asadh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end</w:t>
            </w:r>
            <w:r>
              <w:rPr>
                <w:b/>
                <w:color w:val="FFFFFF"/>
                <w:spacing w:val="-9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2080</w:t>
            </w:r>
          </w:p>
          <w:p>
            <w:pPr>
              <w:pStyle w:val="TableParagraph"/>
              <w:tabs>
                <w:tab w:pos="2460" w:val="left" w:leader="none"/>
              </w:tabs>
              <w:spacing w:line="205" w:lineRule="exact" w:before="62"/>
              <w:ind w:left="309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90"/>
                <w:sz w:val="18"/>
              </w:rPr>
              <w:t>No.</w:t>
            </w:r>
            <w:r>
              <w:rPr>
                <w:b/>
                <w:color w:val="FFFFFF"/>
                <w:spacing w:val="-12"/>
                <w:w w:val="90"/>
                <w:sz w:val="18"/>
              </w:rPr>
              <w:t> </w:t>
            </w:r>
            <w:r>
              <w:rPr>
                <w:b/>
                <w:color w:val="FFFFFF"/>
                <w:spacing w:val="-1"/>
                <w:w w:val="90"/>
                <w:sz w:val="18"/>
              </w:rPr>
              <w:t>of</w:t>
            </w:r>
            <w:r>
              <w:rPr>
                <w:b/>
                <w:color w:val="FFFFFF"/>
                <w:spacing w:val="-11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Customers</w:t>
              <w:tab/>
            </w:r>
            <w:r>
              <w:rPr>
                <w:b/>
                <w:color w:val="FFFFFF"/>
                <w:w w:val="85"/>
                <w:sz w:val="18"/>
              </w:rPr>
              <w:t>Amount</w:t>
            </w:r>
            <w:r>
              <w:rPr>
                <w:b/>
                <w:color w:val="FFFFFF"/>
                <w:spacing w:val="2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(NRs.)</w:t>
            </w:r>
          </w:p>
        </w:tc>
      </w:tr>
      <w:tr>
        <w:trPr>
          <w:trHeight w:val="307" w:hRule="atLeast"/>
        </w:trPr>
        <w:tc>
          <w:tcPr>
            <w:tcW w:w="5762" w:type="dxa"/>
            <w:tcBorders>
              <w:top w:val="nil"/>
              <w:left w:val="nil"/>
            </w:tcBorders>
            <w:shd w:val="clear" w:color="auto" w:fill="FDE9F1"/>
          </w:tcPr>
          <w:p>
            <w:pPr>
              <w:pStyle w:val="TableParagraph"/>
              <w:spacing w:before="54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Refinance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919" w:type="dxa"/>
            <w:tcBorders>
              <w:top w:val="nil"/>
            </w:tcBorders>
            <w:shd w:val="clear" w:color="auto" w:fill="FDE9F1"/>
          </w:tcPr>
          <w:p>
            <w:pPr>
              <w:pStyle w:val="TableParagraph"/>
              <w:spacing w:before="54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NA</w:t>
            </w:r>
          </w:p>
        </w:tc>
        <w:tc>
          <w:tcPr>
            <w:tcW w:w="1957" w:type="dxa"/>
            <w:tcBorders>
              <w:top w:val="nil"/>
              <w:right w:val="nil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72" w:hRule="atLeast"/>
        </w:trPr>
        <w:tc>
          <w:tcPr>
            <w:tcW w:w="5762" w:type="dxa"/>
            <w:tcBorders>
              <w:left w:val="nil"/>
            </w:tcBorders>
            <w:shd w:val="clear" w:color="auto" w:fill="FDE9F1"/>
          </w:tcPr>
          <w:p>
            <w:pPr>
              <w:pStyle w:val="TableParagraph"/>
              <w:spacing w:before="17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Business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Continuity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919" w:type="dxa"/>
            <w:shd w:val="clear" w:color="auto" w:fill="FDE9F1"/>
          </w:tcPr>
          <w:p>
            <w:pPr>
              <w:pStyle w:val="TableParagraph"/>
              <w:spacing w:before="17"/>
              <w:ind w:right="226"/>
              <w:jc w:val="right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2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DE9F1"/>
          </w:tcPr>
          <w:p>
            <w:pPr>
              <w:pStyle w:val="TableParagraph"/>
              <w:spacing w:before="17"/>
              <w:ind w:left="533"/>
              <w:rPr>
                <w:sz w:val="18"/>
              </w:rPr>
            </w:pPr>
            <w:r>
              <w:rPr>
                <w:color w:val="231F20"/>
                <w:sz w:val="18"/>
              </w:rPr>
              <w:t>2,35,00,000.00</w:t>
            </w:r>
          </w:p>
        </w:tc>
      </w:tr>
    </w:tbl>
    <w:p>
      <w:pPr>
        <w:pStyle w:val="Heading7"/>
        <w:spacing w:before="245"/>
        <w:ind w:left="3180" w:right="2636"/>
        <w:jc w:val="center"/>
        <w:rPr>
          <w:rFonts w:ascii="Trebuchet MS"/>
        </w:rPr>
      </w:pPr>
      <w:r>
        <w:rPr>
          <w:rFonts w:ascii="Trebuchet MS"/>
          <w:color w:val="231F20"/>
          <w:w w:val="55"/>
        </w:rPr>
        <w:t>6]an</w:t>
      </w:r>
      <w:r>
        <w:rPr>
          <w:rFonts w:ascii="Trebuchet MS"/>
          <w:color w:val="231F20"/>
          <w:spacing w:val="38"/>
          <w:w w:val="55"/>
        </w:rPr>
        <w:t> </w:t>
      </w:r>
      <w:r>
        <w:rPr>
          <w:rFonts w:ascii="Trebuchet MS"/>
          <w:color w:val="231F20"/>
          <w:w w:val="55"/>
        </w:rPr>
        <w:t>g+=</w:t>
      </w:r>
      <w:r>
        <w:rPr>
          <w:rFonts w:ascii="Trebuchet MS"/>
          <w:color w:val="231F20"/>
          <w:spacing w:val="39"/>
          <w:w w:val="55"/>
        </w:rPr>
        <w:t> </w:t>
      </w:r>
      <w:r>
        <w:rPr>
          <w:rFonts w:ascii="Trebuchet MS"/>
          <w:color w:val="231F20"/>
          <w:w w:val="55"/>
        </w:rPr>
        <w:t>#</w:t>
      </w:r>
    </w:p>
    <w:p>
      <w:pPr>
        <w:pStyle w:val="BodyText"/>
        <w:spacing w:before="6"/>
        <w:rPr>
          <w:rFonts w:ascii="Trebuchet MS"/>
          <w:b/>
          <w:sz w:val="11"/>
        </w:rPr>
      </w:pPr>
    </w:p>
    <w:tbl>
      <w:tblPr>
        <w:tblW w:w="0" w:type="auto"/>
        <w:jc w:val="left"/>
        <w:tblInd w:w="6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62"/>
        <w:gridCol w:w="1919"/>
        <w:gridCol w:w="1957"/>
      </w:tblGrid>
      <w:tr>
        <w:trPr>
          <w:trHeight w:val="505" w:hRule="atLeast"/>
        </w:trPr>
        <w:tc>
          <w:tcPr>
            <w:tcW w:w="9638" w:type="dxa"/>
            <w:gridSpan w:val="3"/>
            <w:shd w:val="clear" w:color="auto" w:fill="F5821F"/>
          </w:tcPr>
          <w:p>
            <w:pPr>
              <w:pStyle w:val="TableParagraph"/>
              <w:tabs>
                <w:tab w:pos="6952" w:val="left" w:leader="none"/>
              </w:tabs>
              <w:ind w:left="87"/>
              <w:rPr>
                <w:b/>
                <w:sz w:val="18"/>
              </w:rPr>
            </w:pPr>
            <w:r>
              <w:rPr>
                <w:b/>
                <w:color w:val="FFFFFF"/>
                <w:w w:val="95"/>
                <w:sz w:val="18"/>
              </w:rPr>
              <w:t>Particulars</w:t>
              <w:tab/>
            </w:r>
            <w:r>
              <w:rPr>
                <w:b/>
                <w:color w:val="FFFFFF"/>
                <w:w w:val="85"/>
                <w:sz w:val="18"/>
              </w:rPr>
              <w:t>During</w:t>
            </w:r>
            <w:r>
              <w:rPr>
                <w:b/>
                <w:color w:val="FFFFFF"/>
                <w:spacing w:val="-5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FY</w:t>
            </w:r>
            <w:r>
              <w:rPr>
                <w:b/>
                <w:color w:val="FFFFFF"/>
                <w:spacing w:val="-5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2079/80</w:t>
            </w:r>
          </w:p>
          <w:p>
            <w:pPr>
              <w:pStyle w:val="TableParagraph"/>
              <w:tabs>
                <w:tab w:pos="8222" w:val="left" w:leader="none"/>
              </w:tabs>
              <w:spacing w:line="205" w:lineRule="exact" w:before="62"/>
              <w:ind w:left="6071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90"/>
                <w:sz w:val="18"/>
              </w:rPr>
              <w:t>No.</w:t>
            </w:r>
            <w:r>
              <w:rPr>
                <w:b/>
                <w:color w:val="FFFFFF"/>
                <w:spacing w:val="-12"/>
                <w:w w:val="90"/>
                <w:sz w:val="18"/>
              </w:rPr>
              <w:t> </w:t>
            </w:r>
            <w:r>
              <w:rPr>
                <w:b/>
                <w:color w:val="FFFFFF"/>
                <w:spacing w:val="-1"/>
                <w:w w:val="90"/>
                <w:sz w:val="18"/>
              </w:rPr>
              <w:t>of</w:t>
            </w:r>
            <w:r>
              <w:rPr>
                <w:b/>
                <w:color w:val="FFFFFF"/>
                <w:spacing w:val="-11"/>
                <w:w w:val="90"/>
                <w:sz w:val="18"/>
              </w:rPr>
              <w:t> </w:t>
            </w:r>
            <w:r>
              <w:rPr>
                <w:b/>
                <w:color w:val="FFFFFF"/>
                <w:w w:val="90"/>
                <w:sz w:val="18"/>
              </w:rPr>
              <w:t>Customers</w:t>
              <w:tab/>
            </w:r>
            <w:r>
              <w:rPr>
                <w:b/>
                <w:color w:val="FFFFFF"/>
                <w:w w:val="85"/>
                <w:sz w:val="18"/>
              </w:rPr>
              <w:t>Amount</w:t>
            </w:r>
            <w:r>
              <w:rPr>
                <w:b/>
                <w:color w:val="FFFFFF"/>
                <w:spacing w:val="2"/>
                <w:w w:val="85"/>
                <w:sz w:val="18"/>
              </w:rPr>
              <w:t> </w:t>
            </w:r>
            <w:r>
              <w:rPr>
                <w:b/>
                <w:color w:val="FFFFFF"/>
                <w:w w:val="85"/>
                <w:sz w:val="18"/>
              </w:rPr>
              <w:t>(NRs.)</w:t>
            </w:r>
          </w:p>
        </w:tc>
      </w:tr>
      <w:tr>
        <w:trPr>
          <w:trHeight w:val="307" w:hRule="atLeast"/>
        </w:trPr>
        <w:tc>
          <w:tcPr>
            <w:tcW w:w="5762" w:type="dxa"/>
            <w:tcBorders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54"/>
              <w:ind w:left="87"/>
              <w:rPr>
                <w:sz w:val="18"/>
              </w:rPr>
            </w:pPr>
            <w:r>
              <w:rPr>
                <w:color w:val="231F20"/>
                <w:sz w:val="18"/>
              </w:rPr>
              <w:t>Subsidized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Loan</w:t>
            </w:r>
          </w:p>
        </w:tc>
        <w:tc>
          <w:tcPr>
            <w:tcW w:w="1919" w:type="dxa"/>
            <w:tcBorders>
              <w:left w:val="single" w:sz="4" w:space="0" w:color="DD9881"/>
              <w:bottom w:val="single" w:sz="4" w:space="0" w:color="DD9881"/>
              <w:right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54"/>
              <w:ind w:right="22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3084</w:t>
            </w:r>
          </w:p>
        </w:tc>
        <w:tc>
          <w:tcPr>
            <w:tcW w:w="1957" w:type="dxa"/>
            <w:tcBorders>
              <w:left w:val="single" w:sz="4" w:space="0" w:color="DD9881"/>
              <w:bottom w:val="single" w:sz="4" w:space="0" w:color="DD9881"/>
            </w:tcBorders>
            <w:shd w:val="clear" w:color="auto" w:fill="FDE9F1"/>
          </w:tcPr>
          <w:p>
            <w:pPr>
              <w:pStyle w:val="TableParagraph"/>
              <w:spacing w:before="54"/>
              <w:ind w:left="326"/>
              <w:rPr>
                <w:sz w:val="18"/>
              </w:rPr>
            </w:pPr>
            <w:r>
              <w:rPr>
                <w:color w:val="231F20"/>
                <w:sz w:val="18"/>
              </w:rPr>
              <w:t>3,64,67,02,904.60</w:t>
            </w:r>
          </w:p>
        </w:tc>
      </w:tr>
    </w:tbl>
    <w:p>
      <w:pPr>
        <w:spacing w:after="0"/>
        <w:rPr>
          <w:sz w:val="18"/>
        </w:rPr>
        <w:sectPr>
          <w:pgSz w:w="11910" w:h="16840"/>
          <w:pgMar w:header="0" w:footer="707" w:top="1480" w:bottom="900" w:left="740" w:right="720"/>
        </w:sectPr>
      </w:pPr>
    </w:p>
    <w:p>
      <w:pPr>
        <w:tabs>
          <w:tab w:pos="9038" w:val="left" w:leader="none"/>
        </w:tabs>
        <w:spacing w:before="90"/>
        <w:ind w:left="110" w:right="0" w:firstLine="0"/>
        <w:jc w:val="left"/>
        <w:rPr>
          <w:rFonts w:ascii="Trebuchet MS"/>
          <w:i/>
          <w:sz w:val="32"/>
        </w:rPr>
      </w:pPr>
      <w:r>
        <w:rPr/>
        <w:pict>
          <v:shape style="position:absolute;margin-left:42.0462pt;margin-top:111.261017pt;width:483.35pt;height:667.85pt;mso-position-horizontal-relative:page;mso-position-vertical-relative:page;z-index:157952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736"/>
                    <w:gridCol w:w="1452"/>
                    <w:gridCol w:w="1452"/>
                  </w:tblGrid>
                  <w:tr>
                    <w:trPr>
                      <w:trHeight w:val="367" w:hRule="atLeast"/>
                    </w:trPr>
                    <w:tc>
                      <w:tcPr>
                        <w:tcW w:w="6736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01"/>
                          <w:ind w:right="9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B11116"/>
                            <w:spacing w:val="-1"/>
                            <w:w w:val="75"/>
                            <w:sz w:val="16"/>
                          </w:rPr>
                          <w:t>CURRENT</w:t>
                        </w:r>
                        <w:r>
                          <w:rPr>
                            <w:b/>
                            <w:color w:val="B11116"/>
                            <w:spacing w:val="-8"/>
                            <w:w w:val="7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75"/>
                            <w:sz w:val="16"/>
                          </w:rPr>
                          <w:t>YEAR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01"/>
                          <w:ind w:right="1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B11116"/>
                            <w:w w:val="70"/>
                            <w:sz w:val="16"/>
                          </w:rPr>
                          <w:t>PREVIOUS</w:t>
                        </w:r>
                        <w:r>
                          <w:rPr>
                            <w:b/>
                            <w:color w:val="B11116"/>
                            <w:spacing w:val="5"/>
                            <w:w w:val="7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70"/>
                            <w:sz w:val="16"/>
                          </w:rPr>
                          <w:t>YEAR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6736" w:type="dxa"/>
                        <w:vMerge w:val="restart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numPr>
                            <w:ilvl w:val="1"/>
                            <w:numId w:val="43"/>
                          </w:numPr>
                          <w:tabs>
                            <w:tab w:pos="335" w:val="left" w:leader="none"/>
                          </w:tabs>
                          <w:spacing w:line="240" w:lineRule="auto" w:before="120" w:after="0"/>
                          <w:ind w:left="334" w:right="0" w:hanging="272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WEIGHTED</w:t>
                        </w:r>
                        <w:r>
                          <w:rPr>
                            <w:b/>
                            <w:color w:val="231F20"/>
                            <w:spacing w:val="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EXPOSURES</w:t>
                        </w:r>
                      </w:p>
                      <w:p>
                        <w:pPr>
                          <w:pStyle w:val="TableParagraph"/>
                          <w:numPr>
                            <w:ilvl w:val="2"/>
                            <w:numId w:val="43"/>
                          </w:numPr>
                          <w:tabs>
                            <w:tab w:pos="687" w:val="left" w:leader="none"/>
                            <w:tab w:pos="688" w:val="left" w:leader="none"/>
                          </w:tabs>
                          <w:spacing w:line="240" w:lineRule="auto" w:before="23" w:after="0"/>
                          <w:ind w:left="687" w:right="0" w:hanging="354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Weighted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Exposure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Credit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-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Form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No.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2</w:t>
                        </w:r>
                      </w:p>
                      <w:p>
                        <w:pPr>
                          <w:pStyle w:val="TableParagraph"/>
                          <w:numPr>
                            <w:ilvl w:val="2"/>
                            <w:numId w:val="43"/>
                          </w:numPr>
                          <w:tabs>
                            <w:tab w:pos="687" w:val="left" w:leader="none"/>
                            <w:tab w:pos="688" w:val="left" w:leader="none"/>
                          </w:tabs>
                          <w:spacing w:line="240" w:lineRule="auto" w:before="22" w:after="0"/>
                          <w:ind w:left="687" w:right="0" w:hanging="354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Weighted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Exposure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Operational</w:t>
                        </w:r>
                        <w:r>
                          <w:rPr>
                            <w:color w:val="231F20"/>
                            <w:spacing w:val="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-Form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No.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5</w:t>
                        </w:r>
                      </w:p>
                      <w:p>
                        <w:pPr>
                          <w:pStyle w:val="TableParagraph"/>
                          <w:numPr>
                            <w:ilvl w:val="2"/>
                            <w:numId w:val="43"/>
                          </w:numPr>
                          <w:tabs>
                            <w:tab w:pos="687" w:val="left" w:leader="none"/>
                            <w:tab w:pos="688" w:val="left" w:leader="none"/>
                          </w:tabs>
                          <w:spacing w:line="266" w:lineRule="auto" w:before="22" w:after="0"/>
                          <w:ind w:left="334" w:right="3455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Weighted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Exposure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Market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4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Adjustments</w:t>
                        </w:r>
                        <w:r>
                          <w:rPr>
                            <w:color w:val="231F20"/>
                            <w:spacing w:val="-1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under</w:t>
                        </w:r>
                        <w:r>
                          <w:rPr>
                            <w:color w:val="231F20"/>
                            <w:spacing w:val="-1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Pillar</w:t>
                        </w:r>
                        <w:r>
                          <w:rPr>
                            <w:color w:val="231F20"/>
                            <w:spacing w:val="-1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II</w:t>
                        </w:r>
                      </w:p>
                      <w:p>
                        <w:pPr>
                          <w:pStyle w:val="TableParagraph"/>
                          <w:spacing w:line="266" w:lineRule="auto" w:before="2"/>
                          <w:ind w:left="687" w:right="389" w:hanging="1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Overall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management</w:t>
                        </w:r>
                        <w:r>
                          <w:rPr>
                            <w:color w:val="231F20"/>
                            <w:spacing w:val="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policies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and</w:t>
                        </w:r>
                        <w:r>
                          <w:rPr>
                            <w:color w:val="231F20"/>
                            <w:spacing w:val="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precedures</w:t>
                        </w:r>
                        <w:r>
                          <w:rPr>
                            <w:color w:val="231F20"/>
                            <w:spacing w:val="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are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not</w:t>
                        </w:r>
                        <w:r>
                          <w:rPr>
                            <w:color w:val="231F20"/>
                            <w:spacing w:val="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satisfactory.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Add</w:t>
                        </w:r>
                        <w:r>
                          <w:rPr>
                            <w:color w:val="231F20"/>
                            <w:spacing w:val="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2%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RWE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(6.4</w:t>
                        </w:r>
                        <w:r>
                          <w:rPr>
                            <w:color w:val="231F20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a</w:t>
                        </w:r>
                        <w:r>
                          <w:rPr>
                            <w:color w:val="231F20"/>
                            <w:spacing w:val="2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7)</w:t>
                        </w:r>
                        <w:r>
                          <w:rPr>
                            <w:color w:val="231F20"/>
                            <w:spacing w:val="-3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Add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RWE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equivalent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reciprocal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charge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3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%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gross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income.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(6.4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9)</w:t>
                        </w:r>
                        <w:r>
                          <w:rPr>
                            <w:color w:val="231F20"/>
                            <w:spacing w:val="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Add: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…%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the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total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deposit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due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insufficient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liquid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Assets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(6.4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6)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4" w:lineRule="exact" w:before="120"/>
                          <w:ind w:right="9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192,854,261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4" w:lineRule="exact" w:before="120"/>
                          <w:ind w:right="1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179,728,212</w:t>
                        </w:r>
                      </w:p>
                    </w:tc>
                  </w:tr>
                  <w:tr>
                    <w:trPr>
                      <w:trHeight w:val="195" w:hRule="atLeast"/>
                    </w:trPr>
                    <w:tc>
                      <w:tcPr>
                        <w:tcW w:w="6736" w:type="dxa"/>
                        <w:vMerge/>
                        <w:tcBorders>
                          <w:top w:val="nil"/>
                          <w:bottom w:val="single" w:sz="8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4" w:lineRule="exact" w:before="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183,321,826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4" w:lineRule="exact" w:before="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170,264,455</w:t>
                        </w:r>
                      </w:p>
                    </w:tc>
                  </w:tr>
                  <w:tr>
                    <w:trPr>
                      <w:trHeight w:val="195" w:hRule="atLeast"/>
                    </w:trPr>
                    <w:tc>
                      <w:tcPr>
                        <w:tcW w:w="6736" w:type="dxa"/>
                        <w:vMerge/>
                        <w:tcBorders>
                          <w:top w:val="nil"/>
                          <w:bottom w:val="single" w:sz="8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4" w:lineRule="exact" w:before="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8,789,601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4" w:lineRule="exact" w:before="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8,816,570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6736" w:type="dxa"/>
                        <w:vMerge/>
                        <w:tcBorders>
                          <w:top w:val="nil"/>
                          <w:bottom w:val="single" w:sz="8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742,835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647,188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6736" w:type="dxa"/>
                        <w:vMerge/>
                        <w:tcBorders>
                          <w:top w:val="nil"/>
                          <w:bottom w:val="single" w:sz="8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4" w:lineRule="exact" w:before="109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3,857,085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4" w:lineRule="exact" w:before="109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3,594,564</w:t>
                        </w:r>
                      </w:p>
                    </w:tc>
                  </w:tr>
                  <w:tr>
                    <w:trPr>
                      <w:trHeight w:val="195" w:hRule="atLeast"/>
                    </w:trPr>
                    <w:tc>
                      <w:tcPr>
                        <w:tcW w:w="6736" w:type="dxa"/>
                        <w:vMerge/>
                        <w:tcBorders>
                          <w:top w:val="nil"/>
                          <w:bottom w:val="single" w:sz="8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4" w:lineRule="exact" w:before="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1,928,030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4" w:lineRule="exact" w:before="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1,480,233</w:t>
                        </w:r>
                      </w:p>
                    </w:tc>
                  </w:tr>
                  <w:tr>
                    <w:trPr>
                      <w:trHeight w:val="248" w:hRule="atLeast"/>
                    </w:trPr>
                    <w:tc>
                      <w:tcPr>
                        <w:tcW w:w="6736" w:type="dxa"/>
                        <w:vMerge/>
                        <w:tcBorders>
                          <w:top w:val="nil"/>
                          <w:bottom w:val="single" w:sz="8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0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87" w:lineRule="exact" w:before="4"/>
                          <w:ind w:left="33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Total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Weighted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Exposures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(After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Adjustment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under</w:t>
                        </w:r>
                        <w:r>
                          <w:rPr>
                            <w:b/>
                            <w:color w:val="231F20"/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Pillar</w:t>
                        </w:r>
                        <w:r>
                          <w:rPr>
                            <w:b/>
                            <w:color w:val="231F20"/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II)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7" w:lineRule="exact" w:before="4"/>
                          <w:ind w:right="9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198,639,377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7" w:lineRule="exact" w:before="4"/>
                          <w:ind w:right="1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184,803,010</w:t>
                        </w:r>
                      </w:p>
                    </w:tc>
                  </w:tr>
                  <w:tr>
                    <w:trPr>
                      <w:trHeight w:val="396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0"/>
                          <w:rPr>
                            <w:b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73" w:lineRule="exact"/>
                          <w:ind w:left="6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1.2</w:t>
                        </w:r>
                        <w:r>
                          <w:rPr>
                            <w:b/>
                            <w:color w:val="231F20"/>
                            <w:spacing w:val="26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CAPITAL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74" w:lineRule="exact" w:before="2"/>
                          <w:ind w:left="33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Core</w:t>
                        </w:r>
                        <w:r>
                          <w:rPr>
                            <w:b/>
                            <w:color w:val="231F20"/>
                            <w:spacing w:val="-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(Tier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1)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4" w:lineRule="exact" w:before="2"/>
                          <w:ind w:right="9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22,208,288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4" w:lineRule="exact" w:before="2"/>
                          <w:ind w:right="1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19,924,143</w:t>
                        </w:r>
                      </w:p>
                    </w:tc>
                  </w:tr>
                  <w:tr>
                    <w:trPr>
                      <w:trHeight w:val="204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Paid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up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Share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Capital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10,698,094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9,427,340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b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Share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Premium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238,470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238,470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c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Irredeemable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Non-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cumulative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preference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shares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d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Statutory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General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6,008,342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5,335,919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e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Retained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Earnings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4,110,488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1,594,160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f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Reserve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for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Tax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g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Audited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current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year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cumulative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profit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2,282,956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h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Debenture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Redemption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142,797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468,845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i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Adjustment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1,116,408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647,563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j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Redemption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k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Other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Free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87,982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88,177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l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Calls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Advance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Less</w:t>
                        </w:r>
                        <w:r>
                          <w:rPr>
                            <w:color w:val="231F20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: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</w:t>
                          <w:tab/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Goodwill</w:t>
                        </w:r>
                        <w:r>
                          <w:rPr>
                            <w:color w:val="231F20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and</w:t>
                        </w:r>
                        <w:r>
                          <w:rPr>
                            <w:color w:val="231F20"/>
                            <w:spacing w:val="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Intangable</w:t>
                        </w:r>
                        <w:r>
                          <w:rPr>
                            <w:color w:val="231F20"/>
                            <w:spacing w:val="2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Assets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(24,949)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(23,076)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b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Deferred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Tax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Assets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c</w:t>
                          <w:tab/>
                        </w:r>
                        <w:r>
                          <w:rPr>
                            <w:color w:val="231F20"/>
                            <w:spacing w:val="-1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Fictitious</w:t>
                        </w:r>
                        <w:r>
                          <w:rPr>
                            <w:color w:val="231F20"/>
                            <w:spacing w:val="-19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z w:val="16"/>
                          </w:rPr>
                          <w:t>Assets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d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licensed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Financial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Institutions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e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Institutions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with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financial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interests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f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institutions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with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excess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limits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g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Investments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arising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out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underwriting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commitments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h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Reciprocal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crossholdings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i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Purchase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land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&amp;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building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excess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limit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&amp;</w:t>
                        </w:r>
                        <w:r>
                          <w:rPr>
                            <w:color w:val="231F20"/>
                            <w:spacing w:val="-14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unutilised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(70,289)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(31,200)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j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Cash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Flow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Hedge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k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Define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Benefit</w:t>
                        </w:r>
                        <w:r>
                          <w:rPr>
                            <w:color w:val="231F20"/>
                            <w:spacing w:val="-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Pension</w:t>
                        </w:r>
                        <w:r>
                          <w:rPr>
                            <w:color w:val="231F2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Assets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l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Un</w:t>
                        </w:r>
                        <w:r>
                          <w:rPr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recognised</w:t>
                        </w:r>
                        <w:r>
                          <w:rPr>
                            <w:color w:val="231F2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Define</w:t>
                        </w:r>
                        <w:r>
                          <w:rPr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benefit</w:t>
                        </w:r>
                        <w:r>
                          <w:rPr>
                            <w:color w:val="231F20"/>
                            <w:spacing w:val="-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Pension</w:t>
                        </w:r>
                        <w:r>
                          <w:rPr>
                            <w:color w:val="231F20"/>
                            <w:spacing w:val="-9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Liabilities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m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Negative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balance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color w:val="231F20"/>
                            <w:spacing w:val="-1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accounts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(120,770)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5"/>
                            <w:sz w:val="16"/>
                          </w:rPr>
                          <w:t>(105,011)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n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other</w:t>
                        </w:r>
                        <w:r>
                          <w:rPr>
                            <w:color w:val="231F20"/>
                            <w:spacing w:val="-10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deduction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184" w:lineRule="exact" w:before="11"/>
                          <w:ind w:left="36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Adjustments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under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Pillar</w:t>
                        </w:r>
                        <w:r>
                          <w:rPr>
                            <w:color w:val="231F20"/>
                            <w:spacing w:val="-3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II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184" w:lineRule="exact" w:before="11"/>
                          <w:ind w:left="687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Shortfall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in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Provision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(6.4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a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1)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6736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687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Less: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Loans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and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Facilities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extended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Related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Parties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and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Restricted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lending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(6.4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2)</w:t>
                        </w: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0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83" w:lineRule="exact" w:before="7"/>
                          <w:ind w:left="246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Supplementary</w:t>
                        </w:r>
                        <w:r>
                          <w:rPr>
                            <w:b/>
                            <w:color w:val="231F20"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(Tier</w:t>
                        </w:r>
                        <w:r>
                          <w:rPr>
                            <w:b/>
                            <w:color w:val="231F20"/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2)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3" w:lineRule="exact" w:before="7"/>
                          <w:ind w:right="9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4,229,401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3" w:lineRule="exact" w:before="7"/>
                          <w:ind w:right="1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6"/>
                          </w:rPr>
                          <w:t>2,046,603</w:t>
                        </w:r>
                      </w:p>
                    </w:tc>
                  </w:tr>
                  <w:tr>
                    <w:trPr>
                      <w:trHeight w:val="195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76" w:lineRule="exact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a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Cumulative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and/or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Redeemable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Preference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Share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76" w:lineRule="exact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76" w:lineRule="exact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40,000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b</w:t>
                          <w:tab/>
                        </w: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Subordinated Term Debt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2,000,000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c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Hybrid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Instruments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d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General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Loan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Loss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provision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2,152,052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1,935,710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e</w:t>
                          <w:tab/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Adjustment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2,691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2,691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f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Assets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Revaluation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g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Exchange</w:t>
                        </w:r>
                        <w:r>
                          <w:rPr>
                            <w:color w:val="231F20"/>
                            <w:spacing w:val="-16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Equalization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58,194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0"/>
                            <w:sz w:val="16"/>
                          </w:rPr>
                          <w:t>51,738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h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Additional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Loan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Loss</w:t>
                        </w:r>
                        <w:r>
                          <w:rPr>
                            <w:color w:val="231F20"/>
                            <w:spacing w:val="-11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Provision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16,464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16,464</w:t>
                        </w:r>
                      </w:p>
                    </w:tc>
                  </w:tr>
                  <w:tr>
                    <w:trPr>
                      <w:trHeight w:val="482" w:hRule="atLeast"/>
                    </w:trPr>
                    <w:tc>
                      <w:tcPr>
                        <w:tcW w:w="6736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687" w:val="left" w:leader="none"/>
                          </w:tabs>
                          <w:spacing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i</w:t>
                          <w:tab/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Other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Reserves</w:t>
                        </w: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103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10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line="188" w:lineRule="exact"/>
                          <w:ind w:left="33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6"/>
                          </w:rPr>
                          <w:t>Total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6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Fund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(Tier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I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and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II)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8" w:lineRule="exact"/>
                          <w:ind w:right="97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6"/>
                          </w:rPr>
                          <w:t>26,415,974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8" w:lineRule="exact"/>
                          <w:ind w:right="100"/>
                          <w:jc w:val="righ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6"/>
                          </w:rPr>
                          <w:t>21,970,746</w:t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6736" w:type="dxa"/>
                        <w:tcBorders>
                          <w:top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"/>
                          <w:rPr>
                            <w:b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84" w:lineRule="exact"/>
                          <w:ind w:left="63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1.3</w:t>
                        </w:r>
                        <w:r>
                          <w:rPr>
                            <w:b/>
                            <w:color w:val="231F20"/>
                            <w:spacing w:val="3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-4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ADEQUACY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6"/>
                          </w:rPr>
                          <w:t>RATIOS</w:t>
                        </w: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452" w:type="dxa"/>
                        <w:tcBorders>
                          <w:top w:val="single" w:sz="8" w:space="0" w:color="B11116"/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6736" w:type="dxa"/>
                      </w:tcPr>
                      <w:p>
                        <w:pPr>
                          <w:pStyle w:val="TableParagraph"/>
                          <w:spacing w:line="184" w:lineRule="exact"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Tier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1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Weighted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Exposures</w:t>
                        </w:r>
                      </w:p>
                    </w:tc>
                    <w:tc>
                      <w:tcPr>
                        <w:tcW w:w="1452" w:type="dxa"/>
                        <w:tcBorders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0"/>
                            <w:sz w:val="16"/>
                          </w:rPr>
                          <w:t>11.17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line="184" w:lineRule="exact"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10.78</w:t>
                        </w:r>
                      </w:p>
                    </w:tc>
                  </w:tr>
                  <w:tr>
                    <w:trPr>
                      <w:trHeight w:val="242" w:hRule="atLeast"/>
                    </w:trPr>
                    <w:tc>
                      <w:tcPr>
                        <w:tcW w:w="6736" w:type="dxa"/>
                        <w:tcBorders>
                          <w:bottom w:val="single" w:sz="8" w:space="0" w:color="B11116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33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Tier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1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and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Tier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2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Total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Risk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Weighted</w:t>
                        </w:r>
                        <w:r>
                          <w:rPr>
                            <w:color w:val="231F20"/>
                            <w:spacing w:val="-17"/>
                            <w:w w:val="95"/>
                            <w:sz w:val="16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95"/>
                            <w:sz w:val="16"/>
                          </w:rPr>
                          <w:t>Exposures</w:t>
                        </w:r>
                      </w:p>
                    </w:tc>
                    <w:tc>
                      <w:tcPr>
                        <w:tcW w:w="1452" w:type="dxa"/>
                        <w:tcBorders>
                          <w:bottom w:val="single" w:sz="8" w:space="0" w:color="B11116"/>
                          <w:right w:val="single" w:sz="24" w:space="0" w:color="FFFFFF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1"/>
                          <w:ind w:right="9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95"/>
                            <w:sz w:val="16"/>
                          </w:rPr>
                          <w:t>13.30</w:t>
                        </w:r>
                      </w:p>
                    </w:tc>
                    <w:tc>
                      <w:tcPr>
                        <w:tcW w:w="1452" w:type="dxa"/>
                        <w:tcBorders>
                          <w:left w:val="single" w:sz="24" w:space="0" w:color="FFFFFF"/>
                          <w:bottom w:val="single" w:sz="8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1"/>
                          <w:ind w:right="10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w w:val="85"/>
                            <w:sz w:val="16"/>
                          </w:rPr>
                          <w:t>11.89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B11116"/>
          <w:spacing w:val="-1"/>
          <w:w w:val="90"/>
          <w:sz w:val="32"/>
        </w:rPr>
        <w:t>CAPITAL</w:t>
      </w:r>
      <w:r>
        <w:rPr>
          <w:b/>
          <w:color w:val="B11116"/>
          <w:spacing w:val="-21"/>
          <w:w w:val="90"/>
          <w:sz w:val="32"/>
        </w:rPr>
        <w:t> </w:t>
      </w:r>
      <w:r>
        <w:rPr>
          <w:b/>
          <w:color w:val="B11116"/>
          <w:spacing w:val="-1"/>
          <w:w w:val="90"/>
          <w:sz w:val="32"/>
        </w:rPr>
        <w:t>ADEQUACY</w:t>
      </w:r>
      <w:r>
        <w:rPr>
          <w:b/>
          <w:color w:val="B11116"/>
          <w:spacing w:val="-20"/>
          <w:w w:val="90"/>
          <w:sz w:val="32"/>
        </w:rPr>
        <w:t> </w:t>
      </w:r>
      <w:r>
        <w:rPr>
          <w:b/>
          <w:color w:val="B11116"/>
          <w:w w:val="90"/>
          <w:sz w:val="32"/>
        </w:rPr>
        <w:t>TABLE</w:t>
        <w:tab/>
      </w:r>
      <w:r>
        <w:rPr>
          <w:rFonts w:ascii="Trebuchet MS"/>
          <w:i/>
          <w:color w:val="231F20"/>
          <w:spacing w:val="-1"/>
          <w:w w:val="65"/>
          <w:sz w:val="32"/>
          <w:vertAlign w:val="subscript"/>
        </w:rPr>
        <w:t>(RS.</w:t>
      </w:r>
      <w:r>
        <w:rPr>
          <w:rFonts w:ascii="Trebuchet MS"/>
          <w:i/>
          <w:color w:val="231F20"/>
          <w:spacing w:val="-35"/>
          <w:w w:val="65"/>
          <w:sz w:val="32"/>
          <w:vertAlign w:val="baseline"/>
        </w:rPr>
        <w:t> </w:t>
      </w:r>
      <w:r>
        <w:rPr>
          <w:rFonts w:ascii="Trebuchet MS"/>
          <w:i/>
          <w:color w:val="231F20"/>
          <w:w w:val="65"/>
          <w:sz w:val="32"/>
          <w:vertAlign w:val="subscript"/>
        </w:rPr>
        <w:t>IN</w:t>
      </w:r>
      <w:r>
        <w:rPr>
          <w:rFonts w:ascii="Trebuchet MS"/>
          <w:i/>
          <w:color w:val="231F20"/>
          <w:spacing w:val="-35"/>
          <w:w w:val="65"/>
          <w:sz w:val="32"/>
          <w:vertAlign w:val="baseline"/>
        </w:rPr>
        <w:t> </w:t>
      </w:r>
      <w:r>
        <w:rPr>
          <w:rFonts w:ascii="Trebuchet MS"/>
          <w:i/>
          <w:color w:val="231F20"/>
          <w:w w:val="65"/>
          <w:sz w:val="32"/>
          <w:vertAlign w:val="subscript"/>
        </w:rPr>
        <w:t>'000)</w:t>
      </w:r>
    </w:p>
    <w:p>
      <w:pPr>
        <w:spacing w:before="34"/>
        <w:ind w:left="110" w:right="0" w:firstLine="0"/>
        <w:jc w:val="left"/>
        <w:rPr>
          <w:b/>
          <w:sz w:val="20"/>
        </w:rPr>
      </w:pPr>
      <w:r>
        <w:rPr>
          <w:b/>
          <w:color w:val="231F20"/>
          <w:w w:val="80"/>
          <w:sz w:val="20"/>
        </w:rPr>
        <w:t>As At</w:t>
      </w:r>
      <w:r>
        <w:rPr>
          <w:b/>
          <w:color w:val="231F20"/>
          <w:spacing w:val="1"/>
          <w:w w:val="80"/>
          <w:sz w:val="20"/>
        </w:rPr>
        <w:t> </w:t>
      </w:r>
      <w:r>
        <w:rPr>
          <w:b/>
          <w:color w:val="231F20"/>
          <w:w w:val="80"/>
          <w:sz w:val="20"/>
        </w:rPr>
        <w:t>31 Ashadh</w:t>
      </w:r>
      <w:r>
        <w:rPr>
          <w:b/>
          <w:color w:val="231F20"/>
          <w:spacing w:val="1"/>
          <w:w w:val="80"/>
          <w:sz w:val="20"/>
        </w:rPr>
        <w:t> </w:t>
      </w:r>
      <w:r>
        <w:rPr>
          <w:b/>
          <w:color w:val="231F20"/>
          <w:w w:val="80"/>
          <w:sz w:val="20"/>
        </w:rPr>
        <w:t>2080 (16</w:t>
      </w:r>
      <w:r>
        <w:rPr>
          <w:b/>
          <w:color w:val="231F20"/>
          <w:spacing w:val="1"/>
          <w:w w:val="80"/>
          <w:sz w:val="20"/>
        </w:rPr>
        <w:t> </w:t>
      </w:r>
      <w:r>
        <w:rPr>
          <w:b/>
          <w:color w:val="231F20"/>
          <w:w w:val="80"/>
          <w:sz w:val="20"/>
        </w:rPr>
        <w:t>July 2023)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707" w:top="1480" w:bottom="900" w:left="740" w:right="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8"/>
        </w:rPr>
      </w:pPr>
    </w:p>
    <w:p>
      <w:pPr>
        <w:spacing w:after="0"/>
        <w:rPr>
          <w:sz w:val="28"/>
        </w:rPr>
        <w:sectPr>
          <w:headerReference w:type="default" r:id="rId135"/>
          <w:footerReference w:type="default" r:id="rId136"/>
          <w:pgSz w:w="16840" w:h="11910" w:orient="landscape"/>
          <w:pgMar w:header="0" w:footer="0" w:top="0" w:bottom="0" w:left="1140" w:right="440"/>
        </w:sectPr>
      </w:pPr>
    </w:p>
    <w:p>
      <w:pPr>
        <w:spacing w:before="106"/>
        <w:ind w:left="3214" w:right="0" w:firstLine="0"/>
        <w:jc w:val="left"/>
        <w:rPr>
          <w:b/>
          <w:sz w:val="27"/>
        </w:rPr>
      </w:pPr>
      <w:r>
        <w:rPr>
          <w:b/>
          <w:color w:val="B11116"/>
          <w:w w:val="95"/>
          <w:sz w:val="27"/>
        </w:rPr>
        <w:t>RISK</w:t>
      </w:r>
      <w:r>
        <w:rPr>
          <w:b/>
          <w:color w:val="B11116"/>
          <w:spacing w:val="33"/>
          <w:w w:val="95"/>
          <w:sz w:val="27"/>
        </w:rPr>
        <w:t> </w:t>
      </w:r>
      <w:r>
        <w:rPr>
          <w:b/>
          <w:color w:val="B11116"/>
          <w:w w:val="95"/>
          <w:sz w:val="27"/>
        </w:rPr>
        <w:t>WEIGHTED</w:t>
      </w:r>
      <w:r>
        <w:rPr>
          <w:b/>
          <w:color w:val="B11116"/>
          <w:spacing w:val="33"/>
          <w:w w:val="95"/>
          <w:sz w:val="27"/>
        </w:rPr>
        <w:t> </w:t>
      </w:r>
      <w:r>
        <w:rPr>
          <w:b/>
          <w:color w:val="B11116"/>
          <w:w w:val="95"/>
          <w:sz w:val="27"/>
        </w:rPr>
        <w:t>EXPOSURE</w:t>
      </w:r>
      <w:r>
        <w:rPr>
          <w:b/>
          <w:color w:val="B11116"/>
          <w:spacing w:val="33"/>
          <w:w w:val="95"/>
          <w:sz w:val="27"/>
        </w:rPr>
        <w:t> </w:t>
      </w:r>
      <w:r>
        <w:rPr>
          <w:b/>
          <w:color w:val="B11116"/>
          <w:w w:val="95"/>
          <w:sz w:val="27"/>
        </w:rPr>
        <w:t>FOR</w:t>
      </w:r>
      <w:r>
        <w:rPr>
          <w:b/>
          <w:color w:val="B11116"/>
          <w:spacing w:val="33"/>
          <w:w w:val="95"/>
          <w:sz w:val="27"/>
        </w:rPr>
        <w:t> </w:t>
      </w:r>
      <w:r>
        <w:rPr>
          <w:b/>
          <w:color w:val="B11116"/>
          <w:w w:val="95"/>
          <w:sz w:val="27"/>
        </w:rPr>
        <w:t>CREDIT</w:t>
      </w:r>
      <w:r>
        <w:rPr>
          <w:b/>
          <w:color w:val="B11116"/>
          <w:spacing w:val="34"/>
          <w:w w:val="95"/>
          <w:sz w:val="27"/>
        </w:rPr>
        <w:t> </w:t>
      </w:r>
      <w:r>
        <w:rPr>
          <w:b/>
          <w:color w:val="B11116"/>
          <w:w w:val="95"/>
          <w:sz w:val="27"/>
        </w:rPr>
        <w:t>RISK</w:t>
      </w:r>
    </w:p>
    <w:p>
      <w:pPr>
        <w:pStyle w:val="BodyText"/>
        <w:rPr>
          <w:b/>
        </w:rPr>
      </w:pPr>
      <w:r>
        <w:rPr/>
        <w:br w:type="column"/>
      </w:r>
      <w:r>
        <w:rPr>
          <w:b/>
        </w:rPr>
      </w:r>
    </w:p>
    <w:p>
      <w:pPr>
        <w:spacing w:before="145"/>
        <w:ind w:left="3214" w:right="0" w:firstLine="0"/>
        <w:jc w:val="left"/>
        <w:rPr>
          <w:rFonts w:ascii="Trebuchet MS"/>
          <w:i/>
          <w:sz w:val="15"/>
        </w:rPr>
      </w:pPr>
      <w:r>
        <w:rPr/>
        <w:pict>
          <v:line style="position:absolute;mso-position-horizontal-relative:page;mso-position-vertical-relative:paragraph;z-index:-34930688" from="814.268677pt,-76.729675pt" to="814.268677pt,311.163325pt" stroked="true" strokeweight=".25pt" strokecolor="#f5821f">
            <v:stroke dashstyle="solid"/>
            <w10:wrap type="none"/>
          </v:line>
        </w:pict>
      </w:r>
      <w:r>
        <w:rPr/>
        <w:pict>
          <v:shape style="position:absolute;margin-left:817.502197pt;margin-top:17.857349pt;width:11pt;height:68.1pt;mso-position-horizontal-relative:page;mso-position-vertical-relative:paragraph;z-index:15797248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1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DCDDDE"/>
                      <w:spacing w:val="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OVERVIEW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110.224724pt;width:11pt;height:85.2pt;mso-position-horizontal-relative:page;mso-position-vertical-relative:paragraph;z-index:1579776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-1"/>
                      <w:w w:val="85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GOVERNANCE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i/>
          <w:color w:val="231F20"/>
          <w:w w:val="90"/>
          <w:sz w:val="15"/>
        </w:rPr>
        <w:t>RS.</w:t>
      </w:r>
      <w:r>
        <w:rPr>
          <w:rFonts w:ascii="Trebuchet MS"/>
          <w:i/>
          <w:color w:val="231F20"/>
          <w:spacing w:val="-7"/>
          <w:w w:val="90"/>
          <w:sz w:val="15"/>
        </w:rPr>
        <w:t> </w:t>
      </w:r>
      <w:r>
        <w:rPr>
          <w:rFonts w:ascii="Trebuchet MS"/>
          <w:i/>
          <w:color w:val="231F20"/>
          <w:w w:val="90"/>
          <w:sz w:val="15"/>
        </w:rPr>
        <w:t>'000</w:t>
      </w:r>
    </w:p>
    <w:p>
      <w:pPr>
        <w:spacing w:after="0"/>
        <w:jc w:val="left"/>
        <w:rPr>
          <w:rFonts w:ascii="Trebuchet MS"/>
          <w:sz w:val="15"/>
        </w:rPr>
        <w:sectPr>
          <w:type w:val="continuous"/>
          <w:pgSz w:w="16840" w:h="11910" w:orient="landscape"/>
          <w:pgMar w:top="1040" w:bottom="0" w:left="1140" w:right="440"/>
          <w:cols w:num="2" w:equalWidth="0">
            <w:col w:w="9500" w:space="923"/>
            <w:col w:w="4837"/>
          </w:cols>
        </w:sectPr>
      </w:pPr>
    </w:p>
    <w:p>
      <w:pPr>
        <w:tabs>
          <w:tab w:pos="14412" w:val="left" w:leader="none"/>
        </w:tabs>
        <w:spacing w:line="240" w:lineRule="auto"/>
        <w:ind w:left="103" w:right="0" w:firstLine="0"/>
        <w:rPr>
          <w:rFonts w:ascii="Trebuchet MS"/>
          <w:sz w:val="20"/>
        </w:rPr>
      </w:pPr>
      <w:r>
        <w:rPr/>
        <w:pict>
          <v:group style="position:absolute;margin-left:25.511pt;margin-top:0pt;width:19.9pt;height:595.3pt;mso-position-horizontal-relative:page;mso-position-vertical-relative:page;z-index:15795712" coordorigin="510,0" coordsize="398,11906">
            <v:rect style="position:absolute;left:510;top:0;width:398;height:3799" filled="true" fillcolor="#f5821f" stroked="false">
              <v:fill type="solid"/>
            </v:rect>
            <v:rect style="position:absolute;left:510;top:3855;width:398;height:2325" filled="true" fillcolor="#f5dfd5" stroked="false">
              <v:fill type="solid"/>
            </v:rect>
            <v:rect style="position:absolute;left:510;top:8617;width:398;height:3289" filled="true" fillcolor="#fdc99b" stroked="false">
              <v:fill type="solid"/>
            </v:rect>
            <v:rect style="position:absolute;left:510;top:6236;width:398;height:2325" filled="true" fillcolor="#b11116" stroked="false">
              <v:fill type="solid"/>
            </v:rect>
            <v:shape style="position:absolute;left:653;top:10545;width:111;height:112" type="#_x0000_t75" stroked="false">
              <v:imagedata r:id="rId95" o:title=""/>
            </v:shape>
            <w10:wrap type="none"/>
          </v:group>
        </w:pict>
      </w:r>
      <w:r>
        <w:rPr/>
        <w:pict>
          <v:group style="position:absolute;margin-left:815.156372pt;margin-top:70.812111pt;width:26.75pt;height:317.05pt;mso-position-horizontal-relative:page;mso-position-vertical-relative:page;z-index:15796224" coordorigin="16303,1416" coordsize="535,6341">
            <v:shape style="position:absolute;left:16303;top:5452;width:535;height:2304" coordorigin="16303,5453" coordsize="535,2304" path="m16305,7757l16303,5770,16838,5453,16838,7440,16305,7757xe" filled="true" fillcolor="#b11116" stroked="false">
              <v:path arrowok="t"/>
              <v:fill type="solid"/>
            </v:shape>
            <v:shape style="position:absolute;left:16545;top:1416;width:292;height:4181" coordorigin="16546,1416" coordsize="292,4181" path="m16838,3437l16546,3611,16548,5597,16838,5425,16838,3437xm16838,1416l16546,1590,16548,3576,16838,3404,16838,1416xe" filled="true" fillcolor="#dcddd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17.502197pt;margin-top:289.160095pt;width:11pt;height:90.3pt;mso-position-horizontal-relative:page;mso-position-vertical-relative:page;z-index:1579827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spacing w:val="-4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STATEMENTS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NOTES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.991732pt;margin-top:539.544922pt;width:12.9pt;height:15.15pt;mso-position-horizontal-relative:page;mso-position-vertical-relative:page;z-index:1579878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85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09.715302pt;width:10.5pt;height:90.75pt;mso-position-horizontal-relative:page;mso-position-vertical-relative:page;z-index:1579929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322.002106pt;width:10.5pt;height:96.55pt;mso-position-horizontal-relative:page;mso-position-vertical-relative:page;z-index:1579980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432.700806pt;width:10.5pt;height:91.25pt;mso-position-horizontal-relative:page;mso-position-vertical-relative:page;z-index:1580032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9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sz w:val="20"/>
        </w:rPr>
        <w:pict>
          <v:shape style="width:700.8pt;height:459.4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984"/>
                    <w:gridCol w:w="1071"/>
                    <w:gridCol w:w="1177"/>
                    <w:gridCol w:w="1435"/>
                    <w:gridCol w:w="851"/>
                    <w:gridCol w:w="1336"/>
                    <w:gridCol w:w="984"/>
                    <w:gridCol w:w="1165"/>
                  </w:tblGrid>
                  <w:tr>
                    <w:trPr>
                      <w:trHeight w:val="149" w:hRule="atLeast"/>
                    </w:trPr>
                    <w:tc>
                      <w:tcPr>
                        <w:tcW w:w="11854" w:type="dxa"/>
                        <w:gridSpan w:val="6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right="2550"/>
                          <w:jc w:val="right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Current</w:t>
                        </w:r>
                        <w:r>
                          <w:rPr>
                            <w:b/>
                            <w:color w:val="231F20"/>
                            <w:spacing w:val="-4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Year</w:t>
                        </w:r>
                      </w:p>
                    </w:tc>
                    <w:tc>
                      <w:tcPr>
                        <w:tcW w:w="2149" w:type="dxa"/>
                        <w:gridSpan w:val="2"/>
                        <w:tcBorders>
                          <w:top w:val="single" w:sz="4" w:space="0" w:color="B11116"/>
                          <w:left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4"/>
                          <w:ind w:left="214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spacing w:val="-2"/>
                            <w:w w:val="130"/>
                            <w:sz w:val="9"/>
                          </w:rPr>
                          <w:t>Previous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130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130"/>
                            <w:sz w:val="9"/>
                          </w:rPr>
                          <w:t>Year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598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094" w:val="left" w:leader="none"/>
                          </w:tabs>
                          <w:spacing w:before="7"/>
                          <w:ind w:left="85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30"/>
                            <w:sz w:val="9"/>
                          </w:rPr>
                          <w:t>A.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30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30"/>
                            <w:sz w:val="9"/>
                          </w:rPr>
                          <w:t>Balance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30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30"/>
                            <w:sz w:val="9"/>
                          </w:rPr>
                          <w:t>Sheet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30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30"/>
                            <w:sz w:val="9"/>
                          </w:rPr>
                          <w:t>Exposures</w:t>
                          <w:tab/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Book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Value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5365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7"/>
                            <w:sz w:val="9"/>
                          </w:rPr>
                          <w:t>a</w:t>
                        </w:r>
                      </w:p>
                    </w:tc>
                    <w:tc>
                      <w:tcPr>
                        <w:tcW w:w="107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397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35"/>
                            <w:sz w:val="9"/>
                          </w:rPr>
                          <w:t>Specific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317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Provision</w:t>
                        </w:r>
                        <w:r>
                          <w:rPr>
                            <w:b/>
                            <w:color w:val="231F20"/>
                            <w:spacing w:val="-2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b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232" w:right="208"/>
                          <w:jc w:val="center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Eligible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CRM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24"/>
                          <w:jc w:val="center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46"/>
                            <w:sz w:val="9"/>
                          </w:rPr>
                          <w:t>c</w:t>
                        </w:r>
                      </w:p>
                    </w:tc>
                    <w:tc>
                      <w:tcPr>
                        <w:tcW w:w="143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232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125"/>
                            <w:sz w:val="9"/>
                          </w:rPr>
                          <w:t>Net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Value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d=a-b-c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166" w:right="151"/>
                          <w:jc w:val="center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30"/>
                            <w:sz w:val="9"/>
                          </w:rPr>
                          <w:t>Risk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166" w:right="151"/>
                          <w:jc w:val="center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125"/>
                            <w:sz w:val="9"/>
                          </w:rPr>
                          <w:t>Weight</w:t>
                        </w:r>
                        <w:r>
                          <w:rPr>
                            <w:b/>
                            <w:color w:val="231F20"/>
                            <w:spacing w:val="-6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e</w:t>
                        </w:r>
                      </w:p>
                    </w:tc>
                    <w:tc>
                      <w:tcPr>
                        <w:tcW w:w="1336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238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-5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Weighted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174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125"/>
                            <w:sz w:val="9"/>
                          </w:rPr>
                          <w:t>Exposures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f=d*e</w:t>
                        </w:r>
                      </w:p>
                    </w:tc>
                    <w:tc>
                      <w:tcPr>
                        <w:tcW w:w="984" w:type="dxa"/>
                        <w:tcBorders>
                          <w:top w:val="single" w:sz="4" w:space="0" w:color="B11116"/>
                          <w:left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156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Net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Value</w:t>
                        </w: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48" w:right="263"/>
                          <w:jc w:val="center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-5"/>
                            <w:w w:val="125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Weighted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48" w:right="263"/>
                          <w:jc w:val="center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30"/>
                            <w:sz w:val="9"/>
                          </w:rPr>
                          <w:t>Exposures</w:t>
                        </w:r>
                      </w:p>
                    </w:tc>
                  </w:tr>
                  <w:tr>
                    <w:trPr>
                      <w:trHeight w:val="148" w:hRule="atLeast"/>
                    </w:trPr>
                    <w:tc>
                      <w:tcPr>
                        <w:tcW w:w="5984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7" w:val="left" w:leader="none"/>
                          </w:tabs>
                          <w:spacing w:before="15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Cash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Balance</w:t>
                          <w:tab/>
                          <w:t>2,592,332</w:t>
                        </w:r>
                      </w:p>
                    </w:tc>
                    <w:tc>
                      <w:tcPr>
                        <w:tcW w:w="1071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519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2,592,332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top w:val="single" w:sz="4" w:space="0" w:color="B11116"/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top w:val="single" w:sz="4" w:space="0" w:color="B11116"/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2,783,279</w:t>
                        </w: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30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Balance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With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Nepal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Rastra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Bank</w:t>
                          <w:tab/>
                          <w:t>13,933,794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482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13,933,794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11,105,032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0"/>
                            <w:sz w:val="9"/>
                          </w:rPr>
                          <w:t>Gold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23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Nepalese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Securities</w:t>
                          <w:tab/>
                          <w:t>38,954,461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47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38,954,461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0"/>
                            <w:sz w:val="9"/>
                          </w:rPr>
                          <w:t>36,919,011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387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All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of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Nepal</w:t>
                          <w:tab/>
                          <w:t>200,241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639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200,241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1,520,857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Investment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Nepal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Rastra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securities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All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Nepal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Rastra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Bank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Central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0-1)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Claims on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Central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-2)</w:t>
                          <w:tab/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Claims on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Central</w:t>
                        </w:r>
                        <w:r>
                          <w:rPr>
                            <w:color w:val="231F20"/>
                            <w:spacing w:val="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-3)</w:t>
                          <w:tab/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3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Central</w:t>
                        </w:r>
                        <w:r>
                          <w:rPr>
                            <w:color w:val="231F20"/>
                            <w:spacing w:val="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(ECA-4-6)</w:t>
                          <w:tab/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Government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Central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-7)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3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BIS,</w:t>
                        </w:r>
                        <w:r>
                          <w:rPr>
                            <w:color w:val="231F20"/>
                            <w:spacing w:val="-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IMF,</w:t>
                        </w:r>
                        <w:r>
                          <w:rPr>
                            <w:color w:val="231F20"/>
                            <w:spacing w:val="-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ECB,</w:t>
                        </w:r>
                        <w:r>
                          <w:rPr>
                            <w:color w:val="231F20"/>
                            <w:spacing w:val="-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EC</w:t>
                        </w:r>
                        <w:r>
                          <w:rPr>
                            <w:color w:val="231F20"/>
                            <w:spacing w:val="-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-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MDB’s</w:t>
                        </w:r>
                        <w:r>
                          <w:rPr>
                            <w:color w:val="231F20"/>
                            <w:spacing w:val="-3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recognized</w:t>
                        </w:r>
                        <w:r>
                          <w:rPr>
                            <w:color w:val="231F20"/>
                            <w:spacing w:val="-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by</w:t>
                        </w:r>
                        <w:r>
                          <w:rPr>
                            <w:color w:val="231F20"/>
                            <w:spacing w:val="-2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the</w:t>
                        </w:r>
                        <w:r>
                          <w:rPr>
                            <w:color w:val="231F20"/>
                            <w:spacing w:val="-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framework</w:t>
                          <w:tab/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Other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Multilateral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Development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Banks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0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9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9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Public</w:t>
                        </w:r>
                        <w:r>
                          <w:rPr>
                            <w:color w:val="231F20"/>
                            <w:spacing w:val="-9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Sector</w:t>
                        </w:r>
                        <w:r>
                          <w:rPr>
                            <w:color w:val="231F20"/>
                            <w:spacing w:val="-9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Entities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Public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Sector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Entity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0-1)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Public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Sector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Entity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2)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Public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Sector</w:t>
                        </w:r>
                        <w:r>
                          <w:rPr>
                            <w:color w:val="231F20"/>
                            <w:spacing w:val="-16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Entity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3-6)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Public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Sector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Entity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7)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8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banks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that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meet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adequacy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requirements</w:t>
                          <w:tab/>
                          <w:t>16,115,766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33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0"/>
                            <w:sz w:val="9"/>
                          </w:rPr>
                          <w:t>16,115,766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3,223,153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13,346,752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2,669,350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banks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that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not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meet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adequacy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requirements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93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1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0-1)</w:t>
                          <w:tab/>
                          <w:t>8,350,361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4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8,350,361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1,670,072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4,808,165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961,633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450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2)</w:t>
                          <w:tab/>
                          <w:t>49,140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701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49,140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24,570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3-6)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1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7)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88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bank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w w:val="145"/>
                            <w:sz w:val="9"/>
                          </w:rPr>
                          <w:t>incorporated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SAARC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region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operating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with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a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buffer</w:t>
                          <w:tab/>
                          <w:t>2,321,605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40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2,321,605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464,321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2,073,868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414,774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of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1%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above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their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respective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regulatory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requirement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 </w:t>
                        </w:r>
                        <w:r>
                          <w:rPr>
                            <w:color w:val="231F20"/>
                            <w:spacing w:val="2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(Credit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score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equivalent</w:t>
                        </w:r>
                        <w:r>
                          <w:rPr>
                            <w:color w:val="231F20"/>
                            <w:spacing w:val="-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to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AAA)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 </w:t>
                        </w:r>
                        <w:r>
                          <w:rPr>
                            <w:color w:val="231F20"/>
                            <w:spacing w:val="1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(Credit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score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equivalent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AA+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AA-)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70%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 </w:t>
                        </w:r>
                        <w:r>
                          <w:rPr>
                            <w:color w:val="231F20"/>
                            <w:spacing w:val="1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(Credit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score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equivalent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to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A+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A-)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80%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 </w:t>
                        </w:r>
                        <w:r>
                          <w:rPr>
                            <w:color w:val="231F20"/>
                            <w:spacing w:val="1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(Credit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rating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score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equivalent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to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BBB+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&amp;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below)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64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Domestic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 </w:t>
                        </w:r>
                        <w:r>
                          <w:rPr>
                            <w:color w:val="231F20"/>
                            <w:spacing w:val="1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(Unrated)</w:t>
                          <w:tab/>
                          <w:t>91,718,739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2,448,288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477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89,270,451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89,270,451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78,856,266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78,856,266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0-1)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9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3-6)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Foreign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Corporates</w:t>
                        </w:r>
                        <w:r>
                          <w:rPr>
                            <w:color w:val="231F20"/>
                            <w:spacing w:val="-1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(ECA</w:t>
                        </w:r>
                        <w:r>
                          <w:rPr>
                            <w:color w:val="231F20"/>
                            <w:spacing w:val="-10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7)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28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Regulatory</w:t>
                        </w:r>
                        <w:r>
                          <w:rPr>
                            <w:color w:val="231F20"/>
                            <w:spacing w:val="1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Retail</w:t>
                        </w:r>
                        <w:r>
                          <w:rPr>
                            <w:color w:val="231F20"/>
                            <w:spacing w:val="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Portfolio</w:t>
                        </w:r>
                        <w:r>
                          <w:rPr>
                            <w:color w:val="231F20"/>
                            <w:spacing w:val="3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(Not</w:t>
                        </w:r>
                        <w:r>
                          <w:rPr>
                            <w:color w:val="231F20"/>
                            <w:spacing w:val="3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Overdue)</w:t>
                          <w:tab/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26,129,087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480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26,129,087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75%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19,596,815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23,504,481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17,628,361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fulfilling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all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criterion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of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regularity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retail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except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granularity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49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 secured by residential</w:t>
                        </w:r>
                        <w:r>
                          <w:rPr>
                            <w:color w:val="231F20"/>
                            <w:spacing w:val="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properties</w:t>
                          <w:tab/>
                          <w:t>21,345,013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01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21,345,013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60%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12,807,008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17,754,602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10,652,761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not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fully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secured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by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residential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properties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427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secured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by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residential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properties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(Overdue)</w:t>
                          <w:tab/>
                          <w:t>184,717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74,261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662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110,456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110,456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20,355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20,355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78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secured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by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Commercial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real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estate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2,237,456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30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2,237,456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2,237,456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1,844,021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1,844,021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320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Past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due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(except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secured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by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residential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properties)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1,146,788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649,313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63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497,476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746,214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225,577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338,366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246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High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Risk</w:t>
                        </w:r>
                        <w:r>
                          <w:rPr>
                            <w:color w:val="231F20"/>
                            <w:spacing w:val="-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claims</w:t>
                          <w:tab/>
                          <w:t>15,396,160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498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15,396,160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23,094,240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17,763,015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26,644,522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Lending</w:t>
                        </w:r>
                        <w:r>
                          <w:rPr>
                            <w:color w:val="231F20"/>
                            <w:spacing w:val="-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against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securities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(bonds)</w:t>
                          <w:tab/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472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Lending</w:t>
                        </w:r>
                        <w:r>
                          <w:rPr>
                            <w:color w:val="231F20"/>
                            <w:spacing w:val="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against</w:t>
                        </w:r>
                        <w:r>
                          <w:rPr>
                            <w:color w:val="231F20"/>
                            <w:spacing w:val="6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Shares(upto</w:t>
                        </w:r>
                        <w:r>
                          <w:rPr>
                            <w:color w:val="231F20"/>
                            <w:spacing w:val="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Rs.2.5</w:t>
                        </w:r>
                        <w:r>
                          <w:rPr>
                            <w:color w:val="231F20"/>
                            <w:spacing w:val="7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Million)</w:t>
                          <w:tab/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17,864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724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17,864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17,864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316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Trust</w:t>
                        </w:r>
                        <w:r>
                          <w:rPr>
                            <w:color w:val="231F20"/>
                            <w:spacing w:val="-6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Receipt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Loans</w:t>
                        </w:r>
                        <w:r>
                          <w:rPr>
                            <w:color w:val="231F20"/>
                            <w:spacing w:val="-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for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Trading</w:t>
                        </w:r>
                        <w:r>
                          <w:rPr>
                            <w:color w:val="231F20"/>
                            <w:spacing w:val="-5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Firms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1,578,144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68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1,578,144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1,893,773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2,179,473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2,615,368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Investments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other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instruments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of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institutions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listed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14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stock</w:t>
                        </w:r>
                        <w:r>
                          <w:rPr>
                            <w:color w:val="231F20"/>
                            <w:spacing w:val="-15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exchange  </w:t>
                        </w:r>
                        <w:r>
                          <w:rPr>
                            <w:color w:val="231F20"/>
                            <w:spacing w:val="12"/>
                            <w:w w:val="14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2,075,895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1,213,538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631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862,357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862,357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134,547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134,547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449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Investments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equity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-1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other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capital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instruments</w:t>
                        </w:r>
                        <w:r>
                          <w:rPr>
                            <w:color w:val="231F20"/>
                            <w:spacing w:val="-1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of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institutions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not</w:t>
                        </w:r>
                        <w:r>
                          <w:rPr>
                            <w:color w:val="231F20"/>
                            <w:spacing w:val="-1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listed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the</w:t>
                        </w:r>
                        <w:r>
                          <w:rPr>
                            <w:color w:val="231F20"/>
                            <w:spacing w:val="-14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stock</w:t>
                        </w:r>
                        <w:r>
                          <w:rPr>
                            <w:color w:val="231F20"/>
                            <w:spacing w:val="-15"/>
                            <w:w w:val="135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exchange</w:t>
                          <w:tab/>
                          <w:t>55,975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0"/>
                            <w:sz w:val="9"/>
                          </w:rPr>
                          <w:t>18,561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736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37,415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56,122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5,570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8,356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330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Staff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loan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secured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by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residential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property</w:t>
                          <w:tab/>
                          <w:t>3,102,101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582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0"/>
                            <w:sz w:val="9"/>
                          </w:rPr>
                          <w:t>3,102,101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1,551,050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25"/>
                            <w:sz w:val="9"/>
                          </w:rPr>
                          <w:t>1,108,707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554,353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761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Interest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Receivable/claim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on government</w:t>
                        </w:r>
                        <w:r>
                          <w:rPr>
                            <w:color w:val="231F20"/>
                            <w:spacing w:val="-1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securities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right="3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457,624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1" w:hRule="atLeast"/>
                    </w:trPr>
                    <w:tc>
                      <w:tcPr>
                        <w:tcW w:w="5984" w:type="dxa"/>
                      </w:tcPr>
                      <w:p>
                        <w:pPr>
                          <w:pStyle w:val="TableParagraph"/>
                          <w:tabs>
                            <w:tab w:pos="5497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Cash</w:t>
                        </w:r>
                        <w:r>
                          <w:rPr>
                            <w:color w:val="231F20"/>
                            <w:spacing w:val="-4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transit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and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other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cash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items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in</w:t>
                        </w:r>
                        <w:r>
                          <w:rPr>
                            <w:color w:val="231F20"/>
                            <w:spacing w:val="-3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the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process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of</w:t>
                        </w:r>
                        <w:r>
                          <w:rPr>
                            <w:color w:val="231F20"/>
                            <w:spacing w:val="-2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collection</w:t>
                          <w:tab/>
                        </w:r>
                        <w:r>
                          <w:rPr>
                            <w:color w:val="231F20"/>
                            <w:w w:val="145"/>
                            <w:sz w:val="9"/>
                          </w:rPr>
                          <w:t>3,800</w:t>
                        </w:r>
                      </w:p>
                    </w:tc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77" w:type="dxa"/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</w:tcPr>
                      <w:p>
                        <w:pPr>
                          <w:pStyle w:val="TableParagraph"/>
                          <w:spacing w:before="28"/>
                          <w:ind w:left="749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3,800</w:t>
                        </w:r>
                      </w:p>
                    </w:tc>
                    <w:tc>
                      <w:tcPr>
                        <w:tcW w:w="851" w:type="dxa"/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20%</w:t>
                        </w:r>
                      </w:p>
                    </w:tc>
                    <w:tc>
                      <w:tcPr>
                        <w:tcW w:w="1336" w:type="dxa"/>
                        <w:tcBorders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760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165" w:type="dxa"/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162" w:hRule="atLeast"/>
                    </w:trPr>
                    <w:tc>
                      <w:tcPr>
                        <w:tcW w:w="5984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263" w:val="left" w:leader="none"/>
                          </w:tabs>
                          <w:spacing w:before="28"/>
                          <w:ind w:left="85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Other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Assets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(as</w:t>
                        </w:r>
                        <w:r>
                          <w:rPr>
                            <w:color w:val="231F20"/>
                            <w:spacing w:val="-7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per</w:t>
                        </w:r>
                        <w:r>
                          <w:rPr>
                            <w:color w:val="231F20"/>
                            <w:spacing w:val="-8"/>
                            <w:w w:val="140"/>
                            <w:sz w:val="9"/>
                          </w:rPr>
                          <w:t> </w:t>
                        </w: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attachment)</w:t>
                          <w:tab/>
                          <w:t>5,659,244</w:t>
                        </w:r>
                      </w:p>
                    </w:tc>
                    <w:tc>
                      <w:tcPr>
                        <w:tcW w:w="1071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354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972,497</w:t>
                        </w:r>
                      </w:p>
                    </w:tc>
                    <w:tc>
                      <w:tcPr>
                        <w:tcW w:w="1177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46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56"/>
                            <w:sz w:val="9"/>
                          </w:rPr>
                          <w:t>-</w:t>
                        </w:r>
                      </w:p>
                    </w:tc>
                    <w:tc>
                      <w:tcPr>
                        <w:tcW w:w="143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left="529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4,686,747</w:t>
                        </w:r>
                      </w:p>
                    </w:tc>
                    <w:tc>
                      <w:tcPr>
                        <w:tcW w:w="851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313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0"/>
                            <w:sz w:val="9"/>
                          </w:rPr>
                          <w:t>100%</w:t>
                        </w:r>
                      </w:p>
                    </w:tc>
                    <w:tc>
                      <w:tcPr>
                        <w:tcW w:w="1336" w:type="dxa"/>
                        <w:tcBorders>
                          <w:bottom w:val="single" w:sz="4" w:space="0" w:color="B11116"/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267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35"/>
                            <w:sz w:val="9"/>
                          </w:rPr>
                          <w:t>4,686,747</w:t>
                        </w:r>
                      </w:p>
                    </w:tc>
                    <w:tc>
                      <w:tcPr>
                        <w:tcW w:w="984" w:type="dxa"/>
                        <w:tcBorders>
                          <w:left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55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6,084,909</w:t>
                        </w:r>
                      </w:p>
                    </w:tc>
                    <w:tc>
                      <w:tcPr>
                        <w:tcW w:w="1165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28"/>
                          <w:ind w:right="138"/>
                          <w:jc w:val="right"/>
                          <w:rPr>
                            <w:sz w:val="9"/>
                          </w:rPr>
                        </w:pPr>
                        <w:r>
                          <w:rPr>
                            <w:color w:val="231F20"/>
                            <w:w w:val="140"/>
                            <w:sz w:val="9"/>
                          </w:rPr>
                          <w:t>6,084,909</w:t>
                        </w:r>
                      </w:p>
                    </w:tc>
                  </w:tr>
                  <w:tr>
                    <w:trPr>
                      <w:trHeight w:val="149" w:hRule="atLeast"/>
                    </w:trPr>
                    <w:tc>
                      <w:tcPr>
                        <w:tcW w:w="5984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tabs>
                            <w:tab w:pos="5137" w:val="left" w:leader="none"/>
                          </w:tabs>
                          <w:spacing w:before="17"/>
                          <w:ind w:left="85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TOTAL</w:t>
                          <w:tab/>
                          <w:t>253,168,685</w:t>
                        </w:r>
                      </w:p>
                    </w:tc>
                    <w:tc>
                      <w:tcPr>
                        <w:tcW w:w="107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354"/>
                          <w:jc w:val="right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15"/>
                            <w:sz w:val="9"/>
                          </w:rPr>
                          <w:t>2,928,170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468"/>
                          <w:jc w:val="right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5"/>
                            <w:sz w:val="9"/>
                          </w:rPr>
                          <w:t>2,448,288</w:t>
                        </w:r>
                      </w:p>
                    </w:tc>
                    <w:tc>
                      <w:tcPr>
                        <w:tcW w:w="143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left="373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20"/>
                            <w:sz w:val="9"/>
                          </w:rPr>
                          <w:t>247,792,227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336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267"/>
                          <w:jc w:val="right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15"/>
                            <w:sz w:val="9"/>
                          </w:rPr>
                          <w:t>162,313,429</w:t>
                        </w:r>
                      </w:p>
                    </w:tc>
                    <w:tc>
                      <w:tcPr>
                        <w:tcW w:w="984" w:type="dxa"/>
                        <w:tcBorders>
                          <w:top w:val="single" w:sz="4" w:space="0" w:color="B11116"/>
                          <w:left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55"/>
                          <w:jc w:val="right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10"/>
                            <w:sz w:val="9"/>
                          </w:rPr>
                          <w:t>222,496,111</w:t>
                        </w:r>
                      </w:p>
                    </w:tc>
                    <w:tc>
                      <w:tcPr>
                        <w:tcW w:w="116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17"/>
                          <w:ind w:right="138"/>
                          <w:jc w:val="right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color w:val="231F20"/>
                            <w:w w:val="115"/>
                            <w:sz w:val="9"/>
                          </w:rPr>
                          <w:t>149,427,941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rebuchet MS"/>
          <w:sz w:val="20"/>
        </w:rPr>
      </w:r>
      <w:r>
        <w:rPr>
          <w:rFonts w:ascii="Trebuchet MS"/>
          <w:sz w:val="20"/>
        </w:rPr>
        <w:tab/>
      </w:r>
      <w:r>
        <w:rPr>
          <w:rFonts w:ascii="Trebuchet MS"/>
          <w:sz w:val="20"/>
        </w:rPr>
        <w:drawing>
          <wp:inline distT="0" distB="0" distL="0" distR="0">
            <wp:extent cx="458862" cy="1371600"/>
            <wp:effectExtent l="0" t="0" r="0" b="0"/>
            <wp:docPr id="6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spacing w:after="0" w:line="240" w:lineRule="auto"/>
        <w:rPr>
          <w:rFonts w:ascii="Trebuchet MS"/>
          <w:sz w:val="20"/>
        </w:rPr>
        <w:sectPr>
          <w:type w:val="continuous"/>
          <w:pgSz w:w="16840" w:h="11910" w:orient="landscape"/>
          <w:pgMar w:top="1040" w:bottom="0" w:left="1140" w:right="440"/>
        </w:sect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spacing w:before="1"/>
        <w:rPr>
          <w:rFonts w:ascii="Trebuchet MS"/>
          <w:i/>
          <w:sz w:val="24"/>
        </w:rPr>
      </w:pPr>
    </w:p>
    <w:p>
      <w:pPr>
        <w:spacing w:after="0"/>
        <w:rPr>
          <w:rFonts w:ascii="Trebuchet MS"/>
          <w:sz w:val="24"/>
        </w:rPr>
        <w:sectPr>
          <w:headerReference w:type="even" r:id="rId137"/>
          <w:footerReference w:type="even" r:id="rId138"/>
          <w:pgSz w:w="16840" w:h="11910" w:orient="landscape"/>
          <w:pgMar w:header="0" w:footer="0" w:top="0" w:bottom="0" w:left="1140" w:right="440"/>
        </w:sectPr>
      </w:pPr>
    </w:p>
    <w:p>
      <w:pPr>
        <w:pStyle w:val="Heading7"/>
        <w:spacing w:before="99"/>
        <w:ind w:left="4003"/>
      </w:pPr>
      <w:r>
        <w:rPr>
          <w:color w:val="B11116"/>
          <w:w w:val="80"/>
        </w:rPr>
        <w:t>RISK</w:t>
      </w:r>
      <w:r>
        <w:rPr>
          <w:color w:val="B11116"/>
          <w:spacing w:val="34"/>
          <w:w w:val="80"/>
        </w:rPr>
        <w:t> </w:t>
      </w:r>
      <w:r>
        <w:rPr>
          <w:color w:val="B11116"/>
          <w:w w:val="80"/>
        </w:rPr>
        <w:t>WEIGHTED</w:t>
      </w:r>
      <w:r>
        <w:rPr>
          <w:color w:val="B11116"/>
          <w:spacing w:val="34"/>
          <w:w w:val="80"/>
        </w:rPr>
        <w:t> </w:t>
      </w:r>
      <w:r>
        <w:rPr>
          <w:color w:val="B11116"/>
          <w:w w:val="80"/>
        </w:rPr>
        <w:t>EXPOSURE</w:t>
      </w:r>
      <w:r>
        <w:rPr>
          <w:color w:val="B11116"/>
          <w:spacing w:val="35"/>
          <w:w w:val="80"/>
        </w:rPr>
        <w:t> </w:t>
      </w:r>
      <w:r>
        <w:rPr>
          <w:color w:val="B11116"/>
          <w:w w:val="80"/>
        </w:rPr>
        <w:t>FOR</w:t>
      </w:r>
      <w:r>
        <w:rPr>
          <w:color w:val="B11116"/>
          <w:spacing w:val="34"/>
          <w:w w:val="80"/>
        </w:rPr>
        <w:t> </w:t>
      </w:r>
      <w:r>
        <w:rPr>
          <w:color w:val="B11116"/>
          <w:w w:val="80"/>
        </w:rPr>
        <w:t>CREDIT</w:t>
      </w:r>
      <w:r>
        <w:rPr>
          <w:color w:val="B11116"/>
          <w:spacing w:val="35"/>
          <w:w w:val="80"/>
        </w:rPr>
        <w:t> </w:t>
      </w:r>
      <w:r>
        <w:rPr>
          <w:color w:val="B11116"/>
          <w:w w:val="80"/>
        </w:rPr>
        <w:t>RISK</w:t>
      </w:r>
    </w:p>
    <w:p>
      <w:pPr>
        <w:pStyle w:val="BodyText"/>
        <w:spacing w:before="10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spacing w:before="0"/>
        <w:ind w:left="0" w:right="1145" w:firstLine="0"/>
        <w:jc w:val="right"/>
        <w:rPr>
          <w:rFonts w:ascii="Trebuchet MS"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9875932</wp:posOffset>
            </wp:positionH>
            <wp:positionV relativeFrom="paragraph">
              <wp:posOffset>-188389</wp:posOffset>
            </wp:positionV>
            <wp:extent cx="458139" cy="1369441"/>
            <wp:effectExtent l="0" t="0" r="0" b="0"/>
            <wp:wrapNone/>
            <wp:docPr id="6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39" cy="136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i/>
          <w:color w:val="231F20"/>
          <w:w w:val="75"/>
          <w:sz w:val="18"/>
        </w:rPr>
        <w:t>RS.</w:t>
      </w:r>
      <w:r>
        <w:rPr>
          <w:rFonts w:ascii="Trebuchet MS"/>
          <w:i/>
          <w:color w:val="231F20"/>
          <w:spacing w:val="-9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'000</w:t>
      </w:r>
    </w:p>
    <w:p>
      <w:pPr>
        <w:spacing w:after="0"/>
        <w:jc w:val="right"/>
        <w:rPr>
          <w:rFonts w:ascii="Trebuchet MS"/>
          <w:sz w:val="18"/>
        </w:rPr>
        <w:sectPr>
          <w:type w:val="continuous"/>
          <w:pgSz w:w="16840" w:h="11910" w:orient="landscape"/>
          <w:pgMar w:top="1040" w:bottom="0" w:left="1140" w:right="440"/>
          <w:cols w:num="2" w:equalWidth="0">
            <w:col w:w="10238" w:space="40"/>
            <w:col w:w="4982"/>
          </w:cols>
        </w:sectPr>
      </w:pPr>
    </w:p>
    <w:tbl>
      <w:tblPr>
        <w:tblW w:w="0" w:type="auto"/>
        <w:jc w:val="left"/>
        <w:tblInd w:w="1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61"/>
        <w:gridCol w:w="960"/>
        <w:gridCol w:w="1027"/>
        <w:gridCol w:w="1168"/>
        <w:gridCol w:w="1429"/>
        <w:gridCol w:w="850"/>
        <w:gridCol w:w="1351"/>
        <w:gridCol w:w="964"/>
        <w:gridCol w:w="1161"/>
      </w:tblGrid>
      <w:tr>
        <w:trPr>
          <w:trHeight w:val="173" w:hRule="atLeast"/>
        </w:trPr>
        <w:tc>
          <w:tcPr>
            <w:tcW w:w="11846" w:type="dxa"/>
            <w:gridSpan w:val="7"/>
            <w:tcBorders>
              <w:top w:val="single" w:sz="4" w:space="0" w:color="B11116"/>
              <w:bottom w:val="single" w:sz="4" w:space="0" w:color="B11116"/>
              <w:right w:val="single" w:sz="4" w:space="0" w:color="B11116"/>
            </w:tcBorders>
          </w:tcPr>
          <w:p>
            <w:pPr>
              <w:pStyle w:val="TableParagraph"/>
              <w:spacing w:before="18"/>
              <w:ind w:right="2556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pacing w:val="-2"/>
                <w:w w:val="105"/>
                <w:sz w:val="11"/>
              </w:rPr>
              <w:t>Current</w:t>
            </w:r>
            <w:r>
              <w:rPr>
                <w:b/>
                <w:color w:val="231F20"/>
                <w:spacing w:val="-9"/>
                <w:w w:val="105"/>
                <w:sz w:val="11"/>
              </w:rPr>
              <w:t> </w:t>
            </w:r>
            <w:r>
              <w:rPr>
                <w:b/>
                <w:color w:val="231F20"/>
                <w:spacing w:val="-1"/>
                <w:w w:val="105"/>
                <w:sz w:val="11"/>
              </w:rPr>
              <w:t>Year</w:t>
            </w:r>
          </w:p>
        </w:tc>
        <w:tc>
          <w:tcPr>
            <w:tcW w:w="2125" w:type="dxa"/>
            <w:gridSpan w:val="2"/>
            <w:tcBorders>
              <w:top w:val="single" w:sz="4" w:space="0" w:color="B11116"/>
              <w:left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8"/>
              <w:ind w:left="687"/>
              <w:rPr>
                <w:b/>
                <w:sz w:val="11"/>
              </w:rPr>
            </w:pPr>
            <w:r>
              <w:rPr>
                <w:b/>
                <w:color w:val="231F20"/>
                <w:spacing w:val="-2"/>
                <w:w w:val="105"/>
                <w:sz w:val="11"/>
              </w:rPr>
              <w:t>Previous</w:t>
            </w:r>
            <w:r>
              <w:rPr>
                <w:b/>
                <w:color w:val="231F20"/>
                <w:spacing w:val="-6"/>
                <w:w w:val="105"/>
                <w:sz w:val="11"/>
              </w:rPr>
              <w:t> </w:t>
            </w:r>
            <w:r>
              <w:rPr>
                <w:b/>
                <w:color w:val="231F20"/>
                <w:spacing w:val="-1"/>
                <w:w w:val="105"/>
                <w:sz w:val="11"/>
              </w:rPr>
              <w:t>Year</w:t>
            </w:r>
          </w:p>
        </w:tc>
      </w:tr>
      <w:tr>
        <w:trPr>
          <w:trHeight w:val="343" w:hRule="atLeast"/>
        </w:trPr>
        <w:tc>
          <w:tcPr>
            <w:tcW w:w="6021" w:type="dxa"/>
            <w:gridSpan w:val="2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tabs>
                <w:tab w:pos="4913" w:val="left" w:leader="none"/>
              </w:tabs>
              <w:spacing w:before="10"/>
              <w:ind w:left="86"/>
              <w:rPr>
                <w:b/>
                <w:sz w:val="11"/>
              </w:rPr>
            </w:pPr>
            <w:r>
              <w:rPr>
                <w:b/>
                <w:color w:val="231F20"/>
                <w:w w:val="105"/>
                <w:sz w:val="11"/>
              </w:rPr>
              <w:t>B.</w:t>
            </w:r>
            <w:r>
              <w:rPr>
                <w:b/>
                <w:color w:val="231F20"/>
                <w:spacing w:val="-8"/>
                <w:w w:val="105"/>
                <w:sz w:val="11"/>
              </w:rPr>
              <w:t> </w:t>
            </w:r>
            <w:r>
              <w:rPr>
                <w:b/>
                <w:color w:val="231F20"/>
                <w:w w:val="105"/>
                <w:sz w:val="11"/>
              </w:rPr>
              <w:t>Off</w:t>
            </w:r>
            <w:r>
              <w:rPr>
                <w:b/>
                <w:color w:val="231F20"/>
                <w:spacing w:val="-7"/>
                <w:w w:val="105"/>
                <w:sz w:val="11"/>
              </w:rPr>
              <w:t> </w:t>
            </w:r>
            <w:r>
              <w:rPr>
                <w:b/>
                <w:color w:val="231F20"/>
                <w:w w:val="105"/>
                <w:sz w:val="11"/>
              </w:rPr>
              <w:t>Balance</w:t>
            </w:r>
            <w:r>
              <w:rPr>
                <w:b/>
                <w:color w:val="231F20"/>
                <w:spacing w:val="-7"/>
                <w:w w:val="105"/>
                <w:sz w:val="11"/>
              </w:rPr>
              <w:t> </w:t>
            </w:r>
            <w:r>
              <w:rPr>
                <w:b/>
                <w:color w:val="231F20"/>
                <w:w w:val="105"/>
                <w:sz w:val="11"/>
              </w:rPr>
              <w:t>Sheet</w:t>
            </w:r>
            <w:r>
              <w:rPr>
                <w:b/>
                <w:color w:val="231F20"/>
                <w:spacing w:val="-8"/>
                <w:w w:val="105"/>
                <w:sz w:val="11"/>
              </w:rPr>
              <w:t> </w:t>
            </w:r>
            <w:r>
              <w:rPr>
                <w:b/>
                <w:color w:val="231F20"/>
                <w:w w:val="105"/>
                <w:sz w:val="11"/>
              </w:rPr>
              <w:t>Exposures</w:t>
              <w:tab/>
            </w:r>
            <w:r>
              <w:rPr>
                <w:b/>
                <w:color w:val="231F20"/>
                <w:spacing w:val="-1"/>
                <w:w w:val="105"/>
                <w:sz w:val="11"/>
              </w:rPr>
              <w:t>Gross</w:t>
            </w:r>
            <w:r>
              <w:rPr>
                <w:b/>
                <w:color w:val="231F20"/>
                <w:spacing w:val="-8"/>
                <w:w w:val="105"/>
                <w:sz w:val="11"/>
              </w:rPr>
              <w:t> </w:t>
            </w:r>
            <w:r>
              <w:rPr>
                <w:b/>
                <w:color w:val="231F20"/>
                <w:spacing w:val="-1"/>
                <w:w w:val="105"/>
                <w:sz w:val="11"/>
              </w:rPr>
              <w:t>Book</w:t>
            </w:r>
            <w:r>
              <w:rPr>
                <w:b/>
                <w:color w:val="231F20"/>
                <w:spacing w:val="-8"/>
                <w:w w:val="105"/>
                <w:sz w:val="11"/>
              </w:rPr>
              <w:t> </w:t>
            </w:r>
            <w:r>
              <w:rPr>
                <w:b/>
                <w:color w:val="231F20"/>
                <w:spacing w:val="-1"/>
                <w:w w:val="105"/>
                <w:sz w:val="11"/>
              </w:rPr>
              <w:t>Value</w:t>
            </w:r>
          </w:p>
          <w:p>
            <w:pPr>
              <w:pStyle w:val="TableParagraph"/>
              <w:spacing w:before="37"/>
              <w:ind w:left="5357"/>
              <w:rPr>
                <w:b/>
                <w:sz w:val="11"/>
              </w:rPr>
            </w:pPr>
            <w:r>
              <w:rPr>
                <w:b/>
                <w:color w:val="231F20"/>
                <w:w w:val="103"/>
                <w:sz w:val="11"/>
              </w:rPr>
              <w:t>a</w:t>
            </w:r>
          </w:p>
        </w:tc>
        <w:tc>
          <w:tcPr>
            <w:tcW w:w="10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0"/>
              <w:ind w:left="352"/>
              <w:rPr>
                <w:b/>
                <w:sz w:val="11"/>
              </w:rPr>
            </w:pPr>
            <w:r>
              <w:rPr>
                <w:b/>
                <w:color w:val="231F20"/>
                <w:w w:val="110"/>
                <w:sz w:val="11"/>
              </w:rPr>
              <w:t>Specific</w:t>
            </w:r>
          </w:p>
          <w:p>
            <w:pPr>
              <w:pStyle w:val="TableParagraph"/>
              <w:spacing w:before="37"/>
              <w:ind w:left="273"/>
              <w:rPr>
                <w:b/>
                <w:sz w:val="11"/>
              </w:rPr>
            </w:pPr>
            <w:r>
              <w:rPr>
                <w:b/>
                <w:color w:val="231F20"/>
                <w:spacing w:val="-1"/>
                <w:w w:val="105"/>
                <w:sz w:val="11"/>
              </w:rPr>
              <w:t>Provision</w:t>
            </w:r>
            <w:r>
              <w:rPr>
                <w:b/>
                <w:color w:val="231F20"/>
                <w:spacing w:val="-9"/>
                <w:w w:val="105"/>
                <w:sz w:val="11"/>
              </w:rPr>
              <w:t> </w:t>
            </w:r>
            <w:r>
              <w:rPr>
                <w:b/>
                <w:color w:val="231F20"/>
                <w:w w:val="105"/>
                <w:sz w:val="11"/>
              </w:rPr>
              <w:t>b</w:t>
            </w:r>
          </w:p>
        </w:tc>
        <w:tc>
          <w:tcPr>
            <w:tcW w:w="11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0"/>
              <w:ind w:left="233" w:right="209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Eligible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CRM</w:t>
            </w:r>
          </w:p>
          <w:p>
            <w:pPr>
              <w:pStyle w:val="TableParagraph"/>
              <w:spacing w:before="37"/>
              <w:ind w:left="24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w w:val="118"/>
                <w:sz w:val="11"/>
              </w:rPr>
              <w:t>c</w:t>
            </w:r>
          </w:p>
        </w:tc>
        <w:tc>
          <w:tcPr>
            <w:tcW w:w="142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0"/>
              <w:ind w:left="239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Net</w:t>
            </w:r>
            <w:r>
              <w:rPr>
                <w:b/>
                <w:color w:val="231F20"/>
                <w:spacing w:val="-5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Value</w:t>
            </w:r>
            <w:r>
              <w:rPr>
                <w:b/>
                <w:color w:val="231F20"/>
                <w:spacing w:val="-4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d=a-b-c</w:t>
            </w:r>
          </w:p>
        </w:tc>
        <w:tc>
          <w:tcPr>
            <w:tcW w:w="85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0"/>
              <w:ind w:left="174" w:right="145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w w:val="105"/>
                <w:sz w:val="11"/>
              </w:rPr>
              <w:t>Risk</w:t>
            </w:r>
          </w:p>
          <w:p>
            <w:pPr>
              <w:pStyle w:val="TableParagraph"/>
              <w:spacing w:before="37"/>
              <w:ind w:left="174" w:right="145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Weight</w:t>
            </w:r>
            <w:r>
              <w:rPr>
                <w:b/>
                <w:color w:val="231F20"/>
                <w:spacing w:val="-5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e</w:t>
            </w:r>
          </w:p>
        </w:tc>
        <w:tc>
          <w:tcPr>
            <w:tcW w:w="1351" w:type="dxa"/>
            <w:tcBorders>
              <w:top w:val="single" w:sz="4" w:space="0" w:color="B11116"/>
              <w:bottom w:val="single" w:sz="4" w:space="0" w:color="B11116"/>
              <w:right w:val="single" w:sz="4" w:space="0" w:color="B11116"/>
            </w:tcBorders>
          </w:tcPr>
          <w:p>
            <w:pPr>
              <w:pStyle w:val="TableParagraph"/>
              <w:spacing w:before="10"/>
              <w:ind w:left="247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Risk</w:t>
            </w:r>
            <w:r>
              <w:rPr>
                <w:b/>
                <w:color w:val="231F20"/>
                <w:spacing w:val="-1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Weighted</w:t>
            </w:r>
          </w:p>
          <w:p>
            <w:pPr>
              <w:pStyle w:val="TableParagraph"/>
              <w:spacing w:before="37"/>
              <w:ind w:left="184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Exposures</w:t>
            </w:r>
            <w:r>
              <w:rPr>
                <w:b/>
                <w:color w:val="231F20"/>
                <w:spacing w:val="-5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f=d*e</w:t>
            </w:r>
          </w:p>
        </w:tc>
        <w:tc>
          <w:tcPr>
            <w:tcW w:w="964" w:type="dxa"/>
            <w:tcBorders>
              <w:top w:val="single" w:sz="4" w:space="0" w:color="B11116"/>
              <w:left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0"/>
              <w:ind w:left="147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Net</w:t>
            </w:r>
            <w:r>
              <w:rPr>
                <w:b/>
                <w:color w:val="231F20"/>
                <w:spacing w:val="-4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Value</w:t>
            </w:r>
          </w:p>
        </w:tc>
        <w:tc>
          <w:tcPr>
            <w:tcW w:w="116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0"/>
              <w:ind w:left="62" w:right="259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Risk</w:t>
            </w:r>
            <w:r>
              <w:rPr>
                <w:b/>
                <w:color w:val="231F20"/>
                <w:spacing w:val="-1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Weighted</w:t>
            </w:r>
          </w:p>
          <w:p>
            <w:pPr>
              <w:pStyle w:val="TableParagraph"/>
              <w:spacing w:before="37"/>
              <w:ind w:left="62" w:right="259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w w:val="105"/>
                <w:sz w:val="11"/>
              </w:rPr>
              <w:t>Exposures</w:t>
            </w:r>
          </w:p>
        </w:tc>
      </w:tr>
      <w:tr>
        <w:trPr>
          <w:trHeight w:val="157" w:hRule="atLeast"/>
        </w:trPr>
        <w:tc>
          <w:tcPr>
            <w:tcW w:w="5061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Revocable</w:t>
            </w:r>
            <w:r>
              <w:rPr>
                <w:color w:val="231F20"/>
                <w:spacing w:val="-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Commitments</w:t>
            </w:r>
          </w:p>
        </w:tc>
        <w:tc>
          <w:tcPr>
            <w:tcW w:w="96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0%</w:t>
            </w:r>
          </w:p>
        </w:tc>
        <w:tc>
          <w:tcPr>
            <w:tcW w:w="1351" w:type="dxa"/>
            <w:tcBorders>
              <w:top w:val="single" w:sz="4" w:space="0" w:color="B11116"/>
              <w:right w:val="single" w:sz="4" w:space="0" w:color="B11116"/>
            </w:tcBorders>
          </w:tcPr>
          <w:p>
            <w:pPr>
              <w:pStyle w:val="TableParagraph"/>
              <w:spacing w:before="2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top w:val="single" w:sz="4" w:space="0" w:color="B11116"/>
              <w:left w:val="single" w:sz="4" w:space="0" w:color="B11116"/>
            </w:tcBorders>
          </w:tcPr>
          <w:p>
            <w:pPr>
              <w:pStyle w:val="TableParagraph"/>
              <w:spacing w:before="2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2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spacing w:val="-1"/>
                <w:w w:val="120"/>
                <w:sz w:val="11"/>
              </w:rPr>
              <w:t>Bills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Under</w:t>
            </w:r>
            <w:r>
              <w:rPr>
                <w:color w:val="231F20"/>
                <w:spacing w:val="-15"/>
                <w:w w:val="120"/>
                <w:sz w:val="11"/>
              </w:rPr>
              <w:t> </w:t>
            </w:r>
            <w:r>
              <w:rPr>
                <w:color w:val="231F20"/>
                <w:w w:val="120"/>
                <w:sz w:val="11"/>
              </w:rPr>
              <w:t>Collection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4,366,628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527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4,366,628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2,418,142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Forward</w:t>
            </w:r>
            <w:r>
              <w:rPr>
                <w:color w:val="231F20"/>
                <w:spacing w:val="-1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Exchange Contract</w:t>
            </w:r>
            <w:r>
              <w:rPr>
                <w:color w:val="231F20"/>
                <w:spacing w:val="-1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Liabilities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LC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Commitments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With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Original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Maturity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Upto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6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months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domestic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11,679,525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694,065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472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10,985,460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2,197,092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11,793,376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2,358,675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spacing w:val="-1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spacing w:val="-1"/>
                <w:w w:val="115"/>
                <w:sz w:val="11"/>
              </w:rPr>
              <w:t>counterparty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0-1)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2)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3-6)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Foreign</w:t>
            </w:r>
            <w:r>
              <w:rPr>
                <w:color w:val="231F20"/>
                <w:spacing w:val="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counterparty</w:t>
            </w:r>
            <w:r>
              <w:rPr>
                <w:color w:val="231F20"/>
                <w:spacing w:val="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(ECA</w:t>
            </w:r>
            <w:r>
              <w:rPr>
                <w:color w:val="231F20"/>
                <w:spacing w:val="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Rating</w:t>
            </w:r>
            <w:r>
              <w:rPr>
                <w:color w:val="231F20"/>
                <w:spacing w:val="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7)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LC</w:t>
            </w:r>
            <w:r>
              <w:rPr>
                <w:color w:val="231F20"/>
                <w:spacing w:val="-9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Commitments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With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Original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Maturity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Over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6</w:t>
            </w:r>
            <w:r>
              <w:rPr>
                <w:color w:val="231F20"/>
                <w:spacing w:val="-9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months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domestic</w:t>
            </w:r>
            <w:r>
              <w:rPr>
                <w:color w:val="231F20"/>
                <w:spacing w:val="-8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5,482,081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500,756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551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4,981,325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2,490,662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5,312,310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2,656,155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spacing w:val="-1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spacing w:val="-1"/>
                <w:w w:val="115"/>
                <w:sz w:val="11"/>
              </w:rPr>
              <w:t>counterparty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0-1)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2)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3-6)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Foreign</w:t>
            </w:r>
            <w:r>
              <w:rPr>
                <w:color w:val="231F20"/>
                <w:spacing w:val="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counterparty</w:t>
            </w:r>
            <w:r>
              <w:rPr>
                <w:color w:val="231F20"/>
                <w:spacing w:val="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(ECA</w:t>
            </w:r>
            <w:r>
              <w:rPr>
                <w:color w:val="231F20"/>
                <w:spacing w:val="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Rating</w:t>
            </w:r>
            <w:r>
              <w:rPr>
                <w:color w:val="231F20"/>
                <w:spacing w:val="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7)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Bid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Bond,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Performance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Bond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and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guarantee</w:t>
            </w:r>
            <w:r>
              <w:rPr>
                <w:color w:val="231F20"/>
                <w:spacing w:val="-7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domestic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9,795,769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2,738,758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57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7,057,012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40%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2,822,805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7,473,209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2,989,284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spacing w:val="-1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spacing w:val="-1"/>
                <w:w w:val="115"/>
                <w:sz w:val="11"/>
              </w:rPr>
              <w:t>counterparty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0-1)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2)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counterparty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(ECA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Rating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3-6)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225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Foreign</w:t>
            </w:r>
            <w:r>
              <w:rPr>
                <w:color w:val="231F20"/>
                <w:spacing w:val="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counterparty</w:t>
            </w:r>
            <w:r>
              <w:rPr>
                <w:color w:val="231F20"/>
                <w:spacing w:val="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(ECA</w:t>
            </w:r>
            <w:r>
              <w:rPr>
                <w:color w:val="231F20"/>
                <w:spacing w:val="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Rating</w:t>
            </w:r>
            <w:r>
              <w:rPr>
                <w:color w:val="231F20"/>
                <w:spacing w:val="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7)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Underwriting</w:t>
            </w:r>
            <w:r>
              <w:rPr>
                <w:color w:val="231F20"/>
                <w:spacing w:val="1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commitments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spacing w:val="-1"/>
                <w:w w:val="120"/>
                <w:sz w:val="11"/>
              </w:rPr>
              <w:t>Lending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of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Bank’s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Securities</w:t>
            </w:r>
            <w:r>
              <w:rPr>
                <w:color w:val="231F20"/>
                <w:spacing w:val="-15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or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w w:val="120"/>
                <w:sz w:val="11"/>
              </w:rPr>
              <w:t>Posting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w w:val="120"/>
                <w:sz w:val="11"/>
              </w:rPr>
              <w:t>of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w w:val="120"/>
                <w:sz w:val="11"/>
              </w:rPr>
              <w:t>Securities</w:t>
            </w:r>
            <w:r>
              <w:rPr>
                <w:color w:val="231F20"/>
                <w:spacing w:val="-15"/>
                <w:w w:val="120"/>
                <w:sz w:val="11"/>
              </w:rPr>
              <w:t> </w:t>
            </w:r>
            <w:r>
              <w:rPr>
                <w:color w:val="231F20"/>
                <w:w w:val="120"/>
                <w:sz w:val="11"/>
              </w:rPr>
              <w:t>as</w:t>
            </w:r>
            <w:r>
              <w:rPr>
                <w:color w:val="231F20"/>
                <w:spacing w:val="-16"/>
                <w:w w:val="120"/>
                <w:sz w:val="11"/>
              </w:rPr>
              <w:t> </w:t>
            </w:r>
            <w:r>
              <w:rPr>
                <w:color w:val="231F20"/>
                <w:w w:val="120"/>
                <w:sz w:val="11"/>
              </w:rPr>
              <w:t>collateral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Repurchase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Agreements,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Assets</w:t>
            </w:r>
            <w:r>
              <w:rPr>
                <w:color w:val="231F20"/>
                <w:spacing w:val="-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sale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with</w:t>
            </w:r>
            <w:r>
              <w:rPr>
                <w:color w:val="231F20"/>
                <w:spacing w:val="-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recourse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Advance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Payment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Guarantee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994,111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41,161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624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952,950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952,950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746,629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746,629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Financial</w:t>
            </w:r>
            <w:r>
              <w:rPr>
                <w:color w:val="231F20"/>
                <w:spacing w:val="-9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Guarantee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94,610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713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94,610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94,610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spacing w:val="-1"/>
                <w:w w:val="120"/>
                <w:sz w:val="11"/>
              </w:rPr>
              <w:t>Acceptances</w:t>
            </w:r>
            <w:r>
              <w:rPr>
                <w:color w:val="231F20"/>
                <w:spacing w:val="-13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and</w:t>
            </w:r>
            <w:r>
              <w:rPr>
                <w:color w:val="231F20"/>
                <w:spacing w:val="-13"/>
                <w:w w:val="120"/>
                <w:sz w:val="11"/>
              </w:rPr>
              <w:t> </w:t>
            </w:r>
            <w:r>
              <w:rPr>
                <w:color w:val="231F20"/>
                <w:spacing w:val="-1"/>
                <w:w w:val="120"/>
                <w:sz w:val="11"/>
              </w:rPr>
              <w:t>Endorsements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2,480,293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517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2,480,293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2,480,293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1,210,507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1,210,507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Unpaid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portion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of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Partly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paid</w:t>
            </w:r>
            <w:r>
              <w:rPr>
                <w:color w:val="231F20"/>
                <w:spacing w:val="-5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shares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and</w:t>
            </w:r>
            <w:r>
              <w:rPr>
                <w:color w:val="231F20"/>
                <w:spacing w:val="-6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Securities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Irrevocable</w:t>
            </w:r>
            <w:r>
              <w:rPr>
                <w:color w:val="231F20"/>
                <w:spacing w:val="-11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Credit</w:t>
            </w:r>
            <w:r>
              <w:rPr>
                <w:color w:val="231F20"/>
                <w:spacing w:val="-10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commitments</w:t>
            </w:r>
            <w:r>
              <w:rPr>
                <w:color w:val="231F20"/>
                <w:spacing w:val="-10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(short</w:t>
            </w:r>
            <w:r>
              <w:rPr>
                <w:color w:val="231F20"/>
                <w:spacing w:val="-11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term)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14,334,560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474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14,334,560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2,866,912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15,726,710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3,145,342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Irrevocable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Credit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commitments</w:t>
            </w:r>
            <w:r>
              <w:rPr>
                <w:color w:val="231F20"/>
                <w:spacing w:val="-1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(long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term)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sz w:val="11"/>
              </w:rPr>
              <w:t>13,121,482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525"/>
              <w:rPr>
                <w:sz w:val="11"/>
              </w:rPr>
            </w:pPr>
            <w:r>
              <w:rPr>
                <w:color w:val="231F20"/>
                <w:sz w:val="11"/>
              </w:rPr>
              <w:t>13,121,482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6,560,741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14,684,557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7,342,279</w:t>
            </w:r>
          </w:p>
        </w:tc>
      </w:tr>
      <w:tr>
        <w:trPr>
          <w:trHeight w:val="172" w:hRule="atLeast"/>
        </w:trPr>
        <w:tc>
          <w:tcPr>
            <w:tcW w:w="5061" w:type="dxa"/>
          </w:tcPr>
          <w:p>
            <w:pPr>
              <w:pStyle w:val="TableParagraph"/>
              <w:spacing w:line="131" w:lineRule="exact"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Claims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on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foreign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bank</w:t>
            </w:r>
            <w:r>
              <w:rPr>
                <w:color w:val="231F20"/>
                <w:spacing w:val="-1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incorporated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in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SAARC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region</w:t>
            </w:r>
            <w:r>
              <w:rPr>
                <w:color w:val="231F20"/>
                <w:spacing w:val="-1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operating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with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buffer</w:t>
            </w:r>
            <w:r>
              <w:rPr>
                <w:color w:val="231F20"/>
                <w:spacing w:val="-1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of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1%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above</w:t>
            </w:r>
          </w:p>
        </w:tc>
        <w:tc>
          <w:tcPr>
            <w:tcW w:w="96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72" w:hRule="atLeast"/>
        </w:trPr>
        <w:tc>
          <w:tcPr>
            <w:tcW w:w="5061" w:type="dxa"/>
          </w:tcPr>
          <w:p>
            <w:pPr>
              <w:pStyle w:val="TableParagraph"/>
              <w:spacing w:before="18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their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respective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regulatory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capital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requirement</w:t>
            </w:r>
          </w:p>
        </w:tc>
        <w:tc>
          <w:tcPr>
            <w:tcW w:w="960" w:type="dxa"/>
          </w:tcPr>
          <w:p>
            <w:pPr>
              <w:pStyle w:val="TableParagraph"/>
              <w:spacing w:before="18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before="18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18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18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Other</w:t>
            </w:r>
            <w:r>
              <w:rPr>
                <w:color w:val="231F20"/>
                <w:spacing w:val="-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Contingent</w:t>
            </w:r>
            <w:r>
              <w:rPr>
                <w:color w:val="231F20"/>
                <w:spacing w:val="-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Liabilities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542,332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624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542,332</w:t>
            </w: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542,332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387,644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387,644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112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Unpaid</w:t>
            </w:r>
            <w:r>
              <w:rPr>
                <w:color w:val="231F20"/>
                <w:spacing w:val="-1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Guarantee</w:t>
            </w:r>
            <w:r>
              <w:rPr>
                <w:color w:val="231F20"/>
                <w:spacing w:val="-12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Claims</w:t>
            </w:r>
          </w:p>
        </w:tc>
        <w:tc>
          <w:tcPr>
            <w:tcW w:w="96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2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50" w:type="dxa"/>
          </w:tcPr>
          <w:p>
            <w:pPr>
              <w:pStyle w:val="TableParagraph"/>
              <w:spacing w:before="21"/>
              <w:ind w:right="306"/>
              <w:jc w:val="right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200%</w:t>
            </w: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86"/>
              <w:rPr>
                <w:b/>
                <w:sz w:val="11"/>
              </w:rPr>
            </w:pPr>
            <w:r>
              <w:rPr>
                <w:b/>
                <w:color w:val="231F20"/>
                <w:w w:val="110"/>
                <w:sz w:val="11"/>
              </w:rPr>
              <w:t>TOTAL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62,891,391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w w:val="110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3,974,740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500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58,916,651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21,008,396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59,753,084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20,836,514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86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Total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RWE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for</w:t>
            </w:r>
            <w:r>
              <w:rPr>
                <w:b/>
                <w:color w:val="231F20"/>
                <w:spacing w:val="-1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credit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Risk</w:t>
            </w:r>
            <w:r>
              <w:rPr>
                <w:b/>
                <w:color w:val="231F20"/>
                <w:spacing w:val="-1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Before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Adjustment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(A)+</w:t>
            </w:r>
            <w:r>
              <w:rPr>
                <w:b/>
                <w:color w:val="231F20"/>
                <w:spacing w:val="-1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(B)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316,060,076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2,928,170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6,423,028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left="378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306,708,879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183,321,826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spacing w:before="21"/>
              <w:ind w:right="4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282,249,196</w:t>
            </w: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170,264,455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86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Adjustments</w:t>
            </w:r>
            <w:r>
              <w:rPr>
                <w:color w:val="231F20"/>
                <w:spacing w:val="-1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under Pillar II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6" w:hRule="atLeast"/>
        </w:trPr>
        <w:tc>
          <w:tcPr>
            <w:tcW w:w="5061" w:type="dxa"/>
          </w:tcPr>
          <w:p>
            <w:pPr>
              <w:pStyle w:val="TableParagraph"/>
              <w:spacing w:before="21"/>
              <w:ind w:left="86"/>
              <w:rPr>
                <w:sz w:val="11"/>
              </w:rPr>
            </w:pPr>
            <w:r>
              <w:rPr>
                <w:color w:val="231F20"/>
                <w:w w:val="115"/>
                <w:sz w:val="11"/>
              </w:rPr>
              <w:t>Add: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10%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of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the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loan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and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facilities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in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excess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of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Single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Obligor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limits</w:t>
            </w:r>
            <w:r>
              <w:rPr>
                <w:color w:val="231F20"/>
                <w:spacing w:val="-13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(6.4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a</w:t>
            </w:r>
            <w:r>
              <w:rPr>
                <w:color w:val="231F20"/>
                <w:spacing w:val="-14"/>
                <w:w w:val="115"/>
                <w:sz w:val="11"/>
              </w:rPr>
              <w:t> </w:t>
            </w:r>
            <w:r>
              <w:rPr>
                <w:color w:val="231F20"/>
                <w:w w:val="115"/>
                <w:sz w:val="11"/>
              </w:rPr>
              <w:t>4)</w:t>
            </w:r>
          </w:p>
        </w:tc>
        <w:tc>
          <w:tcPr>
            <w:tcW w:w="960" w:type="dxa"/>
          </w:tcPr>
          <w:p>
            <w:pPr>
              <w:pStyle w:val="TableParagraph"/>
              <w:spacing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</w:tcPr>
          <w:p>
            <w:pPr>
              <w:pStyle w:val="TableParagraph"/>
              <w:spacing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</w:tcPr>
          <w:p>
            <w:pPr>
              <w:pStyle w:val="TableParagraph"/>
              <w:spacing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</w:tcPr>
          <w:p>
            <w:pPr>
              <w:pStyle w:val="TableParagraph"/>
              <w:spacing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51" w:type="dxa"/>
            <w:tcBorders>
              <w:right w:val="single" w:sz="4" w:space="0" w:color="B11116"/>
            </w:tcBorders>
          </w:tcPr>
          <w:p>
            <w:pPr>
              <w:pStyle w:val="TableParagraph"/>
              <w:spacing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1" w:type="dxa"/>
          </w:tcPr>
          <w:p>
            <w:pPr>
              <w:pStyle w:val="TableParagraph"/>
              <w:spacing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3" w:hRule="atLeast"/>
        </w:trPr>
        <w:tc>
          <w:tcPr>
            <w:tcW w:w="506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left="86"/>
              <w:rPr>
                <w:sz w:val="11"/>
              </w:rPr>
            </w:pPr>
            <w:r>
              <w:rPr>
                <w:color w:val="231F20"/>
                <w:w w:val="110"/>
                <w:sz w:val="11"/>
              </w:rPr>
              <w:t>Add:</w:t>
            </w:r>
            <w:r>
              <w:rPr>
                <w:color w:val="231F20"/>
                <w:spacing w:val="-3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1%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of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the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contract(sale)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value</w:t>
            </w:r>
            <w:r>
              <w:rPr>
                <w:color w:val="231F20"/>
                <w:spacing w:val="-3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in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case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of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the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sale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of</w:t>
            </w:r>
            <w:r>
              <w:rPr>
                <w:color w:val="231F20"/>
                <w:spacing w:val="-3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credit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with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recourse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(6.4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a</w:t>
            </w:r>
            <w:r>
              <w:rPr>
                <w:color w:val="231F20"/>
                <w:spacing w:val="-2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4</w:t>
            </w:r>
            <w:r>
              <w:rPr>
                <w:color w:val="231F20"/>
                <w:spacing w:val="-3"/>
                <w:w w:val="110"/>
                <w:sz w:val="11"/>
              </w:rPr>
              <w:t> </w:t>
            </w:r>
            <w:r>
              <w:rPr>
                <w:color w:val="231F20"/>
                <w:w w:val="110"/>
                <w:sz w:val="11"/>
              </w:rPr>
              <w:t>)</w:t>
            </w:r>
          </w:p>
        </w:tc>
        <w:tc>
          <w:tcPr>
            <w:tcW w:w="96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right="21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027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right="35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16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right="464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1429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right="360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850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51" w:type="dxa"/>
            <w:tcBorders>
              <w:bottom w:val="single" w:sz="4" w:space="0" w:color="B11116"/>
              <w:right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right="277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  <w:tc>
          <w:tcPr>
            <w:tcW w:w="964" w:type="dxa"/>
            <w:tcBorders>
              <w:left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16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line="132" w:lineRule="exact" w:before="21"/>
              <w:ind w:right="128"/>
              <w:jc w:val="right"/>
              <w:rPr>
                <w:sz w:val="11"/>
              </w:rPr>
            </w:pPr>
            <w:r>
              <w:rPr>
                <w:color w:val="231F20"/>
                <w:w w:val="126"/>
                <w:sz w:val="11"/>
              </w:rPr>
              <w:t>-</w:t>
            </w:r>
          </w:p>
        </w:tc>
      </w:tr>
      <w:tr>
        <w:trPr>
          <w:trHeight w:val="178" w:hRule="atLeast"/>
        </w:trPr>
        <w:tc>
          <w:tcPr>
            <w:tcW w:w="506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4"/>
              <w:ind w:left="86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Total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RWE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for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credit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Risk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(After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Bank’s</w:t>
            </w:r>
            <w:r>
              <w:rPr>
                <w:b/>
                <w:color w:val="231F20"/>
                <w:spacing w:val="-2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Adjustment</w:t>
            </w:r>
            <w:r>
              <w:rPr>
                <w:b/>
                <w:color w:val="231F20"/>
                <w:spacing w:val="27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of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Pillar</w:t>
            </w:r>
            <w:r>
              <w:rPr>
                <w:b/>
                <w:color w:val="231F20"/>
                <w:spacing w:val="-3"/>
                <w:sz w:val="11"/>
              </w:rPr>
              <w:t> </w:t>
            </w:r>
            <w:r>
              <w:rPr>
                <w:b/>
                <w:color w:val="231F20"/>
                <w:sz w:val="11"/>
              </w:rPr>
              <w:t>II)</w:t>
            </w:r>
          </w:p>
        </w:tc>
        <w:tc>
          <w:tcPr>
            <w:tcW w:w="96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0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6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2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50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51" w:type="dxa"/>
            <w:tcBorders>
              <w:top w:val="single" w:sz="4" w:space="0" w:color="B11116"/>
              <w:bottom w:val="single" w:sz="4" w:space="0" w:color="B11116"/>
              <w:right w:val="single" w:sz="4" w:space="0" w:color="B11116"/>
            </w:tcBorders>
          </w:tcPr>
          <w:p>
            <w:pPr>
              <w:pStyle w:val="TableParagraph"/>
              <w:spacing w:before="14"/>
              <w:ind w:right="27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183,321,826</w:t>
            </w:r>
          </w:p>
        </w:tc>
        <w:tc>
          <w:tcPr>
            <w:tcW w:w="964" w:type="dxa"/>
            <w:tcBorders>
              <w:top w:val="single" w:sz="4" w:space="0" w:color="B11116"/>
              <w:left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4"/>
              <w:ind w:right="47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282,249,196</w:t>
            </w:r>
          </w:p>
        </w:tc>
        <w:tc>
          <w:tcPr>
            <w:tcW w:w="116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14"/>
              <w:ind w:right="128"/>
              <w:jc w:val="right"/>
              <w:rPr>
                <w:b/>
                <w:sz w:val="11"/>
              </w:rPr>
            </w:pPr>
            <w:r>
              <w:rPr>
                <w:b/>
                <w:color w:val="231F20"/>
                <w:sz w:val="11"/>
              </w:rPr>
              <w:t>170,264,455</w:t>
            </w: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5.511pt;margin-top:0pt;width:19.9pt;height:595.3pt;mso-position-horizontal-relative:page;mso-position-vertical-relative:page;z-index:15801344" coordorigin="510,0" coordsize="398,11906">
            <v:rect style="position:absolute;left:510;top:8107;width:398;height:3799" filled="true" fillcolor="#f5821f" stroked="false">
              <v:fill type="solid"/>
            </v:rect>
            <v:rect style="position:absolute;left:510;top:5726;width:398;height:2325" filled="true" fillcolor="#f5dfd5" stroked="false">
              <v:fill type="solid"/>
            </v:rect>
            <v:rect style="position:absolute;left:510;top:0;width:398;height:3289" filled="true" fillcolor="#fdc99b" stroked="false">
              <v:fill type="solid"/>
            </v:rect>
            <v:rect style="position:absolute;left:510;top:3344;width:398;height:2325" filled="true" fillcolor="#b11116" stroked="false">
              <v:fill type="solid"/>
            </v:rect>
            <v:shape style="position:absolute;left:653;top:1248;width:111;height:112" type="#_x0000_t75" stroked="false">
              <v:imagedata r:id="rId91" o:title=""/>
            </v:shape>
            <w10:wrap type="none"/>
          </v:group>
        </w:pict>
      </w:r>
      <w:r>
        <w:rPr/>
        <w:pict>
          <v:shape style="position:absolute;margin-left:28.991732pt;margin-top:41.519699pt;width:12.9pt;height:15.15pt;mso-position-horizontal-relative:page;mso-position-vertical-relative:page;z-index:1580185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86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72.639pt;width:10.5pt;height:90.75pt;mso-position-horizontal-relative:page;mso-position-vertical-relative:page;z-index:1580236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177.434677pt;width:10.5pt;height:96.55pt;mso-position-horizontal-relative:page;mso-position-vertical-relative:page;z-index:1580288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93.951691pt;width:10.5pt;height:101.65pt;mso-position-horizontal-relative:page;mso-position-vertical-relative:page;z-index:1580339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2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9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25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2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6840" w:h="11910" w:orient="landscape"/>
          <w:pgMar w:top="1040" w:bottom="0" w:left="1140" w:right="440"/>
        </w:sect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pStyle w:val="BodyText"/>
        <w:rPr>
          <w:rFonts w:ascii="Trebuchet MS"/>
          <w:i/>
          <w:sz w:val="20"/>
        </w:rPr>
      </w:pPr>
    </w:p>
    <w:p>
      <w:pPr>
        <w:spacing w:after="0"/>
        <w:rPr>
          <w:rFonts w:ascii="Trebuchet MS"/>
          <w:sz w:val="20"/>
        </w:rPr>
        <w:sectPr>
          <w:headerReference w:type="default" r:id="rId139"/>
          <w:footerReference w:type="default" r:id="rId140"/>
          <w:pgSz w:w="16840" w:h="11910" w:orient="landscape"/>
          <w:pgMar w:header="0" w:footer="0" w:top="0" w:bottom="0" w:left="1140" w:right="440"/>
        </w:sectPr>
      </w:pPr>
    </w:p>
    <w:p>
      <w:pPr>
        <w:spacing w:before="256"/>
        <w:ind w:left="3904" w:right="0" w:firstLine="0"/>
        <w:jc w:val="left"/>
        <w:rPr>
          <w:b/>
          <w:sz w:val="34"/>
        </w:rPr>
      </w:pPr>
      <w:r>
        <w:rPr>
          <w:b/>
          <w:color w:val="B11116"/>
          <w:spacing w:val="-1"/>
          <w:w w:val="80"/>
          <w:sz w:val="34"/>
        </w:rPr>
        <w:t>RISK</w:t>
      </w:r>
      <w:r>
        <w:rPr>
          <w:b/>
          <w:color w:val="B11116"/>
          <w:spacing w:val="-17"/>
          <w:w w:val="80"/>
          <w:sz w:val="34"/>
        </w:rPr>
        <w:t> </w:t>
      </w:r>
      <w:r>
        <w:rPr>
          <w:b/>
          <w:color w:val="B11116"/>
          <w:spacing w:val="-1"/>
          <w:w w:val="80"/>
          <w:sz w:val="34"/>
        </w:rPr>
        <w:t>WEIGHTED</w:t>
      </w:r>
      <w:r>
        <w:rPr>
          <w:b/>
          <w:color w:val="B11116"/>
          <w:spacing w:val="-17"/>
          <w:w w:val="80"/>
          <w:sz w:val="34"/>
        </w:rPr>
        <w:t> </w:t>
      </w:r>
      <w:r>
        <w:rPr>
          <w:b/>
          <w:color w:val="B11116"/>
          <w:spacing w:val="-1"/>
          <w:w w:val="80"/>
          <w:sz w:val="34"/>
        </w:rPr>
        <w:t>EXPOSURE</w:t>
      </w:r>
      <w:r>
        <w:rPr>
          <w:b/>
          <w:color w:val="B11116"/>
          <w:spacing w:val="-16"/>
          <w:w w:val="80"/>
          <w:sz w:val="34"/>
        </w:rPr>
        <w:t> </w:t>
      </w:r>
      <w:r>
        <w:rPr>
          <w:b/>
          <w:color w:val="B11116"/>
          <w:spacing w:val="-1"/>
          <w:w w:val="80"/>
          <w:sz w:val="34"/>
        </w:rPr>
        <w:t>FOR</w:t>
      </w:r>
      <w:r>
        <w:rPr>
          <w:b/>
          <w:color w:val="B11116"/>
          <w:spacing w:val="-17"/>
          <w:w w:val="80"/>
          <w:sz w:val="34"/>
        </w:rPr>
        <w:t> </w:t>
      </w:r>
      <w:r>
        <w:rPr>
          <w:b/>
          <w:color w:val="B11116"/>
          <w:spacing w:val="-1"/>
          <w:w w:val="80"/>
          <w:sz w:val="34"/>
        </w:rPr>
        <w:t>MARKET</w:t>
      </w:r>
      <w:r>
        <w:rPr>
          <w:b/>
          <w:color w:val="B11116"/>
          <w:spacing w:val="-16"/>
          <w:w w:val="80"/>
          <w:sz w:val="34"/>
        </w:rPr>
        <w:t> </w:t>
      </w:r>
      <w:r>
        <w:rPr>
          <w:b/>
          <w:color w:val="B11116"/>
          <w:spacing w:val="-1"/>
          <w:w w:val="80"/>
          <w:sz w:val="34"/>
        </w:rPr>
        <w:t>RISK</w:t>
      </w:r>
    </w:p>
    <w:p>
      <w:pPr>
        <w:pStyle w:val="BodyText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  <w:sz w:val="30"/>
        </w:rPr>
      </w:pPr>
    </w:p>
    <w:p>
      <w:pPr>
        <w:spacing w:before="0"/>
        <w:ind w:left="3058" w:right="0" w:firstLine="0"/>
        <w:jc w:val="left"/>
        <w:rPr>
          <w:rFonts w:ascii="Trebuchet MS"/>
          <w:i/>
          <w:sz w:val="19"/>
        </w:rPr>
      </w:pPr>
      <w:r>
        <w:rPr/>
        <w:pict>
          <v:line style="position:absolute;mso-position-horizontal-relative:page;mso-position-vertical-relative:paragraph;z-index:-34922496" from="814.268677pt,-103.149841pt" to="814.268677pt,284.743159pt" stroked="true" strokeweight=".25pt" strokecolor="#f5821f">
            <v:stroke dashstyle="solid"/>
            <w10:wrap type="none"/>
          </v:line>
        </w:pict>
      </w:r>
      <w:r>
        <w:rPr/>
        <w:pict>
          <v:shape style="position:absolute;margin-left:817.502197pt;margin-top:-8.562817pt;width:11pt;height:68.1pt;mso-position-horizontal-relative:page;mso-position-vertical-relative:paragraph;z-index:15805440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1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DCDDDE"/>
                      <w:spacing w:val="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OVERVIEW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17.502197pt;margin-top:83.804558pt;width:11pt;height:85.2pt;mso-position-horizontal-relative:page;mso-position-vertical-relative:paragraph;z-index:1580595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-1"/>
                      <w:w w:val="85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spacing w:val="-4"/>
                      <w:w w:val="85"/>
                      <w:sz w:val="15"/>
                    </w:rPr>
                    <w:t>GOVERNANCE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i/>
          <w:color w:val="231F20"/>
          <w:w w:val="70"/>
          <w:sz w:val="19"/>
        </w:rPr>
        <w:t>(RS.</w:t>
      </w:r>
      <w:r>
        <w:rPr>
          <w:rFonts w:ascii="Trebuchet MS"/>
          <w:i/>
          <w:color w:val="231F20"/>
          <w:spacing w:val="-14"/>
          <w:w w:val="70"/>
          <w:sz w:val="19"/>
        </w:rPr>
        <w:t> </w:t>
      </w:r>
      <w:r>
        <w:rPr>
          <w:rFonts w:ascii="Trebuchet MS"/>
          <w:i/>
          <w:color w:val="231F20"/>
          <w:w w:val="70"/>
          <w:sz w:val="19"/>
        </w:rPr>
        <w:t>IN</w:t>
      </w:r>
      <w:r>
        <w:rPr>
          <w:rFonts w:ascii="Trebuchet MS"/>
          <w:i/>
          <w:color w:val="231F20"/>
          <w:spacing w:val="-13"/>
          <w:w w:val="70"/>
          <w:sz w:val="19"/>
        </w:rPr>
        <w:t> </w:t>
      </w:r>
      <w:r>
        <w:rPr>
          <w:rFonts w:ascii="Trebuchet MS"/>
          <w:i/>
          <w:color w:val="231F20"/>
          <w:w w:val="70"/>
          <w:sz w:val="19"/>
        </w:rPr>
        <w:t>'000)</w:t>
      </w:r>
    </w:p>
    <w:p>
      <w:pPr>
        <w:spacing w:after="0"/>
        <w:jc w:val="left"/>
        <w:rPr>
          <w:rFonts w:ascii="Trebuchet MS"/>
          <w:sz w:val="19"/>
        </w:rPr>
        <w:sectPr>
          <w:type w:val="continuous"/>
          <w:pgSz w:w="16840" w:h="11910" w:orient="landscape"/>
          <w:pgMar w:top="1040" w:bottom="0" w:left="1140" w:right="440"/>
          <w:cols w:num="2" w:equalWidth="0">
            <w:col w:w="10312" w:space="40"/>
            <w:col w:w="4908"/>
          </w:cols>
        </w:sectPr>
      </w:pPr>
    </w:p>
    <w:p>
      <w:pPr>
        <w:pStyle w:val="BodyText"/>
        <w:spacing w:before="3" w:after="1"/>
        <w:rPr>
          <w:rFonts w:ascii="Trebuchet MS"/>
          <w:i/>
          <w:sz w:val="16"/>
        </w:rPr>
      </w:pPr>
      <w:r>
        <w:rPr/>
        <w:pict>
          <v:group style="position:absolute;margin-left:25.511pt;margin-top:0pt;width:19.9pt;height:595.3pt;mso-position-horizontal-relative:page;mso-position-vertical-relative:page;z-index:15803904" coordorigin="510,0" coordsize="398,11906">
            <v:rect style="position:absolute;left:510;top:0;width:398;height:3799" filled="true" fillcolor="#f5821f" stroked="false">
              <v:fill type="solid"/>
            </v:rect>
            <v:rect style="position:absolute;left:510;top:3855;width:398;height:2325" filled="true" fillcolor="#f5dfd5" stroked="false">
              <v:fill type="solid"/>
            </v:rect>
            <v:rect style="position:absolute;left:510;top:8617;width:398;height:3289" filled="true" fillcolor="#fdc99b" stroked="false">
              <v:fill type="solid"/>
            </v:rect>
            <v:rect style="position:absolute;left:510;top:6236;width:398;height:2325" filled="true" fillcolor="#b11116" stroked="false">
              <v:fill type="solid"/>
            </v:rect>
            <v:shape style="position:absolute;left:653;top:10545;width:111;height:112" type="#_x0000_t75" stroked="false">
              <v:imagedata r:id="rId95" o:title=""/>
            </v:shape>
            <w10:wrap type="none"/>
          </v:group>
        </w:pict>
      </w:r>
      <w:r>
        <w:rPr/>
        <w:pict>
          <v:group style="position:absolute;margin-left:815.156372pt;margin-top:70.812111pt;width:26.75pt;height:317.05pt;mso-position-horizontal-relative:page;mso-position-vertical-relative:page;z-index:15804416" coordorigin="16303,1416" coordsize="535,6341">
            <v:shape style="position:absolute;left:16303;top:5452;width:535;height:2304" coordorigin="16303,5453" coordsize="535,2304" path="m16305,7757l16303,5770,16838,5453,16838,7440,16305,7757xe" filled="true" fillcolor="#b11116" stroked="false">
              <v:path arrowok="t"/>
              <v:fill type="solid"/>
            </v:shape>
            <v:shape style="position:absolute;left:16545;top:1416;width:292;height:4181" coordorigin="16546,1416" coordsize="292,4181" path="m16838,3437l16546,3611,16548,5597,16838,5425,16838,3437xm16838,1416l16546,1590,16548,3576,16838,3404,16838,1416xe" filled="true" fillcolor="#dcddde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17.502197pt;margin-top:289.160095pt;width:11pt;height:90.3pt;mso-position-horizontal-relative:page;mso-position-vertical-relative:page;z-index:15806464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spacing w:val="-4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STATEMENTS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FFFFFF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spacing w:val="-3"/>
                      <w:w w:val="70"/>
                      <w:sz w:val="15"/>
                    </w:rPr>
                    <w:t>NOTES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.991732pt;margin-top:539.544922pt;width:12.9pt;height:15.15pt;mso-position-horizontal-relative:page;mso-position-vertical-relative:page;z-index:15806976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231F20"/>
                      <w:sz w:val="18"/>
                    </w:rPr>
                    <w:t>87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209.715302pt;width:10.5pt;height:90.75pt;mso-position-horizontal-relative:page;mso-position-vertical-relative:page;z-index:15807488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4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  </w:t>
                  </w:r>
                  <w:r>
                    <w:rPr>
                      <w:b/>
                      <w:color w:val="B11116"/>
                      <w:spacing w:val="10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7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322.002106pt;width:10.5pt;height:96.55pt;mso-position-horizontal-relative:page;mso-position-vertical-relative:page;z-index:15808000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6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056681pt;margin-top:432.700806pt;width:10.5pt;height:91.25pt;mso-position-horizontal-relative:page;mso-position-vertical-relative:page;z-index:15808512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EVEREST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2"/>
                      <w:w w:val="90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0"/>
                      <w:sz w:val="14"/>
                    </w:rPr>
                    <w:t>LIMITED</w:t>
                  </w:r>
                  <w:r>
                    <w:rPr>
                      <w:b/>
                      <w:color w:val="B11116"/>
                      <w:spacing w:val="-29"/>
                      <w:sz w:val="14"/>
                    </w:rPr>
                    <w:t> </w:t>
                  </w:r>
                </w:p>
              </w:txbxContent>
            </v:textbox>
            <w10:wrap type="none"/>
          </v:shape>
        </w:pict>
      </w:r>
    </w:p>
    <w:p>
      <w:pPr>
        <w:tabs>
          <w:tab w:pos="14412" w:val="left" w:leader="none"/>
        </w:tabs>
        <w:spacing w:line="240" w:lineRule="auto"/>
        <w:ind w:left="107" w:right="0" w:firstLine="0"/>
        <w:rPr>
          <w:rFonts w:ascii="Trebuchet MS"/>
          <w:sz w:val="20"/>
        </w:rPr>
      </w:pPr>
      <w:r>
        <w:rPr>
          <w:rFonts w:ascii="Trebuchet MS"/>
          <w:sz w:val="20"/>
        </w:rPr>
        <w:pict>
          <v:shape style="width:700.35pt;height:429.9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54"/>
                    <w:gridCol w:w="1880"/>
                    <w:gridCol w:w="1927"/>
                    <w:gridCol w:w="2158"/>
                    <w:gridCol w:w="2274"/>
                  </w:tblGrid>
                  <w:tr>
                    <w:trPr>
                      <w:trHeight w:val="383" w:hRule="atLeast"/>
                    </w:trPr>
                    <w:tc>
                      <w:tcPr>
                        <w:tcW w:w="5754" w:type="dxa"/>
                        <w:vMerge w:val="restart"/>
                        <w:tcBorders>
                          <w:top w:val="single" w:sz="4" w:space="0" w:color="231F20"/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07" w:type="dxa"/>
                        <w:gridSpan w:val="2"/>
                        <w:tcBorders>
                          <w:top w:val="single" w:sz="4" w:space="0" w:color="231F20"/>
                          <w:bottom w:val="single" w:sz="8" w:space="0" w:color="231F2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247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Current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Year</w:t>
                        </w: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231F20"/>
                          <w:bottom w:val="single" w:sz="8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231F20"/>
                          <w:bottom w:val="single" w:sz="8" w:space="0" w:color="231F20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595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Previous</w:t>
                        </w:r>
                        <w:r>
                          <w:rPr>
                            <w:b/>
                            <w:color w:val="231F20"/>
                            <w:spacing w:val="23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Year</w:t>
                        </w:r>
                      </w:p>
                    </w:tc>
                  </w:tr>
                  <w:tr>
                    <w:trPr>
                      <w:trHeight w:val="627" w:hRule="atLeast"/>
                    </w:trPr>
                    <w:tc>
                      <w:tcPr>
                        <w:tcW w:w="5754" w:type="dxa"/>
                        <w:vMerge/>
                        <w:tcBorders>
                          <w:top w:val="nil"/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80" w:type="dxa"/>
                        <w:tcBorders>
                          <w:top w:val="single" w:sz="8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rebuchet MS"/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right="190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Open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Position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(FCY)</w:t>
                        </w:r>
                      </w:p>
                    </w:tc>
                    <w:tc>
                      <w:tcPr>
                        <w:tcW w:w="1927" w:type="dxa"/>
                        <w:tcBorders>
                          <w:top w:val="single" w:sz="8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rebuchet MS"/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right="173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9"/>
                          </w:rPr>
                          <w:t>Open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9"/>
                          </w:rPr>
                          <w:t>Position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(NPR)</w:t>
                        </w:r>
                      </w:p>
                    </w:tc>
                    <w:tc>
                      <w:tcPr>
                        <w:tcW w:w="2158" w:type="dxa"/>
                        <w:tcBorders>
                          <w:top w:val="single" w:sz="8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rebuchet MS"/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right="192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Relevant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Open</w:t>
                        </w:r>
                        <w:r>
                          <w:rPr>
                            <w:b/>
                            <w:color w:val="231F20"/>
                            <w:spacing w:val="-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Position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8" w:space="0" w:color="231F20"/>
                          <w:bottom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Trebuchet MS"/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right="284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Relevant</w:t>
                        </w:r>
                        <w:r>
                          <w:rPr>
                            <w:b/>
                            <w:color w:val="231F20"/>
                            <w:spacing w:val="-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Open</w:t>
                        </w:r>
                        <w:r>
                          <w:rPr>
                            <w:b/>
                            <w:color w:val="231F20"/>
                            <w:spacing w:val="-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Position</w:t>
                        </w:r>
                      </w:p>
                    </w:tc>
                  </w:tr>
                  <w:tr>
                    <w:trPr>
                      <w:trHeight w:val="329" w:hRule="atLeast"/>
                    </w:trPr>
                    <w:tc>
                      <w:tcPr>
                        <w:tcW w:w="5754" w:type="dxa"/>
                        <w:tcBorders>
                          <w:top w:val="single" w:sz="4" w:space="0" w:color="B11116"/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U.S.</w:t>
                        </w:r>
                        <w:r>
                          <w:rPr>
                            <w:color w:val="231F20"/>
                            <w:spacing w:val="-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Dollor</w:t>
                        </w:r>
                      </w:p>
                    </w:tc>
                    <w:tc>
                      <w:tcPr>
                        <w:tcW w:w="1880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12</w:t>
                        </w:r>
                      </w:p>
                    </w:tc>
                    <w:tc>
                      <w:tcPr>
                        <w:tcW w:w="1927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1,631</w:t>
                        </w: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1,631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169,078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Euro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17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2,535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2,535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14,357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Pound</w:t>
                        </w:r>
                        <w:r>
                          <w:rPr>
                            <w:color w:val="231F20"/>
                            <w:spacing w:val="15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Sterling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39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6,776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6,776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36,240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Swish</w:t>
                        </w:r>
                        <w:r>
                          <w:rPr>
                            <w:color w:val="231F20"/>
                            <w:spacing w:val="-11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Frank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58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190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190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259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Australian</w:t>
                        </w:r>
                        <w:r>
                          <w:rPr>
                            <w:color w:val="231F20"/>
                            <w:spacing w:val="-11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Dollor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634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56,977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56,977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52,991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Canadian</w:t>
                        </w:r>
                        <w:r>
                          <w:rPr>
                            <w:color w:val="231F20"/>
                            <w:spacing w:val="7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Dollor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0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35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35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452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Singapore</w:t>
                        </w:r>
                        <w:r>
                          <w:rPr>
                            <w:color w:val="231F20"/>
                            <w:spacing w:val="15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Dollor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58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113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113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25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Japanese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Yen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18,372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17,387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17,387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21,802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Hongkong</w:t>
                        </w:r>
                        <w:r>
                          <w:rPr>
                            <w:color w:val="231F20"/>
                            <w:spacing w:val="-19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Dollor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58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20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20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9"/>
                            <w:sz w:val="19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Chinese</w:t>
                        </w:r>
                        <w:r>
                          <w:rPr>
                            <w:color w:val="231F20"/>
                            <w:spacing w:val="8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Yuan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0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2"/>
                            <w:sz w:val="19"/>
                          </w:rPr>
                          <w:t>4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2"/>
                            <w:sz w:val="19"/>
                          </w:rPr>
                          <w:t>4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18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Thailand</w:t>
                        </w:r>
                        <w:r>
                          <w:rPr>
                            <w:color w:val="231F20"/>
                            <w:spacing w:val="-14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Bhat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7"/>
                            <w:sz w:val="19"/>
                          </w:rPr>
                          <w:t>3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13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13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59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Qatari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Rial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2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62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62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382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Saudi</w:t>
                        </w:r>
                        <w:r>
                          <w:rPr>
                            <w:color w:val="231F20"/>
                            <w:spacing w:val="-14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Rial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7"/>
                            <w:sz w:val="19"/>
                          </w:rPr>
                          <w:t>3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104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104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458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Korean</w:t>
                        </w:r>
                        <w:r>
                          <w:rPr>
                            <w:color w:val="231F20"/>
                            <w:spacing w:val="-19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Won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54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6"/>
                            <w:sz w:val="19"/>
                          </w:rPr>
                          <w:t>6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6"/>
                            <w:sz w:val="19"/>
                          </w:rPr>
                          <w:t>6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Malasian</w:t>
                        </w:r>
                        <w:r>
                          <w:rPr>
                            <w:color w:val="231F20"/>
                            <w:spacing w:val="-15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Ringget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2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60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60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UAE</w:t>
                        </w:r>
                        <w:r>
                          <w:rPr>
                            <w:color w:val="231F20"/>
                            <w:spacing w:val="-16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9"/>
                          </w:rPr>
                          <w:t>Dirham</w:t>
                        </w:r>
                      </w:p>
                    </w:tc>
                    <w:tc>
                      <w:tcPr>
                        <w:tcW w:w="1880" w:type="dxa"/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1,381</w:t>
                        </w:r>
                      </w:p>
                    </w:tc>
                    <w:tc>
                      <w:tcPr>
                        <w:tcW w:w="1927" w:type="dxa"/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49,301</w:t>
                        </w:r>
                      </w:p>
                    </w:tc>
                    <w:tc>
                      <w:tcPr>
                        <w:tcW w:w="2158" w:type="dxa"/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49,301</w:t>
                        </w:r>
                      </w:p>
                    </w:tc>
                    <w:tc>
                      <w:tcPr>
                        <w:tcW w:w="2274" w:type="dxa"/>
                        <w:tcBorders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11,095</w:t>
                        </w:r>
                      </w:p>
                    </w:tc>
                  </w:tr>
                  <w:tr>
                    <w:trPr>
                      <w:trHeight w:val="356" w:hRule="atLeast"/>
                    </w:trPr>
                    <w:tc>
                      <w:tcPr>
                        <w:tcW w:w="5754" w:type="dxa"/>
                        <w:tcBorders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434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Indian</w:t>
                        </w:r>
                        <w:r>
                          <w:rPr>
                            <w:color w:val="231F20"/>
                            <w:spacing w:val="3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9"/>
                          </w:rPr>
                          <w:t>Rupees</w:t>
                        </w:r>
                      </w:p>
                    </w:tc>
                    <w:tc>
                      <w:tcPr>
                        <w:tcW w:w="1880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190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936,992</w:t>
                        </w:r>
                      </w:p>
                    </w:tc>
                    <w:tc>
                      <w:tcPr>
                        <w:tcW w:w="1927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173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1,499,187</w:t>
                        </w:r>
                      </w:p>
                    </w:tc>
                    <w:tc>
                      <w:tcPr>
                        <w:tcW w:w="2158" w:type="dxa"/>
                        <w:tcBorders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192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sz w:val="19"/>
                          </w:rPr>
                          <w:t>1,499,187</w:t>
                        </w:r>
                      </w:p>
                    </w:tc>
                    <w:tc>
                      <w:tcPr>
                        <w:tcW w:w="2274" w:type="dxa"/>
                        <w:tcBorders>
                          <w:bottom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right="284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231F20"/>
                            <w:w w:val="95"/>
                            <w:sz w:val="19"/>
                          </w:rPr>
                          <w:t>1,116,726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5754" w:type="dxa"/>
                        <w:tcBorders>
                          <w:top w:val="single" w:sz="4" w:space="0" w:color="B11116"/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left="43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9"/>
                          </w:rPr>
                          <w:t>Total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Open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Position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(a)</w:t>
                        </w:r>
                      </w:p>
                    </w:tc>
                    <w:tc>
                      <w:tcPr>
                        <w:tcW w:w="188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190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9"/>
                          </w:rPr>
                          <w:t>957,516</w:t>
                        </w:r>
                      </w:p>
                    </w:tc>
                    <w:tc>
                      <w:tcPr>
                        <w:tcW w:w="192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173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z w:val="19"/>
                          </w:rPr>
                          <w:t>1,634,400</w:t>
                        </w: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192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z w:val="19"/>
                          </w:rPr>
                          <w:t>1,634,400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284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9"/>
                          </w:rPr>
                          <w:t>1,423,955</w:t>
                        </w:r>
                      </w:p>
                    </w:tc>
                  </w:tr>
                  <w:tr>
                    <w:trPr>
                      <w:trHeight w:val="326" w:hRule="atLeast"/>
                    </w:trPr>
                    <w:tc>
                      <w:tcPr>
                        <w:tcW w:w="5754" w:type="dxa"/>
                        <w:tcBorders>
                          <w:top w:val="single" w:sz="4" w:space="0" w:color="B11116"/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0"/>
                          <w:ind w:left="43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Fixed</w:t>
                        </w:r>
                        <w:r>
                          <w:rPr>
                            <w:b/>
                            <w:color w:val="231F20"/>
                            <w:spacing w:val="-5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%</w:t>
                        </w:r>
                        <w:r>
                          <w:rPr>
                            <w:b/>
                            <w:color w:val="231F20"/>
                            <w:spacing w:val="-4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75"/>
                            <w:sz w:val="19"/>
                          </w:rPr>
                          <w:t>(b)</w:t>
                        </w:r>
                      </w:p>
                    </w:tc>
                    <w:tc>
                      <w:tcPr>
                        <w:tcW w:w="188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2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0"/>
                          <w:ind w:right="192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9"/>
                          </w:rPr>
                          <w:t>5%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0"/>
                          <w:ind w:right="284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90"/>
                            <w:sz w:val="19"/>
                          </w:rPr>
                          <w:t>5%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5754" w:type="dxa"/>
                        <w:tcBorders>
                          <w:top w:val="single" w:sz="4" w:space="0" w:color="B11116"/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43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Charge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Market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c=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aXb</w:t>
                        </w:r>
                      </w:p>
                    </w:tc>
                    <w:tc>
                      <w:tcPr>
                        <w:tcW w:w="188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2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right="193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9"/>
                          </w:rPr>
                          <w:t>81,720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right="284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85"/>
                            <w:sz w:val="19"/>
                          </w:rPr>
                          <w:t>71,198</w:t>
                        </w:r>
                      </w:p>
                    </w:tc>
                  </w:tr>
                  <w:tr>
                    <w:trPr>
                      <w:trHeight w:val="357" w:hRule="atLeast"/>
                    </w:trPr>
                    <w:tc>
                      <w:tcPr>
                        <w:tcW w:w="5754" w:type="dxa"/>
                        <w:tcBorders>
                          <w:top w:val="single" w:sz="4" w:space="0" w:color="B11116"/>
                          <w:left w:val="single" w:sz="4" w:space="0" w:color="231F20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43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Weight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reciprocal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capital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requirement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10%)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times</w:t>
                        </w:r>
                        <w:r>
                          <w:rPr>
                            <w:b/>
                            <w:color w:val="231F20"/>
                            <w:spacing w:val="17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(d)</w:t>
                        </w:r>
                      </w:p>
                    </w:tc>
                    <w:tc>
                      <w:tcPr>
                        <w:tcW w:w="188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27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right="192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z w:val="19"/>
                          </w:rPr>
                          <w:t>9.09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B11116"/>
                          <w:bottom w:val="single" w:sz="4" w:space="0" w:color="B11116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right="284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z w:val="19"/>
                          </w:rPr>
                          <w:t>9.09</w:t>
                        </w:r>
                      </w:p>
                    </w:tc>
                  </w:tr>
                  <w:tr>
                    <w:trPr>
                      <w:trHeight w:val="347" w:hRule="atLeast"/>
                    </w:trPr>
                    <w:tc>
                      <w:tcPr>
                        <w:tcW w:w="5754" w:type="dxa"/>
                        <w:tcBorders>
                          <w:top w:val="single" w:sz="4" w:space="0" w:color="B11116"/>
                          <w:left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434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9"/>
                          </w:rPr>
                          <w:t>Equivalent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80"/>
                            <w:sz w:val="19"/>
                          </w:rPr>
                          <w:t>Risk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Weight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Exposure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cXd)</w:t>
                        </w:r>
                        <w:r>
                          <w:rPr>
                            <w:b/>
                            <w:color w:val="231F20"/>
                            <w:spacing w:val="-9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231F20"/>
                            <w:spacing w:val="-10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w w:val="80"/>
                            <w:sz w:val="19"/>
                          </w:rPr>
                          <w:t>(e)</w:t>
                        </w:r>
                      </w:p>
                    </w:tc>
                    <w:tc>
                      <w:tcPr>
                        <w:tcW w:w="1880" w:type="dxa"/>
                        <w:tcBorders>
                          <w:top w:val="single" w:sz="4" w:space="0" w:color="B11116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27" w:type="dxa"/>
                        <w:tcBorders>
                          <w:top w:val="single" w:sz="4" w:space="0" w:color="B11116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8" w:type="dxa"/>
                        <w:tcBorders>
                          <w:top w:val="single" w:sz="4" w:space="0" w:color="B11116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right="193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sz w:val="19"/>
                          </w:rPr>
                          <w:t>742,835</w:t>
                        </w:r>
                      </w:p>
                    </w:tc>
                    <w:tc>
                      <w:tcPr>
                        <w:tcW w:w="2274" w:type="dxa"/>
                        <w:tcBorders>
                          <w:top w:val="single" w:sz="4" w:space="0" w:color="B11116"/>
                          <w:bottom w:val="single" w:sz="4" w:space="0" w:color="231F20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right="284"/>
                          <w:jc w:val="right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  <w:sz w:val="19"/>
                          </w:rPr>
                          <w:t>647,188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rebuchet MS"/>
          <w:sz w:val="20"/>
        </w:rPr>
      </w:r>
      <w:r>
        <w:rPr>
          <w:rFonts w:ascii="Trebuchet MS"/>
          <w:sz w:val="20"/>
        </w:rPr>
        <w:tab/>
      </w:r>
      <w:r>
        <w:rPr>
          <w:rFonts w:ascii="Trebuchet MS"/>
          <w:position w:val="1"/>
          <w:sz w:val="20"/>
        </w:rPr>
        <w:drawing>
          <wp:inline distT="0" distB="0" distL="0" distR="0">
            <wp:extent cx="458862" cy="1371600"/>
            <wp:effectExtent l="0" t="0" r="0" b="0"/>
            <wp:docPr id="6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6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position w:val="1"/>
          <w:sz w:val="20"/>
        </w:rPr>
      </w:r>
    </w:p>
    <w:p>
      <w:pPr>
        <w:spacing w:after="0" w:line="240" w:lineRule="auto"/>
        <w:rPr>
          <w:rFonts w:ascii="Trebuchet MS"/>
          <w:sz w:val="20"/>
        </w:rPr>
        <w:sectPr>
          <w:type w:val="continuous"/>
          <w:pgSz w:w="16840" w:h="11910" w:orient="landscape"/>
          <w:pgMar w:top="1040" w:bottom="0" w:left="1140" w:right="440"/>
        </w:sectPr>
      </w:pPr>
    </w:p>
    <w:p>
      <w:pPr>
        <w:pStyle w:val="BodyText"/>
        <w:spacing w:before="4"/>
        <w:rPr>
          <w:rFonts w:ascii="Trebuchet MS"/>
          <w:i/>
          <w:sz w:val="17"/>
        </w:rPr>
      </w:pPr>
    </w:p>
    <w:p>
      <w:pPr>
        <w:spacing w:after="0"/>
        <w:rPr>
          <w:rFonts w:ascii="Trebuchet MS"/>
          <w:sz w:val="17"/>
        </w:rPr>
        <w:sectPr>
          <w:headerReference w:type="even" r:id="rId141"/>
          <w:headerReference w:type="default" r:id="rId142"/>
          <w:footerReference w:type="even" r:id="rId143"/>
          <w:footerReference w:type="default" r:id="rId144"/>
          <w:pgSz w:w="11910" w:h="16840"/>
          <w:pgMar w:header="0" w:footer="707" w:top="1280" w:bottom="900" w:left="80" w:right="0"/>
          <w:pgNumType w:start="88"/>
        </w:sectPr>
      </w:pPr>
    </w:p>
    <w:p>
      <w:pPr>
        <w:pStyle w:val="Heading7"/>
        <w:ind w:left="2285"/>
      </w:pPr>
      <w:r>
        <w:rPr>
          <w:color w:val="B11116"/>
          <w:w w:val="75"/>
        </w:rPr>
        <w:t>RISK</w:t>
      </w:r>
      <w:r>
        <w:rPr>
          <w:color w:val="B11116"/>
          <w:spacing w:val="18"/>
          <w:w w:val="75"/>
        </w:rPr>
        <w:t> </w:t>
      </w:r>
      <w:r>
        <w:rPr>
          <w:color w:val="B11116"/>
          <w:w w:val="75"/>
        </w:rPr>
        <w:t>WEIGHTED</w:t>
      </w:r>
      <w:r>
        <w:rPr>
          <w:color w:val="B11116"/>
          <w:spacing w:val="18"/>
          <w:w w:val="75"/>
        </w:rPr>
        <w:t> </w:t>
      </w:r>
      <w:r>
        <w:rPr>
          <w:color w:val="B11116"/>
          <w:w w:val="75"/>
        </w:rPr>
        <w:t>EXPOSURE</w:t>
      </w:r>
      <w:r>
        <w:rPr>
          <w:color w:val="B11116"/>
          <w:spacing w:val="18"/>
          <w:w w:val="75"/>
        </w:rPr>
        <w:t> </w:t>
      </w:r>
      <w:r>
        <w:rPr>
          <w:color w:val="B11116"/>
          <w:w w:val="75"/>
        </w:rPr>
        <w:t>FOR</w:t>
      </w:r>
      <w:r>
        <w:rPr>
          <w:color w:val="B11116"/>
          <w:spacing w:val="18"/>
          <w:w w:val="75"/>
        </w:rPr>
        <w:t> </w:t>
      </w:r>
      <w:r>
        <w:rPr>
          <w:color w:val="B11116"/>
          <w:w w:val="75"/>
        </w:rPr>
        <w:t>OPERATIONAL</w:t>
      </w:r>
      <w:r>
        <w:rPr>
          <w:color w:val="B11116"/>
          <w:spacing w:val="18"/>
          <w:w w:val="75"/>
        </w:rPr>
        <w:t> </w:t>
      </w:r>
      <w:r>
        <w:rPr>
          <w:color w:val="B11116"/>
          <w:w w:val="75"/>
        </w:rPr>
        <w:t>RISK</w:t>
      </w:r>
    </w:p>
    <w:p>
      <w:pPr>
        <w:pStyle w:val="BodyText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b/>
          <w:sz w:val="22"/>
        </w:rPr>
      </w:pPr>
    </w:p>
    <w:p>
      <w:pPr>
        <w:spacing w:before="147"/>
        <w:ind w:left="765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75"/>
          <w:sz w:val="18"/>
        </w:rPr>
        <w:t>(RS.</w:t>
      </w:r>
      <w:r>
        <w:rPr>
          <w:rFonts w:ascii="Trebuchet MS"/>
          <w:i/>
          <w:color w:val="231F20"/>
          <w:spacing w:val="-13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IN</w:t>
      </w:r>
      <w:r>
        <w:rPr>
          <w:rFonts w:ascii="Trebuchet MS"/>
          <w:i/>
          <w:color w:val="231F20"/>
          <w:spacing w:val="-12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'000)</w:t>
      </w:r>
    </w:p>
    <w:p>
      <w:pPr>
        <w:spacing w:after="0"/>
        <w:jc w:val="left"/>
        <w:rPr>
          <w:rFonts w:ascii="Trebuchet MS"/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8894" w:space="40"/>
            <w:col w:w="2896"/>
          </w:cols>
        </w:sectPr>
      </w:pPr>
    </w:p>
    <w:p>
      <w:pPr>
        <w:pStyle w:val="BodyText"/>
        <w:spacing w:before="2"/>
        <w:rPr>
          <w:rFonts w:ascii="Trebuchet MS"/>
          <w:i/>
          <w:sz w:val="6"/>
        </w:rPr>
      </w:pPr>
    </w:p>
    <w:tbl>
      <w:tblPr>
        <w:tblW w:w="0" w:type="auto"/>
        <w:jc w:val="left"/>
        <w:tblInd w:w="7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10"/>
        <w:gridCol w:w="1108"/>
        <w:gridCol w:w="2152"/>
        <w:gridCol w:w="1455"/>
      </w:tblGrid>
      <w:tr>
        <w:trPr>
          <w:trHeight w:val="290" w:hRule="atLeast"/>
        </w:trPr>
        <w:tc>
          <w:tcPr>
            <w:tcW w:w="6018" w:type="dxa"/>
            <w:gridSpan w:val="2"/>
            <w:tcBorders>
              <w:top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152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5"/>
              <w:ind w:right="55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2080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Ashadh</w:t>
            </w:r>
            <w:r>
              <w:rPr>
                <w:b/>
                <w:color w:val="231F20"/>
                <w:spacing w:val="3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End</w:t>
            </w:r>
          </w:p>
        </w:tc>
        <w:tc>
          <w:tcPr>
            <w:tcW w:w="1455" w:type="dxa"/>
            <w:tcBorders>
              <w:top w:val="single" w:sz="8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72" w:hRule="atLeast"/>
        </w:trPr>
        <w:tc>
          <w:tcPr>
            <w:tcW w:w="4910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30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Particulars</w:t>
            </w:r>
          </w:p>
        </w:tc>
        <w:tc>
          <w:tcPr>
            <w:tcW w:w="110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0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spacing w:val="-2"/>
                <w:w w:val="80"/>
                <w:sz w:val="17"/>
              </w:rPr>
              <w:t>Year</w:t>
            </w:r>
            <w:r>
              <w:rPr>
                <w:b/>
                <w:color w:val="231F20"/>
                <w:spacing w:val="-6"/>
                <w:w w:val="80"/>
                <w:sz w:val="17"/>
              </w:rPr>
              <w:t> </w:t>
            </w:r>
            <w:r>
              <w:rPr>
                <w:b/>
                <w:color w:val="231F20"/>
                <w:spacing w:val="-1"/>
                <w:w w:val="80"/>
                <w:sz w:val="17"/>
              </w:rPr>
              <w:t>1</w:t>
            </w:r>
          </w:p>
          <w:p>
            <w:pPr>
              <w:pStyle w:val="TableParagraph"/>
              <w:spacing w:before="90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2076/077</w:t>
            </w:r>
          </w:p>
        </w:tc>
        <w:tc>
          <w:tcPr>
            <w:tcW w:w="2152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0"/>
              <w:ind w:right="55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Year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2</w:t>
            </w:r>
          </w:p>
          <w:p>
            <w:pPr>
              <w:pStyle w:val="TableParagraph"/>
              <w:spacing w:before="90"/>
              <w:ind w:right="55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2077/078</w:t>
            </w:r>
          </w:p>
        </w:tc>
        <w:tc>
          <w:tcPr>
            <w:tcW w:w="1455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30"/>
              <w:ind w:right="1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Year</w:t>
            </w:r>
            <w:r>
              <w:rPr>
                <w:b/>
                <w:color w:val="231F20"/>
                <w:spacing w:val="-8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3</w:t>
            </w:r>
          </w:p>
          <w:p>
            <w:pPr>
              <w:pStyle w:val="TableParagraph"/>
              <w:spacing w:before="90"/>
              <w:ind w:right="1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2078/079</w:t>
            </w:r>
          </w:p>
        </w:tc>
      </w:tr>
      <w:tr>
        <w:trPr>
          <w:trHeight w:val="290" w:hRule="atLeast"/>
        </w:trPr>
        <w:tc>
          <w:tcPr>
            <w:tcW w:w="4910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39"/>
              <w:ind w:left="-5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Net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Interest</w:t>
            </w:r>
            <w:r>
              <w:rPr>
                <w:color w:val="231F20"/>
                <w:spacing w:val="-7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Income</w:t>
            </w:r>
          </w:p>
        </w:tc>
        <w:tc>
          <w:tcPr>
            <w:tcW w:w="1108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39"/>
              <w:ind w:right="29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5,310,410</w:t>
            </w:r>
          </w:p>
        </w:tc>
        <w:tc>
          <w:tcPr>
            <w:tcW w:w="2152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39"/>
              <w:ind w:right="55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3,867,641</w:t>
            </w:r>
          </w:p>
        </w:tc>
        <w:tc>
          <w:tcPr>
            <w:tcW w:w="1455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39"/>
              <w:ind w:right="181"/>
              <w:jc w:val="right"/>
              <w:rPr>
                <w:sz w:val="17"/>
              </w:rPr>
            </w:pPr>
            <w:r>
              <w:rPr>
                <w:color w:val="231F20"/>
                <w:w w:val="90"/>
                <w:sz w:val="17"/>
              </w:rPr>
              <w:t>5,181,416</w:t>
            </w: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Commission and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Discount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Income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1,144,657</w:t>
            </w:r>
          </w:p>
        </w:tc>
        <w:tc>
          <w:tcPr>
            <w:tcW w:w="2152" w:type="dxa"/>
          </w:tcPr>
          <w:p>
            <w:pPr>
              <w:pStyle w:val="TableParagraph"/>
              <w:spacing w:before="45"/>
              <w:ind w:right="55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978,902</w:t>
            </w:r>
          </w:p>
        </w:tc>
        <w:tc>
          <w:tcPr>
            <w:tcW w:w="1455" w:type="dxa"/>
          </w:tcPr>
          <w:p>
            <w:pPr>
              <w:pStyle w:val="TableParagraph"/>
              <w:spacing w:before="45"/>
              <w:ind w:right="1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1,294,958</w:t>
            </w: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Other</w:t>
            </w:r>
            <w:r>
              <w:rPr>
                <w:color w:val="231F20"/>
                <w:spacing w:val="-1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Operating</w:t>
            </w:r>
            <w:r>
              <w:rPr>
                <w:color w:val="231F20"/>
                <w:spacing w:val="-10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Income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122,207</w:t>
            </w:r>
          </w:p>
        </w:tc>
        <w:tc>
          <w:tcPr>
            <w:tcW w:w="2152" w:type="dxa"/>
          </w:tcPr>
          <w:p>
            <w:pPr>
              <w:pStyle w:val="TableParagraph"/>
              <w:spacing w:before="45"/>
              <w:ind w:right="55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214,282</w:t>
            </w:r>
          </w:p>
        </w:tc>
        <w:tc>
          <w:tcPr>
            <w:tcW w:w="1455" w:type="dxa"/>
          </w:tcPr>
          <w:p>
            <w:pPr>
              <w:pStyle w:val="TableParagraph"/>
              <w:spacing w:before="45"/>
              <w:ind w:right="1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294,288</w:t>
            </w: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Exchange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Fluctuation</w:t>
            </w:r>
            <w:r>
              <w:rPr>
                <w:color w:val="231F20"/>
                <w:spacing w:val="-19"/>
                <w:sz w:val="17"/>
              </w:rPr>
              <w:t> </w:t>
            </w:r>
            <w:r>
              <w:rPr>
                <w:color w:val="231F20"/>
                <w:spacing w:val="-1"/>
                <w:sz w:val="17"/>
              </w:rPr>
              <w:t>Income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263,566</w:t>
            </w:r>
          </w:p>
        </w:tc>
        <w:tc>
          <w:tcPr>
            <w:tcW w:w="2152" w:type="dxa"/>
          </w:tcPr>
          <w:p>
            <w:pPr>
              <w:pStyle w:val="TableParagraph"/>
              <w:spacing w:before="45"/>
              <w:ind w:right="558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367,239</w:t>
            </w:r>
          </w:p>
        </w:tc>
        <w:tc>
          <w:tcPr>
            <w:tcW w:w="1455" w:type="dxa"/>
          </w:tcPr>
          <w:p>
            <w:pPr>
              <w:pStyle w:val="TableParagraph"/>
              <w:spacing w:before="45"/>
              <w:ind w:right="181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299,491</w:t>
            </w:r>
          </w:p>
        </w:tc>
      </w:tr>
      <w:tr>
        <w:trPr>
          <w:trHeight w:val="443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Additional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Interest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Suspense</w:t>
            </w:r>
            <w:r>
              <w:rPr>
                <w:color w:val="231F20"/>
                <w:spacing w:val="2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during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the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period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2152" w:type="dxa"/>
          </w:tcPr>
          <w:p>
            <w:pPr>
              <w:pStyle w:val="TableParagraph"/>
              <w:spacing w:before="45"/>
              <w:ind w:right="558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  <w:tc>
          <w:tcPr>
            <w:tcW w:w="1455" w:type="dxa"/>
          </w:tcPr>
          <w:p>
            <w:pPr>
              <w:pStyle w:val="TableParagraph"/>
              <w:spacing w:before="45"/>
              <w:ind w:right="181"/>
              <w:jc w:val="right"/>
              <w:rPr>
                <w:sz w:val="17"/>
              </w:rPr>
            </w:pPr>
            <w:r>
              <w:rPr>
                <w:color w:val="231F20"/>
                <w:w w:val="107"/>
                <w:sz w:val="17"/>
              </w:rPr>
              <w:t>-</w:t>
            </w:r>
          </w:p>
        </w:tc>
      </w:tr>
      <w:tr>
        <w:trPr>
          <w:trHeight w:val="443" w:hRule="atLeast"/>
        </w:trPr>
        <w:tc>
          <w:tcPr>
            <w:tcW w:w="4910" w:type="dxa"/>
          </w:tcPr>
          <w:p>
            <w:pPr>
              <w:pStyle w:val="TableParagraph"/>
              <w:spacing w:before="7"/>
              <w:rPr>
                <w:rFonts w:ascii="Trebuchet MS"/>
                <w:i/>
                <w:sz w:val="16"/>
              </w:rPr>
            </w:pPr>
          </w:p>
          <w:p>
            <w:pPr>
              <w:pStyle w:val="TableParagraph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Gross</w:t>
            </w:r>
            <w:r>
              <w:rPr>
                <w:b/>
                <w:color w:val="231F20"/>
                <w:spacing w:val="-2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</w:t>
            </w:r>
            <w:r>
              <w:rPr>
                <w:b/>
                <w:color w:val="231F20"/>
                <w:spacing w:val="-2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(a)</w:t>
            </w:r>
          </w:p>
        </w:tc>
        <w:tc>
          <w:tcPr>
            <w:tcW w:w="1108" w:type="dxa"/>
          </w:tcPr>
          <w:p>
            <w:pPr>
              <w:pStyle w:val="TableParagraph"/>
              <w:spacing w:before="7"/>
              <w:rPr>
                <w:rFonts w:ascii="Trebuchet MS"/>
                <w:i/>
                <w:sz w:val="16"/>
              </w:rPr>
            </w:pPr>
          </w:p>
          <w:p>
            <w:pPr>
              <w:pStyle w:val="TableParagraph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6,840,840</w:t>
            </w:r>
          </w:p>
        </w:tc>
        <w:tc>
          <w:tcPr>
            <w:tcW w:w="2152" w:type="dxa"/>
          </w:tcPr>
          <w:p>
            <w:pPr>
              <w:pStyle w:val="TableParagraph"/>
              <w:spacing w:before="7"/>
              <w:rPr>
                <w:rFonts w:ascii="Trebuchet MS"/>
                <w:i/>
                <w:sz w:val="16"/>
              </w:rPr>
            </w:pPr>
          </w:p>
          <w:p>
            <w:pPr>
              <w:pStyle w:val="TableParagraph"/>
              <w:ind w:right="55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5,428,064</w:t>
            </w:r>
          </w:p>
        </w:tc>
        <w:tc>
          <w:tcPr>
            <w:tcW w:w="1455" w:type="dxa"/>
          </w:tcPr>
          <w:p>
            <w:pPr>
              <w:pStyle w:val="TableParagraph"/>
              <w:spacing w:before="7"/>
              <w:rPr>
                <w:rFonts w:ascii="Trebuchet MS"/>
                <w:i/>
                <w:sz w:val="16"/>
              </w:rPr>
            </w:pPr>
          </w:p>
          <w:p>
            <w:pPr>
              <w:pStyle w:val="TableParagraph"/>
              <w:ind w:right="1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7,070,152</w:t>
            </w: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Alfa</w:t>
            </w:r>
            <w:r>
              <w:rPr>
                <w:b/>
                <w:color w:val="231F20"/>
                <w:spacing w:val="-6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(b)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15%</w:t>
            </w:r>
          </w:p>
        </w:tc>
        <w:tc>
          <w:tcPr>
            <w:tcW w:w="2152" w:type="dxa"/>
          </w:tcPr>
          <w:p>
            <w:pPr>
              <w:pStyle w:val="TableParagraph"/>
              <w:spacing w:before="45"/>
              <w:ind w:right="55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15%</w:t>
            </w:r>
          </w:p>
        </w:tc>
        <w:tc>
          <w:tcPr>
            <w:tcW w:w="1455" w:type="dxa"/>
          </w:tcPr>
          <w:p>
            <w:pPr>
              <w:pStyle w:val="TableParagraph"/>
              <w:spacing w:before="45"/>
              <w:ind w:right="1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15%</w:t>
            </w: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Fixed</w:t>
            </w:r>
            <w:r>
              <w:rPr>
                <w:b/>
                <w:color w:val="231F20"/>
                <w:spacing w:val="-1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percentage of Gross</w:t>
            </w:r>
            <w:r>
              <w:rPr>
                <w:b/>
                <w:color w:val="231F20"/>
                <w:spacing w:val="-1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Income [c=(axb)]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1,026,126</w:t>
            </w:r>
          </w:p>
        </w:tc>
        <w:tc>
          <w:tcPr>
            <w:tcW w:w="2152" w:type="dxa"/>
          </w:tcPr>
          <w:p>
            <w:pPr>
              <w:pStyle w:val="TableParagraph"/>
              <w:spacing w:before="45"/>
              <w:ind w:right="558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814,210</w:t>
            </w:r>
          </w:p>
        </w:tc>
        <w:tc>
          <w:tcPr>
            <w:tcW w:w="1455" w:type="dxa"/>
          </w:tcPr>
          <w:p>
            <w:pPr>
              <w:pStyle w:val="TableParagraph"/>
              <w:spacing w:before="45"/>
              <w:ind w:right="181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0"/>
                <w:sz w:val="17"/>
              </w:rPr>
              <w:t>1,060,523</w:t>
            </w: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Capital Requirement for</w:t>
            </w:r>
            <w:r>
              <w:rPr>
                <w:b/>
                <w:color w:val="231F20"/>
                <w:spacing w:val="1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operational risk (d)</w:t>
            </w:r>
            <w:r>
              <w:rPr>
                <w:b/>
                <w:color w:val="231F20"/>
                <w:spacing w:val="1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(average of</w:t>
            </w:r>
            <w:r>
              <w:rPr>
                <w:b/>
                <w:color w:val="231F20"/>
                <w:spacing w:val="1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c)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966,953</w:t>
            </w:r>
          </w:p>
        </w:tc>
        <w:tc>
          <w:tcPr>
            <w:tcW w:w="215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5" w:hRule="atLeast"/>
        </w:trPr>
        <w:tc>
          <w:tcPr>
            <w:tcW w:w="4910" w:type="dxa"/>
          </w:tcPr>
          <w:p>
            <w:pPr>
              <w:pStyle w:val="TableParagraph"/>
              <w:spacing w:before="45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w w:val="85"/>
                <w:sz w:val="17"/>
              </w:rPr>
              <w:t>Risk</w:t>
            </w:r>
            <w:r>
              <w:rPr>
                <w:b/>
                <w:color w:val="231F20"/>
                <w:spacing w:val="-6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Weight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(reciprocal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of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capital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requirement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of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10%)</w:t>
            </w:r>
            <w:r>
              <w:rPr>
                <w:b/>
                <w:color w:val="231F20"/>
                <w:spacing w:val="-6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in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times</w:t>
            </w:r>
            <w:r>
              <w:rPr>
                <w:b/>
                <w:color w:val="231F20"/>
                <w:spacing w:val="-5"/>
                <w:w w:val="85"/>
                <w:sz w:val="17"/>
              </w:rPr>
              <w:t> </w:t>
            </w:r>
            <w:r>
              <w:rPr>
                <w:b/>
                <w:color w:val="231F20"/>
                <w:w w:val="85"/>
                <w:sz w:val="17"/>
              </w:rPr>
              <w:t>(e)</w:t>
            </w:r>
          </w:p>
        </w:tc>
        <w:tc>
          <w:tcPr>
            <w:tcW w:w="1108" w:type="dxa"/>
          </w:tcPr>
          <w:p>
            <w:pPr>
              <w:pStyle w:val="TableParagraph"/>
              <w:spacing w:before="45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w w:val="95"/>
                <w:sz w:val="17"/>
              </w:rPr>
              <w:t>9.09</w:t>
            </w:r>
          </w:p>
        </w:tc>
        <w:tc>
          <w:tcPr>
            <w:tcW w:w="215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56" w:hRule="atLeast"/>
        </w:trPr>
        <w:tc>
          <w:tcPr>
            <w:tcW w:w="4910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45"/>
              <w:ind w:left="-5"/>
              <w:rPr>
                <w:b/>
                <w:sz w:val="17"/>
              </w:rPr>
            </w:pPr>
            <w:r>
              <w:rPr>
                <w:b/>
                <w:color w:val="231F20"/>
                <w:w w:val="80"/>
                <w:sz w:val="17"/>
              </w:rPr>
              <w:t>Equivalent</w:t>
            </w:r>
            <w:r>
              <w:rPr>
                <w:b/>
                <w:color w:val="231F20"/>
                <w:spacing w:val="12"/>
                <w:w w:val="80"/>
                <w:sz w:val="17"/>
              </w:rPr>
              <w:t> </w:t>
            </w:r>
            <w:r>
              <w:rPr>
                <w:b/>
                <w:color w:val="231F20"/>
                <w:w w:val="80"/>
                <w:sz w:val="17"/>
              </w:rPr>
              <w:t>Risk</w:t>
            </w:r>
            <w:r>
              <w:rPr>
                <w:b/>
                <w:color w:val="231F20"/>
                <w:spacing w:val="13"/>
                <w:w w:val="80"/>
                <w:sz w:val="17"/>
              </w:rPr>
              <w:t> </w:t>
            </w:r>
            <w:r>
              <w:rPr>
                <w:b/>
                <w:color w:val="231F20"/>
                <w:w w:val="80"/>
                <w:sz w:val="17"/>
              </w:rPr>
              <w:t>Weight</w:t>
            </w:r>
            <w:r>
              <w:rPr>
                <w:b/>
                <w:color w:val="231F20"/>
                <w:spacing w:val="13"/>
                <w:w w:val="80"/>
                <w:sz w:val="17"/>
              </w:rPr>
              <w:t> </w:t>
            </w:r>
            <w:r>
              <w:rPr>
                <w:b/>
                <w:color w:val="231F20"/>
                <w:w w:val="80"/>
                <w:sz w:val="17"/>
              </w:rPr>
              <w:t>Exposure</w:t>
            </w:r>
            <w:r>
              <w:rPr>
                <w:b/>
                <w:color w:val="231F20"/>
                <w:spacing w:val="13"/>
                <w:w w:val="80"/>
                <w:sz w:val="17"/>
              </w:rPr>
              <w:t> </w:t>
            </w:r>
            <w:r>
              <w:rPr>
                <w:b/>
                <w:color w:val="231F20"/>
                <w:w w:val="80"/>
                <w:sz w:val="17"/>
              </w:rPr>
              <w:t>[f=(d</w:t>
            </w:r>
            <w:r>
              <w:rPr>
                <w:b/>
                <w:color w:val="231F20"/>
                <w:spacing w:val="13"/>
                <w:w w:val="80"/>
                <w:sz w:val="17"/>
              </w:rPr>
              <w:t> </w:t>
            </w:r>
            <w:r>
              <w:rPr>
                <w:b/>
                <w:color w:val="231F20"/>
                <w:w w:val="80"/>
                <w:sz w:val="17"/>
              </w:rPr>
              <w:t>+</w:t>
            </w:r>
            <w:r>
              <w:rPr>
                <w:b/>
                <w:color w:val="231F20"/>
                <w:spacing w:val="13"/>
                <w:w w:val="80"/>
                <w:sz w:val="17"/>
              </w:rPr>
              <w:t> </w:t>
            </w:r>
            <w:r>
              <w:rPr>
                <w:b/>
                <w:color w:val="231F20"/>
                <w:w w:val="80"/>
                <w:sz w:val="17"/>
              </w:rPr>
              <w:t>d1)xe)]</w:t>
            </w:r>
          </w:p>
        </w:tc>
        <w:tc>
          <w:tcPr>
            <w:tcW w:w="1108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295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spacing w:val="-1"/>
                <w:w w:val="90"/>
                <w:sz w:val="17"/>
              </w:rPr>
              <w:t>8,789,601</w:t>
            </w:r>
          </w:p>
        </w:tc>
        <w:tc>
          <w:tcPr>
            <w:tcW w:w="2152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55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8"/>
        <w:rPr>
          <w:rFonts w:ascii="Trebuchet MS"/>
          <w:i/>
          <w:sz w:val="14"/>
        </w:rPr>
      </w:pPr>
    </w:p>
    <w:p>
      <w:pPr>
        <w:pStyle w:val="Heading7"/>
        <w:ind w:left="1362" w:right="876"/>
        <w:jc w:val="center"/>
      </w:pPr>
      <w:r>
        <w:rPr>
          <w:color w:val="B11116"/>
          <w:w w:val="90"/>
        </w:rPr>
        <w:t>Unaudited</w:t>
      </w:r>
      <w:r>
        <w:rPr>
          <w:color w:val="B11116"/>
          <w:spacing w:val="-7"/>
          <w:w w:val="90"/>
        </w:rPr>
        <w:t> </w:t>
      </w:r>
      <w:r>
        <w:rPr>
          <w:color w:val="B11116"/>
          <w:w w:val="90"/>
        </w:rPr>
        <w:t>Financial</w:t>
      </w:r>
      <w:r>
        <w:rPr>
          <w:color w:val="B11116"/>
          <w:spacing w:val="-7"/>
          <w:w w:val="90"/>
        </w:rPr>
        <w:t> </w:t>
      </w:r>
      <w:r>
        <w:rPr>
          <w:color w:val="B11116"/>
          <w:w w:val="90"/>
        </w:rPr>
        <w:t>Results</w:t>
      </w:r>
      <w:r>
        <w:rPr>
          <w:color w:val="B11116"/>
          <w:spacing w:val="-7"/>
          <w:w w:val="90"/>
        </w:rPr>
        <w:t> </w:t>
      </w:r>
      <w:r>
        <w:rPr>
          <w:color w:val="B11116"/>
          <w:w w:val="90"/>
        </w:rPr>
        <w:t>(Quarterly)</w:t>
      </w:r>
    </w:p>
    <w:p>
      <w:pPr>
        <w:spacing w:before="14"/>
        <w:ind w:left="1362" w:right="876" w:firstLine="0"/>
        <w:jc w:val="center"/>
        <w:rPr>
          <w:b/>
          <w:sz w:val="20"/>
        </w:rPr>
      </w:pPr>
      <w:r>
        <w:rPr>
          <w:b/>
          <w:color w:val="231F20"/>
          <w:w w:val="90"/>
          <w:sz w:val="20"/>
        </w:rPr>
        <w:t>Fourth</w:t>
      </w:r>
      <w:r>
        <w:rPr>
          <w:b/>
          <w:color w:val="231F20"/>
          <w:spacing w:val="-6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Quarter</w:t>
      </w:r>
      <w:r>
        <w:rPr>
          <w:b/>
          <w:color w:val="231F20"/>
          <w:spacing w:val="-6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ended</w:t>
      </w:r>
      <w:r>
        <w:rPr>
          <w:b/>
          <w:color w:val="231F20"/>
          <w:spacing w:val="-5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of</w:t>
      </w:r>
      <w:r>
        <w:rPr>
          <w:b/>
          <w:color w:val="231F20"/>
          <w:spacing w:val="-6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Fiscal</w:t>
      </w:r>
      <w:r>
        <w:rPr>
          <w:b/>
          <w:color w:val="231F20"/>
          <w:spacing w:val="-5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Year</w:t>
      </w:r>
      <w:r>
        <w:rPr>
          <w:b/>
          <w:color w:val="231F20"/>
          <w:spacing w:val="-6"/>
          <w:w w:val="90"/>
          <w:sz w:val="20"/>
        </w:rPr>
        <w:t> </w:t>
      </w:r>
      <w:r>
        <w:rPr>
          <w:b/>
          <w:color w:val="231F20"/>
          <w:w w:val="90"/>
          <w:sz w:val="20"/>
        </w:rPr>
        <w:t>2079/80</w:t>
      </w:r>
    </w:p>
    <w:p>
      <w:pPr>
        <w:spacing w:before="183" w:after="36"/>
        <w:ind w:left="0" w:right="848" w:firstLine="0"/>
        <w:jc w:val="righ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sz w:val="18"/>
        </w:rPr>
        <w:t>Rs.</w:t>
      </w:r>
      <w:r>
        <w:rPr>
          <w:rFonts w:ascii="Trebuchet MS"/>
          <w:i/>
          <w:color w:val="231F20"/>
          <w:spacing w:val="-17"/>
          <w:sz w:val="18"/>
        </w:rPr>
        <w:t> </w:t>
      </w:r>
      <w:r>
        <w:rPr>
          <w:rFonts w:ascii="Trebuchet MS"/>
          <w:i/>
          <w:color w:val="231F20"/>
          <w:sz w:val="18"/>
        </w:rPr>
        <w:t>in</w:t>
      </w:r>
      <w:r>
        <w:rPr>
          <w:rFonts w:ascii="Trebuchet MS"/>
          <w:i/>
          <w:color w:val="231F20"/>
          <w:spacing w:val="-16"/>
          <w:sz w:val="18"/>
        </w:rPr>
        <w:t> </w:t>
      </w:r>
      <w:r>
        <w:rPr>
          <w:rFonts w:ascii="Trebuchet MS"/>
          <w:i/>
          <w:color w:val="231F20"/>
          <w:sz w:val="18"/>
        </w:rPr>
        <w:t>'000'</w:t>
      </w:r>
    </w:p>
    <w:tbl>
      <w:tblPr>
        <w:tblW w:w="0" w:type="auto"/>
        <w:jc w:val="left"/>
        <w:tblInd w:w="13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31"/>
        <w:gridCol w:w="2123"/>
        <w:gridCol w:w="1471"/>
      </w:tblGrid>
      <w:tr>
        <w:trPr>
          <w:trHeight w:val="453" w:hRule="atLeast"/>
        </w:trPr>
        <w:tc>
          <w:tcPr>
            <w:tcW w:w="6031" w:type="dxa"/>
          </w:tcPr>
          <w:p>
            <w:pPr>
              <w:pStyle w:val="TableParagraph"/>
              <w:spacing w:before="92"/>
              <w:ind w:left="121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Statement</w:t>
            </w:r>
            <w:r>
              <w:rPr>
                <w:b/>
                <w:color w:val="231F20"/>
                <w:spacing w:val="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Financial</w:t>
            </w:r>
            <w:r>
              <w:rPr>
                <w:b/>
                <w:color w:val="231F20"/>
                <w:spacing w:val="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Position</w:t>
            </w:r>
          </w:p>
        </w:tc>
        <w:tc>
          <w:tcPr>
            <w:tcW w:w="2123" w:type="dxa"/>
            <w:vMerge w:val="restart"/>
          </w:tcPr>
          <w:p>
            <w:pPr>
              <w:pStyle w:val="TableParagraph"/>
              <w:spacing w:before="92"/>
              <w:ind w:left="498" w:right="56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This</w:t>
            </w:r>
            <w:r>
              <w:rPr>
                <w:b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Quarter</w:t>
            </w:r>
          </w:p>
          <w:p>
            <w:pPr>
              <w:pStyle w:val="TableParagraph"/>
              <w:spacing w:before="32"/>
              <w:ind w:left="498" w:right="56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Ending</w:t>
            </w:r>
          </w:p>
        </w:tc>
        <w:tc>
          <w:tcPr>
            <w:tcW w:w="1471" w:type="dxa"/>
            <w:vMerge w:val="restart"/>
          </w:tcPr>
          <w:p>
            <w:pPr>
              <w:pStyle w:val="TableParagraph"/>
              <w:spacing w:line="276" w:lineRule="auto" w:before="92"/>
              <w:ind w:left="176" w:right="151" w:hanging="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Immediate</w:t>
            </w:r>
            <w:r>
              <w:rPr>
                <w:b/>
                <w:color w:val="231F20"/>
                <w:spacing w:val="1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Previous year</w:t>
            </w:r>
            <w:r>
              <w:rPr>
                <w:b/>
                <w:color w:val="231F20"/>
                <w:spacing w:val="-44"/>
                <w:w w:val="90"/>
                <w:sz w:val="18"/>
              </w:rPr>
              <w:t> </w:t>
            </w:r>
            <w:r>
              <w:rPr>
                <w:b/>
                <w:color w:val="231F20"/>
                <w:sz w:val="18"/>
              </w:rPr>
              <w:t>Ending</w:t>
            </w:r>
          </w:p>
        </w:tc>
      </w:tr>
      <w:tr>
        <w:trPr>
          <w:trHeight w:val="410" w:hRule="atLeast"/>
        </w:trPr>
        <w:tc>
          <w:tcPr>
            <w:tcW w:w="6031" w:type="dxa"/>
          </w:tcPr>
          <w:p>
            <w:pPr>
              <w:pStyle w:val="TableParagraph"/>
              <w:spacing w:before="64"/>
              <w:ind w:left="121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Assets</w:t>
            </w:r>
          </w:p>
        </w:tc>
        <w:tc>
          <w:tcPr>
            <w:tcW w:w="21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5" w:hRule="atLeast"/>
        </w:trPr>
        <w:tc>
          <w:tcPr>
            <w:tcW w:w="6031" w:type="dxa"/>
            <w:tcBorders>
              <w:bottom w:val="nil"/>
            </w:tcBorders>
          </w:tcPr>
          <w:p>
            <w:pPr>
              <w:pStyle w:val="TableParagraph"/>
              <w:spacing w:before="96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Cash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and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cash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equivalent</w:t>
            </w:r>
          </w:p>
        </w:tc>
        <w:tc>
          <w:tcPr>
            <w:tcW w:w="2123" w:type="dxa"/>
            <w:tcBorders>
              <w:bottom w:val="nil"/>
            </w:tcBorders>
          </w:tcPr>
          <w:p>
            <w:pPr>
              <w:pStyle w:val="TableParagraph"/>
              <w:spacing w:before="96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13,803,899</w:t>
            </w:r>
          </w:p>
        </w:tc>
        <w:tc>
          <w:tcPr>
            <w:tcW w:w="1471" w:type="dxa"/>
            <w:tcBorders>
              <w:bottom w:val="nil"/>
            </w:tcBorders>
          </w:tcPr>
          <w:p>
            <w:pPr>
              <w:pStyle w:val="TableParagraph"/>
              <w:spacing w:before="96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14,024,364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Due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from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Nepal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Rastra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Bank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13,433,794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11,105,032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Placement</w:t>
            </w:r>
            <w:r>
              <w:rPr>
                <w:color w:val="231F20"/>
                <w:spacing w:val="-20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with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Bank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Financial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Institutions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5,980,975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2,875,500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Derivative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financial</w:t>
            </w:r>
            <w:r>
              <w:rPr>
                <w:color w:val="231F20"/>
                <w:spacing w:val="-20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instruments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15,767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Other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trading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assets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Loan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and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advances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to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B/FIs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8,089,606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9,573,311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Loans</w:t>
            </w:r>
            <w:r>
              <w:rPr>
                <w:color w:val="231F20"/>
                <w:spacing w:val="-18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18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advances</w:t>
            </w:r>
            <w:r>
              <w:rPr>
                <w:color w:val="231F20"/>
                <w:spacing w:val="-17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to</w:t>
            </w:r>
            <w:r>
              <w:rPr>
                <w:color w:val="231F20"/>
                <w:spacing w:val="-18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customers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160,210,055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145,480,529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Investment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securities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41,689,714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35,674,337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Current</w:t>
            </w:r>
            <w:r>
              <w:rPr>
                <w:color w:val="231F20"/>
                <w:spacing w:val="-18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tax</w:t>
            </w:r>
            <w:r>
              <w:rPr>
                <w:color w:val="231F20"/>
                <w:spacing w:val="-17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assets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498,533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548,665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Investment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subsidiaries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Investment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associates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752,988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713,660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z w:val="18"/>
              </w:rPr>
              <w:t>Investment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property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2,203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Property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Equipment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3,369,739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3,635,568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z w:val="18"/>
              </w:rPr>
              <w:t>Goodwill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Intangible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z w:val="18"/>
              </w:rPr>
              <w:t>assets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23,038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23,076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Deferred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tax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assets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111,957</w:t>
            </w:r>
          </w:p>
        </w:tc>
      </w:tr>
      <w:tr>
        <w:trPr>
          <w:trHeight w:val="314" w:hRule="atLeast"/>
        </w:trPr>
        <w:tc>
          <w:tcPr>
            <w:tcW w:w="6031" w:type="dxa"/>
            <w:tcBorders>
              <w:top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Other</w:t>
            </w:r>
            <w:r>
              <w:rPr>
                <w:color w:val="231F20"/>
                <w:spacing w:val="-20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assets</w:t>
            </w:r>
          </w:p>
        </w:tc>
        <w:tc>
          <w:tcPr>
            <w:tcW w:w="2123" w:type="dxa"/>
            <w:tcBorders>
              <w:top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2,130,927</w:t>
            </w:r>
          </w:p>
        </w:tc>
        <w:tc>
          <w:tcPr>
            <w:tcW w:w="1471" w:type="dxa"/>
            <w:tcBorders>
              <w:top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1,597,354</w:t>
            </w:r>
          </w:p>
        </w:tc>
      </w:tr>
      <w:tr>
        <w:trPr>
          <w:trHeight w:val="299" w:hRule="atLeast"/>
        </w:trPr>
        <w:tc>
          <w:tcPr>
            <w:tcW w:w="6031" w:type="dxa"/>
          </w:tcPr>
          <w:p>
            <w:pPr>
              <w:pStyle w:val="TableParagraph"/>
              <w:spacing w:before="32"/>
              <w:ind w:left="116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Total</w:t>
            </w:r>
            <w:r>
              <w:rPr>
                <w:b/>
                <w:color w:val="B11116"/>
                <w:spacing w:val="-12"/>
                <w:w w:val="95"/>
                <w:sz w:val="18"/>
              </w:rPr>
              <w:t> </w:t>
            </w:r>
            <w:r>
              <w:rPr>
                <w:b/>
                <w:color w:val="B11116"/>
                <w:w w:val="95"/>
                <w:sz w:val="18"/>
              </w:rPr>
              <w:t>Assets</w:t>
            </w:r>
          </w:p>
        </w:tc>
        <w:tc>
          <w:tcPr>
            <w:tcW w:w="2123" w:type="dxa"/>
          </w:tcPr>
          <w:p>
            <w:pPr>
              <w:pStyle w:val="TableParagraph"/>
              <w:spacing w:before="32"/>
              <w:ind w:right="21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249,983,269</w:t>
            </w:r>
          </w:p>
        </w:tc>
        <w:tc>
          <w:tcPr>
            <w:tcW w:w="1471" w:type="dxa"/>
          </w:tcPr>
          <w:p>
            <w:pPr>
              <w:pStyle w:val="TableParagraph"/>
              <w:spacing w:before="32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225,381,323</w:t>
            </w:r>
          </w:p>
        </w:tc>
      </w:tr>
      <w:tr>
        <w:trPr>
          <w:trHeight w:val="290" w:hRule="atLeast"/>
        </w:trPr>
        <w:tc>
          <w:tcPr>
            <w:tcW w:w="6031" w:type="dxa"/>
            <w:tcBorders>
              <w:bottom w:val="nil"/>
            </w:tcBorders>
          </w:tcPr>
          <w:p>
            <w:pPr>
              <w:pStyle w:val="TableParagraph"/>
              <w:spacing w:before="31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Due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to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Bank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and</w:t>
            </w:r>
            <w:r>
              <w:rPr>
                <w:color w:val="231F20"/>
                <w:spacing w:val="-20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Financial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Institutions</w:t>
            </w:r>
          </w:p>
        </w:tc>
        <w:tc>
          <w:tcPr>
            <w:tcW w:w="2123" w:type="dxa"/>
            <w:tcBorders>
              <w:bottom w:val="nil"/>
            </w:tcBorders>
          </w:tcPr>
          <w:p>
            <w:pPr>
              <w:pStyle w:val="TableParagraph"/>
              <w:spacing w:before="31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1,219,274</w:t>
            </w:r>
          </w:p>
        </w:tc>
        <w:tc>
          <w:tcPr>
            <w:tcW w:w="1471" w:type="dxa"/>
            <w:tcBorders>
              <w:bottom w:val="nil"/>
            </w:tcBorders>
          </w:tcPr>
          <w:p>
            <w:pPr>
              <w:pStyle w:val="TableParagraph"/>
              <w:spacing w:before="31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733,073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Due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to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Nepal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Rastra</w:t>
            </w:r>
            <w:r>
              <w:rPr>
                <w:color w:val="231F20"/>
                <w:spacing w:val="-22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Bank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23,500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2,919,259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Derivative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financial</w:t>
            </w:r>
            <w:r>
              <w:rPr>
                <w:color w:val="231F20"/>
                <w:spacing w:val="-20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instruments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21,313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Deposits</w:t>
            </w:r>
            <w:r>
              <w:rPr>
                <w:color w:val="231F20"/>
                <w:spacing w:val="-13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from</w:t>
            </w:r>
            <w:r>
              <w:rPr>
                <w:color w:val="231F20"/>
                <w:spacing w:val="-13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customers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197,929,061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172,739,185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Borrowing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2,629,000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2,556,000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Current</w:t>
            </w:r>
            <w:r>
              <w:rPr>
                <w:color w:val="231F20"/>
                <w:spacing w:val="-17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Tax</w:t>
            </w:r>
            <w:r>
              <w:rPr>
                <w:color w:val="231F20"/>
                <w:spacing w:val="-16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Liabilities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Provisions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Deferred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tax</w:t>
            </w:r>
            <w:r>
              <w:rPr>
                <w:color w:val="231F20"/>
                <w:spacing w:val="-20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liabilities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87,286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Other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liabilities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18,973,055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22,313,625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Debt</w:t>
            </w:r>
            <w:r>
              <w:rPr>
                <w:color w:val="231F20"/>
                <w:spacing w:val="-13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securities</w:t>
            </w:r>
            <w:r>
              <w:rPr>
                <w:color w:val="231F20"/>
                <w:spacing w:val="-12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issued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3,603,663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1,325,628</w:t>
            </w:r>
          </w:p>
        </w:tc>
      </w:tr>
      <w:tr>
        <w:trPr>
          <w:trHeight w:val="310" w:hRule="atLeast"/>
        </w:trPr>
        <w:tc>
          <w:tcPr>
            <w:tcW w:w="6031" w:type="dxa"/>
            <w:tcBorders>
              <w:top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Subordinated</w:t>
            </w:r>
            <w:r>
              <w:rPr>
                <w:color w:val="231F20"/>
                <w:spacing w:val="-13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Liabilities</w:t>
            </w:r>
          </w:p>
        </w:tc>
        <w:tc>
          <w:tcPr>
            <w:tcW w:w="2123" w:type="dxa"/>
            <w:tcBorders>
              <w:top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  <w:tc>
          <w:tcPr>
            <w:tcW w:w="1471" w:type="dxa"/>
            <w:tcBorders>
              <w:top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w w:val="113"/>
                <w:sz w:val="18"/>
              </w:rPr>
              <w:t>-</w:t>
            </w:r>
          </w:p>
        </w:tc>
      </w:tr>
      <w:tr>
        <w:trPr>
          <w:trHeight w:val="318" w:hRule="atLeast"/>
        </w:trPr>
        <w:tc>
          <w:tcPr>
            <w:tcW w:w="6031" w:type="dxa"/>
          </w:tcPr>
          <w:p>
            <w:pPr>
              <w:pStyle w:val="TableParagraph"/>
              <w:spacing w:before="36"/>
              <w:ind w:left="116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Total</w:t>
            </w:r>
            <w:r>
              <w:rPr>
                <w:b/>
                <w:color w:val="B11116"/>
                <w:spacing w:val="-1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liabilities</w:t>
            </w:r>
          </w:p>
        </w:tc>
        <w:tc>
          <w:tcPr>
            <w:tcW w:w="2123" w:type="dxa"/>
          </w:tcPr>
          <w:p>
            <w:pPr>
              <w:pStyle w:val="TableParagraph"/>
              <w:spacing w:before="36"/>
              <w:ind w:right="21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224,486,152</w:t>
            </w:r>
          </w:p>
        </w:tc>
        <w:tc>
          <w:tcPr>
            <w:tcW w:w="1471" w:type="dxa"/>
          </w:tcPr>
          <w:p>
            <w:pPr>
              <w:pStyle w:val="TableParagraph"/>
              <w:spacing w:before="36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202,586,770</w:t>
            </w:r>
          </w:p>
        </w:tc>
      </w:tr>
      <w:tr>
        <w:trPr>
          <w:trHeight w:val="275" w:hRule="atLeast"/>
        </w:trPr>
        <w:tc>
          <w:tcPr>
            <w:tcW w:w="6031" w:type="dxa"/>
            <w:tcBorders>
              <w:bottom w:val="nil"/>
            </w:tcBorders>
          </w:tcPr>
          <w:p>
            <w:pPr>
              <w:pStyle w:val="TableParagraph"/>
              <w:spacing w:before="16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Equity</w:t>
            </w:r>
          </w:p>
        </w:tc>
        <w:tc>
          <w:tcPr>
            <w:tcW w:w="2123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Share</w:t>
            </w:r>
            <w:r>
              <w:rPr>
                <w:color w:val="231F20"/>
                <w:spacing w:val="-18"/>
                <w:w w:val="105"/>
                <w:sz w:val="18"/>
              </w:rPr>
              <w:t> </w:t>
            </w:r>
            <w:r>
              <w:rPr>
                <w:color w:val="231F20"/>
                <w:w w:val="105"/>
                <w:sz w:val="18"/>
              </w:rPr>
              <w:t>capital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10,698,094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9,467,340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Share</w:t>
            </w:r>
            <w:r>
              <w:rPr>
                <w:color w:val="231F20"/>
                <w:spacing w:val="-21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premium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238,470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238,470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Retained</w:t>
            </w:r>
            <w:r>
              <w:rPr>
                <w:color w:val="231F20"/>
                <w:spacing w:val="-19"/>
                <w:w w:val="105"/>
                <w:sz w:val="18"/>
              </w:rPr>
              <w:t> </w:t>
            </w:r>
            <w:r>
              <w:rPr>
                <w:color w:val="231F20"/>
                <w:spacing w:val="-1"/>
                <w:w w:val="105"/>
                <w:sz w:val="18"/>
              </w:rPr>
              <w:t>earnings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4,333,205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3,877,116</w:t>
            </w:r>
          </w:p>
        </w:tc>
      </w:tr>
      <w:tr>
        <w:trPr>
          <w:trHeight w:val="307" w:hRule="atLeast"/>
        </w:trPr>
        <w:tc>
          <w:tcPr>
            <w:tcW w:w="603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left="11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Reserves</w:t>
            </w:r>
          </w:p>
        </w:tc>
        <w:tc>
          <w:tcPr>
            <w:tcW w:w="212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10,227,349</w:t>
            </w:r>
          </w:p>
        </w:tc>
        <w:tc>
          <w:tcPr>
            <w:tcW w:w="147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9,211,626</w:t>
            </w:r>
          </w:p>
        </w:tc>
      </w:tr>
      <w:tr>
        <w:trPr>
          <w:trHeight w:val="312" w:hRule="atLeast"/>
        </w:trPr>
        <w:tc>
          <w:tcPr>
            <w:tcW w:w="6031" w:type="dxa"/>
            <w:tcBorders>
              <w:top w:val="nil"/>
            </w:tcBorders>
          </w:tcPr>
          <w:p>
            <w:pPr>
              <w:pStyle w:val="TableParagraph"/>
              <w:spacing w:before="48"/>
              <w:ind w:left="116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Total</w:t>
            </w:r>
            <w:r>
              <w:rPr>
                <w:b/>
                <w:color w:val="B11116"/>
                <w:spacing w:val="2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equity</w:t>
            </w:r>
            <w:r>
              <w:rPr>
                <w:b/>
                <w:color w:val="B11116"/>
                <w:spacing w:val="3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attributable</w:t>
            </w:r>
            <w:r>
              <w:rPr>
                <w:b/>
                <w:color w:val="B11116"/>
                <w:spacing w:val="3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to</w:t>
            </w:r>
            <w:r>
              <w:rPr>
                <w:b/>
                <w:color w:val="B11116"/>
                <w:spacing w:val="3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equity</w:t>
            </w:r>
            <w:r>
              <w:rPr>
                <w:b/>
                <w:color w:val="B11116"/>
                <w:spacing w:val="3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holders</w:t>
            </w:r>
          </w:p>
        </w:tc>
        <w:tc>
          <w:tcPr>
            <w:tcW w:w="2123" w:type="dxa"/>
            <w:tcBorders>
              <w:top w:val="nil"/>
            </w:tcBorders>
          </w:tcPr>
          <w:p>
            <w:pPr>
              <w:pStyle w:val="TableParagraph"/>
              <w:spacing w:before="48"/>
              <w:ind w:right="21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25,497,117</w:t>
            </w:r>
          </w:p>
        </w:tc>
        <w:tc>
          <w:tcPr>
            <w:tcW w:w="1471" w:type="dxa"/>
            <w:tcBorders>
              <w:top w:val="nil"/>
            </w:tcBorders>
          </w:tcPr>
          <w:p>
            <w:pPr>
              <w:pStyle w:val="TableParagraph"/>
              <w:spacing w:before="48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22,794,553</w:t>
            </w:r>
          </w:p>
        </w:tc>
      </w:tr>
      <w:tr>
        <w:trPr>
          <w:trHeight w:val="298" w:hRule="atLeast"/>
        </w:trPr>
        <w:tc>
          <w:tcPr>
            <w:tcW w:w="6031" w:type="dxa"/>
          </w:tcPr>
          <w:p>
            <w:pPr>
              <w:pStyle w:val="TableParagraph"/>
              <w:spacing w:before="34"/>
              <w:ind w:left="116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Non-controlling</w:t>
            </w:r>
            <w:r>
              <w:rPr>
                <w:b/>
                <w:color w:val="B11116"/>
                <w:spacing w:val="13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interest</w:t>
            </w:r>
          </w:p>
        </w:tc>
        <w:tc>
          <w:tcPr>
            <w:tcW w:w="2123" w:type="dxa"/>
          </w:tcPr>
          <w:p>
            <w:pPr>
              <w:pStyle w:val="TableParagraph"/>
              <w:spacing w:before="34"/>
              <w:ind w:right="21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9"/>
                <w:sz w:val="18"/>
              </w:rPr>
              <w:t>-</w:t>
            </w:r>
          </w:p>
        </w:tc>
        <w:tc>
          <w:tcPr>
            <w:tcW w:w="1471" w:type="dxa"/>
          </w:tcPr>
          <w:p>
            <w:pPr>
              <w:pStyle w:val="TableParagraph"/>
              <w:spacing w:before="34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9"/>
                <w:sz w:val="18"/>
              </w:rPr>
              <w:t>-</w:t>
            </w:r>
          </w:p>
        </w:tc>
      </w:tr>
      <w:tr>
        <w:trPr>
          <w:trHeight w:val="298" w:hRule="atLeast"/>
        </w:trPr>
        <w:tc>
          <w:tcPr>
            <w:tcW w:w="6031" w:type="dxa"/>
          </w:tcPr>
          <w:p>
            <w:pPr>
              <w:pStyle w:val="TableParagraph"/>
              <w:spacing w:before="33"/>
              <w:ind w:left="116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Total</w:t>
            </w:r>
            <w:r>
              <w:rPr>
                <w:b/>
                <w:color w:val="B11116"/>
                <w:spacing w:val="-5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equity</w:t>
            </w:r>
          </w:p>
        </w:tc>
        <w:tc>
          <w:tcPr>
            <w:tcW w:w="2123" w:type="dxa"/>
          </w:tcPr>
          <w:p>
            <w:pPr>
              <w:pStyle w:val="TableParagraph"/>
              <w:spacing w:before="33"/>
              <w:ind w:right="21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25,497,117</w:t>
            </w:r>
          </w:p>
        </w:tc>
        <w:tc>
          <w:tcPr>
            <w:tcW w:w="1471" w:type="dxa"/>
          </w:tcPr>
          <w:p>
            <w:pPr>
              <w:pStyle w:val="TableParagraph"/>
              <w:spacing w:before="33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22,794,553</w:t>
            </w:r>
          </w:p>
        </w:tc>
      </w:tr>
      <w:tr>
        <w:trPr>
          <w:trHeight w:val="293" w:hRule="atLeast"/>
        </w:trPr>
        <w:tc>
          <w:tcPr>
            <w:tcW w:w="6031" w:type="dxa"/>
          </w:tcPr>
          <w:p>
            <w:pPr>
              <w:pStyle w:val="TableParagraph"/>
              <w:spacing w:before="33"/>
              <w:ind w:left="116"/>
              <w:rPr>
                <w:b/>
                <w:sz w:val="18"/>
              </w:rPr>
            </w:pPr>
            <w:r>
              <w:rPr>
                <w:b/>
                <w:color w:val="B11116"/>
                <w:w w:val="90"/>
                <w:sz w:val="18"/>
              </w:rPr>
              <w:t>Total</w:t>
            </w:r>
            <w:r>
              <w:rPr>
                <w:b/>
                <w:color w:val="B11116"/>
                <w:spacing w:val="-1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liabilities</w:t>
            </w:r>
            <w:r>
              <w:rPr>
                <w:b/>
                <w:color w:val="B11116"/>
                <w:spacing w:val="-1"/>
                <w:w w:val="90"/>
                <w:sz w:val="18"/>
              </w:rPr>
              <w:t> </w:t>
            </w:r>
            <w:r>
              <w:rPr>
                <w:b/>
                <w:color w:val="B11116"/>
                <w:w w:val="90"/>
                <w:sz w:val="18"/>
              </w:rPr>
              <w:t>and equity</w:t>
            </w:r>
          </w:p>
        </w:tc>
        <w:tc>
          <w:tcPr>
            <w:tcW w:w="2123" w:type="dxa"/>
          </w:tcPr>
          <w:p>
            <w:pPr>
              <w:pStyle w:val="TableParagraph"/>
              <w:spacing w:before="33"/>
              <w:ind w:right="21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sz w:val="18"/>
              </w:rPr>
              <w:t>249,983,269</w:t>
            </w:r>
          </w:p>
        </w:tc>
        <w:tc>
          <w:tcPr>
            <w:tcW w:w="1471" w:type="dxa"/>
          </w:tcPr>
          <w:p>
            <w:pPr>
              <w:pStyle w:val="TableParagraph"/>
              <w:spacing w:before="33"/>
              <w:ind w:right="1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95"/>
                <w:sz w:val="18"/>
              </w:rPr>
              <w:t>225,381,323</w:t>
            </w:r>
          </w:p>
        </w:tc>
      </w:tr>
    </w:tbl>
    <w:p>
      <w:pPr>
        <w:spacing w:after="0"/>
        <w:jc w:val="right"/>
        <w:rPr>
          <w:sz w:val="18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3"/>
        <w:rPr>
          <w:rFonts w:ascii="Trebuchet MS"/>
          <w:i/>
          <w:sz w:val="10"/>
        </w:rPr>
      </w:pPr>
    </w:p>
    <w:p>
      <w:pPr>
        <w:spacing w:after="0"/>
        <w:rPr>
          <w:rFonts w:ascii="Trebuchet MS"/>
          <w:sz w:val="10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Heading7"/>
        <w:ind w:left="770"/>
      </w:pPr>
      <w:r>
        <w:rPr>
          <w:color w:val="B11116"/>
          <w:w w:val="85"/>
        </w:rPr>
        <w:t>UNAUDITED</w:t>
      </w:r>
      <w:r>
        <w:rPr>
          <w:color w:val="B11116"/>
          <w:spacing w:val="15"/>
          <w:w w:val="85"/>
        </w:rPr>
        <w:t> </w:t>
      </w:r>
      <w:r>
        <w:rPr>
          <w:color w:val="B11116"/>
          <w:w w:val="85"/>
        </w:rPr>
        <w:t>FINANCIAL</w:t>
      </w:r>
      <w:r>
        <w:rPr>
          <w:color w:val="B11116"/>
          <w:spacing w:val="16"/>
          <w:w w:val="85"/>
        </w:rPr>
        <w:t> </w:t>
      </w:r>
      <w:r>
        <w:rPr>
          <w:color w:val="B11116"/>
          <w:w w:val="85"/>
        </w:rPr>
        <w:t>RESULTS</w:t>
      </w:r>
      <w:r>
        <w:rPr>
          <w:color w:val="B11116"/>
          <w:spacing w:val="16"/>
          <w:w w:val="85"/>
        </w:rPr>
        <w:t> </w:t>
      </w:r>
      <w:r>
        <w:rPr>
          <w:color w:val="B11116"/>
          <w:w w:val="85"/>
        </w:rPr>
        <w:t>(QUARTERLY)</w:t>
      </w:r>
    </w:p>
    <w:p>
      <w:pPr>
        <w:spacing w:before="16"/>
        <w:ind w:left="770" w:right="0" w:firstLine="0"/>
        <w:jc w:val="left"/>
        <w:rPr>
          <w:b/>
          <w:sz w:val="22"/>
        </w:rPr>
      </w:pPr>
      <w:r>
        <w:rPr>
          <w:b/>
          <w:color w:val="231F20"/>
          <w:w w:val="80"/>
          <w:sz w:val="22"/>
        </w:rPr>
        <w:t>Fourth</w:t>
      </w:r>
      <w:r>
        <w:rPr>
          <w:b/>
          <w:color w:val="231F20"/>
          <w:spacing w:val="13"/>
          <w:w w:val="80"/>
          <w:sz w:val="22"/>
        </w:rPr>
        <w:t> </w:t>
      </w:r>
      <w:r>
        <w:rPr>
          <w:b/>
          <w:color w:val="231F20"/>
          <w:w w:val="80"/>
          <w:sz w:val="22"/>
        </w:rPr>
        <w:t>Quarter</w:t>
      </w:r>
      <w:r>
        <w:rPr>
          <w:b/>
          <w:color w:val="231F20"/>
          <w:spacing w:val="13"/>
          <w:w w:val="80"/>
          <w:sz w:val="22"/>
        </w:rPr>
        <w:t> </w:t>
      </w:r>
      <w:r>
        <w:rPr>
          <w:b/>
          <w:color w:val="231F20"/>
          <w:w w:val="80"/>
          <w:sz w:val="22"/>
        </w:rPr>
        <w:t>ended</w:t>
      </w:r>
      <w:r>
        <w:rPr>
          <w:b/>
          <w:color w:val="231F20"/>
          <w:spacing w:val="13"/>
          <w:w w:val="80"/>
          <w:sz w:val="22"/>
        </w:rPr>
        <w:t> </w:t>
      </w:r>
      <w:r>
        <w:rPr>
          <w:b/>
          <w:color w:val="231F20"/>
          <w:w w:val="80"/>
          <w:sz w:val="22"/>
        </w:rPr>
        <w:t>of</w:t>
      </w:r>
      <w:r>
        <w:rPr>
          <w:b/>
          <w:color w:val="231F20"/>
          <w:spacing w:val="13"/>
          <w:w w:val="80"/>
          <w:sz w:val="22"/>
        </w:rPr>
        <w:t> </w:t>
      </w:r>
      <w:r>
        <w:rPr>
          <w:b/>
          <w:color w:val="231F20"/>
          <w:w w:val="80"/>
          <w:sz w:val="22"/>
        </w:rPr>
        <w:t>Fiscal</w:t>
      </w:r>
      <w:r>
        <w:rPr>
          <w:b/>
          <w:color w:val="231F20"/>
          <w:spacing w:val="13"/>
          <w:w w:val="80"/>
          <w:sz w:val="22"/>
        </w:rPr>
        <w:t> </w:t>
      </w:r>
      <w:r>
        <w:rPr>
          <w:b/>
          <w:color w:val="231F20"/>
          <w:w w:val="80"/>
          <w:sz w:val="22"/>
        </w:rPr>
        <w:t>Year</w:t>
      </w:r>
      <w:r>
        <w:rPr>
          <w:b/>
          <w:color w:val="231F20"/>
          <w:spacing w:val="13"/>
          <w:w w:val="80"/>
          <w:sz w:val="22"/>
        </w:rPr>
        <w:t> </w:t>
      </w:r>
      <w:r>
        <w:rPr>
          <w:b/>
          <w:color w:val="231F20"/>
          <w:w w:val="80"/>
          <w:sz w:val="22"/>
        </w:rPr>
        <w:t>2079/80</w:t>
      </w:r>
    </w:p>
    <w:p>
      <w:pPr>
        <w:pStyle w:val="BodyText"/>
        <w:rPr>
          <w:b/>
          <w:sz w:val="26"/>
        </w:rPr>
      </w:pPr>
    </w:p>
    <w:p>
      <w:pPr>
        <w:tabs>
          <w:tab w:pos="4987" w:val="left" w:leader="none"/>
          <w:tab w:pos="7689" w:val="left" w:leader="none"/>
        </w:tabs>
        <w:spacing w:before="171"/>
        <w:ind w:left="0" w:right="0" w:firstLine="0"/>
        <w:jc w:val="right"/>
        <w:rPr>
          <w:b/>
          <w:sz w:val="16"/>
        </w:rPr>
      </w:pPr>
      <w:r>
        <w:rPr/>
        <w:pict>
          <v:line style="position:absolute;mso-position-horizontal-relative:page;mso-position-vertical-relative:paragraph;z-index:15809024" from="42.519699pt,6.141607pt" to="524.409699pt,6.141607pt" stroked="true" strokeweight=".966pt" strokecolor="#b11116">
            <v:stroke dashstyle="solid"/>
            <w10:wrap type="none"/>
          </v:line>
        </w:pict>
      </w:r>
      <w:r>
        <w:rPr>
          <w:b/>
          <w:color w:val="B11116"/>
          <w:w w:val="90"/>
          <w:sz w:val="16"/>
        </w:rPr>
        <w:t>Statement</w:t>
      </w:r>
      <w:r>
        <w:rPr>
          <w:b/>
          <w:color w:val="B11116"/>
          <w:spacing w:val="-9"/>
          <w:w w:val="90"/>
          <w:sz w:val="16"/>
        </w:rPr>
        <w:t> </w:t>
      </w:r>
      <w:r>
        <w:rPr>
          <w:b/>
          <w:color w:val="B11116"/>
          <w:w w:val="90"/>
          <w:sz w:val="16"/>
        </w:rPr>
        <w:t>of</w:t>
      </w:r>
      <w:r>
        <w:rPr>
          <w:b/>
          <w:color w:val="B11116"/>
          <w:spacing w:val="-9"/>
          <w:w w:val="90"/>
          <w:sz w:val="16"/>
        </w:rPr>
        <w:t> </w:t>
      </w:r>
      <w:r>
        <w:rPr>
          <w:b/>
          <w:color w:val="B11116"/>
          <w:w w:val="90"/>
          <w:sz w:val="16"/>
        </w:rPr>
        <w:t>Profit</w:t>
      </w:r>
      <w:r>
        <w:rPr>
          <w:b/>
          <w:color w:val="B11116"/>
          <w:spacing w:val="-9"/>
          <w:w w:val="90"/>
          <w:sz w:val="16"/>
        </w:rPr>
        <w:t> </w:t>
      </w:r>
      <w:r>
        <w:rPr>
          <w:b/>
          <w:color w:val="B11116"/>
          <w:w w:val="90"/>
          <w:sz w:val="16"/>
        </w:rPr>
        <w:t>Or</w:t>
      </w:r>
      <w:r>
        <w:rPr>
          <w:b/>
          <w:color w:val="B11116"/>
          <w:spacing w:val="-9"/>
          <w:w w:val="90"/>
          <w:sz w:val="16"/>
        </w:rPr>
        <w:t> </w:t>
      </w:r>
      <w:r>
        <w:rPr>
          <w:b/>
          <w:color w:val="B11116"/>
          <w:w w:val="90"/>
          <w:sz w:val="16"/>
        </w:rPr>
        <w:t>Loss</w:t>
        <w:tab/>
      </w:r>
      <w:r>
        <w:rPr>
          <w:b/>
          <w:color w:val="B11116"/>
          <w:spacing w:val="-3"/>
          <w:w w:val="90"/>
          <w:sz w:val="16"/>
        </w:rPr>
        <w:t>Current</w:t>
      </w:r>
      <w:r>
        <w:rPr>
          <w:b/>
          <w:color w:val="B11116"/>
          <w:spacing w:val="-8"/>
          <w:w w:val="90"/>
          <w:sz w:val="16"/>
        </w:rPr>
        <w:t> </w:t>
      </w:r>
      <w:r>
        <w:rPr>
          <w:b/>
          <w:color w:val="B11116"/>
          <w:spacing w:val="-2"/>
          <w:w w:val="90"/>
          <w:sz w:val="16"/>
        </w:rPr>
        <w:t>Year</w:t>
        <w:tab/>
        <w:t>Previous</w:t>
      </w:r>
      <w:r>
        <w:rPr>
          <w:b/>
          <w:color w:val="B11116"/>
          <w:spacing w:val="-9"/>
          <w:w w:val="90"/>
          <w:sz w:val="16"/>
        </w:rPr>
        <w:t> </w:t>
      </w:r>
      <w:r>
        <w:rPr>
          <w:b/>
          <w:color w:val="B11116"/>
          <w:spacing w:val="-1"/>
          <w:w w:val="90"/>
          <w:sz w:val="16"/>
        </w:rPr>
        <w:t>Year</w:t>
      </w:r>
    </w:p>
    <w:p>
      <w:pPr>
        <w:spacing w:before="64"/>
        <w:ind w:left="0" w:right="0" w:firstLine="0"/>
        <w:jc w:val="right"/>
        <w:rPr>
          <w:b/>
          <w:sz w:val="16"/>
        </w:rPr>
      </w:pPr>
      <w:r>
        <w:rPr/>
        <w:pict>
          <v:line style="position:absolute;mso-position-horizontal-relative:page;mso-position-vertical-relative:paragraph;z-index:15809536" from="385.51181pt,2.13009pt" to="524.40981pt,2.13009pt" stroked="true" strokeweight=".966pt" strokecolor="#b11116">
            <v:stroke dashstyle="solid"/>
            <w10:wrap type="none"/>
          </v:line>
        </w:pict>
      </w:r>
      <w:r>
        <w:rPr>
          <w:b/>
          <w:color w:val="B11116"/>
          <w:sz w:val="16"/>
        </w:rPr>
        <w:t>Corresponding</w:t>
      </w:r>
    </w:p>
    <w:p>
      <w:pPr>
        <w:pStyle w:val="BodyText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31"/>
        </w:rPr>
      </w:pPr>
    </w:p>
    <w:p>
      <w:pPr>
        <w:spacing w:before="1"/>
        <w:ind w:left="174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75"/>
          <w:sz w:val="18"/>
        </w:rPr>
        <w:t>(RS.</w:t>
      </w:r>
      <w:r>
        <w:rPr>
          <w:rFonts w:ascii="Trebuchet MS"/>
          <w:i/>
          <w:color w:val="231F20"/>
          <w:spacing w:val="-13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IN</w:t>
      </w:r>
      <w:r>
        <w:rPr>
          <w:rFonts w:ascii="Trebuchet MS"/>
          <w:i/>
          <w:color w:val="231F20"/>
          <w:spacing w:val="-12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'000)</w:t>
      </w:r>
    </w:p>
    <w:p>
      <w:pPr>
        <w:spacing w:after="0"/>
        <w:jc w:val="left"/>
        <w:rPr>
          <w:rFonts w:ascii="Trebuchet MS"/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9485" w:space="40"/>
            <w:col w:w="2305"/>
          </w:cols>
        </w:sectPr>
      </w:pPr>
    </w:p>
    <w:p>
      <w:pPr>
        <w:pStyle w:val="BodyText"/>
        <w:spacing w:before="11"/>
        <w:rPr>
          <w:rFonts w:ascii="Trebuchet MS"/>
          <w:i/>
          <w:sz w:val="4"/>
        </w:rPr>
      </w:pPr>
    </w:p>
    <w:tbl>
      <w:tblPr>
        <w:tblW w:w="0" w:type="auto"/>
        <w:jc w:val="left"/>
        <w:tblInd w:w="768" w:type="dxa"/>
        <w:tblBorders>
          <w:top w:val="single" w:sz="8" w:space="0" w:color="B11116"/>
          <w:left w:val="single" w:sz="8" w:space="0" w:color="B11116"/>
          <w:bottom w:val="single" w:sz="8" w:space="0" w:color="B11116"/>
          <w:right w:val="single" w:sz="8" w:space="0" w:color="B11116"/>
          <w:insideH w:val="single" w:sz="8" w:space="0" w:color="B11116"/>
          <w:insideV w:val="single" w:sz="8" w:space="0" w:color="B1111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54"/>
        <w:gridCol w:w="1397"/>
        <w:gridCol w:w="1397"/>
        <w:gridCol w:w="1397"/>
        <w:gridCol w:w="1397"/>
      </w:tblGrid>
      <w:tr>
        <w:trPr>
          <w:trHeight w:val="1075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83" w:lineRule="auto" w:before="79"/>
              <w:ind w:left="63" w:right="2412"/>
              <w:rPr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  <w:r>
              <w:rPr>
                <w:b/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z w:val="18"/>
              </w:rPr>
              <w:t>Interest income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Interest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expense</w:t>
            </w:r>
          </w:p>
          <w:p>
            <w:pPr>
              <w:pStyle w:val="TableParagraph"/>
              <w:spacing w:line="206" w:lineRule="exact" w:before="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interest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79"/>
              <w:ind w:left="344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This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Quarter</w:t>
            </w:r>
          </w:p>
          <w:p>
            <w:pPr>
              <w:pStyle w:val="TableParagraph"/>
              <w:spacing w:before="39"/>
              <w:ind w:left="413"/>
              <w:rPr>
                <w:sz w:val="18"/>
              </w:rPr>
            </w:pPr>
            <w:r>
              <w:rPr>
                <w:color w:val="231F20"/>
                <w:sz w:val="18"/>
              </w:rPr>
              <w:t>5,945,701</w:t>
            </w:r>
          </w:p>
          <w:p>
            <w:pPr>
              <w:pStyle w:val="TableParagraph"/>
              <w:spacing w:before="40"/>
              <w:ind w:left="376"/>
              <w:rPr>
                <w:sz w:val="18"/>
              </w:rPr>
            </w:pPr>
            <w:r>
              <w:rPr>
                <w:color w:val="231F20"/>
                <w:sz w:val="18"/>
              </w:rPr>
              <w:t>4,084,875</w:t>
            </w:r>
          </w:p>
          <w:p>
            <w:pPr>
              <w:pStyle w:val="TableParagraph"/>
              <w:spacing w:line="206" w:lineRule="exact" w:before="39"/>
              <w:ind w:left="381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1,860,825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79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55"/>
                <w:sz w:val="18"/>
              </w:rPr>
              <w:t>Upto</w:t>
            </w:r>
            <w:r>
              <w:rPr>
                <w:b/>
                <w:color w:val="231F20"/>
                <w:spacing w:val="6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This</w:t>
            </w:r>
            <w:r>
              <w:rPr>
                <w:b/>
                <w:color w:val="231F20"/>
                <w:spacing w:val="7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Quarter</w:t>
            </w:r>
            <w:r>
              <w:rPr>
                <w:b/>
                <w:color w:val="231F20"/>
                <w:spacing w:val="7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(YTD)</w:t>
            </w:r>
          </w:p>
          <w:p>
            <w:pPr>
              <w:pStyle w:val="TableParagraph"/>
              <w:spacing w:before="39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22,438,321</w:t>
            </w:r>
          </w:p>
          <w:p>
            <w:pPr>
              <w:pStyle w:val="TableParagraph"/>
              <w:spacing w:before="40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14,990,247</w:t>
            </w:r>
          </w:p>
          <w:p>
            <w:pPr>
              <w:pStyle w:val="TableParagraph"/>
              <w:spacing w:line="206" w:lineRule="exact" w:before="39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7,448,074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79"/>
              <w:ind w:left="290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This</w:t>
            </w:r>
            <w:r>
              <w:rPr>
                <w:b/>
                <w:color w:val="231F20"/>
                <w:spacing w:val="-3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Quarter</w:t>
            </w:r>
          </w:p>
          <w:p>
            <w:pPr>
              <w:pStyle w:val="TableParagraph"/>
              <w:spacing w:before="39"/>
              <w:ind w:left="311"/>
              <w:rPr>
                <w:sz w:val="18"/>
              </w:rPr>
            </w:pPr>
            <w:r>
              <w:rPr>
                <w:color w:val="231F20"/>
                <w:sz w:val="18"/>
              </w:rPr>
              <w:t>4,964,584</w:t>
            </w:r>
          </w:p>
          <w:p>
            <w:pPr>
              <w:pStyle w:val="TableParagraph"/>
              <w:spacing w:before="40"/>
              <w:ind w:left="324"/>
              <w:rPr>
                <w:sz w:val="18"/>
              </w:rPr>
            </w:pPr>
            <w:r>
              <w:rPr>
                <w:color w:val="231F20"/>
                <w:sz w:val="18"/>
              </w:rPr>
              <w:t>3,288,839</w:t>
            </w:r>
          </w:p>
          <w:p>
            <w:pPr>
              <w:pStyle w:val="TableParagraph"/>
              <w:spacing w:line="206" w:lineRule="exact" w:before="39"/>
              <w:ind w:left="341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1,675,746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79"/>
              <w:ind w:left="-2"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55"/>
                <w:sz w:val="18"/>
              </w:rPr>
              <w:t>Upto</w:t>
            </w:r>
            <w:r>
              <w:rPr>
                <w:b/>
                <w:color w:val="231F20"/>
                <w:spacing w:val="8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This</w:t>
            </w:r>
            <w:r>
              <w:rPr>
                <w:b/>
                <w:color w:val="231F20"/>
                <w:spacing w:val="8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Quarter</w:t>
            </w:r>
            <w:r>
              <w:rPr>
                <w:b/>
                <w:color w:val="231F20"/>
                <w:spacing w:val="8"/>
                <w:w w:val="55"/>
                <w:sz w:val="18"/>
              </w:rPr>
              <w:t> </w:t>
            </w:r>
            <w:r>
              <w:rPr>
                <w:b/>
                <w:color w:val="231F20"/>
                <w:w w:val="55"/>
                <w:sz w:val="18"/>
              </w:rPr>
              <w:t>(YTD)</w:t>
            </w:r>
          </w:p>
          <w:p>
            <w:pPr>
              <w:pStyle w:val="TableParagraph"/>
              <w:spacing w:before="39"/>
              <w:ind w:left="-2" w:right="11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15,467,180</w:t>
            </w:r>
          </w:p>
          <w:p>
            <w:pPr>
              <w:pStyle w:val="TableParagraph"/>
              <w:spacing w:before="40"/>
              <w:ind w:left="-2" w:right="11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10,285,764</w:t>
            </w:r>
          </w:p>
          <w:p>
            <w:pPr>
              <w:pStyle w:val="TableParagraph"/>
              <w:spacing w:line="206" w:lineRule="exact" w:before="39"/>
              <w:ind w:left="-2" w:right="11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5,181,416</w:t>
            </w:r>
          </w:p>
        </w:tc>
      </w:tr>
      <w:tr>
        <w:trPr>
          <w:trHeight w:val="751" w:hRule="atLeast"/>
        </w:trPr>
        <w:tc>
          <w:tcPr>
            <w:tcW w:w="4054" w:type="dxa"/>
            <w:vMerge w:val="restart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spacing w:line="283" w:lineRule="auto"/>
              <w:ind w:left="63" w:right="1515"/>
              <w:rPr>
                <w:sz w:val="18"/>
              </w:rPr>
            </w:pPr>
            <w:r>
              <w:rPr>
                <w:color w:val="231F20"/>
                <w:sz w:val="18"/>
              </w:rPr>
              <w:t>Fee and commission income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sz w:val="18"/>
              </w:rPr>
              <w:t>Fee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commission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expense</w:t>
            </w:r>
          </w:p>
          <w:p>
            <w:pPr>
              <w:pStyle w:val="TableParagraph"/>
              <w:spacing w:line="214" w:lineRule="exact" w:before="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fee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commission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ind w:left="560"/>
              <w:rPr>
                <w:sz w:val="18"/>
              </w:rPr>
            </w:pPr>
            <w:r>
              <w:rPr>
                <w:color w:val="231F20"/>
                <w:sz w:val="18"/>
              </w:rPr>
              <w:t>418,862</w:t>
            </w:r>
          </w:p>
          <w:p>
            <w:pPr>
              <w:pStyle w:val="TableParagraph"/>
              <w:spacing w:line="207" w:lineRule="exact" w:before="39"/>
              <w:ind w:left="640"/>
              <w:rPr>
                <w:sz w:val="18"/>
              </w:rPr>
            </w:pPr>
            <w:r>
              <w:rPr>
                <w:color w:val="231F20"/>
                <w:sz w:val="18"/>
              </w:rPr>
              <w:t>91,942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1,347,454</w:t>
            </w:r>
          </w:p>
          <w:p>
            <w:pPr>
              <w:pStyle w:val="TableParagraph"/>
              <w:spacing w:line="207" w:lineRule="exact" w:before="39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271,927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ind w:left="490"/>
              <w:rPr>
                <w:sz w:val="18"/>
              </w:rPr>
            </w:pPr>
            <w:r>
              <w:rPr>
                <w:color w:val="231F20"/>
                <w:sz w:val="18"/>
              </w:rPr>
              <w:t>403,712</w:t>
            </w:r>
          </w:p>
          <w:p>
            <w:pPr>
              <w:pStyle w:val="TableParagraph"/>
              <w:spacing w:line="207" w:lineRule="exact" w:before="39"/>
              <w:ind w:left="550"/>
              <w:rPr>
                <w:sz w:val="18"/>
              </w:rPr>
            </w:pPr>
            <w:r>
              <w:rPr>
                <w:color w:val="231F20"/>
                <w:sz w:val="18"/>
              </w:rPr>
              <w:t>70,008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1,294,958</w:t>
            </w:r>
          </w:p>
          <w:p>
            <w:pPr>
              <w:pStyle w:val="TableParagraph"/>
              <w:spacing w:line="207" w:lineRule="exact" w:before="39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263,073</w:t>
            </w:r>
          </w:p>
        </w:tc>
      </w:tr>
      <w:tr>
        <w:trPr>
          <w:trHeight w:val="243" w:hRule="atLeast"/>
        </w:trPr>
        <w:tc>
          <w:tcPr>
            <w:tcW w:w="4054" w:type="dxa"/>
            <w:vMerge/>
            <w:tcBorders>
              <w:top w:val="nil"/>
              <w:left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4" w:lineRule="exact" w:before="9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326,920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14" w:lineRule="exact" w:before="9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1,075,527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4" w:lineRule="exact" w:before="9"/>
              <w:ind w:left="199" w:right="55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333,704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14" w:lineRule="exact" w:before="9"/>
              <w:ind w:left="-2"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1,031,884</w:t>
            </w:r>
          </w:p>
        </w:tc>
      </w:tr>
      <w:tr>
        <w:trPr>
          <w:trHeight w:val="229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07" w:lineRule="exact" w:before="2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Net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interest,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fee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and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commission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7" w:lineRule="exact" w:before="2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2,187,747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7" w:lineRule="exact" w:before="2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8,523,601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7" w:lineRule="exact" w:before="2"/>
              <w:ind w:left="199" w:right="212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2,009,450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7" w:lineRule="exact" w:before="2"/>
              <w:ind w:left="-2" w:right="11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6,213,301</w:t>
            </w:r>
          </w:p>
        </w:tc>
      </w:tr>
      <w:tr>
        <w:trPr>
          <w:trHeight w:val="765" w:hRule="atLeast"/>
        </w:trPr>
        <w:tc>
          <w:tcPr>
            <w:tcW w:w="4054" w:type="dxa"/>
            <w:vMerge w:val="restart"/>
            <w:tcBorders>
              <w:left w:val="nil"/>
              <w:right w:val="nil"/>
            </w:tcBorders>
          </w:tcPr>
          <w:p>
            <w:pPr>
              <w:pStyle w:val="TableParagraph"/>
              <w:spacing w:before="1"/>
              <w:rPr>
                <w:rFonts w:ascii="Trebuchet MS"/>
                <w:i/>
                <w:sz w:val="20"/>
              </w:rPr>
            </w:pPr>
          </w:p>
          <w:p>
            <w:pPr>
              <w:pStyle w:val="TableParagraph"/>
              <w:spacing w:line="250" w:lineRule="atLeast"/>
              <w:ind w:left="63" w:right="2143"/>
              <w:rPr>
                <w:b/>
                <w:sz w:val="18"/>
              </w:rPr>
            </w:pPr>
            <w:r>
              <w:rPr>
                <w:color w:val="231F20"/>
                <w:sz w:val="18"/>
              </w:rPr>
              <w:t>Net trading income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operating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income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90"/>
                <w:sz w:val="18"/>
              </w:rPr>
              <w:t>Total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90"/>
                <w:sz w:val="18"/>
              </w:rPr>
              <w:t>operating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1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650"/>
              <w:rPr>
                <w:sz w:val="18"/>
              </w:rPr>
            </w:pPr>
            <w:r>
              <w:rPr>
                <w:color w:val="231F20"/>
                <w:sz w:val="18"/>
              </w:rPr>
              <w:t>64,137</w:t>
            </w:r>
          </w:p>
          <w:p>
            <w:pPr>
              <w:pStyle w:val="TableParagraph"/>
              <w:spacing w:before="39"/>
              <w:ind w:left="641"/>
              <w:rPr>
                <w:sz w:val="18"/>
              </w:rPr>
            </w:pPr>
            <w:r>
              <w:rPr>
                <w:color w:val="231F20"/>
                <w:sz w:val="18"/>
              </w:rPr>
              <w:t>70,164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11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665"/>
              <w:rPr>
                <w:sz w:val="18"/>
              </w:rPr>
            </w:pPr>
            <w:r>
              <w:rPr>
                <w:color w:val="231F20"/>
                <w:sz w:val="18"/>
              </w:rPr>
              <w:t>182,784</w:t>
            </w:r>
          </w:p>
          <w:p>
            <w:pPr>
              <w:pStyle w:val="TableParagraph"/>
              <w:spacing w:before="39"/>
              <w:ind w:left="68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115,640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1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542"/>
              <w:rPr>
                <w:sz w:val="18"/>
              </w:rPr>
            </w:pPr>
            <w:r>
              <w:rPr>
                <w:color w:val="231F20"/>
                <w:sz w:val="18"/>
              </w:rPr>
              <w:t>45,044</w:t>
            </w:r>
          </w:p>
          <w:p>
            <w:pPr>
              <w:pStyle w:val="TableParagraph"/>
              <w:spacing w:before="39"/>
              <w:ind w:left="603"/>
              <w:rPr>
                <w:sz w:val="18"/>
              </w:rPr>
            </w:pPr>
            <w:r>
              <w:rPr>
                <w:color w:val="231F20"/>
                <w:sz w:val="18"/>
              </w:rPr>
              <w:t>83,418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11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666"/>
              <w:rPr>
                <w:sz w:val="18"/>
              </w:rPr>
            </w:pPr>
            <w:r>
              <w:rPr>
                <w:color w:val="231F20"/>
                <w:sz w:val="18"/>
              </w:rPr>
              <w:t>299,491</w:t>
            </w:r>
          </w:p>
          <w:p>
            <w:pPr>
              <w:pStyle w:val="TableParagraph"/>
              <w:spacing w:before="39"/>
              <w:ind w:left="628"/>
              <w:rPr>
                <w:sz w:val="18"/>
              </w:rPr>
            </w:pPr>
            <w:r>
              <w:rPr>
                <w:color w:val="231F20"/>
                <w:sz w:val="18"/>
              </w:rPr>
              <w:t>294,288</w:t>
            </w:r>
          </w:p>
        </w:tc>
      </w:tr>
      <w:tr>
        <w:trPr>
          <w:trHeight w:val="229" w:hRule="atLeast"/>
        </w:trPr>
        <w:tc>
          <w:tcPr>
            <w:tcW w:w="4054" w:type="dxa"/>
            <w:vMerge/>
            <w:tcBorders>
              <w:top w:val="nil"/>
              <w:left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9" w:lineRule="exact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2,322,048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9" w:lineRule="exact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8,822,025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9" w:lineRule="exact"/>
              <w:ind w:left="199" w:right="10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2,137,912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9" w:lineRule="exact"/>
              <w:ind w:left="-2"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6,807,079</w:t>
            </w:r>
          </w:p>
        </w:tc>
      </w:tr>
      <w:tr>
        <w:trPr>
          <w:trHeight w:val="501" w:hRule="atLeast"/>
        </w:trPr>
        <w:tc>
          <w:tcPr>
            <w:tcW w:w="4054" w:type="dxa"/>
            <w:vMerge w:val="restart"/>
            <w:tcBorders>
              <w:left w:val="nil"/>
              <w:right w:val="nil"/>
            </w:tcBorders>
          </w:tcPr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6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Impairment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charge/(reversal)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for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loans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and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other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losses</w:t>
            </w:r>
          </w:p>
          <w:p>
            <w:pPr>
              <w:pStyle w:val="TableParagraph"/>
              <w:spacing w:line="216" w:lineRule="exact" w:before="39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Net</w:t>
            </w:r>
            <w:r>
              <w:rPr>
                <w:b/>
                <w:color w:val="231F20"/>
                <w:spacing w:val="1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1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183,942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735,441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199" w:right="1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-88,544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325,446</w:t>
            </w:r>
          </w:p>
        </w:tc>
      </w:tr>
      <w:tr>
        <w:trPr>
          <w:trHeight w:val="229" w:hRule="atLeast"/>
        </w:trPr>
        <w:tc>
          <w:tcPr>
            <w:tcW w:w="4054" w:type="dxa"/>
            <w:vMerge/>
            <w:tcBorders>
              <w:top w:val="nil"/>
              <w:left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9" w:lineRule="exact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2,138,107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9" w:lineRule="exact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8,086,584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9" w:lineRule="exact"/>
              <w:ind w:left="199" w:right="20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2,226,456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9" w:lineRule="exact"/>
              <w:ind w:left="-2" w:right="11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6,481,633</w:t>
            </w:r>
          </w:p>
        </w:tc>
      </w:tr>
      <w:tr>
        <w:trPr>
          <w:trHeight w:val="1547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line="283" w:lineRule="auto"/>
              <w:ind w:left="63" w:right="1986"/>
              <w:rPr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Operating expense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sz w:val="18"/>
              </w:rPr>
              <w:t>Personnel expenses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Other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operating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expenses</w:t>
            </w:r>
          </w:p>
          <w:p>
            <w:pPr>
              <w:pStyle w:val="TableParagraph"/>
              <w:spacing w:before="1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Depreciation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&amp;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Amortisation</w:t>
            </w:r>
          </w:p>
          <w:p>
            <w:pPr>
              <w:pStyle w:val="TableParagraph"/>
              <w:spacing w:before="39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Operating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Profit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526,597</w:t>
            </w:r>
          </w:p>
          <w:p>
            <w:pPr>
              <w:pStyle w:val="TableParagraph"/>
              <w:spacing w:before="40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106,263</w:t>
            </w:r>
          </w:p>
          <w:p>
            <w:pPr>
              <w:pStyle w:val="TableParagraph"/>
              <w:spacing w:before="39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181,081</w:t>
            </w:r>
          </w:p>
          <w:p>
            <w:pPr>
              <w:pStyle w:val="TableParagraph"/>
              <w:spacing w:before="40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1,324,166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2,165,930</w:t>
            </w:r>
          </w:p>
          <w:p>
            <w:pPr>
              <w:pStyle w:val="TableParagraph"/>
              <w:spacing w:before="40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758,339</w:t>
            </w:r>
          </w:p>
          <w:p>
            <w:pPr>
              <w:pStyle w:val="TableParagraph"/>
              <w:spacing w:before="39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315,264</w:t>
            </w:r>
          </w:p>
          <w:p>
            <w:pPr>
              <w:pStyle w:val="TableParagraph"/>
              <w:spacing w:before="40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4,847,051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28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714,875</w:t>
            </w:r>
          </w:p>
          <w:p>
            <w:pPr>
              <w:pStyle w:val="TableParagraph"/>
              <w:spacing w:before="40"/>
              <w:ind w:left="-2" w:right="28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(30,296)</w:t>
            </w:r>
          </w:p>
          <w:p>
            <w:pPr>
              <w:pStyle w:val="TableParagraph"/>
              <w:spacing w:before="39"/>
              <w:ind w:left="-2" w:right="28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157,913</w:t>
            </w:r>
          </w:p>
          <w:p>
            <w:pPr>
              <w:pStyle w:val="TableParagraph"/>
              <w:spacing w:before="40"/>
              <w:ind w:left="-2" w:right="28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1,383,964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3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2,045,470</w:t>
            </w:r>
          </w:p>
          <w:p>
            <w:pPr>
              <w:pStyle w:val="TableParagraph"/>
              <w:spacing w:before="40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592,221</w:t>
            </w:r>
          </w:p>
          <w:p>
            <w:pPr>
              <w:pStyle w:val="TableParagraph"/>
              <w:spacing w:before="39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293,188</w:t>
            </w:r>
          </w:p>
          <w:p>
            <w:pPr>
              <w:pStyle w:val="TableParagraph"/>
              <w:spacing w:before="40"/>
              <w:ind w:left="-2" w:right="11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3,550,755</w:t>
            </w:r>
          </w:p>
        </w:tc>
      </w:tr>
      <w:tr>
        <w:trPr>
          <w:trHeight w:val="705" w:hRule="atLeast"/>
        </w:trPr>
        <w:tc>
          <w:tcPr>
            <w:tcW w:w="4054" w:type="dxa"/>
            <w:vMerge w:val="restart"/>
            <w:tcBorders>
              <w:left w:val="nil"/>
              <w:right w:val="nil"/>
            </w:tcBorders>
          </w:tcPr>
          <w:p>
            <w:pPr>
              <w:pStyle w:val="TableParagraph"/>
              <w:spacing w:line="250" w:lineRule="atLeast" w:before="197"/>
              <w:ind w:left="63" w:right="1986"/>
              <w:rPr>
                <w:b/>
                <w:sz w:val="18"/>
              </w:rPr>
            </w:pPr>
            <w:r>
              <w:rPr>
                <w:color w:val="231F20"/>
                <w:sz w:val="18"/>
              </w:rPr>
              <w:t>Non operating income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Non </w:t>
            </w:r>
            <w:r>
              <w:rPr>
                <w:color w:val="231F20"/>
                <w:sz w:val="18"/>
              </w:rPr>
              <w:t>operating expense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before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income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tax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9"/>
              <w:rPr>
                <w:rFonts w:ascii="Trebuchet MS"/>
                <w:i/>
                <w:sz w:val="19"/>
              </w:rPr>
            </w:pPr>
          </w:p>
          <w:p>
            <w:pPr>
              <w:pStyle w:val="TableParagraph"/>
              <w:spacing w:before="1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249</w:t>
            </w:r>
          </w:p>
          <w:p>
            <w:pPr>
              <w:pStyle w:val="TableParagraph"/>
              <w:spacing w:line="199" w:lineRule="exact" w:before="39"/>
              <w:ind w:right="23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9"/>
              <w:rPr>
                <w:rFonts w:ascii="Trebuchet MS"/>
                <w:i/>
                <w:sz w:val="19"/>
              </w:rPr>
            </w:pPr>
          </w:p>
          <w:p>
            <w:pPr>
              <w:pStyle w:val="TableParagraph"/>
              <w:spacing w:before="1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478</w:t>
            </w:r>
          </w:p>
          <w:p>
            <w:pPr>
              <w:pStyle w:val="TableParagraph"/>
              <w:spacing w:line="199" w:lineRule="exact" w:before="39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167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50" w:lineRule="atLeast" w:before="185"/>
              <w:ind w:left="685" w:right="277" w:firstLine="319"/>
              <w:rPr>
                <w:sz w:val="18"/>
              </w:rPr>
            </w:pPr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1,899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50" w:lineRule="atLeast" w:before="185"/>
              <w:ind w:left="862" w:right="104" w:firstLine="315"/>
              <w:rPr>
                <w:sz w:val="18"/>
              </w:rPr>
            </w:pPr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5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2,513</w:t>
            </w:r>
          </w:p>
        </w:tc>
      </w:tr>
      <w:tr>
        <w:trPr>
          <w:trHeight w:val="254" w:hRule="atLeast"/>
        </w:trPr>
        <w:tc>
          <w:tcPr>
            <w:tcW w:w="4054" w:type="dxa"/>
            <w:vMerge/>
            <w:tcBorders>
              <w:top w:val="nil"/>
              <w:left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7" w:lineRule="exact" w:before="18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1,324,415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17" w:lineRule="exact" w:before="18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4,847,362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17" w:lineRule="exact" w:before="18"/>
              <w:ind w:left="199" w:right="17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1,382,064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17" w:lineRule="exact" w:before="18"/>
              <w:ind w:left="-2" w:right="11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3,548,241</w:t>
            </w:r>
          </w:p>
        </w:tc>
      </w:tr>
      <w:tr>
        <w:trPr>
          <w:trHeight w:val="1003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3"/>
              <w:rPr>
                <w:rFonts w:ascii="Trebuchet MS"/>
                <w:i/>
                <w:sz w:val="19"/>
              </w:rPr>
            </w:pPr>
          </w:p>
          <w:p>
            <w:pPr>
              <w:pStyle w:val="TableParagraph"/>
              <w:spacing w:line="250" w:lineRule="atLeast"/>
              <w:ind w:left="63" w:right="243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Income tax expense</w:t>
            </w:r>
            <w:r>
              <w:rPr>
                <w:color w:val="231F20"/>
                <w:spacing w:val="-5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Current</w:t>
            </w:r>
            <w:r>
              <w:rPr>
                <w:color w:val="231F20"/>
                <w:spacing w:val="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Tax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Deferred</w:t>
            </w:r>
            <w:r>
              <w:rPr>
                <w:color w:val="231F20"/>
                <w:spacing w:val="-1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Tax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397,324</w:t>
            </w:r>
          </w:p>
          <w:p>
            <w:pPr>
              <w:pStyle w:val="TableParagraph"/>
              <w:spacing w:line="213" w:lineRule="exact" w:before="40"/>
              <w:ind w:right="23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1,454,209</w:t>
            </w:r>
          </w:p>
          <w:p>
            <w:pPr>
              <w:pStyle w:val="TableParagraph"/>
              <w:spacing w:line="213" w:lineRule="exact" w:before="40"/>
              <w:ind w:right="12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28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418,987</w:t>
            </w:r>
          </w:p>
          <w:p>
            <w:pPr>
              <w:pStyle w:val="TableParagraph"/>
              <w:spacing w:line="213" w:lineRule="exact" w:before="40"/>
              <w:ind w:right="28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spacing w:before="2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1,055,444</w:t>
            </w:r>
          </w:p>
          <w:p>
            <w:pPr>
              <w:pStyle w:val="TableParagraph"/>
              <w:spacing w:line="213" w:lineRule="exact" w:before="40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13,396</w:t>
            </w:r>
          </w:p>
        </w:tc>
      </w:tr>
      <w:tr>
        <w:trPr>
          <w:trHeight w:val="229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06" w:lineRule="exact" w:before="3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period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6" w:lineRule="exact" w:before="3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927,091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6" w:lineRule="exact" w:before="3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3,393,154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line="206" w:lineRule="exact" w:before="3"/>
              <w:ind w:left="199" w:right="28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963,077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line="206" w:lineRule="exact" w:before="3"/>
              <w:ind w:left="-2"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2,479,401</w:t>
            </w:r>
          </w:p>
        </w:tc>
      </w:tr>
      <w:tr>
        <w:trPr>
          <w:trHeight w:val="490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spacing w:line="203" w:lineRule="exact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Condensed</w:t>
            </w:r>
            <w:r>
              <w:rPr>
                <w:b/>
                <w:color w:val="231F20"/>
                <w:spacing w:val="2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Statement</w:t>
            </w:r>
            <w:r>
              <w:rPr>
                <w:b/>
                <w:color w:val="231F20"/>
                <w:spacing w:val="2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2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Comprehensive</w:t>
            </w:r>
            <w:r>
              <w:rPr>
                <w:b/>
                <w:color w:val="231F20"/>
                <w:spacing w:val="20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41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3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Profit/(Loss)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period</w:t>
            </w:r>
          </w:p>
          <w:p>
            <w:pPr>
              <w:pStyle w:val="TableParagraph"/>
              <w:spacing w:before="39"/>
              <w:ind w:left="6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</w:t>
            </w:r>
            <w:r>
              <w:rPr>
                <w:color w:val="231F20"/>
                <w:spacing w:val="2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Comprehensive</w:t>
            </w:r>
            <w:r>
              <w:rPr>
                <w:color w:val="231F20"/>
                <w:spacing w:val="2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Income</w:t>
            </w:r>
          </w:p>
          <w:p>
            <w:pPr>
              <w:pStyle w:val="TableParagraph"/>
              <w:spacing w:line="195" w:lineRule="exact" w:before="40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</w:t>
            </w:r>
            <w:r>
              <w:rPr>
                <w:b/>
                <w:color w:val="231F20"/>
                <w:spacing w:val="2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Comprehensive</w:t>
            </w:r>
            <w:r>
              <w:rPr>
                <w:b/>
                <w:color w:val="231F20"/>
                <w:spacing w:val="24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Income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3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927,090</w:t>
            </w:r>
          </w:p>
          <w:p>
            <w:pPr>
              <w:pStyle w:val="TableParagraph"/>
              <w:spacing w:before="39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535,133</w:t>
            </w:r>
          </w:p>
          <w:p>
            <w:pPr>
              <w:pStyle w:val="TableParagraph"/>
              <w:spacing w:line="195" w:lineRule="exact" w:before="40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1,462,222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13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3,393,154</w:t>
            </w:r>
          </w:p>
          <w:p>
            <w:pPr>
              <w:pStyle w:val="TableParagraph"/>
              <w:spacing w:before="39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164,757</w:t>
            </w:r>
          </w:p>
          <w:p>
            <w:pPr>
              <w:pStyle w:val="TableParagraph"/>
              <w:spacing w:line="195" w:lineRule="exact" w:before="40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3,557,911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13"/>
              <w:ind w:left="-2" w:right="28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963,077</w:t>
            </w:r>
          </w:p>
          <w:p>
            <w:pPr>
              <w:pStyle w:val="TableParagraph"/>
              <w:spacing w:before="39"/>
              <w:ind w:left="-2" w:right="288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327,789</w:t>
            </w:r>
          </w:p>
          <w:p>
            <w:pPr>
              <w:pStyle w:val="TableParagraph"/>
              <w:spacing w:line="195" w:lineRule="exact" w:before="40"/>
              <w:ind w:left="-2" w:right="28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1,290,866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13"/>
              <w:ind w:left="521"/>
              <w:rPr>
                <w:sz w:val="18"/>
              </w:rPr>
            </w:pPr>
            <w:r>
              <w:rPr>
                <w:color w:val="231F20"/>
                <w:sz w:val="18"/>
              </w:rPr>
              <w:t>2,479,401</w:t>
            </w:r>
          </w:p>
          <w:p>
            <w:pPr>
              <w:pStyle w:val="TableParagraph"/>
              <w:spacing w:before="39"/>
              <w:ind w:left="5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(156,396)</w:t>
            </w:r>
          </w:p>
          <w:p>
            <w:pPr>
              <w:pStyle w:val="TableParagraph"/>
              <w:spacing w:line="195" w:lineRule="exact" w:before="40"/>
              <w:ind w:left="462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5"/>
                <w:sz w:val="18"/>
              </w:rPr>
              <w:t>2,323,005</w:t>
            </w:r>
          </w:p>
        </w:tc>
      </w:tr>
      <w:tr>
        <w:trPr>
          <w:trHeight w:val="1034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rPr>
                <w:rFonts w:ascii="Trebuchet MS"/>
                <w:i/>
                <w:sz w:val="23"/>
              </w:rPr>
            </w:pPr>
          </w:p>
          <w:p>
            <w:pPr>
              <w:pStyle w:val="TableParagraph"/>
              <w:spacing w:before="1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Earnings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per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share</w:t>
            </w:r>
          </w:p>
          <w:p>
            <w:pPr>
              <w:pStyle w:val="TableParagraph"/>
              <w:spacing w:line="250" w:lineRule="atLeast" w:before="6"/>
              <w:ind w:left="63" w:right="1515"/>
              <w:rPr>
                <w:sz w:val="18"/>
              </w:rPr>
            </w:pPr>
            <w:r>
              <w:rPr>
                <w:color w:val="231F20"/>
                <w:sz w:val="18"/>
              </w:rPr>
              <w:t>Basic earnings per share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Diluted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earnings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share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rPr>
                <w:rFonts w:ascii="Trebuchet MS"/>
                <w:i/>
                <w:sz w:val="24"/>
              </w:rPr>
            </w:pPr>
          </w:p>
          <w:p>
            <w:pPr>
              <w:pStyle w:val="TableParagraph"/>
              <w:ind w:left="85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31.72</w:t>
            </w:r>
          </w:p>
          <w:p>
            <w:pPr>
              <w:pStyle w:val="TableParagraph"/>
              <w:spacing w:before="40"/>
              <w:ind w:left="85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31.72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rPr>
                <w:rFonts w:ascii="Trebuchet MS"/>
                <w:i/>
                <w:sz w:val="22"/>
              </w:rPr>
            </w:pPr>
          </w:p>
          <w:p>
            <w:pPr>
              <w:pStyle w:val="TableParagraph"/>
              <w:rPr>
                <w:rFonts w:ascii="Trebuchet MS"/>
                <w:i/>
                <w:sz w:val="24"/>
              </w:rPr>
            </w:pPr>
          </w:p>
          <w:p>
            <w:pPr>
              <w:pStyle w:val="TableParagraph"/>
              <w:ind w:left="815"/>
              <w:rPr>
                <w:sz w:val="18"/>
              </w:rPr>
            </w:pPr>
            <w:r>
              <w:rPr>
                <w:color w:val="231F20"/>
                <w:sz w:val="18"/>
              </w:rPr>
              <w:t>26.30</w:t>
            </w:r>
          </w:p>
          <w:p>
            <w:pPr>
              <w:pStyle w:val="TableParagraph"/>
              <w:spacing w:before="40"/>
              <w:ind w:left="854"/>
              <w:rPr>
                <w:sz w:val="18"/>
              </w:rPr>
            </w:pPr>
            <w:r>
              <w:rPr>
                <w:color w:val="231F20"/>
                <w:sz w:val="18"/>
              </w:rPr>
              <w:t>26.19</w:t>
            </w:r>
          </w:p>
        </w:tc>
      </w:tr>
      <w:tr>
        <w:trPr>
          <w:trHeight w:val="998" w:hRule="atLeast"/>
        </w:trPr>
        <w:tc>
          <w:tcPr>
            <w:tcW w:w="405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83" w:lineRule="auto"/>
              <w:ind w:left="63" w:right="1954"/>
              <w:rPr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 attributable </w:t>
            </w:r>
            <w:r>
              <w:rPr>
                <w:b/>
                <w:color w:val="231F20"/>
                <w:w w:val="90"/>
                <w:sz w:val="18"/>
              </w:rPr>
              <w:t>to:</w:t>
            </w:r>
            <w:r>
              <w:rPr>
                <w:b/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color w:val="231F20"/>
                <w:sz w:val="18"/>
              </w:rPr>
              <w:t>Equity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holders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53"/>
                <w:sz w:val="18"/>
              </w:rPr>
              <w:t> </w:t>
            </w:r>
            <w:r>
              <w:rPr>
                <w:color w:val="231F20"/>
                <w:sz w:val="18"/>
              </w:rPr>
              <w:t>Non-controlling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interest</w:t>
            </w:r>
          </w:p>
          <w:p>
            <w:pPr>
              <w:pStyle w:val="TableParagraph"/>
              <w:spacing w:line="214" w:lineRule="exact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Profit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for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the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period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6"/>
              <w:rPr>
                <w:rFonts w:ascii="Trebuchet MS"/>
                <w:i/>
                <w:sz w:val="21"/>
              </w:rPr>
            </w:pPr>
          </w:p>
          <w:p>
            <w:pPr>
              <w:pStyle w:val="TableParagraph"/>
              <w:ind w:left="-2" w:right="235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927,091</w:t>
            </w:r>
          </w:p>
          <w:p>
            <w:pPr>
              <w:pStyle w:val="TableParagraph"/>
              <w:spacing w:before="40"/>
              <w:ind w:right="235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  <w:p>
            <w:pPr>
              <w:pStyle w:val="TableParagraph"/>
              <w:spacing w:line="214" w:lineRule="exact" w:before="39"/>
              <w:ind w:left="-2" w:right="23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927,091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6"/>
              <w:rPr>
                <w:rFonts w:ascii="Trebuchet MS"/>
                <w:i/>
                <w:sz w:val="21"/>
              </w:rPr>
            </w:pPr>
          </w:p>
          <w:p>
            <w:pPr>
              <w:pStyle w:val="TableParagraph"/>
              <w:ind w:left="-2" w:right="122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3,393,154</w:t>
            </w:r>
          </w:p>
          <w:p>
            <w:pPr>
              <w:pStyle w:val="TableParagraph"/>
              <w:spacing w:before="40"/>
              <w:ind w:right="122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  <w:p>
            <w:pPr>
              <w:pStyle w:val="TableParagraph"/>
              <w:spacing w:line="214" w:lineRule="exact" w:before="39"/>
              <w:ind w:left="-2" w:right="12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3,393,154</w:t>
            </w:r>
          </w:p>
        </w:tc>
        <w:tc>
          <w:tcPr>
            <w:tcW w:w="1397" w:type="dxa"/>
            <w:tcBorders>
              <w:left w:val="nil"/>
              <w:right w:val="single" w:sz="24" w:space="0" w:color="FFFFFF"/>
            </w:tcBorders>
            <w:shd w:val="clear" w:color="auto" w:fill="E3F2E7"/>
          </w:tcPr>
          <w:p>
            <w:pPr>
              <w:pStyle w:val="TableParagraph"/>
              <w:spacing w:before="6"/>
              <w:rPr>
                <w:rFonts w:ascii="Trebuchet MS"/>
                <w:i/>
                <w:sz w:val="21"/>
              </w:rPr>
            </w:pPr>
          </w:p>
          <w:p>
            <w:pPr>
              <w:pStyle w:val="TableParagraph"/>
              <w:ind w:left="-2" w:right="289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963,077</w:t>
            </w:r>
          </w:p>
          <w:p>
            <w:pPr>
              <w:pStyle w:val="TableParagraph"/>
              <w:spacing w:before="40"/>
              <w:ind w:right="289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  <w:p>
            <w:pPr>
              <w:pStyle w:val="TableParagraph"/>
              <w:spacing w:line="214" w:lineRule="exact" w:before="39"/>
              <w:ind w:left="-2" w:right="28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963,077</w:t>
            </w:r>
          </w:p>
        </w:tc>
        <w:tc>
          <w:tcPr>
            <w:tcW w:w="1397" w:type="dxa"/>
            <w:tcBorders>
              <w:left w:val="single" w:sz="24" w:space="0" w:color="FFFFFF"/>
              <w:right w:val="nil"/>
            </w:tcBorders>
            <w:shd w:val="clear" w:color="auto" w:fill="FFFCDF"/>
          </w:tcPr>
          <w:p>
            <w:pPr>
              <w:pStyle w:val="TableParagraph"/>
              <w:spacing w:before="6"/>
              <w:rPr>
                <w:rFonts w:ascii="Trebuchet MS"/>
                <w:i/>
                <w:sz w:val="21"/>
              </w:rPr>
            </w:pPr>
          </w:p>
          <w:p>
            <w:pPr>
              <w:pStyle w:val="TableParagraph"/>
              <w:ind w:left="-2" w:right="11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2,479,401</w:t>
            </w:r>
          </w:p>
          <w:p>
            <w:pPr>
              <w:pStyle w:val="TableParagraph"/>
              <w:spacing w:before="40"/>
              <w:ind w:right="116"/>
              <w:jc w:val="right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  <w:p>
            <w:pPr>
              <w:pStyle w:val="TableParagraph"/>
              <w:spacing w:line="214" w:lineRule="exact" w:before="39"/>
              <w:ind w:left="-2" w:right="11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2,479,401</w:t>
            </w:r>
          </w:p>
        </w:tc>
      </w:tr>
    </w:tbl>
    <w:p>
      <w:pPr>
        <w:spacing w:after="0" w:line="214" w:lineRule="exact"/>
        <w:jc w:val="right"/>
        <w:rPr>
          <w:sz w:val="18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1"/>
        <w:rPr>
          <w:rFonts w:ascii="Trebuchet MS"/>
          <w:i/>
          <w:sz w:val="15"/>
        </w:rPr>
      </w:pPr>
    </w:p>
    <w:p>
      <w:pPr>
        <w:spacing w:before="100"/>
        <w:ind w:left="1343" w:right="0" w:firstLine="0"/>
        <w:jc w:val="left"/>
        <w:rPr>
          <w:b/>
          <w:sz w:val="26"/>
        </w:rPr>
      </w:pPr>
      <w:r>
        <w:rPr>
          <w:b/>
          <w:color w:val="B11116"/>
          <w:w w:val="85"/>
          <w:sz w:val="26"/>
        </w:rPr>
        <w:t>COMPARISON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UNAUDITED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AND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AUDITED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FINANCIAL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STATEMENTS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AS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OF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FY</w:t>
      </w:r>
      <w:r>
        <w:rPr>
          <w:b/>
          <w:color w:val="B11116"/>
          <w:spacing w:val="2"/>
          <w:w w:val="85"/>
          <w:sz w:val="26"/>
        </w:rPr>
        <w:t> </w:t>
      </w:r>
      <w:r>
        <w:rPr>
          <w:b/>
          <w:color w:val="B11116"/>
          <w:w w:val="85"/>
          <w:sz w:val="26"/>
        </w:rPr>
        <w:t>2079/80</w:t>
      </w:r>
    </w:p>
    <w:p>
      <w:pPr>
        <w:spacing w:before="84" w:after="27"/>
        <w:ind w:left="0" w:right="848" w:firstLine="0"/>
        <w:jc w:val="righ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75"/>
          <w:sz w:val="18"/>
        </w:rPr>
        <w:t>(RS.</w:t>
      </w:r>
      <w:r>
        <w:rPr>
          <w:rFonts w:ascii="Trebuchet MS"/>
          <w:i/>
          <w:color w:val="231F20"/>
          <w:spacing w:val="-12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IN</w:t>
      </w:r>
      <w:r>
        <w:rPr>
          <w:rFonts w:ascii="Trebuchet MS"/>
          <w:i/>
          <w:color w:val="231F20"/>
          <w:spacing w:val="-11"/>
          <w:w w:val="75"/>
          <w:sz w:val="18"/>
        </w:rPr>
        <w:t> </w:t>
      </w:r>
      <w:r>
        <w:rPr>
          <w:rFonts w:ascii="Trebuchet MS"/>
          <w:i/>
          <w:color w:val="231F20"/>
          <w:w w:val="75"/>
          <w:sz w:val="18"/>
        </w:rPr>
        <w:t>'000)</w:t>
      </w:r>
    </w:p>
    <w:tbl>
      <w:tblPr>
        <w:tblW w:w="0" w:type="auto"/>
        <w:jc w:val="left"/>
        <w:tblInd w:w="13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11"/>
        <w:gridCol w:w="1487"/>
        <w:gridCol w:w="1577"/>
        <w:gridCol w:w="951"/>
        <w:gridCol w:w="828"/>
        <w:gridCol w:w="1277"/>
      </w:tblGrid>
      <w:tr>
        <w:trPr>
          <w:trHeight w:val="210" w:hRule="atLeast"/>
        </w:trPr>
        <w:tc>
          <w:tcPr>
            <w:tcW w:w="3511" w:type="dxa"/>
          </w:tcPr>
          <w:p>
            <w:pPr>
              <w:pStyle w:val="TableParagraph"/>
              <w:spacing w:line="179" w:lineRule="exact" w:before="11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Statement</w:t>
            </w:r>
            <w:r>
              <w:rPr>
                <w:b/>
                <w:color w:val="231F20"/>
                <w:spacing w:val="-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of</w:t>
            </w:r>
            <w:r>
              <w:rPr>
                <w:b/>
                <w:color w:val="231F20"/>
                <w:spacing w:val="-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Financial</w:t>
            </w:r>
            <w:r>
              <w:rPr>
                <w:b/>
                <w:color w:val="231F20"/>
                <w:spacing w:val="-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Position</w:t>
            </w:r>
          </w:p>
        </w:tc>
        <w:tc>
          <w:tcPr>
            <w:tcW w:w="1487" w:type="dxa"/>
            <w:vMerge w:val="restart"/>
          </w:tcPr>
          <w:p>
            <w:pPr>
              <w:pStyle w:val="TableParagraph"/>
              <w:spacing w:before="11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-1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per</w:t>
            </w:r>
            <w:r>
              <w:rPr>
                <w:b/>
                <w:color w:val="231F20"/>
                <w:spacing w:val="-1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unaudited</w:t>
            </w:r>
          </w:p>
          <w:p>
            <w:pPr>
              <w:pStyle w:val="TableParagraph"/>
              <w:spacing w:line="179" w:lineRule="exact" w:before="37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Financial</w:t>
            </w:r>
            <w:r>
              <w:rPr>
                <w:b/>
                <w:color w:val="231F20"/>
                <w:spacing w:val="8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Statement</w:t>
            </w:r>
          </w:p>
        </w:tc>
        <w:tc>
          <w:tcPr>
            <w:tcW w:w="1577" w:type="dxa"/>
            <w:vMerge w:val="restart"/>
          </w:tcPr>
          <w:p>
            <w:pPr>
              <w:pStyle w:val="TableParagraph"/>
              <w:spacing w:before="11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As</w:t>
            </w:r>
            <w:r>
              <w:rPr>
                <w:b/>
                <w:color w:val="231F20"/>
                <w:spacing w:val="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per</w:t>
            </w:r>
            <w:r>
              <w:rPr>
                <w:b/>
                <w:color w:val="231F20"/>
                <w:spacing w:val="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Audited</w:t>
            </w:r>
          </w:p>
          <w:p>
            <w:pPr>
              <w:pStyle w:val="TableParagraph"/>
              <w:spacing w:line="179" w:lineRule="exact" w:before="37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Financial</w:t>
            </w:r>
            <w:r>
              <w:rPr>
                <w:b/>
                <w:color w:val="231F20"/>
                <w:spacing w:val="8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Statement</w:t>
            </w:r>
          </w:p>
        </w:tc>
        <w:tc>
          <w:tcPr>
            <w:tcW w:w="1779" w:type="dxa"/>
            <w:gridSpan w:val="2"/>
          </w:tcPr>
          <w:p>
            <w:pPr>
              <w:pStyle w:val="TableParagraph"/>
              <w:spacing w:line="179" w:lineRule="exact" w:before="11"/>
              <w:ind w:left="549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Variance</w:t>
            </w:r>
          </w:p>
        </w:tc>
        <w:tc>
          <w:tcPr>
            <w:tcW w:w="1277" w:type="dxa"/>
            <w:vMerge w:val="restart"/>
          </w:tcPr>
          <w:p>
            <w:pPr>
              <w:pStyle w:val="TableParagraph"/>
              <w:spacing w:before="11"/>
              <w:ind w:left="47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Reasons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for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Variance</w:t>
            </w:r>
          </w:p>
        </w:tc>
      </w:tr>
      <w:tr>
        <w:trPr>
          <w:trHeight w:val="208" w:hRule="atLeast"/>
        </w:trPr>
        <w:tc>
          <w:tcPr>
            <w:tcW w:w="3511" w:type="dxa"/>
          </w:tcPr>
          <w:p>
            <w:pPr>
              <w:pStyle w:val="TableParagraph"/>
              <w:spacing w:line="179" w:lineRule="exact" w:before="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85"/>
                <w:sz w:val="15"/>
              </w:rPr>
              <w:t>Assets</w:t>
            </w:r>
          </w:p>
        </w:tc>
        <w:tc>
          <w:tcPr>
            <w:tcW w:w="14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51" w:type="dxa"/>
          </w:tcPr>
          <w:p>
            <w:pPr>
              <w:pStyle w:val="TableParagraph"/>
              <w:spacing w:line="179" w:lineRule="exact" w:before="9"/>
              <w:ind w:right="217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65"/>
                <w:sz w:val="15"/>
              </w:rPr>
              <w:t>In</w:t>
            </w:r>
            <w:r>
              <w:rPr>
                <w:b/>
                <w:color w:val="231F20"/>
                <w:spacing w:val="-2"/>
                <w:w w:val="65"/>
                <w:sz w:val="15"/>
              </w:rPr>
              <w:t> </w:t>
            </w:r>
            <w:r>
              <w:rPr>
                <w:b/>
                <w:color w:val="231F20"/>
                <w:w w:val="65"/>
                <w:sz w:val="15"/>
              </w:rPr>
              <w:t>amount</w:t>
            </w:r>
          </w:p>
        </w:tc>
        <w:tc>
          <w:tcPr>
            <w:tcW w:w="828" w:type="dxa"/>
          </w:tcPr>
          <w:p>
            <w:pPr>
              <w:pStyle w:val="TableParagraph"/>
              <w:spacing w:line="179" w:lineRule="exact" w:before="9"/>
              <w:ind w:left="304" w:right="259"/>
              <w:jc w:val="center"/>
              <w:rPr>
                <w:b/>
                <w:sz w:val="15"/>
              </w:rPr>
            </w:pPr>
            <w:r>
              <w:rPr>
                <w:b/>
                <w:color w:val="231F20"/>
                <w:w w:val="55"/>
                <w:sz w:val="15"/>
              </w:rPr>
              <w:t>In</w:t>
            </w:r>
            <w:r>
              <w:rPr>
                <w:b/>
                <w:color w:val="231F20"/>
                <w:spacing w:val="-1"/>
                <w:w w:val="55"/>
                <w:sz w:val="15"/>
              </w:rPr>
              <w:t> </w:t>
            </w:r>
            <w:r>
              <w:rPr>
                <w:b/>
                <w:color w:val="231F20"/>
                <w:w w:val="55"/>
                <w:sz w:val="15"/>
              </w:rPr>
              <w:t>%</w:t>
            </w:r>
          </w:p>
        </w:tc>
        <w:tc>
          <w:tcPr>
            <w:tcW w:w="12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08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Cash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and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cash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equivalent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13,803,899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15,378,248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1,574,349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70"/>
                <w:sz w:val="15"/>
              </w:rPr>
              <w:t>11.41%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Due</w:t>
            </w:r>
            <w:r>
              <w:rPr>
                <w:color w:val="231F20"/>
                <w:spacing w:val="-5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from</w:t>
            </w:r>
            <w:r>
              <w:rPr>
                <w:color w:val="231F20"/>
                <w:spacing w:val="-4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NRB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13,433,794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13,933,794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500,000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3.72%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Placement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with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Bank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and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Financial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Institutions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5,980,975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5,980,975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Derivative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financial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instruments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Loan</w:t>
            </w:r>
            <w:r>
              <w:rPr>
                <w:color w:val="231F20"/>
                <w:spacing w:val="-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and</w:t>
            </w:r>
            <w:r>
              <w:rPr>
                <w:color w:val="231F20"/>
                <w:spacing w:val="-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advances to</w:t>
            </w:r>
            <w:r>
              <w:rPr>
                <w:color w:val="231F20"/>
                <w:spacing w:val="-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B/FIs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8,089,606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8,076,881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(12,725)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-0.16%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Loans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and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advances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to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customers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160,210,055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159,479,295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(730,760)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-0.46%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Investments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Securities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41,689,714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40,201,725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(1,487,989)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-3.57%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Current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tax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assets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498,533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520,852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22,319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4.48%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Investment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associates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752,988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727,810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(25,178)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-3.34%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Investment</w:t>
            </w:r>
            <w:r>
              <w:rPr>
                <w:color w:val="231F20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property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Property</w:t>
            </w:r>
            <w:r>
              <w:rPr>
                <w:color w:val="231F20"/>
                <w:spacing w:val="4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and</w:t>
            </w:r>
            <w:r>
              <w:rPr>
                <w:color w:val="231F20"/>
                <w:spacing w:val="5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Equipment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3,369,739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3,619,403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249,664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7.41%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Goodwill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and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intangible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assets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23,038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24,949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0"/>
                <w:sz w:val="15"/>
              </w:rPr>
              <w:t>1,911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8.30%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Deferred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tax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Assets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20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Other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assets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2,130,927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2,146,560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15,633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0.73%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199" w:hRule="atLeast"/>
        </w:trPr>
        <w:tc>
          <w:tcPr>
            <w:tcW w:w="3511" w:type="dxa"/>
          </w:tcPr>
          <w:p>
            <w:pPr>
              <w:pStyle w:val="TableParagraph"/>
              <w:spacing w:line="173" w:lineRule="exact" w:before="6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Assets</w:t>
            </w:r>
          </w:p>
        </w:tc>
        <w:tc>
          <w:tcPr>
            <w:tcW w:w="1487" w:type="dxa"/>
          </w:tcPr>
          <w:p>
            <w:pPr>
              <w:pStyle w:val="TableParagraph"/>
              <w:spacing w:line="173" w:lineRule="exact" w:before="6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249,983,269</w:t>
            </w:r>
          </w:p>
        </w:tc>
        <w:tc>
          <w:tcPr>
            <w:tcW w:w="1577" w:type="dxa"/>
          </w:tcPr>
          <w:p>
            <w:pPr>
              <w:pStyle w:val="TableParagraph"/>
              <w:spacing w:line="173" w:lineRule="exact" w:before="6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250,090,493</w:t>
            </w:r>
          </w:p>
        </w:tc>
        <w:tc>
          <w:tcPr>
            <w:tcW w:w="951" w:type="dxa"/>
          </w:tcPr>
          <w:p>
            <w:pPr>
              <w:pStyle w:val="TableParagraph"/>
              <w:spacing w:line="173" w:lineRule="exact" w:before="6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107,223</w:t>
            </w:r>
          </w:p>
        </w:tc>
        <w:tc>
          <w:tcPr>
            <w:tcW w:w="828" w:type="dxa"/>
          </w:tcPr>
          <w:p>
            <w:pPr>
              <w:pStyle w:val="TableParagraph"/>
              <w:spacing w:line="173" w:lineRule="exact" w:before="6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0.04%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4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15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Capital</w:t>
            </w:r>
            <w:r>
              <w:rPr>
                <w:b/>
                <w:color w:val="231F20"/>
                <w:spacing w:val="-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and</w:t>
            </w:r>
            <w:r>
              <w:rPr>
                <w:b/>
                <w:color w:val="231F20"/>
                <w:spacing w:val="-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Liabilities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Due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to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Bank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and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Financial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Institutions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1,219,274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1,219,274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Due</w:t>
            </w:r>
            <w:r>
              <w:rPr>
                <w:color w:val="231F20"/>
                <w:spacing w:val="-3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to</w:t>
            </w:r>
            <w:r>
              <w:rPr>
                <w:color w:val="231F20"/>
                <w:spacing w:val="-3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Nepal</w:t>
            </w:r>
            <w:r>
              <w:rPr>
                <w:color w:val="231F20"/>
                <w:spacing w:val="-3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Rastra</w:t>
            </w:r>
            <w:r>
              <w:rPr>
                <w:color w:val="231F20"/>
                <w:spacing w:val="-2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Bank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23,500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23,767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267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1.14%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Derivative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financial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instruments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21,313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47,597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26,284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123.33%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Deposits</w:t>
            </w:r>
            <w:r>
              <w:rPr>
                <w:color w:val="231F20"/>
                <w:spacing w:val="-1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from</w:t>
            </w:r>
            <w:r>
              <w:rPr>
                <w:color w:val="231F20"/>
                <w:spacing w:val="-11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customers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197,929,061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198,007,807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78,746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Borrowing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2,629,000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2,664,217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35,217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1.34%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Deferred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tax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liabilities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87,286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173,207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85,921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98.44%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Other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liabilities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18,973,055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18,979,341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6,286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0.03%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20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Debt</w:t>
            </w:r>
            <w:r>
              <w:rPr>
                <w:color w:val="231F20"/>
                <w:spacing w:val="-11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securities</w:t>
            </w:r>
            <w:r>
              <w:rPr>
                <w:color w:val="231F20"/>
                <w:spacing w:val="-11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issued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3,603,663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3,603,613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(50)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7" w:hRule="atLeast"/>
        </w:trPr>
        <w:tc>
          <w:tcPr>
            <w:tcW w:w="3511" w:type="dxa"/>
          </w:tcPr>
          <w:p>
            <w:pPr>
              <w:pStyle w:val="TableParagraph"/>
              <w:spacing w:before="6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spacing w:val="-1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8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liabilities</w:t>
            </w:r>
          </w:p>
        </w:tc>
        <w:tc>
          <w:tcPr>
            <w:tcW w:w="1487" w:type="dxa"/>
          </w:tcPr>
          <w:p>
            <w:pPr>
              <w:pStyle w:val="TableParagraph"/>
              <w:spacing w:before="6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224,486,152</w:t>
            </w:r>
          </w:p>
        </w:tc>
        <w:tc>
          <w:tcPr>
            <w:tcW w:w="1577" w:type="dxa"/>
          </w:tcPr>
          <w:p>
            <w:pPr>
              <w:pStyle w:val="TableParagraph"/>
              <w:spacing w:before="6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224,718,823</w:t>
            </w:r>
          </w:p>
        </w:tc>
        <w:tc>
          <w:tcPr>
            <w:tcW w:w="951" w:type="dxa"/>
          </w:tcPr>
          <w:p>
            <w:pPr>
              <w:pStyle w:val="TableParagraph"/>
              <w:spacing w:before="6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92,157</w:t>
            </w:r>
          </w:p>
        </w:tc>
        <w:tc>
          <w:tcPr>
            <w:tcW w:w="828" w:type="dxa"/>
          </w:tcPr>
          <w:p>
            <w:pPr>
              <w:pStyle w:val="TableParagraph"/>
              <w:spacing w:before="6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0.04%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6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7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Equity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Share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capital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10,698,094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10,698,094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Share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premium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238,470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238,470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Retained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earnings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4,333,205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4,110,488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(222,717)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-5.14%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25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Reserves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10,227,349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10,324,617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97,269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0.95%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4" w:hRule="atLeast"/>
        </w:trPr>
        <w:tc>
          <w:tcPr>
            <w:tcW w:w="3511" w:type="dxa"/>
          </w:tcPr>
          <w:p>
            <w:pPr>
              <w:pStyle w:val="TableParagraph"/>
              <w:spacing w:before="1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equity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attributable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to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equity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holders</w:t>
            </w:r>
          </w:p>
        </w:tc>
        <w:tc>
          <w:tcPr>
            <w:tcW w:w="1487" w:type="dxa"/>
          </w:tcPr>
          <w:p>
            <w:pPr>
              <w:pStyle w:val="TableParagraph"/>
              <w:spacing w:before="1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25,497,117</w:t>
            </w:r>
          </w:p>
        </w:tc>
        <w:tc>
          <w:tcPr>
            <w:tcW w:w="1577" w:type="dxa"/>
          </w:tcPr>
          <w:p>
            <w:pPr>
              <w:pStyle w:val="TableParagraph"/>
              <w:spacing w:before="1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25,371,669</w:t>
            </w:r>
          </w:p>
        </w:tc>
        <w:tc>
          <w:tcPr>
            <w:tcW w:w="951" w:type="dxa"/>
          </w:tcPr>
          <w:p>
            <w:pPr>
              <w:pStyle w:val="TableParagraph"/>
              <w:spacing w:before="1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(125,448)</w:t>
            </w:r>
          </w:p>
        </w:tc>
        <w:tc>
          <w:tcPr>
            <w:tcW w:w="828" w:type="dxa"/>
          </w:tcPr>
          <w:p>
            <w:pPr>
              <w:pStyle w:val="TableParagraph"/>
              <w:spacing w:before="1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-0.49%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3511" w:type="dxa"/>
          </w:tcPr>
          <w:p>
            <w:pPr>
              <w:pStyle w:val="TableParagraph"/>
              <w:spacing w:line="177" w:lineRule="exact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spacing w:val="-1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8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equity</w:t>
            </w:r>
          </w:p>
        </w:tc>
        <w:tc>
          <w:tcPr>
            <w:tcW w:w="1487" w:type="dxa"/>
          </w:tcPr>
          <w:p>
            <w:pPr>
              <w:pStyle w:val="TableParagraph"/>
              <w:spacing w:line="177" w:lineRule="exact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25,497,117</w:t>
            </w:r>
          </w:p>
        </w:tc>
        <w:tc>
          <w:tcPr>
            <w:tcW w:w="1577" w:type="dxa"/>
          </w:tcPr>
          <w:p>
            <w:pPr>
              <w:pStyle w:val="TableParagraph"/>
              <w:spacing w:line="177" w:lineRule="exact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25,371,669</w:t>
            </w:r>
          </w:p>
        </w:tc>
        <w:tc>
          <w:tcPr>
            <w:tcW w:w="951" w:type="dxa"/>
          </w:tcPr>
          <w:p>
            <w:pPr>
              <w:pStyle w:val="TableParagraph"/>
              <w:spacing w:line="177" w:lineRule="exact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(125,448)</w:t>
            </w:r>
          </w:p>
        </w:tc>
        <w:tc>
          <w:tcPr>
            <w:tcW w:w="828" w:type="dxa"/>
          </w:tcPr>
          <w:p>
            <w:pPr>
              <w:pStyle w:val="TableParagraph"/>
              <w:spacing w:line="177" w:lineRule="exact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-0.49%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9" w:hRule="atLeast"/>
        </w:trPr>
        <w:tc>
          <w:tcPr>
            <w:tcW w:w="3511" w:type="dxa"/>
          </w:tcPr>
          <w:p>
            <w:pPr>
              <w:pStyle w:val="TableParagraph"/>
              <w:spacing w:line="176" w:lineRule="exact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spacing w:val="-1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8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liabilities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and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equity</w:t>
            </w:r>
          </w:p>
        </w:tc>
        <w:tc>
          <w:tcPr>
            <w:tcW w:w="1487" w:type="dxa"/>
          </w:tcPr>
          <w:p>
            <w:pPr>
              <w:pStyle w:val="TableParagraph"/>
              <w:spacing w:line="176" w:lineRule="exact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249,983,269</w:t>
            </w:r>
          </w:p>
        </w:tc>
        <w:tc>
          <w:tcPr>
            <w:tcW w:w="1577" w:type="dxa"/>
          </w:tcPr>
          <w:p>
            <w:pPr>
              <w:pStyle w:val="TableParagraph"/>
              <w:spacing w:line="176" w:lineRule="exact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250,090,493</w:t>
            </w:r>
          </w:p>
        </w:tc>
        <w:tc>
          <w:tcPr>
            <w:tcW w:w="951" w:type="dxa"/>
          </w:tcPr>
          <w:p>
            <w:pPr>
              <w:pStyle w:val="TableParagraph"/>
              <w:spacing w:line="176" w:lineRule="exact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(33,291)</w:t>
            </w:r>
          </w:p>
        </w:tc>
        <w:tc>
          <w:tcPr>
            <w:tcW w:w="828" w:type="dxa"/>
          </w:tcPr>
          <w:p>
            <w:pPr>
              <w:pStyle w:val="TableParagraph"/>
              <w:spacing w:line="176" w:lineRule="exact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-0.01%</w:t>
            </w: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95" w:hRule="atLeast"/>
        </w:trPr>
        <w:tc>
          <w:tcPr>
            <w:tcW w:w="3511" w:type="dxa"/>
          </w:tcPr>
          <w:p>
            <w:pPr>
              <w:pStyle w:val="TableParagraph"/>
              <w:spacing w:line="175" w:lineRule="exact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Statement</w:t>
            </w:r>
            <w:r>
              <w:rPr>
                <w:b/>
                <w:color w:val="231F20"/>
                <w:spacing w:val="-1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of Profit</w:t>
            </w:r>
            <w:r>
              <w:rPr>
                <w:b/>
                <w:color w:val="231F20"/>
                <w:spacing w:val="-1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or Loss</w:t>
            </w:r>
          </w:p>
        </w:tc>
        <w:tc>
          <w:tcPr>
            <w:tcW w:w="148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5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6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Interest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income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6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22,438,321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6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22,400,611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6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(37,709)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6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-0.17%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6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Interest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expense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14,990,247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14,988,171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(2,076)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-0.01%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2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Net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interest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income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7,448,074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7,412,440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(35,634)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-0.48%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3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4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Fee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and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commission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income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4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1,347,454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4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1,347,521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4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67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4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4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Fee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and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commission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expense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271,927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271,927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23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Net</w:t>
            </w:r>
            <w:r>
              <w:rPr>
                <w:b/>
                <w:color w:val="231F20"/>
                <w:spacing w:val="-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fee</w:t>
            </w:r>
            <w:r>
              <w:rPr>
                <w:b/>
                <w:color w:val="231F20"/>
                <w:spacing w:val="-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and</w:t>
            </w:r>
            <w:r>
              <w:rPr>
                <w:b/>
                <w:color w:val="231F20"/>
                <w:spacing w:val="-2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commission</w:t>
            </w:r>
            <w:r>
              <w:rPr>
                <w:b/>
                <w:color w:val="231F20"/>
                <w:spacing w:val="-3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income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1,075,527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1,075,594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67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0.01%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2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3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Net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trading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income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3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182,784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3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182,784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3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6"/>
                <w:sz w:val="15"/>
              </w:rPr>
              <w:t>-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3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Other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operating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income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115,640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94,188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(21,452)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-18.55%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25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operating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income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8,822,025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8,765,007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(57,019)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-0.65%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01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2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Impairment</w:t>
            </w:r>
            <w:r>
              <w:rPr>
                <w:color w:val="231F20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charge/(reversal)</w:t>
            </w:r>
            <w:r>
              <w:rPr>
                <w:color w:val="231F20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for</w:t>
            </w:r>
            <w:r>
              <w:rPr>
                <w:color w:val="231F20"/>
                <w:spacing w:val="2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loans</w:t>
            </w:r>
            <w:r>
              <w:rPr>
                <w:color w:val="231F20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and</w:t>
            </w:r>
            <w:r>
              <w:rPr>
                <w:color w:val="231F20"/>
                <w:spacing w:val="2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other</w:t>
            </w:r>
            <w:r>
              <w:rPr>
                <w:color w:val="231F20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losses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2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735,441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2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771,361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2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35,920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2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4.88%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9" w:lineRule="exact" w:before="2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30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Net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operating</w:t>
            </w:r>
            <w:r>
              <w:rPr>
                <w:b/>
                <w:color w:val="231F20"/>
                <w:spacing w:val="-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income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8,086,584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7,993,646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(92,938)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65"/>
                <w:sz w:val="15"/>
              </w:rPr>
              <w:t>-1.15%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95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6" w:lineRule="exact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Personnel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expenses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6" w:lineRule="exact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2,165,930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6" w:lineRule="exact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2,129,931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6" w:lineRule="exact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(35,999)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6" w:lineRule="exact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-1.66%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6" w:lineRule="exact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Other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operating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expenses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758,339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736,669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(21,670)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-2.86%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Depreciation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&amp;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Amortisation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315,264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309,475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(5,789)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-1.84%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31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Operating</w:t>
            </w:r>
            <w:r>
              <w:rPr>
                <w:b/>
                <w:color w:val="231F20"/>
                <w:spacing w:val="-8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profit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4,847,051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4,817,571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(29,480)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-0.61%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94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Non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operating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income/expense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70"/>
                <w:sz w:val="15"/>
              </w:rPr>
              <w:t>311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1,286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975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313.33%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Profit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before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tax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4,847,362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4,816,285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(30,455)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-0.63%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Income</w:t>
            </w:r>
            <w:r>
              <w:rPr>
                <w:color w:val="231F20"/>
                <w:spacing w:val="-6"/>
                <w:w w:val="7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tax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1,454,209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1,454,169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(39)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0.00%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31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Profit</w:t>
            </w:r>
            <w:r>
              <w:rPr>
                <w:b/>
                <w:color w:val="231F20"/>
                <w:spacing w:val="-7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/(loss)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for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the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period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3,393,154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3,362,115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(30,416)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-0.90%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95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Other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comprehensive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income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164,757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175,269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10,512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6.38%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spacing w:line="175" w:lineRule="exact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50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Total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comprehensive</w:t>
            </w:r>
            <w:r>
              <w:rPr>
                <w:b/>
                <w:color w:val="231F20"/>
                <w:spacing w:val="-4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income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3,557,911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3,537,384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(19,904)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-0.56%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86" w:hRule="atLeast"/>
        </w:trPr>
        <w:tc>
          <w:tcPr>
            <w:tcW w:w="3511" w:type="dxa"/>
          </w:tcPr>
          <w:p>
            <w:pPr>
              <w:pStyle w:val="TableParagraph"/>
              <w:spacing w:line="157" w:lineRule="exact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Distributable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Profit</w:t>
            </w:r>
          </w:p>
        </w:tc>
        <w:tc>
          <w:tcPr>
            <w:tcW w:w="148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5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2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77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97" w:hRule="atLeast"/>
        </w:trPr>
        <w:tc>
          <w:tcPr>
            <w:tcW w:w="3511" w:type="dxa"/>
            <w:tcBorders>
              <w:bottom w:val="nil"/>
            </w:tcBorders>
          </w:tcPr>
          <w:p>
            <w:pPr>
              <w:pStyle w:val="TableParagraph"/>
              <w:spacing w:line="177" w:lineRule="exact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Net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profit/(loss)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per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profit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or</w:t>
            </w:r>
            <w:r>
              <w:rPr>
                <w:color w:val="231F20"/>
                <w:spacing w:val="-1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loss</w:t>
            </w:r>
          </w:p>
        </w:tc>
        <w:tc>
          <w:tcPr>
            <w:tcW w:w="1487" w:type="dxa"/>
            <w:tcBorders>
              <w:bottom w:val="nil"/>
            </w:tcBorders>
          </w:tcPr>
          <w:p>
            <w:pPr>
              <w:pStyle w:val="TableParagraph"/>
              <w:spacing w:line="177" w:lineRule="exact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3,393,154</w:t>
            </w:r>
          </w:p>
        </w:tc>
        <w:tc>
          <w:tcPr>
            <w:tcW w:w="1577" w:type="dxa"/>
            <w:tcBorders>
              <w:bottom w:val="nil"/>
            </w:tcBorders>
          </w:tcPr>
          <w:p>
            <w:pPr>
              <w:pStyle w:val="TableParagraph"/>
              <w:spacing w:line="177" w:lineRule="exact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3,362,115</w:t>
            </w:r>
          </w:p>
        </w:tc>
        <w:tc>
          <w:tcPr>
            <w:tcW w:w="951" w:type="dxa"/>
            <w:tcBorders>
              <w:bottom w:val="nil"/>
            </w:tcBorders>
          </w:tcPr>
          <w:p>
            <w:pPr>
              <w:pStyle w:val="TableParagraph"/>
              <w:spacing w:line="177" w:lineRule="exact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(31,038)</w:t>
            </w:r>
          </w:p>
        </w:tc>
        <w:tc>
          <w:tcPr>
            <w:tcW w:w="828" w:type="dxa"/>
            <w:tcBorders>
              <w:bottom w:val="nil"/>
            </w:tcBorders>
          </w:tcPr>
          <w:p>
            <w:pPr>
              <w:pStyle w:val="TableParagraph"/>
              <w:spacing w:line="177" w:lineRule="exact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-0.91%</w:t>
            </w:r>
          </w:p>
        </w:tc>
        <w:tc>
          <w:tcPr>
            <w:tcW w:w="1277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18" w:hRule="atLeast"/>
        </w:trPr>
        <w:tc>
          <w:tcPr>
            <w:tcW w:w="351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left="72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Add/Less: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Regulatory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adjustment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as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per</w:t>
            </w:r>
            <w:r>
              <w:rPr>
                <w:color w:val="231F20"/>
                <w:spacing w:val="-14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NRB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Directive</w:t>
            </w:r>
          </w:p>
        </w:tc>
        <w:tc>
          <w:tcPr>
            <w:tcW w:w="148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59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940,051</w:t>
            </w:r>
          </w:p>
        </w:tc>
        <w:tc>
          <w:tcPr>
            <w:tcW w:w="15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38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748,372</w:t>
            </w:r>
          </w:p>
        </w:tc>
        <w:tc>
          <w:tcPr>
            <w:tcW w:w="95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183"/>
              <w:jc w:val="right"/>
              <w:rPr>
                <w:sz w:val="15"/>
              </w:rPr>
            </w:pPr>
            <w:r>
              <w:rPr>
                <w:color w:val="231F20"/>
                <w:w w:val="75"/>
                <w:sz w:val="15"/>
              </w:rPr>
              <w:t>(191,679)</w:t>
            </w:r>
          </w:p>
        </w:tc>
        <w:tc>
          <w:tcPr>
            <w:tcW w:w="828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203"/>
              <w:jc w:val="right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-20.39%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79" w:lineRule="exact" w:before="19"/>
              <w:ind w:right="99"/>
              <w:jc w:val="right"/>
              <w:rPr>
                <w:sz w:val="15"/>
              </w:rPr>
            </w:pPr>
            <w:r>
              <w:rPr>
                <w:color w:val="231F20"/>
                <w:spacing w:val="-1"/>
                <w:w w:val="80"/>
                <w:sz w:val="15"/>
              </w:rPr>
              <w:t>Audit</w:t>
            </w:r>
            <w:r>
              <w:rPr>
                <w:color w:val="231F20"/>
                <w:spacing w:val="-13"/>
                <w:w w:val="80"/>
                <w:sz w:val="15"/>
              </w:rPr>
              <w:t> </w:t>
            </w:r>
            <w:r>
              <w:rPr>
                <w:color w:val="231F20"/>
                <w:spacing w:val="-1"/>
                <w:w w:val="80"/>
                <w:sz w:val="15"/>
              </w:rPr>
              <w:t>Adjustment</w:t>
            </w:r>
          </w:p>
        </w:tc>
      </w:tr>
      <w:tr>
        <w:trPr>
          <w:trHeight w:val="268" w:hRule="atLeast"/>
        </w:trPr>
        <w:tc>
          <w:tcPr>
            <w:tcW w:w="3511" w:type="dxa"/>
            <w:tcBorders>
              <w:top w:val="nil"/>
            </w:tcBorders>
          </w:tcPr>
          <w:p>
            <w:pPr>
              <w:pStyle w:val="TableParagraph"/>
              <w:spacing w:before="19"/>
              <w:ind w:left="72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Free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profit/(loss)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after</w:t>
            </w:r>
            <w:r>
              <w:rPr>
                <w:b/>
                <w:color w:val="231F20"/>
                <w:spacing w:val="-6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regulatory</w:t>
            </w:r>
            <w:r>
              <w:rPr>
                <w:b/>
                <w:color w:val="231F20"/>
                <w:spacing w:val="-5"/>
                <w:w w:val="70"/>
                <w:sz w:val="15"/>
              </w:rPr>
              <w:t> </w:t>
            </w:r>
            <w:r>
              <w:rPr>
                <w:b/>
                <w:color w:val="231F20"/>
                <w:w w:val="70"/>
                <w:sz w:val="15"/>
              </w:rPr>
              <w:t>adjustments</w:t>
            </w:r>
          </w:p>
        </w:tc>
        <w:tc>
          <w:tcPr>
            <w:tcW w:w="148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59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80"/>
                <w:sz w:val="15"/>
              </w:rPr>
              <w:t>4,333,205</w:t>
            </w:r>
          </w:p>
        </w:tc>
        <w:tc>
          <w:tcPr>
            <w:tcW w:w="1577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38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4,110,488</w:t>
            </w:r>
          </w:p>
        </w:tc>
        <w:tc>
          <w:tcPr>
            <w:tcW w:w="951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18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5"/>
                <w:sz w:val="15"/>
              </w:rPr>
              <w:t>160,640</w:t>
            </w:r>
          </w:p>
        </w:tc>
        <w:tc>
          <w:tcPr>
            <w:tcW w:w="828" w:type="dxa"/>
            <w:tcBorders>
              <w:top w:val="nil"/>
            </w:tcBorders>
          </w:tcPr>
          <w:p>
            <w:pPr>
              <w:pStyle w:val="TableParagraph"/>
              <w:spacing w:before="19"/>
              <w:ind w:right="203"/>
              <w:jc w:val="right"/>
              <w:rPr>
                <w:b/>
                <w:sz w:val="15"/>
              </w:rPr>
            </w:pPr>
            <w:r>
              <w:rPr>
                <w:b/>
                <w:color w:val="231F20"/>
                <w:w w:val="70"/>
                <w:sz w:val="15"/>
              </w:rPr>
              <w:t>3.71%</w:t>
            </w:r>
          </w:p>
        </w:tc>
        <w:tc>
          <w:tcPr>
            <w:tcW w:w="1277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3"/>
        <w:rPr>
          <w:rFonts w:ascii="Trebuchet MS"/>
          <w:i/>
          <w:sz w:val="11"/>
        </w:rPr>
      </w:pPr>
    </w:p>
    <w:p>
      <w:pPr>
        <w:spacing w:before="100"/>
        <w:ind w:left="801" w:right="1445" w:firstLine="0"/>
        <w:jc w:val="center"/>
        <w:rPr>
          <w:b/>
          <w:sz w:val="30"/>
        </w:rPr>
      </w:pPr>
      <w:r>
        <w:rPr>
          <w:b/>
          <w:color w:val="B11116"/>
          <w:w w:val="85"/>
          <w:sz w:val="30"/>
        </w:rPr>
        <w:t>Main</w:t>
      </w:r>
      <w:r>
        <w:rPr>
          <w:b/>
          <w:color w:val="B11116"/>
          <w:spacing w:val="1"/>
          <w:w w:val="85"/>
          <w:sz w:val="30"/>
        </w:rPr>
        <w:t> </w:t>
      </w:r>
      <w:r>
        <w:rPr>
          <w:b/>
          <w:color w:val="B11116"/>
          <w:w w:val="85"/>
          <w:sz w:val="30"/>
        </w:rPr>
        <w:t>Indicators</w:t>
      </w:r>
      <w:r>
        <w:rPr>
          <w:b/>
          <w:color w:val="B11116"/>
          <w:spacing w:val="1"/>
          <w:w w:val="85"/>
          <w:sz w:val="30"/>
        </w:rPr>
        <w:t> </w:t>
      </w:r>
      <w:r>
        <w:rPr>
          <w:b/>
          <w:color w:val="B11116"/>
          <w:w w:val="85"/>
          <w:sz w:val="30"/>
        </w:rPr>
        <w:t>of</w:t>
      </w:r>
      <w:r>
        <w:rPr>
          <w:b/>
          <w:color w:val="B11116"/>
          <w:spacing w:val="2"/>
          <w:w w:val="85"/>
          <w:sz w:val="30"/>
        </w:rPr>
        <w:t> </w:t>
      </w:r>
      <w:r>
        <w:rPr>
          <w:b/>
          <w:color w:val="B11116"/>
          <w:w w:val="85"/>
          <w:sz w:val="30"/>
        </w:rPr>
        <w:t>last</w:t>
      </w:r>
      <w:r>
        <w:rPr>
          <w:b/>
          <w:color w:val="B11116"/>
          <w:spacing w:val="1"/>
          <w:w w:val="85"/>
          <w:sz w:val="30"/>
        </w:rPr>
        <w:t> </w:t>
      </w:r>
      <w:r>
        <w:rPr>
          <w:b/>
          <w:color w:val="B11116"/>
          <w:w w:val="85"/>
          <w:sz w:val="30"/>
        </w:rPr>
        <w:t>5</w:t>
      </w:r>
      <w:r>
        <w:rPr>
          <w:b/>
          <w:color w:val="B11116"/>
          <w:spacing w:val="2"/>
          <w:w w:val="85"/>
          <w:sz w:val="30"/>
        </w:rPr>
        <w:t> </w:t>
      </w:r>
      <w:r>
        <w:rPr>
          <w:b/>
          <w:color w:val="B11116"/>
          <w:w w:val="85"/>
          <w:sz w:val="30"/>
        </w:rPr>
        <w:t>years</w:t>
      </w:r>
    </w:p>
    <w:p>
      <w:pPr>
        <w:pStyle w:val="BodyText"/>
        <w:spacing w:before="2"/>
        <w:rPr>
          <w:b/>
          <w:sz w:val="19"/>
        </w:rPr>
      </w:pPr>
    </w:p>
    <w:tbl>
      <w:tblPr>
        <w:tblW w:w="0" w:type="auto"/>
        <w:jc w:val="left"/>
        <w:tblInd w:w="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"/>
        <w:gridCol w:w="3721"/>
        <w:gridCol w:w="1166"/>
        <w:gridCol w:w="921"/>
        <w:gridCol w:w="1288"/>
        <w:gridCol w:w="1079"/>
        <w:gridCol w:w="1013"/>
      </w:tblGrid>
      <w:tr>
        <w:trPr>
          <w:trHeight w:val="265" w:hRule="atLeast"/>
        </w:trPr>
        <w:tc>
          <w:tcPr>
            <w:tcW w:w="447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14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S.No.</w:t>
            </w:r>
          </w:p>
        </w:tc>
        <w:tc>
          <w:tcPr>
            <w:tcW w:w="3721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4"/>
              <w:ind w:left="92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Particulars</w:t>
            </w:r>
          </w:p>
        </w:tc>
        <w:tc>
          <w:tcPr>
            <w:tcW w:w="1166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21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8" w:type="dxa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spacing w:before="14"/>
              <w:ind w:right="22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75"/>
                <w:sz w:val="18"/>
              </w:rPr>
              <w:t>Financial</w:t>
            </w:r>
            <w:r>
              <w:rPr>
                <w:b/>
                <w:color w:val="B11116"/>
                <w:spacing w:val="-7"/>
                <w:w w:val="75"/>
                <w:sz w:val="18"/>
              </w:rPr>
              <w:t> </w:t>
            </w:r>
            <w:r>
              <w:rPr>
                <w:b/>
                <w:color w:val="B11116"/>
                <w:w w:val="75"/>
                <w:sz w:val="18"/>
              </w:rPr>
              <w:t>Years</w:t>
            </w:r>
          </w:p>
        </w:tc>
        <w:tc>
          <w:tcPr>
            <w:tcW w:w="2092" w:type="dxa"/>
            <w:gridSpan w:val="2"/>
            <w:tcBorders>
              <w:top w:val="single" w:sz="4" w:space="0" w:color="B11116"/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27" w:hRule="atLeast"/>
        </w:trPr>
        <w:tc>
          <w:tcPr>
            <w:tcW w:w="447" w:type="dxa"/>
            <w:tcBorders>
              <w:bottom w:val="single" w:sz="8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21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285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Indicator</w:t>
            </w:r>
          </w:p>
        </w:tc>
        <w:tc>
          <w:tcPr>
            <w:tcW w:w="1166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232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75"/>
                <w:sz w:val="18"/>
              </w:rPr>
              <w:t>2018/19</w:t>
            </w:r>
          </w:p>
        </w:tc>
        <w:tc>
          <w:tcPr>
            <w:tcW w:w="921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33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2019/20</w:t>
            </w:r>
          </w:p>
        </w:tc>
        <w:tc>
          <w:tcPr>
            <w:tcW w:w="1288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221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2020/21</w:t>
            </w:r>
          </w:p>
        </w:tc>
        <w:tc>
          <w:tcPr>
            <w:tcW w:w="1079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199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0"/>
                <w:sz w:val="18"/>
              </w:rPr>
              <w:t>2021/22</w:t>
            </w:r>
          </w:p>
        </w:tc>
        <w:tc>
          <w:tcPr>
            <w:tcW w:w="1013" w:type="dxa"/>
            <w:tcBorders>
              <w:top w:val="single" w:sz="8" w:space="0" w:color="B11116"/>
              <w:bottom w:val="single" w:sz="8" w:space="0" w:color="B11116"/>
            </w:tcBorders>
          </w:tcPr>
          <w:p>
            <w:pPr>
              <w:pStyle w:val="TableParagraph"/>
              <w:spacing w:before="45"/>
              <w:ind w:right="94"/>
              <w:jc w:val="right"/>
              <w:rPr>
                <w:b/>
                <w:sz w:val="18"/>
              </w:rPr>
            </w:pPr>
            <w:r>
              <w:rPr>
                <w:b/>
                <w:color w:val="B11116"/>
                <w:w w:val="85"/>
                <w:sz w:val="18"/>
              </w:rPr>
              <w:t>2022/23</w:t>
            </w:r>
          </w:p>
        </w:tc>
      </w:tr>
      <w:tr>
        <w:trPr>
          <w:trHeight w:val="281" w:hRule="atLeast"/>
        </w:trPr>
        <w:tc>
          <w:tcPr>
            <w:tcW w:w="447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4"/>
              <w:rPr>
                <w:sz w:val="18"/>
              </w:rPr>
            </w:pPr>
            <w:r>
              <w:rPr>
                <w:color w:val="231F20"/>
                <w:w w:val="53"/>
                <w:sz w:val="18"/>
              </w:rPr>
              <w:t>1</w:t>
            </w:r>
          </w:p>
        </w:tc>
        <w:tc>
          <w:tcPr>
            <w:tcW w:w="3721" w:type="dxa"/>
            <w:tcBorders>
              <w:top w:val="single" w:sz="8" w:space="0" w:color="B11116"/>
            </w:tcBorders>
          </w:tcPr>
          <w:p>
            <w:pPr>
              <w:pStyle w:val="TableParagraph"/>
              <w:tabs>
                <w:tab w:pos="3303" w:val="left" w:leader="none"/>
              </w:tabs>
              <w:spacing w:before="14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Net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Profit/Total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Income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4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21.13</w:t>
            </w:r>
          </w:p>
        </w:tc>
        <w:tc>
          <w:tcPr>
            <w:tcW w:w="921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4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16.25</w:t>
            </w:r>
          </w:p>
        </w:tc>
        <w:tc>
          <w:tcPr>
            <w:tcW w:w="1288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4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13.54</w:t>
            </w:r>
          </w:p>
        </w:tc>
        <w:tc>
          <w:tcPr>
            <w:tcW w:w="1079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4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14.29</w:t>
            </w:r>
          </w:p>
        </w:tc>
        <w:tc>
          <w:tcPr>
            <w:tcW w:w="1013" w:type="dxa"/>
            <w:tcBorders>
              <w:top w:val="single" w:sz="8" w:space="0" w:color="B11116"/>
            </w:tcBorders>
          </w:tcPr>
          <w:p>
            <w:pPr>
              <w:pStyle w:val="TableParagraph"/>
              <w:spacing w:before="14"/>
              <w:ind w:right="9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13.99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3"/>
                <w:sz w:val="18"/>
              </w:rPr>
              <w:t>2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22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Per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share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Earning</w:t>
            </w:r>
            <w:r>
              <w:rPr>
                <w:color w:val="231F20"/>
                <w:spacing w:val="13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(after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tax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income)</w:t>
              <w:tab/>
            </w:r>
            <w:r>
              <w:rPr>
                <w:color w:val="231F20"/>
                <w:w w:val="95"/>
                <w:sz w:val="18"/>
              </w:rPr>
              <w:t>Rs.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38.05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29.71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19.91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26.30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31.43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3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22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Market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price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per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share</w:t>
              <w:tab/>
            </w:r>
            <w:r>
              <w:rPr>
                <w:color w:val="231F20"/>
                <w:w w:val="95"/>
                <w:sz w:val="18"/>
              </w:rPr>
              <w:t>Rs.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666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675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738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439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563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4</w:t>
            </w:r>
          </w:p>
        </w:tc>
        <w:tc>
          <w:tcPr>
            <w:tcW w:w="3721" w:type="dxa"/>
          </w:tcPr>
          <w:p>
            <w:pPr>
              <w:pStyle w:val="TableParagraph"/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Price/Earning</w:t>
            </w:r>
            <w:r>
              <w:rPr>
                <w:color w:val="231F20"/>
                <w:spacing w:val="2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Ratio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17.50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22.72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37.06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16.69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17.91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5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Dividend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on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share-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Bonus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share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5.00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5.00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6.00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13.00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10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6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Cash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Dividend</w:t>
              <w:tab/>
            </w:r>
            <w:r>
              <w:rPr>
                <w:color w:val="231F20"/>
                <w:w w:val="90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20.00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5.53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4.32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7.68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10.53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3"/>
                <w:sz w:val="18"/>
              </w:rPr>
              <w:t>7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Interest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Income/Loans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&amp;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advances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10.66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10.51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7.37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8.62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11.45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8</w:t>
            </w:r>
          </w:p>
        </w:tc>
        <w:tc>
          <w:tcPr>
            <w:tcW w:w="3721" w:type="dxa"/>
          </w:tcPr>
          <w:p>
            <w:pPr>
              <w:pStyle w:val="TableParagraph"/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Employee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expenses/Total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operating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expenses</w:t>
            </w:r>
            <w:r>
              <w:rPr>
                <w:color w:val="231F20"/>
                <w:spacing w:val="8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16.60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14.50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15.69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15.17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11.55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1"/>
                <w:sz w:val="18"/>
              </w:rPr>
              <w:t>9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Interest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expenses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on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deposit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&amp;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borrowing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5.53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5.93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4.62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5.79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7.39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10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Exchange</w:t>
            </w:r>
            <w:r>
              <w:rPr>
                <w:color w:val="231F20"/>
                <w:spacing w:val="1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Income/total</w:t>
            </w:r>
            <w:r>
              <w:rPr>
                <w:color w:val="231F20"/>
                <w:spacing w:val="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Income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2.12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1.81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3.26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1.50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0.25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11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Staff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bonus/total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employee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expenses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41.28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31.87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21.32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31.29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33.54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12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Net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Profit/Loans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&amp;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advances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2.70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2.08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1.29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1.57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2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1.97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13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Net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Profit/Total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Assets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1.94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1.42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0.89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1.13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1.41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14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Total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Loans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&amp;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advances/Total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Deposits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87.01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83.52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85.30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90.77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85.70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15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Total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operating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expenses/total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Assets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5.86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6.14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4.85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5.98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7.37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16</w:t>
            </w:r>
          </w:p>
        </w:tc>
        <w:tc>
          <w:tcPr>
            <w:tcW w:w="3721" w:type="dxa"/>
          </w:tcPr>
          <w:p>
            <w:pPr>
              <w:pStyle w:val="TableParagraph"/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Capital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Adequacy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Ratio:</w:t>
            </w:r>
          </w:p>
        </w:tc>
        <w:tc>
          <w:tcPr>
            <w:tcW w:w="116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7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1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a)</w:t>
            </w:r>
            <w:r>
              <w:rPr>
                <w:color w:val="231F20"/>
                <w:spacing w:val="-9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Core</w:t>
            </w:r>
            <w:r>
              <w:rPr>
                <w:color w:val="231F20"/>
                <w:spacing w:val="-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Capital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12.38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11.92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11.24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10.78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70"/>
                <w:sz w:val="18"/>
              </w:rPr>
              <w:t>11.17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b)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Supplementary</w:t>
            </w:r>
            <w:r>
              <w:rPr>
                <w:color w:val="231F20"/>
                <w:spacing w:val="-1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Capital</w:t>
              <w:tab/>
            </w:r>
            <w:r>
              <w:rPr>
                <w:color w:val="231F20"/>
                <w:w w:val="90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1.36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1.46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1.24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65"/>
                <w:sz w:val="18"/>
              </w:rPr>
              <w:t>1.11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2.13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c)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Total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Capital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Funds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13.74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13.38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12.48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11.89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13.30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17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Cash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Reserve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Ratio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(CRR)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18.56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14.43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18.15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6.50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7.11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18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NPAs/Total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Loans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&amp;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advances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0.16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0.22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0.12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0.12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0.79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19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Base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Rate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8.12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8.05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5.99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8.82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9.47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20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2"/>
                <w:w w:val="85"/>
                <w:sz w:val="18"/>
              </w:rPr>
              <w:t>Weighted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Average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Interest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Rate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Spread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4.29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3.59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3.24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4.06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3.97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21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22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Book</w:t>
            </w:r>
            <w:r>
              <w:rPr>
                <w:color w:val="231F20"/>
                <w:spacing w:val="-7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Networth</w:t>
            </w:r>
            <w:r>
              <w:rPr>
                <w:color w:val="231F20"/>
                <w:spacing w:val="3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(Rs.</w:t>
            </w:r>
            <w:r>
              <w:rPr>
                <w:color w:val="231F20"/>
                <w:spacing w:val="-7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in</w:t>
            </w:r>
            <w:r>
              <w:rPr>
                <w:color w:val="231F20"/>
                <w:spacing w:val="3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Lakh)</w:t>
              <w:tab/>
            </w:r>
            <w:r>
              <w:rPr>
                <w:color w:val="231F20"/>
                <w:w w:val="95"/>
                <w:sz w:val="18"/>
              </w:rPr>
              <w:t>Rs.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175451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185974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206436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227546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253717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21" w:type="dxa"/>
          </w:tcPr>
          <w:p>
            <w:pPr>
              <w:pStyle w:val="TableParagraph"/>
              <w:tabs>
                <w:tab w:pos="2901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Total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Shares</w:t>
              <w:tab/>
            </w:r>
            <w:r>
              <w:rPr>
                <w:color w:val="231F20"/>
                <w:w w:val="95"/>
                <w:sz w:val="18"/>
              </w:rPr>
              <w:t>Number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80268633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84702068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88937172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94273402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106980944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21" w:type="dxa"/>
          </w:tcPr>
          <w:p>
            <w:pPr>
              <w:pStyle w:val="TableParagraph"/>
              <w:tabs>
                <w:tab w:pos="2901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2"/>
                <w:w w:val="85"/>
                <w:sz w:val="18"/>
              </w:rPr>
              <w:t>Total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Employee</w:t>
              <w:tab/>
            </w:r>
            <w:r>
              <w:rPr>
                <w:color w:val="231F20"/>
                <w:w w:val="95"/>
                <w:sz w:val="18"/>
              </w:rPr>
              <w:t>Number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885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868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945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1057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1097</w:t>
            </w: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22</w:t>
            </w:r>
          </w:p>
        </w:tc>
        <w:tc>
          <w:tcPr>
            <w:tcW w:w="3721" w:type="dxa"/>
          </w:tcPr>
          <w:p>
            <w:pPr>
              <w:pStyle w:val="TableParagraph"/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Others</w:t>
            </w:r>
          </w:p>
        </w:tc>
        <w:tc>
          <w:tcPr>
            <w:tcW w:w="116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2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8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7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1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16" w:hRule="atLeast"/>
        </w:trPr>
        <w:tc>
          <w:tcPr>
            <w:tcW w:w="447" w:type="dxa"/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23</w:t>
            </w:r>
          </w:p>
        </w:tc>
        <w:tc>
          <w:tcPr>
            <w:tcW w:w="3721" w:type="dxa"/>
          </w:tcPr>
          <w:p>
            <w:pPr>
              <w:pStyle w:val="TableParagraph"/>
              <w:tabs>
                <w:tab w:pos="322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Per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Employee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Business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(Rs.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</w:t>
            </w:r>
            <w:r>
              <w:rPr>
                <w:color w:val="231F20"/>
                <w:spacing w:val="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Lakh)</w:t>
              <w:tab/>
            </w:r>
            <w:r>
              <w:rPr>
                <w:color w:val="231F20"/>
                <w:w w:val="95"/>
                <w:sz w:val="18"/>
              </w:rPr>
              <w:t>Rs.</w:t>
            </w:r>
          </w:p>
        </w:tc>
        <w:tc>
          <w:tcPr>
            <w:tcW w:w="1166" w:type="dxa"/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2751</w:t>
            </w:r>
          </w:p>
        </w:tc>
        <w:tc>
          <w:tcPr>
            <w:tcW w:w="921" w:type="dxa"/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3060</w:t>
            </w:r>
          </w:p>
        </w:tc>
        <w:tc>
          <w:tcPr>
            <w:tcW w:w="1288" w:type="dxa"/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3129</w:t>
            </w:r>
          </w:p>
        </w:tc>
        <w:tc>
          <w:tcPr>
            <w:tcW w:w="1079" w:type="dxa"/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3131</w:t>
            </w:r>
          </w:p>
        </w:tc>
        <w:tc>
          <w:tcPr>
            <w:tcW w:w="1013" w:type="dxa"/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3372</w:t>
            </w:r>
          </w:p>
        </w:tc>
      </w:tr>
      <w:tr>
        <w:trPr>
          <w:trHeight w:val="336" w:hRule="atLeast"/>
        </w:trPr>
        <w:tc>
          <w:tcPr>
            <w:tcW w:w="447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24</w:t>
            </w:r>
          </w:p>
        </w:tc>
        <w:tc>
          <w:tcPr>
            <w:tcW w:w="3721" w:type="dxa"/>
            <w:tcBorders>
              <w:bottom w:val="single" w:sz="8" w:space="0" w:color="B11116"/>
            </w:tcBorders>
          </w:tcPr>
          <w:p>
            <w:pPr>
              <w:pStyle w:val="TableParagraph"/>
              <w:tabs>
                <w:tab w:pos="3303" w:val="left" w:leader="none"/>
              </w:tabs>
              <w:spacing w:before="50"/>
              <w:ind w:left="92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Employee</w:t>
            </w:r>
            <w:r>
              <w:rPr>
                <w:color w:val="231F20"/>
                <w:spacing w:val="-18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expenses/Total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Income</w:t>
              <w:tab/>
            </w:r>
            <w:r>
              <w:rPr>
                <w:color w:val="231F20"/>
                <w:w w:val="95"/>
                <w:sz w:val="18"/>
              </w:rPr>
              <w:t>%</w:t>
            </w:r>
          </w:p>
        </w:tc>
        <w:tc>
          <w:tcPr>
            <w:tcW w:w="1166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right="232"/>
              <w:jc w:val="righ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11.44</w:t>
            </w:r>
          </w:p>
        </w:tc>
        <w:tc>
          <w:tcPr>
            <w:tcW w:w="921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right="33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10.63</w:t>
            </w:r>
          </w:p>
        </w:tc>
        <w:tc>
          <w:tcPr>
            <w:tcW w:w="1288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right="221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12.32</w:t>
            </w:r>
          </w:p>
        </w:tc>
        <w:tc>
          <w:tcPr>
            <w:tcW w:w="1079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right="199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11.79</w:t>
            </w:r>
          </w:p>
        </w:tc>
        <w:tc>
          <w:tcPr>
            <w:tcW w:w="1013" w:type="dxa"/>
            <w:tcBorders>
              <w:bottom w:val="single" w:sz="8" w:space="0" w:color="B11116"/>
            </w:tcBorders>
          </w:tcPr>
          <w:p>
            <w:pPr>
              <w:pStyle w:val="TableParagraph"/>
              <w:spacing w:before="50"/>
              <w:ind w:right="94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8.87</w:t>
            </w:r>
          </w:p>
        </w:tc>
      </w:tr>
    </w:tbl>
    <w:p>
      <w:pPr>
        <w:pStyle w:val="BodyText"/>
        <w:spacing w:before="1"/>
        <w:ind w:left="1310"/>
      </w:pPr>
      <w:r>
        <w:rPr>
          <w:color w:val="231F20"/>
          <w:spacing w:val="-1"/>
          <w:w w:val="85"/>
        </w:rPr>
        <w:t>Note</w:t>
      </w:r>
      <w:r>
        <w:rPr>
          <w:color w:val="231F20"/>
          <w:spacing w:val="-18"/>
          <w:w w:val="85"/>
        </w:rPr>
        <w:t> </w:t>
      </w:r>
      <w:r>
        <w:rPr>
          <w:color w:val="231F20"/>
          <w:spacing w:val="-1"/>
          <w:w w:val="85"/>
        </w:rPr>
        <w:t>: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i)</w:t>
      </w:r>
      <w:r>
        <w:rPr>
          <w:color w:val="231F20"/>
          <w:spacing w:val="-18"/>
          <w:w w:val="85"/>
        </w:rPr>
        <w:t> </w:t>
      </w:r>
      <w:r>
        <w:rPr>
          <w:color w:val="231F20"/>
          <w:spacing w:val="-1"/>
          <w:w w:val="85"/>
        </w:rPr>
        <w:t>CRR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have</w:t>
      </w:r>
      <w:r>
        <w:rPr>
          <w:color w:val="231F20"/>
          <w:spacing w:val="-18"/>
          <w:w w:val="85"/>
        </w:rPr>
        <w:t> </w:t>
      </w:r>
      <w:r>
        <w:rPr>
          <w:color w:val="231F20"/>
          <w:w w:val="85"/>
        </w:rPr>
        <w:t>been</w:t>
      </w:r>
      <w:r>
        <w:rPr>
          <w:color w:val="231F20"/>
          <w:spacing w:val="-17"/>
          <w:w w:val="85"/>
        </w:rPr>
        <w:t> </w:t>
      </w:r>
      <w:r>
        <w:rPr>
          <w:color w:val="231F20"/>
          <w:w w:val="85"/>
        </w:rPr>
        <w:t>calculated</w:t>
      </w:r>
      <w:r>
        <w:rPr>
          <w:color w:val="231F20"/>
          <w:spacing w:val="-17"/>
          <w:w w:val="85"/>
        </w:rPr>
        <w:t> </w:t>
      </w:r>
      <w:r>
        <w:rPr>
          <w:color w:val="231F20"/>
          <w:w w:val="85"/>
        </w:rPr>
        <w:t>on</w:t>
      </w:r>
      <w:r>
        <w:rPr>
          <w:color w:val="231F20"/>
          <w:spacing w:val="-18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17"/>
          <w:w w:val="85"/>
        </w:rPr>
        <w:t> </w:t>
      </w:r>
      <w:r>
        <w:rPr>
          <w:color w:val="231F20"/>
          <w:w w:val="85"/>
        </w:rPr>
        <w:t>basis</w:t>
      </w:r>
      <w:r>
        <w:rPr>
          <w:color w:val="231F20"/>
          <w:spacing w:val="-18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17"/>
          <w:w w:val="85"/>
        </w:rPr>
        <w:t> </w:t>
      </w:r>
      <w:r>
        <w:rPr>
          <w:color w:val="231F20"/>
          <w:w w:val="85"/>
        </w:rPr>
        <w:t>year</w:t>
      </w:r>
      <w:r>
        <w:rPr>
          <w:color w:val="231F20"/>
          <w:spacing w:val="-18"/>
          <w:w w:val="85"/>
        </w:rPr>
        <w:t> </w:t>
      </w:r>
      <w:r>
        <w:rPr>
          <w:color w:val="231F20"/>
          <w:w w:val="85"/>
        </w:rPr>
        <w:t>end</w:t>
      </w:r>
      <w:r>
        <w:rPr>
          <w:color w:val="231F20"/>
          <w:spacing w:val="-17"/>
          <w:w w:val="85"/>
        </w:rPr>
        <w:t> </w:t>
      </w:r>
      <w:r>
        <w:rPr>
          <w:color w:val="231F20"/>
          <w:w w:val="85"/>
        </w:rPr>
        <w:t>figures.</w:t>
      </w:r>
    </w:p>
    <w:p>
      <w:pPr>
        <w:spacing w:after="0"/>
        <w:sectPr>
          <w:pgSz w:w="11910" w:h="16840"/>
          <w:pgMar w:header="0" w:footer="707" w:top="1280" w:bottom="900" w:left="80" w:right="0"/>
        </w:sectPr>
      </w:pPr>
    </w:p>
    <w:p>
      <w:pPr>
        <w:spacing w:before="64"/>
        <w:ind w:left="1831" w:right="0" w:firstLine="0"/>
        <w:jc w:val="left"/>
        <w:rPr>
          <w:b/>
          <w:sz w:val="15"/>
        </w:rPr>
      </w:pPr>
      <w:r>
        <w:rPr>
          <w:b/>
          <w:color w:val="FFFFFF"/>
          <w:spacing w:val="-2"/>
          <w:w w:val="80"/>
          <w:sz w:val="15"/>
        </w:rPr>
        <w:t>COMPANY</w:t>
      </w:r>
      <w:r>
        <w:rPr>
          <w:b/>
          <w:color w:val="FFFFFF"/>
          <w:spacing w:val="2"/>
          <w:w w:val="80"/>
          <w:sz w:val="15"/>
        </w:rPr>
        <w:t> </w:t>
      </w:r>
      <w:r>
        <w:rPr>
          <w:b/>
          <w:color w:val="FFFFFF"/>
          <w:spacing w:val="-1"/>
          <w:w w:val="80"/>
          <w:sz w:val="15"/>
        </w:rPr>
        <w:t>OVERVIEW</w:t>
      </w:r>
    </w:p>
    <w:p>
      <w:pPr>
        <w:spacing w:before="64"/>
        <w:ind w:left="485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DCDDDE"/>
          <w:spacing w:val="-5"/>
          <w:w w:val="85"/>
          <w:sz w:val="15"/>
        </w:rPr>
        <w:t>CORPORATE</w:t>
      </w:r>
      <w:r>
        <w:rPr>
          <w:b/>
          <w:color w:val="DCDDDE"/>
          <w:w w:val="85"/>
          <w:sz w:val="15"/>
        </w:rPr>
        <w:t> </w:t>
      </w:r>
      <w:r>
        <w:rPr>
          <w:b/>
          <w:color w:val="DCDDDE"/>
          <w:spacing w:val="-4"/>
          <w:w w:val="85"/>
          <w:sz w:val="15"/>
        </w:rPr>
        <w:t>GOVERNANCE</w:t>
      </w:r>
    </w:p>
    <w:p>
      <w:pPr>
        <w:spacing w:before="64"/>
        <w:ind w:left="236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DCDDDE"/>
          <w:spacing w:val="-1"/>
          <w:w w:val="70"/>
          <w:sz w:val="15"/>
        </w:rPr>
        <w:t>FINANCIAL </w:t>
      </w:r>
      <w:r>
        <w:rPr>
          <w:b/>
          <w:color w:val="DCDDDE"/>
          <w:w w:val="70"/>
          <w:sz w:val="15"/>
        </w:rPr>
        <w:t>STATEMENTS &amp;</w:t>
      </w:r>
      <w:r>
        <w:rPr>
          <w:b/>
          <w:color w:val="DCDDDE"/>
          <w:spacing w:val="-1"/>
          <w:w w:val="70"/>
          <w:sz w:val="15"/>
        </w:rPr>
        <w:t> </w:t>
      </w:r>
      <w:r>
        <w:rPr>
          <w:b/>
          <w:color w:val="DCDDDE"/>
          <w:w w:val="70"/>
          <w:sz w:val="15"/>
        </w:rPr>
        <w:t>NOTES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14"/>
        </w:rPr>
      </w:pPr>
    </w:p>
    <w:p>
      <w:pPr>
        <w:spacing w:before="0"/>
        <w:ind w:left="1542" w:right="926" w:firstLine="0"/>
        <w:jc w:val="center"/>
        <w:rPr>
          <w:rFonts w:ascii="Impact"/>
          <w:sz w:val="90"/>
        </w:rPr>
      </w:pPr>
      <w:r>
        <w:rPr/>
        <w:pict>
          <v:shape style="position:absolute;margin-left:70.865997pt;margin-top:4.46228pt;width:229.65pt;height:310.05pt;mso-position-horizontal-relative:page;mso-position-vertical-relative:paragraph;z-index:15812608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12"/>
                    <w:rPr>
                      <w:rFonts w:ascii="Calibri"/>
                      <w:b/>
                      <w:sz w:val="31"/>
                    </w:rPr>
                  </w:pPr>
                </w:p>
                <w:p>
                  <w:pPr>
                    <w:pStyle w:val="BodyText"/>
                    <w:spacing w:line="288" w:lineRule="auto"/>
                    <w:ind w:left="368" w:right="309"/>
                    <w:jc w:val="both"/>
                  </w:pPr>
                  <w:r>
                    <w:rPr>
                      <w:color w:val="231F20"/>
                    </w:rPr>
                    <w:t>Established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1994,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Everest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Bank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Limited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(EBL)</w:t>
                  </w:r>
                  <w:r>
                    <w:rPr>
                      <w:color w:val="231F20"/>
                      <w:spacing w:val="-13"/>
                    </w:rPr>
                    <w:t> </w:t>
                  </w:r>
                  <w:r>
                    <w:rPr>
                      <w:color w:val="231F20"/>
                    </w:rPr>
                    <w:t>is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a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name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you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can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depend</w:t>
                  </w:r>
                  <w:r>
                    <w:rPr>
                      <w:color w:val="231F20"/>
                      <w:spacing w:val="-4"/>
                    </w:rPr>
                    <w:t> </w:t>
                  </w:r>
                  <w:r>
                    <w:rPr>
                      <w:color w:val="231F20"/>
                    </w:rPr>
                    <w:t>on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for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professionalized</w:t>
                  </w:r>
                  <w:r>
                    <w:rPr>
                      <w:color w:val="231F20"/>
                      <w:spacing w:val="-5"/>
                    </w:rPr>
                    <w:t> </w:t>
                  </w:r>
                  <w:r>
                    <w:rPr>
                      <w:color w:val="231F20"/>
                    </w:rPr>
                    <w:t>&amp;</w:t>
                  </w:r>
                  <w:r>
                    <w:rPr>
                      <w:color w:val="231F20"/>
                      <w:spacing w:val="-53"/>
                    </w:rPr>
                    <w:t> </w:t>
                  </w:r>
                  <w:r>
                    <w:rPr>
                      <w:color w:val="231F20"/>
                    </w:rPr>
                    <w:t>efficient</w:t>
                  </w:r>
                  <w:r>
                    <w:rPr>
                      <w:color w:val="231F20"/>
                      <w:spacing w:val="-10"/>
                    </w:rPr>
                    <w:t> </w:t>
                  </w:r>
                  <w:r>
                    <w:rPr>
                      <w:color w:val="231F20"/>
                    </w:rPr>
                    <w:t>banking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services.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Everest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bank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Limited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is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joint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venture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with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Punjab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National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Bank,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India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and</w:t>
                  </w:r>
                  <w:r>
                    <w:rPr>
                      <w:color w:val="231F20"/>
                      <w:spacing w:val="-5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is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a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consistently</w:t>
                  </w:r>
                  <w:r>
                    <w:rPr>
                      <w:color w:val="231F20"/>
                      <w:spacing w:val="-32"/>
                    </w:rPr>
                    <w:t> </w:t>
                  </w:r>
                  <w:r>
                    <w:rPr>
                      <w:color w:val="231F20"/>
                    </w:rPr>
                    <w:t>growing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commercial</w:t>
                  </w:r>
                  <w:r>
                    <w:rPr>
                      <w:color w:val="231F20"/>
                      <w:spacing w:val="-32"/>
                    </w:rPr>
                    <w:t> </w:t>
                  </w:r>
                  <w:r>
                    <w:rPr>
                      <w:color w:val="231F20"/>
                    </w:rPr>
                    <w:t>bank</w:t>
                  </w:r>
                  <w:r>
                    <w:rPr>
                      <w:color w:val="231F20"/>
                      <w:spacing w:val="-33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32"/>
                    </w:rPr>
                    <w:t> </w:t>
                  </w:r>
                  <w:r>
                    <w:rPr>
                      <w:color w:val="231F20"/>
                    </w:rPr>
                    <w:t>Nepal.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The Bank has been rendering professionalized &amp;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efficient banking services to various segment of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the society through its widest domestic network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many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correspondents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across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globe.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Deriving strength from joint-venture partner, it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has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been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steadily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growing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size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&amp;</w:t>
                  </w:r>
                  <w:r>
                    <w:rPr>
                      <w:color w:val="231F20"/>
                      <w:spacing w:val="-6"/>
                    </w:rPr>
                    <w:t> </w:t>
                  </w:r>
                  <w:r>
                    <w:rPr>
                      <w:color w:val="231F20"/>
                    </w:rPr>
                    <w:t>operation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53"/>
                    </w:rPr>
                    <w:t> </w:t>
                  </w:r>
                  <w:r>
                    <w:rPr>
                      <w:color w:val="231F20"/>
                    </w:rPr>
                    <w:t>has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established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itself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as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one</w:t>
                  </w:r>
                  <w:r>
                    <w:rPr>
                      <w:color w:val="231F20"/>
                      <w:spacing w:val="-10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leading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private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sector</w:t>
                  </w:r>
                  <w:r>
                    <w:rPr>
                      <w:color w:val="231F20"/>
                      <w:spacing w:val="-19"/>
                    </w:rPr>
                    <w:t> </w:t>
                  </w:r>
                  <w:r>
                    <w:rPr>
                      <w:color w:val="231F20"/>
                    </w:rPr>
                    <w:t>bank</w:t>
                  </w:r>
                  <w:r>
                    <w:rPr>
                      <w:color w:val="231F20"/>
                      <w:spacing w:val="-18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8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19"/>
                    </w:rPr>
                    <w:t> </w:t>
                  </w:r>
                  <w:r>
                    <w:rPr>
                      <w:color w:val="231F20"/>
                    </w:rPr>
                    <w:t>country.</w:t>
                  </w:r>
                  <w:r>
                    <w:rPr>
                      <w:color w:val="231F20"/>
                      <w:spacing w:val="-18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18"/>
                    </w:rPr>
                    <w:t> </w:t>
                  </w:r>
                  <w:r>
                    <w:rPr>
                      <w:color w:val="231F20"/>
                    </w:rPr>
                    <w:t>Bank</w:t>
                  </w:r>
                  <w:r>
                    <w:rPr>
                      <w:color w:val="231F20"/>
                      <w:spacing w:val="-18"/>
                    </w:rPr>
                    <w:t> </w:t>
                  </w:r>
                  <w:r>
                    <w:rPr>
                      <w:color w:val="231F20"/>
                    </w:rPr>
                    <w:t>has</w:t>
                  </w:r>
                  <w:r>
                    <w:rPr>
                      <w:color w:val="231F20"/>
                      <w:spacing w:val="-19"/>
                    </w:rPr>
                    <w:t> </w:t>
                  </w:r>
                  <w:r>
                    <w:rPr>
                      <w:color w:val="231F20"/>
                    </w:rPr>
                    <w:t>recorded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commendable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performance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with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consistent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growth in net-worth and profit having one of the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lowest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non-performing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assets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56"/>
                    </w:rPr>
                    <w:t> </w:t>
                  </w:r>
                  <w:r>
                    <w:rPr>
                      <w:color w:val="231F20"/>
                    </w:rPr>
                    <w:t>industry.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4"/>
                    </w:rPr>
                    <w:t> </w:t>
                  </w:r>
                  <w:r>
                    <w:rPr>
                      <w:color w:val="231F20"/>
                    </w:rPr>
                    <w:t>bank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is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a</w:t>
                  </w:r>
                  <w:r>
                    <w:rPr>
                      <w:color w:val="231F20"/>
                      <w:spacing w:val="-4"/>
                    </w:rPr>
                    <w:t> </w:t>
                  </w:r>
                  <w:r>
                    <w:rPr>
                      <w:color w:val="231F20"/>
                    </w:rPr>
                    <w:t>symbol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consistency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strength</w:t>
                  </w:r>
                  <w:r>
                    <w:rPr>
                      <w:color w:val="231F20"/>
                      <w:spacing w:val="-4"/>
                    </w:rPr>
                    <w:t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54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dependability</w:t>
                  </w:r>
                  <w:r>
                    <w:rPr>
                      <w:color w:val="231F20"/>
                      <w:spacing w:val="-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Nepalese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Banking</w:t>
                  </w:r>
                  <w:r>
                    <w:rPr>
                      <w:color w:val="231F20"/>
                      <w:spacing w:val="-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Industry.</w:t>
                  </w:r>
                </w:p>
              </w:txbxContent>
            </v:textbox>
            <v:fill opacity="13107f" type="solid"/>
            <w10:wrap type="none"/>
          </v:shape>
        </w:pict>
      </w:r>
      <w:r>
        <w:rPr>
          <w:rFonts w:ascii="Impact"/>
          <w:color w:val="B11116"/>
          <w:spacing w:val="67"/>
          <w:sz w:val="90"/>
        </w:rPr>
        <w:t>ABOU</w:t>
      </w:r>
      <w:r>
        <w:rPr>
          <w:rFonts w:ascii="Impact"/>
          <w:color w:val="B11116"/>
          <w:spacing w:val="-69"/>
          <w:sz w:val="90"/>
        </w:rPr>
        <w:t> </w:t>
      </w:r>
      <w:r>
        <w:rPr>
          <w:rFonts w:ascii="Impact"/>
          <w:color w:val="B11116"/>
          <w:sz w:val="90"/>
        </w:rPr>
        <w:t>T</w:t>
      </w:r>
      <w:r>
        <w:rPr>
          <w:rFonts w:ascii="Impact"/>
          <w:color w:val="B11116"/>
          <w:spacing w:val="22"/>
          <w:sz w:val="90"/>
        </w:rPr>
        <w:t> </w:t>
      </w:r>
      <w:r>
        <w:rPr>
          <w:rFonts w:ascii="Impact"/>
          <w:color w:val="B11116"/>
          <w:spacing w:val="45"/>
          <w:sz w:val="90"/>
        </w:rPr>
        <w:t>US</w:t>
      </w:r>
      <w:r>
        <w:rPr>
          <w:rFonts w:ascii="Impact"/>
          <w:color w:val="B11116"/>
          <w:spacing w:val="-69"/>
          <w:sz w:val="90"/>
        </w:rPr>
        <w:t> </w:t>
      </w:r>
    </w:p>
    <w:p>
      <w:pPr>
        <w:spacing w:after="0"/>
        <w:jc w:val="center"/>
        <w:rPr>
          <w:rFonts w:ascii="Impact"/>
          <w:sz w:val="90"/>
        </w:rPr>
        <w:sectPr>
          <w:headerReference w:type="default" r:id="rId145"/>
          <w:footerReference w:type="default" r:id="rId146"/>
          <w:pgSz w:w="11910" w:h="16840"/>
          <w:pgMar w:header="0" w:footer="0" w:top="200" w:bottom="280" w:left="80" w:right="0"/>
          <w:cols w:num="3" w:equalWidth="0">
            <w:col w:w="3154" w:space="40"/>
            <w:col w:w="2150" w:space="39"/>
            <w:col w:w="6447"/>
          </w:cols>
        </w:sectPr>
      </w:pPr>
    </w:p>
    <w:p>
      <w:pPr>
        <w:pStyle w:val="BodyText"/>
        <w:spacing w:before="6"/>
        <w:rPr>
          <w:rFonts w:ascii="Impact"/>
          <w:sz w:val="29"/>
        </w:rPr>
      </w:pPr>
    </w:p>
    <w:p>
      <w:pPr>
        <w:spacing w:before="100"/>
        <w:ind w:left="6513" w:right="0" w:firstLine="0"/>
        <w:jc w:val="left"/>
        <w:rPr>
          <w:b/>
          <w:sz w:val="20"/>
        </w:rPr>
      </w:pPr>
      <w:r>
        <w:rPr>
          <w:b/>
          <w:color w:val="231F20"/>
          <w:w w:val="85"/>
          <w:sz w:val="20"/>
        </w:rPr>
        <w:t>Shareholding</w:t>
      </w:r>
      <w:r>
        <w:rPr>
          <w:b/>
          <w:color w:val="231F20"/>
          <w:spacing w:val="14"/>
          <w:w w:val="85"/>
          <w:sz w:val="20"/>
        </w:rPr>
        <w:t> </w:t>
      </w:r>
      <w:r>
        <w:rPr>
          <w:b/>
          <w:color w:val="231F20"/>
          <w:w w:val="85"/>
          <w:sz w:val="20"/>
        </w:rPr>
        <w:t>Pattern</w:t>
      </w:r>
    </w:p>
    <w:p>
      <w:pPr>
        <w:tabs>
          <w:tab w:pos="9564" w:val="left" w:leader="none"/>
        </w:tabs>
        <w:spacing w:before="38"/>
        <w:ind w:left="6513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39.14%</w:t>
        <w:tab/>
      </w:r>
      <w:r>
        <w:rPr>
          <w:color w:val="231F20"/>
          <w:sz w:val="20"/>
        </w:rPr>
        <w:t>Local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Promoters</w:t>
      </w:r>
    </w:p>
    <w:p>
      <w:pPr>
        <w:tabs>
          <w:tab w:pos="9271" w:val="left" w:leader="none"/>
        </w:tabs>
        <w:spacing w:before="39"/>
        <w:ind w:left="6513" w:right="0" w:firstLine="0"/>
        <w:jc w:val="left"/>
        <w:rPr>
          <w:sz w:val="20"/>
        </w:rPr>
      </w:pPr>
      <w:r>
        <w:rPr>
          <w:color w:val="231F20"/>
          <w:sz w:val="20"/>
        </w:rPr>
        <w:t>40.83%</w:t>
        <w:tab/>
        <w:t>Public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Shareholders</w:t>
      </w:r>
    </w:p>
    <w:p>
      <w:pPr>
        <w:tabs>
          <w:tab w:pos="8658" w:val="left" w:leader="none"/>
        </w:tabs>
        <w:spacing w:before="38"/>
        <w:ind w:left="6513" w:right="0" w:firstLine="0"/>
        <w:jc w:val="left"/>
        <w:rPr>
          <w:sz w:val="20"/>
        </w:rPr>
      </w:pPr>
      <w:r>
        <w:rPr>
          <w:color w:val="231F20"/>
          <w:sz w:val="20"/>
        </w:rPr>
        <w:t>20.03%</w:t>
        <w:tab/>
      </w:r>
      <w:r>
        <w:rPr>
          <w:color w:val="231F20"/>
          <w:w w:val="95"/>
          <w:sz w:val="20"/>
        </w:rPr>
        <w:t>Punjab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National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Bank,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India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before="55"/>
        <w:ind w:left="0" w:right="0" w:firstLine="0"/>
        <w:jc w:val="right"/>
        <w:rPr>
          <w:rFonts w:ascii="Calibri"/>
          <w:b/>
          <w:sz w:val="23"/>
        </w:rPr>
      </w:pPr>
      <w:r>
        <w:rPr>
          <w:rFonts w:ascii="Calibri"/>
          <w:b/>
          <w:color w:val="585858"/>
          <w:sz w:val="23"/>
        </w:rPr>
        <w:t>SHAREHOLDING</w:t>
      </w:r>
      <w:r>
        <w:rPr>
          <w:rFonts w:ascii="Calibri"/>
          <w:b/>
          <w:color w:val="585858"/>
          <w:spacing w:val="3"/>
          <w:sz w:val="23"/>
        </w:rPr>
        <w:t> </w:t>
      </w:r>
      <w:r>
        <w:rPr>
          <w:rFonts w:ascii="Calibri"/>
          <w:b/>
          <w:color w:val="585858"/>
          <w:sz w:val="23"/>
        </w:rPr>
        <w:t>PATTERN</w:t>
      </w:r>
    </w:p>
    <w:p>
      <w:pPr>
        <w:spacing w:line="244" w:lineRule="auto" w:before="75"/>
        <w:ind w:left="6393" w:right="2465" w:firstLine="0"/>
        <w:jc w:val="center"/>
        <w:rPr>
          <w:rFonts w:ascii="Calibri"/>
          <w:b/>
          <w:sz w:val="14"/>
        </w:rPr>
      </w:pPr>
      <w:r>
        <w:rPr>
          <w:rFonts w:ascii="Calibri"/>
          <w:b/>
          <w:color w:val="A4A4A4"/>
          <w:sz w:val="14"/>
        </w:rPr>
        <w:t>Punjab</w:t>
      </w:r>
      <w:r>
        <w:rPr>
          <w:rFonts w:ascii="Calibri"/>
          <w:b/>
          <w:color w:val="A4A4A4"/>
          <w:spacing w:val="7"/>
          <w:sz w:val="14"/>
        </w:rPr>
        <w:t> </w:t>
      </w:r>
      <w:r>
        <w:rPr>
          <w:rFonts w:ascii="Calibri"/>
          <w:b/>
          <w:color w:val="A4A4A4"/>
          <w:sz w:val="14"/>
        </w:rPr>
        <w:t>National</w:t>
      </w:r>
      <w:r>
        <w:rPr>
          <w:rFonts w:ascii="Calibri"/>
          <w:b/>
          <w:color w:val="A4A4A4"/>
          <w:spacing w:val="-29"/>
          <w:sz w:val="14"/>
        </w:rPr>
        <w:t> </w:t>
      </w:r>
      <w:r>
        <w:rPr>
          <w:rFonts w:ascii="Calibri"/>
          <w:b/>
          <w:color w:val="A4A4A4"/>
          <w:w w:val="105"/>
          <w:sz w:val="14"/>
        </w:rPr>
        <w:t>Bank, India</w:t>
      </w:r>
      <w:r>
        <w:rPr>
          <w:rFonts w:ascii="Calibri"/>
          <w:b/>
          <w:color w:val="A4A4A4"/>
          <w:spacing w:val="1"/>
          <w:w w:val="105"/>
          <w:sz w:val="14"/>
        </w:rPr>
        <w:t> </w:t>
      </w:r>
      <w:r>
        <w:rPr>
          <w:rFonts w:ascii="Calibri"/>
          <w:b/>
          <w:color w:val="A4A4A4"/>
          <w:w w:val="105"/>
          <w:sz w:val="14"/>
        </w:rPr>
        <w:t>20.03%</w:t>
      </w:r>
    </w:p>
    <w:p>
      <w:pPr>
        <w:pStyle w:val="BodyText"/>
        <w:rPr>
          <w:rFonts w:ascii="Calibri"/>
          <w:b/>
          <w:sz w:val="14"/>
        </w:rPr>
      </w:pPr>
      <w:r>
        <w:rPr/>
        <w:br w:type="column"/>
      </w:r>
      <w:r>
        <w:rPr>
          <w:rFonts w:ascii="Calibri"/>
          <w:b/>
          <w:sz w:val="14"/>
        </w:rPr>
      </w:r>
    </w:p>
    <w:p>
      <w:pPr>
        <w:pStyle w:val="BodyText"/>
        <w:rPr>
          <w:rFonts w:ascii="Calibri"/>
          <w:b/>
          <w:sz w:val="14"/>
        </w:rPr>
      </w:pPr>
    </w:p>
    <w:p>
      <w:pPr>
        <w:pStyle w:val="BodyText"/>
        <w:rPr>
          <w:rFonts w:ascii="Calibri"/>
          <w:b/>
          <w:sz w:val="14"/>
        </w:rPr>
      </w:pPr>
    </w:p>
    <w:p>
      <w:pPr>
        <w:pStyle w:val="BodyText"/>
        <w:rPr>
          <w:rFonts w:ascii="Calibri"/>
          <w:b/>
          <w:sz w:val="14"/>
        </w:rPr>
      </w:pPr>
    </w:p>
    <w:p>
      <w:pPr>
        <w:pStyle w:val="BodyText"/>
        <w:rPr>
          <w:rFonts w:ascii="Calibri"/>
          <w:b/>
          <w:sz w:val="14"/>
        </w:rPr>
      </w:pPr>
    </w:p>
    <w:p>
      <w:pPr>
        <w:pStyle w:val="BodyText"/>
        <w:spacing w:before="5"/>
        <w:rPr>
          <w:rFonts w:ascii="Calibri"/>
          <w:b/>
          <w:sz w:val="19"/>
        </w:rPr>
      </w:pPr>
    </w:p>
    <w:p>
      <w:pPr>
        <w:spacing w:line="244" w:lineRule="auto" w:before="1"/>
        <w:ind w:left="399" w:right="466" w:hanging="268"/>
        <w:jc w:val="left"/>
        <w:rPr>
          <w:rFonts w:ascii="Calibri"/>
          <w:b/>
          <w:sz w:val="14"/>
        </w:rPr>
      </w:pPr>
      <w:r>
        <w:rPr>
          <w:rFonts w:ascii="Calibri"/>
          <w:b/>
          <w:color w:val="5B9BD4"/>
          <w:sz w:val="14"/>
        </w:rPr>
        <w:t>Local</w:t>
      </w:r>
      <w:r>
        <w:rPr>
          <w:rFonts w:ascii="Calibri"/>
          <w:b/>
          <w:color w:val="5B9BD4"/>
          <w:spacing w:val="1"/>
          <w:sz w:val="14"/>
        </w:rPr>
        <w:t> </w:t>
      </w:r>
      <w:r>
        <w:rPr>
          <w:rFonts w:ascii="Calibri"/>
          <w:b/>
          <w:color w:val="5B9BD4"/>
          <w:sz w:val="14"/>
        </w:rPr>
        <w:t>Promoters</w:t>
      </w:r>
      <w:r>
        <w:rPr>
          <w:rFonts w:ascii="Calibri"/>
          <w:b/>
          <w:color w:val="5B9BD4"/>
          <w:spacing w:val="-29"/>
          <w:sz w:val="14"/>
        </w:rPr>
        <w:t> </w:t>
      </w:r>
      <w:r>
        <w:rPr>
          <w:rFonts w:ascii="Calibri"/>
          <w:b/>
          <w:color w:val="5B9BD4"/>
          <w:w w:val="105"/>
          <w:sz w:val="14"/>
        </w:rPr>
        <w:t>39.14%</w:t>
      </w:r>
    </w:p>
    <w:p>
      <w:pPr>
        <w:spacing w:after="0" w:line="244" w:lineRule="auto"/>
        <w:jc w:val="left"/>
        <w:rPr>
          <w:rFonts w:ascii="Calibri"/>
          <w:sz w:val="14"/>
        </w:rPr>
        <w:sectPr>
          <w:type w:val="continuous"/>
          <w:pgSz w:w="11910" w:h="16840"/>
          <w:pgMar w:top="1040" w:bottom="0" w:left="80" w:right="0"/>
          <w:cols w:num="2" w:equalWidth="0">
            <w:col w:w="9826" w:space="40"/>
            <w:col w:w="1964"/>
          </w:cols>
        </w:sectPr>
      </w:pPr>
    </w:p>
    <w:p>
      <w:pPr>
        <w:pStyle w:val="BodyText"/>
        <w:spacing w:before="10"/>
        <w:rPr>
          <w:rFonts w:ascii="Calibri"/>
          <w:b/>
          <w:sz w:val="25"/>
        </w:rPr>
      </w:pPr>
      <w:r>
        <w:rPr/>
        <w:pict>
          <v:shape style="position:absolute;margin-left:95.587029pt;margin-top:14.397335pt;width:458.1pt;height:797.55pt;mso-position-horizontal-relative:page;mso-position-vertical-relative:page;z-index:-34915840" type="#_x0000_t202" filled="false" stroked="false">
            <v:textbox inset="0,0,0,0">
              <w:txbxContent>
                <w:p>
                  <w:pPr>
                    <w:tabs>
                      <w:tab w:pos="1847" w:val="left" w:leader="none"/>
                      <w:tab w:pos="3787" w:val="left" w:leader="none"/>
                    </w:tabs>
                    <w:spacing w:line="175" w:lineRule="exact" w:before="0"/>
                    <w:ind w:left="0" w:right="0" w:firstLine="0"/>
                    <w:jc w:val="left"/>
                    <w:rPr>
                      <w:b/>
                      <w:sz w:val="15"/>
                    </w:rPr>
                  </w:pPr>
                  <w:r>
                    <w:rPr>
                      <w:b/>
                      <w:color w:val="FFFFFF"/>
                      <w:w w:val="80"/>
                      <w:sz w:val="15"/>
                    </w:rPr>
                    <w:t>COMPANY</w:t>
                  </w:r>
                  <w:r>
                    <w:rPr>
                      <w:b/>
                      <w:color w:val="FFFFFF"/>
                      <w:spacing w:val="-1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FFFFFF"/>
                      <w:w w:val="80"/>
                      <w:sz w:val="15"/>
                    </w:rPr>
                    <w:t>OVERVIEW</w:t>
                    <w:tab/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CORPORATE</w:t>
                  </w:r>
                  <w:r>
                    <w:rPr>
                      <w:b/>
                      <w:color w:val="DCDDDE"/>
                      <w:spacing w:val="7"/>
                      <w:w w:val="8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80"/>
                      <w:sz w:val="15"/>
                    </w:rPr>
                    <w:t>GOVERNANCE</w:t>
                    <w:tab/>
                  </w:r>
                  <w:r>
                    <w:rPr>
                      <w:b/>
                      <w:color w:val="DCDDDE"/>
                      <w:spacing w:val="-1"/>
                      <w:w w:val="70"/>
                      <w:sz w:val="15"/>
                    </w:rPr>
                    <w:t>FINANCIAL</w:t>
                  </w:r>
                  <w:r>
                    <w:rPr>
                      <w:b/>
                      <w:color w:val="DCDDDE"/>
                      <w:w w:val="70"/>
                      <w:sz w:val="15"/>
                    </w:rPr>
                    <w:t> STATEMENTS</w:t>
                  </w:r>
                  <w:r>
                    <w:rPr>
                      <w:b/>
                      <w:color w:val="DCDDDE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70"/>
                      <w:sz w:val="15"/>
                    </w:rPr>
                    <w:t>&amp;</w:t>
                  </w:r>
                  <w:r>
                    <w:rPr>
                      <w:b/>
                      <w:color w:val="DCDDDE"/>
                      <w:spacing w:val="-1"/>
                      <w:w w:val="70"/>
                      <w:sz w:val="15"/>
                    </w:rPr>
                    <w:t> </w:t>
                  </w:r>
                  <w:r>
                    <w:rPr>
                      <w:b/>
                      <w:color w:val="DCDDDE"/>
                      <w:w w:val="70"/>
                      <w:sz w:val="15"/>
                    </w:rPr>
                    <w:t>NOTES</w:t>
                  </w: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tabs>
                      <w:tab w:pos="4548" w:val="left" w:leader="none"/>
                      <w:tab w:pos="6762" w:val="left" w:leader="none"/>
                      <w:tab w:pos="9161" w:val="right" w:leader="none"/>
                    </w:tabs>
                    <w:spacing w:before="128"/>
                    <w:ind w:left="2302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B11116"/>
                      <w:position w:val="1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6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1"/>
                      <w:sz w:val="14"/>
                      <w:vertAlign w:val="superscript"/>
                    </w:rPr>
                    <w:t>TH</w:t>
                  </w:r>
                  <w:r>
                    <w:rPr>
                      <w:b/>
                      <w:color w:val="B11116"/>
                      <w:spacing w:val="32"/>
                      <w:position w:val="1"/>
                      <w:sz w:val="14"/>
                      <w:vertAlign w:val="baseline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position w:val="1"/>
                      <w:sz w:val="14"/>
                      <w:vertAlign w:val="baseline"/>
                    </w:rPr>
                    <w:t>ANNUAL</w:t>
                  </w:r>
                  <w:r>
                    <w:rPr>
                      <w:b/>
                      <w:color w:val="B11116"/>
                      <w:spacing w:val="39"/>
                      <w:position w:val="1"/>
                      <w:sz w:val="14"/>
                      <w:vertAlign w:val="baseline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position w:val="1"/>
                      <w:sz w:val="14"/>
                      <w:vertAlign w:val="baseline"/>
                    </w:rPr>
                    <w:t>REPORT</w:t>
                    <w:tab/>
                  </w:r>
                  <w:r>
                    <w:rPr>
                      <w:b/>
                      <w:color w:val="FFFFFF"/>
                      <w:spacing w:val="12"/>
                      <w:position w:val="1"/>
                      <w:sz w:val="14"/>
                      <w:vertAlign w:val="baseline"/>
                    </w:rPr>
                    <w:t>2079/80</w:t>
                  </w:r>
                  <w:r>
                    <w:rPr>
                      <w:b/>
                      <w:color w:val="FFFFFF"/>
                      <w:spacing w:val="21"/>
                      <w:position w:val="1"/>
                      <w:sz w:val="14"/>
                      <w:vertAlign w:val="baseline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position w:val="1"/>
                      <w:sz w:val="14"/>
                      <w:vertAlign w:val="baseline"/>
                    </w:rPr>
                    <w:t>(2022/23</w:t>
                  </w:r>
                  <w:r>
                    <w:rPr>
                      <w:b/>
                      <w:color w:val="FFFFFF"/>
                      <w:spacing w:val="21"/>
                      <w:position w:val="1"/>
                      <w:sz w:val="14"/>
                      <w:vertAlign w:val="baseline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position w:val="1"/>
                      <w:sz w:val="14"/>
                      <w:vertAlign w:val="baseline"/>
                    </w:rPr>
                    <w:t>AD)</w:t>
                    <w:tab/>
                  </w:r>
                  <w:r>
                    <w:rPr>
                      <w:b/>
                      <w:color w:val="B11116"/>
                      <w:spacing w:val="10"/>
                      <w:w w:val="95"/>
                      <w:position w:val="1"/>
                      <w:sz w:val="14"/>
                      <w:vertAlign w:val="baseline"/>
                    </w:rPr>
                    <w:t>EVEREST</w:t>
                  </w:r>
                  <w:r>
                    <w:rPr>
                      <w:b/>
                      <w:color w:val="B11116"/>
                      <w:spacing w:val="19"/>
                      <w:w w:val="95"/>
                      <w:position w:val="1"/>
                      <w:sz w:val="14"/>
                      <w:vertAlign w:val="baseline"/>
                    </w:rPr>
                    <w:t> </w:t>
                  </w:r>
                  <w:r>
                    <w:rPr>
                      <w:b/>
                      <w:color w:val="B11116"/>
                      <w:w w:val="95"/>
                      <w:position w:val="1"/>
                      <w:sz w:val="14"/>
                      <w:vertAlign w:val="baseline"/>
                    </w:rPr>
                    <w:t>BANK</w:t>
                  </w:r>
                  <w:r>
                    <w:rPr>
                      <w:b/>
                      <w:color w:val="B11116"/>
                      <w:spacing w:val="20"/>
                      <w:w w:val="95"/>
                      <w:position w:val="1"/>
                      <w:sz w:val="14"/>
                      <w:vertAlign w:val="baseline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w w:val="95"/>
                      <w:position w:val="1"/>
                      <w:sz w:val="14"/>
                      <w:vertAlign w:val="baseline"/>
                    </w:rPr>
                    <w:t>LIMITED</w:t>
                    <w:tab/>
                  </w:r>
                  <w:r>
                    <w:rPr>
                      <w:b/>
                      <w:color w:val="231F20"/>
                      <w:w w:val="95"/>
                      <w:sz w:val="18"/>
                      <w:vertAlign w:val="baseline"/>
                    </w:rPr>
                    <w:t>93</w:t>
                  </w:r>
                  <w:r>
                    <w:rPr>
                      <w:b/>
                      <w:color w:val="231F20"/>
                      <w:spacing w:val="-35"/>
                      <w:sz w:val="18"/>
                      <w:vertAlign w:val="baseline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.000015pt;width:595.3pt;height:841.9pt;mso-position-horizontal-relative:page;mso-position-vertical-relative:page;z-index:-34915328" coordorigin="0,0" coordsize="11906,16838">
            <v:shape style="position:absolute;left:8898;top:767;width:2157;height:519" type="#_x0000_t75" stroked="false">
              <v:imagedata r:id="rId147" o:title=""/>
            </v:shape>
            <v:line style="position:absolute" from="0,552" to="7758,552" stroked="true" strokeweight=".25pt" strokecolor="#f5821f">
              <v:stroke dashstyle="solid"/>
            </v:line>
            <v:shape style="position:absolute;left:0;top:0;width:11906;height:16838" type="#_x0000_t75" stroked="false">
              <v:imagedata r:id="rId148" o:title=""/>
            </v:shape>
            <v:rect style="position:absolute;left:1364;top:1548;width:4810;height:6416" filled="true" fillcolor="#231f20" stroked="false">
              <v:fill opacity="9830f" type="solid"/>
            </v:rect>
            <v:rect style="position:absolute;left:6793;top:1593;width:4234;height:893" filled="true" fillcolor="#ffffff" stroked="false">
              <v:fill opacity="49152f" type="solid"/>
            </v:rect>
            <v:rect style="position:absolute;left:6800;top:1629;width:4277;height:900" filled="true" fillcolor="#231f20" stroked="false">
              <v:fill opacity="49152f" type="solid"/>
            </v:rect>
            <v:shape style="position:absolute;left:6892;top:1700;width:468;height:712" coordorigin="6893,1701" coordsize="468,712" path="m6987,1701l6893,2412,7084,2412,7095,2284,7161,2284,7171,2412,7360,2412,7254,1701,6987,1701xe" filled="false" stroked="true" strokeweight="4pt" strokecolor="#ffffff">
              <v:path arrowok="t"/>
              <v:stroke dashstyle="solid"/>
            </v:shape>
            <v:shape style="position:absolute;left:7052;top:1819;width:144;height:379" type="#_x0000_t75" stroked="false">
              <v:imagedata r:id="rId149" o:title=""/>
            </v:shape>
            <v:shape style="position:absolute;left:7481;top:1700;width:431;height:712" coordorigin="7482,1701" coordsize="431,712" path="m7482,2412l7696,2412,7747,2411,7821,2405,7886,2368,7908,2308,7912,2245,7912,2179,7907,2119,7875,2060,7802,2028,7829,2021,7888,1976,7899,1903,7897,1860,7883,1793,7839,1735,7773,1708,7707,1702,7666,1701,7482,1701,7482,2412xe" filled="false" stroked="true" strokeweight="4pt" strokecolor="#ffffff">
              <v:path arrowok="t"/>
              <v:stroke dashstyle="solid"/>
            </v:shape>
            <v:shape style="position:absolute;left:7626;top:1782;width:141;height:239" type="#_x0000_t75" stroked="false">
              <v:imagedata r:id="rId150" o:title=""/>
            </v:shape>
            <v:shape style="position:absolute;left:7626;top:2051;width:141;height:280" type="#_x0000_t75" stroked="false">
              <v:imagedata r:id="rId151" o:title=""/>
            </v:shape>
            <v:shape style="position:absolute;left:8063;top:1685;width:429;height:742" coordorigin="8063,1686" coordsize="429,742" path="m8491,1996l8491,1945,8490,1902,8488,1868,8486,1842,8482,1820,8475,1800,8466,1780,8453,1761,8438,1743,8421,1728,8402,1715,8380,1705,8356,1696,8332,1691,8305,1687,8277,1686,8248,1687,8221,1691,8195,1697,8172,1706,8150,1717,8131,1730,8114,1745,8100,1762,8088,1781,8079,1801,8072,1822,8068,1844,8066,1870,8065,1904,8064,1946,8063,1996,8063,2117,8064,2168,8065,2211,8066,2245,8069,2271,8073,2293,8079,2314,8089,2333,8102,2353,8117,2370,8134,2385,8153,2398,8175,2409,8198,2417,8223,2423,8250,2426,8277,2427,8307,2426,8334,2422,8359,2416,8383,2407,8404,2396,8423,2383,8440,2368,8455,2351,8467,2332,8476,2312,8482,2291,8486,2269,8489,2243,8490,2209,8491,2167,8491,2117,8491,1996xm8306,2211l8306,2239,8305,2262,8303,2279,8301,2290,8298,2301,8289,2307,8277,2307,8265,2307,8257,2302,8253,2292,8251,2282,8250,2266,8249,2244,8248,2216,8248,1884,8249,1859,8250,1840,8253,1826,8256,1817,8261,1810,8269,1806,8278,1806,8290,1806,8297,1811,8301,1820,8303,1829,8305,1843,8306,1861,8306,1884,8306,2211xe" filled="false" stroked="true" strokeweight="4pt" strokecolor="#ffffff">
              <v:path arrowok="t"/>
              <v:stroke dashstyle="solid"/>
            </v:shape>
            <v:shape style="position:absolute;left:8647;top:1700;width:424;height:727" coordorigin="8648,1701" coordsize="424,727" path="m8886,1701l8886,2225,8886,2249,8870,2307,8858,2307,8848,2307,8833,2234,8833,1701,8648,1701,8648,2122,8648,2177,8650,2256,8661,2316,8694,2367,8754,2406,8835,2426,8866,2427,8894,2426,8966,2409,9020,2373,9055,2323,9070,2245,9071,2176,9071,1701,8886,1701xe" filled="false" stroked="true" strokeweight="4.0pt" strokecolor="#ffffff">
              <v:path arrowok="t"/>
              <v:stroke dashstyle="solid"/>
            </v:shape>
            <v:shape style="position:absolute;left:9200;top:1700;width:405;height:712" coordorigin="9201,1701" coordsize="405,712" path="m9201,1701l9201,1843,9310,1843,9310,2412,9495,2412,9495,1843,9605,1843,9605,1701,9201,1701xe" filled="false" stroked="true" strokeweight="4pt" strokecolor="#ffffff">
              <v:path arrowok="t"/>
              <v:stroke dashstyle="solid"/>
            </v:shape>
            <v:shape style="position:absolute;left:9983;top:1700;width:424;height:727" coordorigin="9983,1701" coordsize="424,727" path="m10222,1701l10222,2225,10221,2249,10206,2307,10194,2307,10184,2307,10168,2234,10168,1701,9983,1701,9983,2122,9984,2177,9986,2256,9997,2316,10030,2367,10089,2406,10171,2426,10202,2427,10230,2426,10302,2409,10356,2373,10391,2323,10405,2245,10407,2176,10407,1701,10222,1701xe" filled="false" stroked="true" strokeweight="4.0pt" strokecolor="#ffffff">
              <v:path arrowok="t"/>
              <v:stroke dashstyle="solid"/>
            </v:shape>
            <v:shape style="position:absolute;left:10552;top:1685;width:423;height:742" coordorigin="10553,1686" coordsize="423,742" path="m10960,1888l10956,1816,10933,1751,10876,1709,10788,1687,10754,1686,10722,1687,10641,1707,10586,1748,10558,1815,10553,1886,10554,1913,10568,1979,10605,2036,10665,2081,10727,2123,10752,2141,10796,2197,10800,2249,10799,2263,10776,2307,10763,2307,10751,2307,10730,2244,10730,2157,10559,2157,10559,2204,10560,2242,10568,2303,10600,2367,10671,2411,10735,2425,10770,2427,10803,2426,10862,2413,10932,2376,10966,2322,10976,2230,10974,2182,10958,2106,10922,2054,10844,1993,10788,1958,10768,1946,10728,1892,10726,1861,10727,1848,10749,1806,10760,1806,10770,1806,10788,1863,10788,1916,10960,1916,10960,1888xe" filled="false" stroked="true" strokeweight="4pt" strokecolor="#ffffff">
              <v:path arrowok="t"/>
              <v:stroke dashstyle="solid"/>
            </v:shape>
            <v:shape style="position:absolute;left:6752;top:5749;width:3673;height:1590" type="#_x0000_t75" stroked="false">
              <v:imagedata r:id="rId152" o:title=""/>
            </v:shape>
            <v:rect style="position:absolute;left:0;top:15930;width:3799;height:398" filled="true" fillcolor="#f5821f" stroked="false">
              <v:fill type="solid"/>
            </v:rect>
            <v:rect style="position:absolute;left:8617;top:15930;width:3289;height:398" filled="true" fillcolor="#fdc99b" stroked="false">
              <v:fill type="solid"/>
            </v:rect>
            <v:shape style="position:absolute;left:10545;top:16073;width:112;height:111" type="#_x0000_t75" stroked="false">
              <v:imagedata r:id="rId153" o:title=""/>
            </v:shape>
            <v:shape style="position:absolute;left:8898;top:563;width:2157;height:722" type="#_x0000_t75" stroked="false">
              <v:imagedata r:id="rId154" o:title=""/>
            </v:shape>
            <v:shape style="position:absolute;left:1416;top:0;width:2304;height:535" coordorigin="1416,0" coordsize="2304,535" path="m3720,533l1734,535,1416,0,3404,0,3720,533xe" filled="true" fillcolor="#b11116" stroked="false">
              <v:path arrowok="t"/>
              <v:fill type="solid"/>
            </v:shape>
            <v:shape style="position:absolute;left:3437;top:0;width:2160;height:292" coordorigin="3437,0" coordsize="2160,292" path="m5597,290l3611,292,3437,0,5425,0,5597,290xe" filled="true" fillcolor="#dcddde" stroked="false">
              <v:path arrowok="t"/>
              <v:fill type="solid"/>
            </v:shape>
            <v:line style="position:absolute" from="0,552" to="7758,552" stroked="true" strokeweight=".25pt" strokecolor="#f5821f">
              <v:stroke dashstyle="solid"/>
            </v:line>
            <v:shape style="position:absolute;left:5452;top:0;width:2160;height:292" coordorigin="5453,0" coordsize="2160,292" path="m7612,290l5626,292,5453,0,7440,0,7612,290xe" filled="true" fillcolor="#dcddde" stroked="false">
              <v:path arrowok="t"/>
              <v:fill type="solid"/>
            </v:shape>
            <w10:wrap type="none"/>
          </v:group>
        </w:pict>
      </w:r>
    </w:p>
    <w:p>
      <w:pPr>
        <w:spacing w:line="244" w:lineRule="auto" w:before="75"/>
        <w:ind w:left="6382" w:right="4648" w:hanging="1"/>
        <w:jc w:val="center"/>
        <w:rPr>
          <w:rFonts w:ascii="Calibri"/>
          <w:b/>
          <w:sz w:val="14"/>
        </w:rPr>
      </w:pPr>
      <w:r>
        <w:rPr>
          <w:rFonts w:ascii="Calibri"/>
          <w:b/>
          <w:color w:val="EC7C30"/>
          <w:w w:val="105"/>
          <w:sz w:val="14"/>
        </w:rPr>
        <w:t>Public</w:t>
      </w:r>
      <w:r>
        <w:rPr>
          <w:rFonts w:ascii="Calibri"/>
          <w:b/>
          <w:color w:val="EC7C30"/>
          <w:spacing w:val="1"/>
          <w:w w:val="105"/>
          <w:sz w:val="14"/>
        </w:rPr>
        <w:t> </w:t>
      </w:r>
      <w:r>
        <w:rPr>
          <w:rFonts w:ascii="Calibri"/>
          <w:b/>
          <w:color w:val="EC7C30"/>
          <w:sz w:val="14"/>
        </w:rPr>
        <w:t>Shareholders</w:t>
      </w:r>
      <w:r>
        <w:rPr>
          <w:rFonts w:ascii="Calibri"/>
          <w:b/>
          <w:color w:val="EC7C30"/>
          <w:spacing w:val="1"/>
          <w:sz w:val="14"/>
        </w:rPr>
        <w:t> </w:t>
      </w:r>
      <w:r>
        <w:rPr>
          <w:rFonts w:ascii="Calibri"/>
          <w:b/>
          <w:color w:val="EC7C30"/>
          <w:w w:val="105"/>
          <w:sz w:val="14"/>
        </w:rPr>
        <w:t>40.83%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4"/>
        </w:rPr>
      </w:pPr>
      <w:r>
        <w:rPr/>
        <w:pict>
          <v:shape style="position:absolute;margin-left:192.755997pt;margin-top:15.998438pt;width:116.25pt;height:19.9pt;mso-position-horizontal-relative:page;mso-position-vertical-relative:paragraph;z-index:-15647232;mso-wrap-distance-left:0;mso-wrap-distance-right:0" type="#_x0000_t202" filled="true" fillcolor="#f5dfd5" stroked="false">
            <v:textbox inset="0,0,0,0">
              <w:txbxContent>
                <w:p>
                  <w:pPr>
                    <w:spacing w:before="114"/>
                    <w:ind w:left="359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B11116"/>
                      <w:sz w:val="14"/>
                    </w:rPr>
                    <w:t>29</w:t>
                  </w:r>
                  <w:r>
                    <w:rPr>
                      <w:b/>
                      <w:color w:val="B11116"/>
                      <w:spacing w:val="-25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position w:val="5"/>
                      <w:sz w:val="8"/>
                    </w:rPr>
                    <w:t>TH</w:t>
                  </w:r>
                  <w:r>
                    <w:rPr>
                      <w:b/>
                      <w:color w:val="B11116"/>
                      <w:spacing w:val="32"/>
                      <w:position w:val="5"/>
                      <w:sz w:val="8"/>
                    </w:rPr>
                    <w:t> </w:t>
                  </w:r>
                  <w:r>
                    <w:rPr>
                      <w:b/>
                      <w:color w:val="B11116"/>
                      <w:spacing w:val="10"/>
                      <w:sz w:val="14"/>
                    </w:rPr>
                    <w:t>ANNUAL</w:t>
                  </w:r>
                  <w:r>
                    <w:rPr>
                      <w:b/>
                      <w:color w:val="B11116"/>
                      <w:spacing w:val="46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11"/>
                      <w:sz w:val="14"/>
                    </w:rPr>
                    <w:t>REPORT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311.811005pt;margin-top:15.998438pt;width:116.25pt;height:19.9pt;mso-position-horizontal-relative:page;mso-position-vertical-relative:paragraph;z-index:-15646720;mso-wrap-distance-left:0;mso-wrap-distance-right:0" type="#_x0000_t202" filled="true" fillcolor="#b11116" stroked="false">
            <v:textbox inset="0,0,0,0">
              <w:txbxContent>
                <w:p>
                  <w:pPr>
                    <w:spacing w:before="114"/>
                    <w:ind w:left="223" w:right="0" w:firstLine="0"/>
                    <w:jc w:val="left"/>
                    <w:rPr>
                      <w:b/>
                      <w:sz w:val="14"/>
                    </w:rPr>
                  </w:pPr>
                  <w:r>
                    <w:rPr>
                      <w:b/>
                      <w:color w:val="FFFFFF"/>
                      <w:spacing w:val="12"/>
                      <w:sz w:val="14"/>
                    </w:rPr>
                    <w:t>2079/80</w:t>
                  </w:r>
                  <w:r>
                    <w:rPr>
                      <w:b/>
                      <w:color w:val="FFFFFF"/>
                      <w:spacing w:val="17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12"/>
                      <w:sz w:val="14"/>
                    </w:rPr>
                    <w:t>(2022/23</w:t>
                  </w:r>
                  <w:r>
                    <w:rPr>
                      <w:b/>
                      <w:color w:val="FFFFFF"/>
                      <w:spacing w:val="18"/>
                      <w:sz w:val="14"/>
                    </w:rPr>
                    <w:t> </w:t>
                  </w:r>
                  <w:r>
                    <w:rPr>
                      <w:b/>
                      <w:color w:val="FFFFFF"/>
                      <w:spacing w:val="9"/>
                      <w:sz w:val="14"/>
                    </w:rPr>
                    <w:t>AD)</w:t>
                  </w:r>
                  <w:r>
                    <w:rPr>
                      <w:b/>
                      <w:color w:val="FFFFFF"/>
                      <w:spacing w:val="-27"/>
                      <w:sz w:val="14"/>
                    </w:rPr>
                    <w:t> 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430.865997pt;margin-top:15.998438pt;width:164.45pt;height:19.9pt;mso-position-horizontal-relative:page;mso-position-vertical-relative:paragraph;z-index:-15646208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2455" w:val="right" w:leader="none"/>
                    </w:tabs>
                    <w:spacing w:before="86"/>
                    <w:ind w:left="56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E</w:t>
                  </w:r>
                  <w:r>
                    <w:rPr>
                      <w:b/>
                      <w:color w:val="B11116"/>
                      <w:spacing w:val="-24"/>
                      <w:w w:val="90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V</w:t>
                  </w:r>
                  <w:r>
                    <w:rPr>
                      <w:b/>
                      <w:color w:val="B11116"/>
                      <w:spacing w:val="-23"/>
                      <w:w w:val="90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spacing w:val="9"/>
                      <w:w w:val="90"/>
                      <w:position w:val="1"/>
                      <w:sz w:val="14"/>
                    </w:rPr>
                    <w:t>EREST</w:t>
                  </w:r>
                  <w:r>
                    <w:rPr>
                      <w:b/>
                      <w:color w:val="B11116"/>
                      <w:spacing w:val="37"/>
                      <w:w w:val="90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BANK</w:t>
                  </w:r>
                  <w:r>
                    <w:rPr>
                      <w:b/>
                      <w:color w:val="B11116"/>
                      <w:spacing w:val="33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LI</w:t>
                  </w:r>
                  <w:r>
                    <w:rPr>
                      <w:b/>
                      <w:color w:val="B11116"/>
                      <w:spacing w:val="-23"/>
                      <w:w w:val="90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M</w:t>
                  </w:r>
                  <w:r>
                    <w:rPr>
                      <w:b/>
                      <w:color w:val="B11116"/>
                      <w:spacing w:val="-23"/>
                      <w:w w:val="90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I</w:t>
                  </w:r>
                  <w:r>
                    <w:rPr>
                      <w:b/>
                      <w:color w:val="B11116"/>
                      <w:spacing w:val="-23"/>
                      <w:w w:val="90"/>
                      <w:position w:val="1"/>
                      <w:sz w:val="14"/>
                    </w:rPr>
                    <w:t> </w:t>
                  </w:r>
                  <w:r>
                    <w:rPr>
                      <w:b/>
                      <w:color w:val="B11116"/>
                      <w:w w:val="90"/>
                      <w:position w:val="1"/>
                      <w:sz w:val="14"/>
                    </w:rPr>
                    <w:t>TED</w:t>
                    <w:tab/>
                  </w:r>
                  <w:r>
                    <w:rPr>
                      <w:b/>
                      <w:color w:val="231F20"/>
                      <w:w w:val="90"/>
                      <w:sz w:val="18"/>
                    </w:rPr>
                    <w:t>93</w:t>
                  </w:r>
                  <w:r>
                    <w:rPr>
                      <w:b/>
                      <w:color w:val="231F20"/>
                      <w:spacing w:val="-35"/>
                      <w:sz w:val="18"/>
                    </w:rPr>
                    <w:t> 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Calibri"/>
          <w:sz w:val="24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6"/>
        <w:rPr>
          <w:rFonts w:ascii="Calibri"/>
          <w:b/>
          <w:sz w:val="16"/>
        </w:rPr>
      </w:pPr>
    </w:p>
    <w:p>
      <w:pPr>
        <w:spacing w:before="101"/>
        <w:ind w:left="1486" w:right="0" w:firstLine="0"/>
        <w:jc w:val="left"/>
        <w:rPr>
          <w:b/>
          <w:sz w:val="24"/>
        </w:rPr>
      </w:pPr>
      <w:r>
        <w:rPr>
          <w:b/>
          <w:color w:val="231F20"/>
          <w:spacing w:val="-1"/>
          <w:w w:val="90"/>
          <w:sz w:val="24"/>
        </w:rPr>
        <w:t>Shareholding</w:t>
      </w:r>
      <w:r>
        <w:rPr>
          <w:b/>
          <w:color w:val="231F20"/>
          <w:spacing w:val="-16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Pattern</w:t>
      </w:r>
      <w:r>
        <w:rPr>
          <w:b/>
          <w:color w:val="231F20"/>
          <w:spacing w:val="-16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of</w:t>
      </w:r>
      <w:r>
        <w:rPr>
          <w:b/>
          <w:color w:val="231F20"/>
          <w:spacing w:val="-16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Everest</w:t>
      </w:r>
      <w:r>
        <w:rPr>
          <w:b/>
          <w:color w:val="231F20"/>
          <w:spacing w:val="-16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Bank</w:t>
      </w:r>
      <w:r>
        <w:rPr>
          <w:b/>
          <w:color w:val="231F20"/>
          <w:spacing w:val="-16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Ltd.</w:t>
      </w:r>
    </w:p>
    <w:p>
      <w:pPr>
        <w:pStyle w:val="BodyText"/>
        <w:spacing w:before="8"/>
        <w:rPr>
          <w:b/>
          <w:sz w:val="21"/>
        </w:rPr>
      </w:pPr>
    </w:p>
    <w:tbl>
      <w:tblPr>
        <w:tblW w:w="0" w:type="auto"/>
        <w:jc w:val="left"/>
        <w:tblInd w:w="1488" w:type="dxa"/>
        <w:tblBorders>
          <w:top w:val="single" w:sz="4" w:space="0" w:color="F5821F"/>
          <w:left w:val="single" w:sz="4" w:space="0" w:color="F5821F"/>
          <w:bottom w:val="single" w:sz="4" w:space="0" w:color="F5821F"/>
          <w:right w:val="single" w:sz="4" w:space="0" w:color="F5821F"/>
          <w:insideH w:val="single" w:sz="4" w:space="0" w:color="F5821F"/>
          <w:insideV w:val="single" w:sz="4" w:space="0" w:color="F5821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57"/>
        <w:gridCol w:w="1639"/>
        <w:gridCol w:w="1208"/>
      </w:tblGrid>
      <w:tr>
        <w:trPr>
          <w:trHeight w:val="651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32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S.N.</w:t>
            </w:r>
            <w:r>
              <w:rPr>
                <w:b/>
                <w:color w:val="231F20"/>
                <w:spacing w:val="116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Name of</w:t>
            </w:r>
            <w:r>
              <w:rPr>
                <w:b/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Promoter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line="260" w:lineRule="atLeast" w:before="89"/>
              <w:ind w:left="685" w:right="165" w:hanging="304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Total number</w:t>
            </w:r>
            <w:r>
              <w:rPr>
                <w:b/>
                <w:color w:val="231F20"/>
                <w:spacing w:val="-42"/>
                <w:w w:val="8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shares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line="260" w:lineRule="atLeast" w:before="89"/>
              <w:ind w:left="450" w:right="142" w:hanging="229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w w:val="85"/>
                <w:sz w:val="18"/>
              </w:rPr>
              <w:t>% of Total</w:t>
            </w:r>
            <w:r>
              <w:rPr>
                <w:b/>
                <w:color w:val="231F20"/>
                <w:spacing w:val="-42"/>
                <w:w w:val="85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Shares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50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Promoter</w:t>
            </w:r>
            <w:r>
              <w:rPr>
                <w:b/>
                <w:color w:val="231F20"/>
                <w:spacing w:val="1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Shareholder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53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  <w:tab/>
            </w:r>
            <w:r>
              <w:rPr>
                <w:color w:val="231F20"/>
                <w:w w:val="95"/>
                <w:sz w:val="18"/>
              </w:rPr>
              <w:t>PRATIMA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SHRESTHA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53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15,806,111.00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53"/>
              <w:ind w:right="1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14.77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55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  <w:tab/>
            </w:r>
            <w:r>
              <w:rPr>
                <w:color w:val="231F20"/>
                <w:w w:val="95"/>
                <w:sz w:val="18"/>
              </w:rPr>
              <w:t>BISHNU</w:t>
            </w:r>
            <w:r>
              <w:rPr>
                <w:color w:val="231F20"/>
                <w:spacing w:val="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KRISHNA</w:t>
            </w:r>
            <w:r>
              <w:rPr>
                <w:color w:val="231F20"/>
                <w:spacing w:val="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SHRESTHA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55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9,821,511.00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55"/>
              <w:ind w:right="1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9.18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58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  <w:tab/>
            </w:r>
            <w:r>
              <w:rPr>
                <w:color w:val="231F20"/>
                <w:w w:val="95"/>
                <w:sz w:val="18"/>
              </w:rPr>
              <w:t>RAVI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KRISHNA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SHRESTHA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58"/>
              <w:ind w:right="16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2,012,580.00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58"/>
              <w:ind w:right="1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1.88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61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4</w:t>
              <w:tab/>
            </w:r>
            <w:r>
              <w:rPr>
                <w:color w:val="231F20"/>
                <w:w w:val="95"/>
                <w:sz w:val="18"/>
              </w:rPr>
              <w:t>KIRAN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KRISHNA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SHRESTHA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61"/>
              <w:ind w:right="16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2,012,580.00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61"/>
              <w:ind w:right="15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1.88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64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  <w:tab/>
            </w:r>
            <w:r>
              <w:rPr>
                <w:color w:val="231F20"/>
                <w:spacing w:val="-2"/>
                <w:sz w:val="18"/>
              </w:rPr>
              <w:t>SHANTA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DEV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PATHAK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64"/>
              <w:ind w:right="16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1,258,082.00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64"/>
              <w:ind w:right="156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1.18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67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  <w:tab/>
            </w:r>
            <w:r>
              <w:rPr>
                <w:color w:val="231F20"/>
                <w:w w:val="95"/>
                <w:sz w:val="18"/>
              </w:rPr>
              <w:t>ARUN</w:t>
            </w:r>
            <w:r>
              <w:rPr>
                <w:color w:val="231F20"/>
                <w:spacing w:val="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</w:t>
            </w:r>
            <w:r>
              <w:rPr>
                <w:color w:val="231F20"/>
                <w:spacing w:val="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SHERCHAN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67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1,011,072.00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67"/>
              <w:ind w:right="15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0.95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tabs>
                <w:tab w:pos="458" w:val="left" w:leader="none"/>
              </w:tabs>
              <w:spacing w:before="70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7</w:t>
              <w:tab/>
            </w:r>
            <w:r>
              <w:rPr>
                <w:color w:val="231F20"/>
                <w:w w:val="95"/>
                <w:sz w:val="18"/>
              </w:rPr>
              <w:t>HOTEL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SNOW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LION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P.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LTD.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70"/>
              <w:ind w:right="16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9,954,336.00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70"/>
              <w:ind w:right="156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9.30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72"/>
              <w:ind w:left="45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72"/>
              <w:ind w:right="1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41,876,272.00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72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39.14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78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Public</w:t>
            </w:r>
            <w:r>
              <w:rPr>
                <w:b/>
                <w:color w:val="231F20"/>
                <w:spacing w:val="1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Shareholder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78"/>
              <w:ind w:right="1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43,681,836.36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78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40.83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81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Joint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Venture-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Punjab</w:t>
            </w:r>
            <w:r>
              <w:rPr>
                <w:b/>
                <w:color w:val="231F20"/>
                <w:spacing w:val="8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National</w:t>
            </w:r>
            <w:r>
              <w:rPr>
                <w:b/>
                <w:color w:val="231F20"/>
                <w:spacing w:val="9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Bank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81"/>
              <w:ind w:right="1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21,422,836.00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81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20.03</w:t>
            </w:r>
          </w:p>
        </w:tc>
      </w:tr>
      <w:tr>
        <w:trPr>
          <w:trHeight w:val="347" w:hRule="atLeast"/>
        </w:trPr>
        <w:tc>
          <w:tcPr>
            <w:tcW w:w="535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84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1639" w:type="dxa"/>
            <w:tcBorders>
              <w:left w:val="nil"/>
              <w:right w:val="single" w:sz="34" w:space="0" w:color="FFFFFF"/>
            </w:tcBorders>
            <w:shd w:val="clear" w:color="auto" w:fill="FDE9F1"/>
          </w:tcPr>
          <w:p>
            <w:pPr>
              <w:pStyle w:val="TableParagraph"/>
              <w:spacing w:before="84"/>
              <w:ind w:right="1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106,980,944.36</w:t>
            </w:r>
          </w:p>
        </w:tc>
        <w:tc>
          <w:tcPr>
            <w:tcW w:w="1208" w:type="dxa"/>
            <w:tcBorders>
              <w:left w:val="single" w:sz="34" w:space="0" w:color="FFFFFF"/>
              <w:right w:val="nil"/>
            </w:tcBorders>
            <w:shd w:val="clear" w:color="auto" w:fill="E1F4FD"/>
          </w:tcPr>
          <w:p>
            <w:pPr>
              <w:pStyle w:val="TableParagraph"/>
              <w:spacing w:before="84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100.00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spacing w:after="0"/>
        <w:rPr>
          <w:sz w:val="19"/>
        </w:rPr>
        <w:sectPr>
          <w:headerReference w:type="even" r:id="rId155"/>
          <w:headerReference w:type="default" r:id="rId156"/>
          <w:footerReference w:type="even" r:id="rId157"/>
          <w:footerReference w:type="default" r:id="rId158"/>
          <w:pgSz w:w="11910" w:h="16840"/>
          <w:pgMar w:header="0" w:footer="707" w:top="1280" w:bottom="900" w:left="80" w:right="0"/>
          <w:pgNumType w:start="94"/>
        </w:sectPr>
      </w:pPr>
    </w:p>
    <w:p>
      <w:pPr>
        <w:pStyle w:val="Heading8"/>
        <w:jc w:val="both"/>
      </w:pPr>
      <w:r>
        <w:rPr>
          <w:color w:val="B11116"/>
          <w:w w:val="85"/>
        </w:rPr>
        <w:t>JOINT</w:t>
      </w:r>
      <w:r>
        <w:rPr>
          <w:color w:val="B11116"/>
          <w:spacing w:val="22"/>
          <w:w w:val="85"/>
        </w:rPr>
        <w:t> </w:t>
      </w:r>
      <w:r>
        <w:rPr>
          <w:color w:val="B11116"/>
          <w:w w:val="85"/>
        </w:rPr>
        <w:t>VENTURE</w:t>
      </w:r>
      <w:r>
        <w:rPr>
          <w:color w:val="B11116"/>
          <w:spacing w:val="23"/>
          <w:w w:val="85"/>
        </w:rPr>
        <w:t> </w:t>
      </w:r>
      <w:r>
        <w:rPr>
          <w:color w:val="B11116"/>
          <w:w w:val="85"/>
        </w:rPr>
        <w:t>PARTNER</w:t>
      </w:r>
    </w:p>
    <w:p>
      <w:pPr>
        <w:pStyle w:val="BodyText"/>
        <w:spacing w:line="288" w:lineRule="auto" w:before="278"/>
        <w:ind w:left="770"/>
        <w:jc w:val="both"/>
      </w:pPr>
      <w:r>
        <w:rPr>
          <w:color w:val="231F20"/>
        </w:rPr>
        <w:t>Punjab</w:t>
      </w:r>
      <w:r>
        <w:rPr>
          <w:color w:val="231F20"/>
          <w:spacing w:val="-14"/>
        </w:rPr>
        <w:t> </w:t>
      </w:r>
      <w:r>
        <w:rPr>
          <w:color w:val="231F20"/>
        </w:rPr>
        <w:t>National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4"/>
        </w:rPr>
        <w:t> </w:t>
      </w:r>
      <w:r>
        <w:rPr>
          <w:color w:val="231F20"/>
        </w:rPr>
        <w:t>(PNB),</w:t>
      </w:r>
      <w:r>
        <w:rPr>
          <w:color w:val="231F20"/>
          <w:spacing w:val="-13"/>
        </w:rPr>
        <w:t> </w:t>
      </w:r>
      <w:r>
        <w:rPr>
          <w:color w:val="231F20"/>
        </w:rPr>
        <w:t>joint</w:t>
      </w:r>
      <w:r>
        <w:rPr>
          <w:color w:val="231F20"/>
          <w:spacing w:val="-14"/>
        </w:rPr>
        <w:t> </w:t>
      </w:r>
      <w:r>
        <w:rPr>
          <w:color w:val="231F20"/>
        </w:rPr>
        <w:t>venture</w:t>
      </w:r>
      <w:r>
        <w:rPr>
          <w:color w:val="231F20"/>
          <w:spacing w:val="-13"/>
        </w:rPr>
        <w:t> </w:t>
      </w:r>
      <w:r>
        <w:rPr>
          <w:color w:val="231F20"/>
        </w:rPr>
        <w:t>partner</w:t>
      </w:r>
      <w:r>
        <w:rPr>
          <w:color w:val="231F20"/>
          <w:spacing w:val="-14"/>
        </w:rPr>
        <w:t> </w:t>
      </w:r>
      <w:r>
        <w:rPr>
          <w:color w:val="231F20"/>
        </w:rPr>
        <w:t>(holding</w:t>
      </w:r>
      <w:r>
        <w:rPr>
          <w:color w:val="231F20"/>
          <w:spacing w:val="-53"/>
        </w:rPr>
        <w:t> </w:t>
      </w:r>
      <w:r>
        <w:rPr>
          <w:color w:val="231F20"/>
        </w:rPr>
        <w:t>20.03%</w:t>
      </w:r>
      <w:r>
        <w:rPr>
          <w:color w:val="231F20"/>
          <w:spacing w:val="15"/>
        </w:rPr>
        <w:t> </w:t>
      </w:r>
      <w:r>
        <w:rPr>
          <w:color w:val="231F20"/>
        </w:rPr>
        <w:t>equity)</w:t>
      </w:r>
      <w:r>
        <w:rPr>
          <w:color w:val="231F20"/>
          <w:spacing w:val="15"/>
        </w:rPr>
        <w:t> </w:t>
      </w:r>
      <w:r>
        <w:rPr>
          <w:color w:val="231F20"/>
        </w:rPr>
        <w:t>is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second</w:t>
      </w:r>
      <w:r>
        <w:rPr>
          <w:color w:val="231F20"/>
          <w:spacing w:val="15"/>
        </w:rPr>
        <w:t> </w:t>
      </w:r>
      <w:r>
        <w:rPr>
          <w:color w:val="231F20"/>
        </w:rPr>
        <w:t>largest</w:t>
      </w:r>
      <w:r>
        <w:rPr>
          <w:color w:val="231F20"/>
          <w:spacing w:val="15"/>
        </w:rPr>
        <w:t> </w:t>
      </w:r>
      <w:r>
        <w:rPr>
          <w:color w:val="231F20"/>
        </w:rPr>
        <w:t>Public</w:t>
      </w:r>
      <w:r>
        <w:rPr>
          <w:color w:val="231F20"/>
          <w:spacing w:val="15"/>
        </w:rPr>
        <w:t> </w:t>
      </w:r>
      <w:r>
        <w:rPr>
          <w:color w:val="231F20"/>
        </w:rPr>
        <w:t>Sector</w:t>
      </w:r>
      <w:r>
        <w:rPr>
          <w:color w:val="231F20"/>
          <w:spacing w:val="16"/>
        </w:rPr>
        <w:t> </w:t>
      </w:r>
      <w:r>
        <w:rPr>
          <w:color w:val="231F20"/>
        </w:rPr>
        <w:t>Bank</w:t>
      </w:r>
      <w:r>
        <w:rPr>
          <w:color w:val="231F20"/>
          <w:spacing w:val="-54"/>
        </w:rPr>
        <w:t> </w:t>
      </w:r>
      <w:r>
        <w:rPr>
          <w:color w:val="231F20"/>
        </w:rPr>
        <w:t>in India with Global Gross Business at Rs. 22 lacs crore.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presence</w:t>
      </w:r>
      <w:r>
        <w:rPr>
          <w:color w:val="231F20"/>
          <w:spacing w:val="1"/>
        </w:rPr>
        <w:t> </w:t>
      </w:r>
      <w:r>
        <w:rPr>
          <w:color w:val="231F20"/>
        </w:rPr>
        <w:t>virtually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important</w:t>
      </w:r>
      <w:r>
        <w:rPr>
          <w:color w:val="231F20"/>
          <w:spacing w:val="1"/>
        </w:rPr>
        <w:t> </w:t>
      </w:r>
      <w:r>
        <w:rPr>
          <w:color w:val="231F20"/>
        </w:rPr>
        <w:t>centers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India, PNB offers a wide range of banking services which</w:t>
      </w:r>
      <w:r>
        <w:rPr>
          <w:color w:val="231F20"/>
          <w:spacing w:val="1"/>
        </w:rPr>
        <w:t> </w:t>
      </w:r>
      <w:r>
        <w:rPr>
          <w:color w:val="231F20"/>
        </w:rPr>
        <w:t>include corporate &amp; personal banking, industrial finance,</w:t>
      </w:r>
      <w:r>
        <w:rPr>
          <w:color w:val="231F20"/>
          <w:spacing w:val="1"/>
        </w:rPr>
        <w:t> </w:t>
      </w:r>
      <w:r>
        <w:rPr>
          <w:color w:val="231F20"/>
        </w:rPr>
        <w:t>agricultural</w:t>
      </w:r>
      <w:r>
        <w:rPr>
          <w:color w:val="231F20"/>
          <w:spacing w:val="1"/>
        </w:rPr>
        <w:t> </w:t>
      </w:r>
      <w:r>
        <w:rPr>
          <w:color w:val="231F20"/>
        </w:rPr>
        <w:t>finance,</w:t>
      </w:r>
      <w:r>
        <w:rPr>
          <w:color w:val="231F20"/>
          <w:spacing w:val="1"/>
        </w:rPr>
        <w:t> </w:t>
      </w:r>
      <w:r>
        <w:rPr>
          <w:color w:val="231F20"/>
        </w:rPr>
        <w:t>financing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trade</w:t>
      </w:r>
      <w:r>
        <w:rPr>
          <w:color w:val="231F20"/>
          <w:spacing w:val="1"/>
        </w:rPr>
        <w:t> </w:t>
      </w:r>
      <w:r>
        <w:rPr>
          <w:color w:val="231F20"/>
        </w:rPr>
        <w:t>&amp;</w:t>
      </w:r>
      <w:r>
        <w:rPr>
          <w:color w:val="231F20"/>
          <w:spacing w:val="1"/>
        </w:rPr>
        <w:t> </w:t>
      </w:r>
      <w:r>
        <w:rPr>
          <w:color w:val="231F20"/>
        </w:rPr>
        <w:t>international</w:t>
      </w:r>
      <w:r>
        <w:rPr>
          <w:color w:val="231F20"/>
          <w:spacing w:val="-54"/>
        </w:rPr>
        <w:t> </w:t>
      </w:r>
      <w:r>
        <w:rPr>
          <w:color w:val="231F20"/>
        </w:rPr>
        <w:t>banking.</w:t>
      </w:r>
      <w:r>
        <w:rPr>
          <w:color w:val="231F20"/>
          <w:spacing w:val="-13"/>
        </w:rPr>
        <w:t> </w:t>
      </w:r>
      <w:r>
        <w:rPr>
          <w:color w:val="231F20"/>
        </w:rPr>
        <w:t>Currently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has</w:t>
      </w:r>
      <w:r>
        <w:rPr>
          <w:color w:val="231F20"/>
          <w:spacing w:val="-13"/>
        </w:rPr>
        <w:t> </w:t>
      </w:r>
      <w:r>
        <w:rPr>
          <w:color w:val="231F20"/>
        </w:rPr>
        <w:t>total</w:t>
      </w:r>
      <w:r>
        <w:rPr>
          <w:color w:val="231F20"/>
          <w:spacing w:val="-13"/>
        </w:rPr>
        <w:t> </w:t>
      </w:r>
      <w:r>
        <w:rPr>
          <w:color w:val="231F20"/>
        </w:rPr>
        <w:t>48,015</w:t>
      </w:r>
      <w:r>
        <w:rPr>
          <w:color w:val="231F20"/>
          <w:spacing w:val="-13"/>
        </w:rPr>
        <w:t> </w:t>
      </w:r>
      <w:r>
        <w:rPr>
          <w:color w:val="231F20"/>
        </w:rPr>
        <w:t>delivery</w:t>
      </w:r>
      <w:r>
        <w:rPr>
          <w:color w:val="231F20"/>
          <w:spacing w:val="-13"/>
        </w:rPr>
        <w:t> </w:t>
      </w:r>
      <w:r>
        <w:rPr>
          <w:color w:val="231F20"/>
        </w:rPr>
        <w:t>channels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network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10,080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branches,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2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International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branches,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12,820</w:t>
      </w:r>
      <w:r>
        <w:rPr>
          <w:color w:val="231F20"/>
          <w:spacing w:val="-14"/>
        </w:rPr>
        <w:t> </w:t>
      </w:r>
      <w:r>
        <w:rPr>
          <w:color w:val="231F20"/>
        </w:rPr>
        <w:t>ATMs</w:t>
      </w:r>
      <w:r>
        <w:rPr>
          <w:color w:val="231F20"/>
          <w:spacing w:val="-14"/>
        </w:rPr>
        <w:t> </w:t>
      </w:r>
      <w:r>
        <w:rPr>
          <w:color w:val="231F20"/>
        </w:rPr>
        <w:t>&amp;</w:t>
      </w:r>
      <w:r>
        <w:rPr>
          <w:color w:val="231F20"/>
          <w:spacing w:val="-14"/>
        </w:rPr>
        <w:t> </w:t>
      </w:r>
      <w:r>
        <w:rPr>
          <w:color w:val="231F20"/>
        </w:rPr>
        <w:t>25,115</w:t>
      </w:r>
      <w:r>
        <w:rPr>
          <w:color w:val="231F20"/>
          <w:spacing w:val="-13"/>
        </w:rPr>
        <w:t> </w:t>
      </w:r>
      <w:r>
        <w:rPr>
          <w:color w:val="231F20"/>
        </w:rPr>
        <w:t>Business</w:t>
      </w:r>
      <w:r>
        <w:rPr>
          <w:color w:val="231F20"/>
          <w:spacing w:val="-14"/>
        </w:rPr>
        <w:t> </w:t>
      </w:r>
      <w:r>
        <w:rPr>
          <w:color w:val="231F20"/>
        </w:rPr>
        <w:t>Correspondents</w:t>
      </w:r>
      <w:r>
        <w:rPr>
          <w:color w:val="231F20"/>
          <w:spacing w:val="-14"/>
        </w:rPr>
        <w:t> </w:t>
      </w:r>
      <w:r>
        <w:rPr>
          <w:color w:val="231F20"/>
        </w:rPr>
        <w:t>spread</w:t>
      </w:r>
      <w:r>
        <w:rPr>
          <w:color w:val="231F20"/>
          <w:spacing w:val="-14"/>
        </w:rPr>
        <w:t> </w:t>
      </w:r>
      <w:r>
        <w:rPr>
          <w:color w:val="231F20"/>
        </w:rPr>
        <w:t>all</w:t>
      </w:r>
      <w:r>
        <w:rPr>
          <w:color w:val="231F20"/>
          <w:spacing w:val="-53"/>
        </w:rPr>
        <w:t> </w:t>
      </w:r>
      <w:r>
        <w:rPr>
          <w:color w:val="231F20"/>
        </w:rPr>
        <w:t>across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India.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joint-venture</w:t>
      </w:r>
      <w:r>
        <w:rPr>
          <w:color w:val="231F20"/>
          <w:spacing w:val="-8"/>
        </w:rPr>
        <w:t> </w:t>
      </w:r>
      <w:r>
        <w:rPr>
          <w:color w:val="231F20"/>
        </w:rPr>
        <w:t>partner,</w:t>
      </w:r>
      <w:r>
        <w:rPr>
          <w:color w:val="231F20"/>
          <w:spacing w:val="-8"/>
        </w:rPr>
        <w:t> </w:t>
      </w:r>
      <w:r>
        <w:rPr>
          <w:color w:val="231F20"/>
        </w:rPr>
        <w:t>PNB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been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providing</w:t>
      </w:r>
      <w:r>
        <w:rPr>
          <w:color w:val="231F20"/>
          <w:spacing w:val="-15"/>
        </w:rPr>
        <w:t> </w:t>
      </w:r>
      <w:r>
        <w:rPr>
          <w:color w:val="231F20"/>
        </w:rPr>
        <w:t>top</w:t>
      </w:r>
      <w:r>
        <w:rPr>
          <w:color w:val="231F20"/>
          <w:spacing w:val="-15"/>
        </w:rPr>
        <w:t> </w:t>
      </w:r>
      <w:r>
        <w:rPr>
          <w:color w:val="231F20"/>
        </w:rPr>
        <w:t>management</w:t>
      </w:r>
      <w:r>
        <w:rPr>
          <w:color w:val="231F20"/>
          <w:spacing w:val="-15"/>
        </w:rPr>
        <w:t> </w:t>
      </w:r>
      <w:r>
        <w:rPr>
          <w:color w:val="231F20"/>
        </w:rPr>
        <w:t>support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EBL</w:t>
      </w:r>
      <w:r>
        <w:rPr>
          <w:color w:val="231F20"/>
          <w:spacing w:val="-15"/>
        </w:rPr>
        <w:t> </w:t>
      </w:r>
      <w:r>
        <w:rPr>
          <w:color w:val="231F20"/>
        </w:rPr>
        <w:t>under</w:t>
      </w:r>
      <w:r>
        <w:rPr>
          <w:color w:val="231F20"/>
          <w:spacing w:val="-15"/>
        </w:rPr>
        <w:t> </w:t>
      </w:r>
      <w:r>
        <w:rPr>
          <w:color w:val="231F20"/>
        </w:rPr>
        <w:t>Technical</w:t>
      </w:r>
      <w:r>
        <w:rPr>
          <w:color w:val="231F20"/>
          <w:spacing w:val="-54"/>
        </w:rPr>
        <w:t> </w:t>
      </w:r>
      <w:r>
        <w:rPr>
          <w:color w:val="231F20"/>
        </w:rPr>
        <w:t>Service</w:t>
      </w:r>
      <w:r>
        <w:rPr>
          <w:color w:val="231F20"/>
          <w:spacing w:val="-21"/>
        </w:rPr>
        <w:t> </w:t>
      </w:r>
      <w:r>
        <w:rPr>
          <w:color w:val="231F20"/>
        </w:rPr>
        <w:t>Agreement.</w:t>
      </w:r>
    </w:p>
    <w:p>
      <w:pPr>
        <w:pStyle w:val="Heading8"/>
        <w:spacing w:before="154"/>
        <w:jc w:val="both"/>
      </w:pPr>
      <w:r>
        <w:rPr>
          <w:color w:val="B11116"/>
          <w:w w:val="85"/>
        </w:rPr>
        <w:t>CUSTOMER</w:t>
      </w:r>
      <w:r>
        <w:rPr>
          <w:color w:val="B11116"/>
          <w:spacing w:val="12"/>
          <w:w w:val="85"/>
        </w:rPr>
        <w:t> </w:t>
      </w:r>
      <w:r>
        <w:rPr>
          <w:color w:val="B11116"/>
          <w:w w:val="85"/>
        </w:rPr>
        <w:t>BASE</w:t>
      </w:r>
    </w:p>
    <w:p>
      <w:pPr>
        <w:pStyle w:val="BodyText"/>
        <w:spacing w:line="288" w:lineRule="auto" w:before="278"/>
        <w:ind w:left="770"/>
        <w:jc w:val="both"/>
      </w:pPr>
      <w:r>
        <w:rPr>
          <w:color w:val="231F20"/>
        </w:rPr>
        <w:t>Everest Bank is one of the banks with largest customer</w:t>
      </w:r>
      <w:r>
        <w:rPr>
          <w:color w:val="231F20"/>
          <w:spacing w:val="1"/>
        </w:rPr>
        <w:t> </w:t>
      </w:r>
      <w:r>
        <w:rPr>
          <w:color w:val="231F20"/>
        </w:rPr>
        <w:t>bases of more than 13 Lakh satisfied customers. With</w:t>
      </w:r>
      <w:r>
        <w:rPr>
          <w:color w:val="231F20"/>
          <w:spacing w:val="1"/>
        </w:rPr>
        <w:t> </w:t>
      </w:r>
      <w:r>
        <w:rPr>
          <w:color w:val="231F20"/>
        </w:rPr>
        <w:t>clients</w:t>
      </w:r>
      <w:r>
        <w:rPr>
          <w:color w:val="231F20"/>
          <w:spacing w:val="-16"/>
        </w:rPr>
        <w:t> </w:t>
      </w:r>
      <w:r>
        <w:rPr>
          <w:color w:val="231F20"/>
        </w:rPr>
        <w:t>from</w:t>
      </w:r>
      <w:r>
        <w:rPr>
          <w:color w:val="231F20"/>
          <w:spacing w:val="-16"/>
        </w:rPr>
        <w:t> </w:t>
      </w:r>
      <w:r>
        <w:rPr>
          <w:color w:val="231F20"/>
        </w:rPr>
        <w:t>all</w:t>
      </w:r>
      <w:r>
        <w:rPr>
          <w:color w:val="231F20"/>
          <w:spacing w:val="-16"/>
        </w:rPr>
        <w:t> </w:t>
      </w:r>
      <w:r>
        <w:rPr>
          <w:color w:val="231F20"/>
        </w:rPr>
        <w:t>walks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life,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6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helped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nation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develop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corporately,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agriculturally</w:t>
      </w:r>
      <w:r>
        <w:rPr>
          <w:color w:val="231F20"/>
          <w:spacing w:val="-21"/>
        </w:rPr>
        <w:t> </w:t>
      </w:r>
      <w:r>
        <w:rPr>
          <w:color w:val="231F20"/>
        </w:rPr>
        <w:t>&amp;</w:t>
      </w:r>
      <w:r>
        <w:rPr>
          <w:color w:val="231F20"/>
          <w:spacing w:val="-21"/>
        </w:rPr>
        <w:t> </w:t>
      </w:r>
      <w:r>
        <w:rPr>
          <w:color w:val="231F20"/>
        </w:rPr>
        <w:t>industrially.</w:t>
      </w:r>
    </w:p>
    <w:p>
      <w:pPr>
        <w:pStyle w:val="Heading8"/>
        <w:ind w:left="412"/>
        <w:jc w:val="left"/>
      </w:pPr>
      <w:r>
        <w:rPr>
          <w:b w:val="0"/>
        </w:rPr>
        <w:br w:type="column"/>
      </w:r>
      <w:r>
        <w:rPr>
          <w:color w:val="B11116"/>
          <w:w w:val="95"/>
        </w:rPr>
        <w:t>NETWORK</w:t>
      </w:r>
    </w:p>
    <w:p>
      <w:pPr>
        <w:pStyle w:val="BodyText"/>
        <w:spacing w:line="288" w:lineRule="auto" w:before="278"/>
        <w:ind w:left="412" w:right="1414"/>
        <w:jc w:val="both"/>
      </w:pPr>
      <w:r>
        <w:rPr>
          <w:color w:val="231F20"/>
        </w:rPr>
        <w:t>Everest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provides</w:t>
      </w:r>
      <w:r>
        <w:rPr>
          <w:color w:val="231F20"/>
          <w:spacing w:val="57"/>
        </w:rPr>
        <w:t> </w:t>
      </w:r>
      <w:r>
        <w:rPr>
          <w:color w:val="231F20"/>
        </w:rPr>
        <w:t>customer-friendly</w:t>
      </w:r>
      <w:r>
        <w:rPr>
          <w:color w:val="231F20"/>
          <w:spacing w:val="57"/>
        </w:rPr>
        <w:t> </w:t>
      </w:r>
      <w:r>
        <w:rPr>
          <w:color w:val="231F20"/>
        </w:rPr>
        <w:t>services</w:t>
      </w:r>
      <w:r>
        <w:rPr>
          <w:color w:val="231F20"/>
          <w:spacing w:val="-54"/>
        </w:rPr>
        <w:t> </w:t>
      </w:r>
      <w:r>
        <w:rPr>
          <w:color w:val="231F20"/>
        </w:rPr>
        <w:t>through its widest network all connected through core</w:t>
      </w:r>
      <w:r>
        <w:rPr>
          <w:color w:val="231F20"/>
          <w:spacing w:val="1"/>
        </w:rPr>
        <w:t> </w:t>
      </w:r>
      <w:r>
        <w:rPr>
          <w:color w:val="231F20"/>
        </w:rPr>
        <w:t>banking</w:t>
      </w:r>
      <w:r>
        <w:rPr>
          <w:color w:val="231F20"/>
          <w:spacing w:val="-7"/>
        </w:rPr>
        <w:t> </w:t>
      </w:r>
      <w:r>
        <w:rPr>
          <w:color w:val="231F20"/>
        </w:rPr>
        <w:t>solution,</w:t>
      </w:r>
      <w:r>
        <w:rPr>
          <w:color w:val="231F20"/>
          <w:spacing w:val="-6"/>
        </w:rPr>
        <w:t> </w:t>
      </w:r>
      <w:r>
        <w:rPr>
          <w:color w:val="231F20"/>
        </w:rPr>
        <w:t>which</w:t>
      </w:r>
      <w:r>
        <w:rPr>
          <w:color w:val="231F20"/>
          <w:spacing w:val="-6"/>
        </w:rPr>
        <w:t> </w:t>
      </w:r>
      <w:r>
        <w:rPr>
          <w:color w:val="231F20"/>
        </w:rPr>
        <w:t>enables</w:t>
      </w:r>
      <w:r>
        <w:rPr>
          <w:color w:val="231F20"/>
          <w:spacing w:val="-6"/>
        </w:rPr>
        <w:t> </w:t>
      </w:r>
      <w:r>
        <w:rPr>
          <w:color w:val="231F20"/>
        </w:rPr>
        <w:t>customers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operational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transactions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branches.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31"/>
        </w:rPr>
        <w:t> </w:t>
      </w:r>
      <w:r>
        <w:rPr>
          <w:color w:val="231F20"/>
        </w:rPr>
        <w:t>127</w:t>
      </w:r>
      <w:r>
        <w:rPr>
          <w:color w:val="231F20"/>
          <w:spacing w:val="-31"/>
        </w:rPr>
        <w:t> </w:t>
      </w:r>
      <w:r>
        <w:rPr>
          <w:color w:val="231F20"/>
        </w:rPr>
        <w:t>Branches,</w:t>
      </w:r>
    </w:p>
    <w:p>
      <w:pPr>
        <w:pStyle w:val="BodyText"/>
        <w:spacing w:line="288" w:lineRule="auto"/>
        <w:ind w:left="412" w:right="1415"/>
        <w:jc w:val="both"/>
      </w:pPr>
      <w:r>
        <w:rPr>
          <w:color w:val="231F20"/>
          <w:w w:val="105"/>
        </w:rPr>
        <w:t>7 Province Offices, 162 ATMs, 32 Revenue Collection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Counters,</w:t>
      </w:r>
      <w:r>
        <w:rPr>
          <w:color w:val="231F20"/>
          <w:spacing w:val="-3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Extension</w:t>
      </w:r>
      <w:r>
        <w:rPr>
          <w:color w:val="231F20"/>
          <w:spacing w:val="-2"/>
        </w:rPr>
        <w:t> </w:t>
      </w:r>
      <w:r>
        <w:rPr>
          <w:color w:val="231F20"/>
        </w:rPr>
        <w:t>Counters</w:t>
      </w:r>
      <w:r>
        <w:rPr>
          <w:color w:val="231F20"/>
          <w:spacing w:val="-2"/>
        </w:rPr>
        <w:t> </w:t>
      </w:r>
      <w:r>
        <w:rPr>
          <w:color w:val="231F20"/>
        </w:rPr>
        <w:t>&amp;</w:t>
      </w:r>
      <w:r>
        <w:rPr>
          <w:color w:val="231F20"/>
          <w:spacing w:val="-2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9000</w:t>
      </w:r>
      <w:r>
        <w:rPr>
          <w:color w:val="231F20"/>
          <w:spacing w:val="-2"/>
        </w:rPr>
        <w:t> </w:t>
      </w:r>
      <w:r>
        <w:rPr>
          <w:color w:val="231F20"/>
        </w:rPr>
        <w:t>payout</w:t>
      </w:r>
      <w:r>
        <w:rPr>
          <w:color w:val="231F20"/>
          <w:spacing w:val="-54"/>
        </w:rPr>
        <w:t> </w:t>
      </w:r>
      <w:r>
        <w:rPr>
          <w:color w:val="231F20"/>
          <w:w w:val="105"/>
        </w:rPr>
        <w:t>agents across the country making it a very efficient &amp;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accessible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its</w:t>
      </w:r>
      <w:r>
        <w:rPr>
          <w:color w:val="231F20"/>
          <w:spacing w:val="-21"/>
        </w:rPr>
        <w:t> </w:t>
      </w:r>
      <w:r>
        <w:rPr>
          <w:color w:val="231F20"/>
        </w:rPr>
        <w:t>customers,</w:t>
      </w:r>
      <w:r>
        <w:rPr>
          <w:color w:val="231F20"/>
          <w:spacing w:val="-21"/>
        </w:rPr>
        <w:t> </w:t>
      </w:r>
      <w:r>
        <w:rPr>
          <w:color w:val="231F20"/>
        </w:rPr>
        <w:t>anytime,</w:t>
      </w:r>
      <w:r>
        <w:rPr>
          <w:color w:val="231F20"/>
          <w:spacing w:val="-21"/>
        </w:rPr>
        <w:t> </w:t>
      </w:r>
      <w:r>
        <w:rPr>
          <w:color w:val="231F20"/>
        </w:rPr>
        <w:t>anywhere.</w:t>
      </w:r>
    </w:p>
    <w:p>
      <w:pPr>
        <w:pStyle w:val="BodyText"/>
        <w:spacing w:before="7"/>
        <w:rPr>
          <w:sz w:val="19"/>
        </w:rPr>
      </w:pPr>
    </w:p>
    <w:p>
      <w:pPr>
        <w:pStyle w:val="Heading8"/>
        <w:spacing w:line="237" w:lineRule="auto" w:before="1"/>
        <w:ind w:left="412" w:right="1436"/>
        <w:jc w:val="left"/>
      </w:pPr>
      <w:r>
        <w:rPr>
          <w:color w:val="B11116"/>
          <w:w w:val="85"/>
        </w:rPr>
        <w:t>HANDLING</w:t>
      </w:r>
      <w:r>
        <w:rPr>
          <w:color w:val="B11116"/>
          <w:spacing w:val="31"/>
          <w:w w:val="85"/>
        </w:rPr>
        <w:t> </w:t>
      </w:r>
      <w:r>
        <w:rPr>
          <w:color w:val="B11116"/>
          <w:w w:val="85"/>
        </w:rPr>
        <w:t>REVENUE</w:t>
      </w:r>
      <w:r>
        <w:rPr>
          <w:color w:val="B11116"/>
          <w:spacing w:val="31"/>
          <w:w w:val="85"/>
        </w:rPr>
        <w:t> </w:t>
      </w:r>
      <w:r>
        <w:rPr>
          <w:color w:val="B11116"/>
          <w:w w:val="85"/>
        </w:rPr>
        <w:t>ACCOUNTS</w:t>
      </w:r>
      <w:r>
        <w:rPr>
          <w:color w:val="B11116"/>
          <w:spacing w:val="-72"/>
          <w:w w:val="85"/>
        </w:rPr>
        <w:t> </w:t>
      </w:r>
      <w:r>
        <w:rPr>
          <w:color w:val="B11116"/>
          <w:w w:val="85"/>
        </w:rPr>
        <w:t>OF</w:t>
      </w:r>
      <w:r>
        <w:rPr>
          <w:color w:val="B11116"/>
          <w:spacing w:val="-14"/>
          <w:w w:val="85"/>
        </w:rPr>
        <w:t> </w:t>
      </w:r>
      <w:r>
        <w:rPr>
          <w:color w:val="B11116"/>
          <w:w w:val="85"/>
        </w:rPr>
        <w:t>GOVERNMENT</w:t>
      </w:r>
    </w:p>
    <w:p>
      <w:pPr>
        <w:pStyle w:val="BodyText"/>
        <w:spacing w:line="288" w:lineRule="auto" w:before="280"/>
        <w:ind w:left="412" w:right="1415"/>
        <w:jc w:val="both"/>
      </w:pPr>
      <w:r>
        <w:rPr>
          <w:color w:val="231F20"/>
        </w:rPr>
        <w:t>Owing to its strong credibility, Everest bank has been</w:t>
      </w:r>
      <w:r>
        <w:rPr>
          <w:color w:val="231F20"/>
          <w:spacing w:val="1"/>
        </w:rPr>
        <w:t> </w:t>
      </w:r>
      <w:r>
        <w:rPr>
          <w:color w:val="231F20"/>
        </w:rPr>
        <w:t>authorized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collect</w:t>
      </w:r>
      <w:r>
        <w:rPr>
          <w:color w:val="231F20"/>
          <w:spacing w:val="1"/>
        </w:rPr>
        <w:t> </w:t>
      </w:r>
      <w:r>
        <w:rPr>
          <w:color w:val="231F20"/>
        </w:rPr>
        <w:t>revenue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Nepal</w:t>
      </w:r>
      <w:r>
        <w:rPr>
          <w:color w:val="231F20"/>
          <w:spacing w:val="1"/>
        </w:rPr>
        <w:t> </w:t>
      </w:r>
      <w:r>
        <w:rPr>
          <w:color w:val="231F20"/>
        </w:rPr>
        <w:t>Government</w:t>
      </w:r>
      <w:r>
        <w:rPr>
          <w:color w:val="231F20"/>
          <w:spacing w:val="1"/>
        </w:rPr>
        <w:t> </w:t>
      </w:r>
      <w:r>
        <w:rPr>
          <w:color w:val="231F20"/>
        </w:rPr>
        <w:t>through its 32 Revenue Collection Counter spread across</w:t>
      </w:r>
      <w:r>
        <w:rPr>
          <w:color w:val="231F20"/>
          <w:spacing w:val="1"/>
        </w:rPr>
        <w:t> </w:t>
      </w:r>
      <w:r>
        <w:rPr>
          <w:color w:val="231F20"/>
        </w:rPr>
        <w:t>the country. It is the only private sector commercial bank</w:t>
      </w:r>
      <w:r>
        <w:rPr>
          <w:color w:val="231F20"/>
          <w:spacing w:val="-54"/>
        </w:rPr>
        <w:t> </w:t>
      </w:r>
      <w:r>
        <w:rPr>
          <w:color w:val="231F20"/>
        </w:rPr>
        <w:t>handling all kinds of accounts of Nepal Government and</w:t>
      </w:r>
      <w:r>
        <w:rPr>
          <w:color w:val="231F20"/>
          <w:spacing w:val="1"/>
        </w:rPr>
        <w:t> </w:t>
      </w:r>
      <w:r>
        <w:rPr>
          <w:color w:val="231F20"/>
        </w:rPr>
        <w:t>having special counter inside Singhadurbar. Everest Bank</w:t>
      </w:r>
      <w:r>
        <w:rPr>
          <w:color w:val="231F20"/>
          <w:spacing w:val="-54"/>
        </w:rPr>
        <w:t> </w:t>
      </w:r>
      <w:r>
        <w:rPr>
          <w:color w:val="231F20"/>
        </w:rPr>
        <w:t>is responsible for collecting more than 50% of the total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government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revenue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country.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364" w:space="40"/>
            <w:col w:w="6426"/>
          </w:cols>
        </w:sectPr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spacing w:before="100"/>
        <w:ind w:left="1362" w:right="876"/>
        <w:jc w:val="center"/>
      </w:pPr>
      <w:r>
        <w:rPr>
          <w:color w:val="B11116"/>
          <w:w w:val="75"/>
        </w:rPr>
        <w:t>VISION,</w:t>
      </w:r>
      <w:r>
        <w:rPr>
          <w:color w:val="B11116"/>
          <w:spacing w:val="-8"/>
          <w:w w:val="75"/>
        </w:rPr>
        <w:t> </w:t>
      </w:r>
      <w:r>
        <w:rPr>
          <w:color w:val="B11116"/>
          <w:w w:val="75"/>
        </w:rPr>
        <w:t>MISSION,</w:t>
      </w:r>
      <w:r>
        <w:rPr>
          <w:color w:val="B11116"/>
          <w:spacing w:val="-8"/>
          <w:w w:val="75"/>
        </w:rPr>
        <w:t> </w:t>
      </w:r>
      <w:r>
        <w:rPr>
          <w:color w:val="B11116"/>
          <w:w w:val="75"/>
        </w:rPr>
        <w:t>MOTTO</w:t>
      </w:r>
      <w:r>
        <w:rPr>
          <w:color w:val="B11116"/>
          <w:spacing w:val="-8"/>
          <w:w w:val="75"/>
        </w:rPr>
        <w:t> </w:t>
      </w:r>
      <w:r>
        <w:rPr>
          <w:color w:val="B11116"/>
          <w:w w:val="75"/>
        </w:rPr>
        <w:t>AND</w:t>
      </w:r>
      <w:r>
        <w:rPr>
          <w:color w:val="B11116"/>
          <w:spacing w:val="-8"/>
          <w:w w:val="75"/>
        </w:rPr>
        <w:t> </w:t>
      </w:r>
      <w:r>
        <w:rPr>
          <w:color w:val="B11116"/>
          <w:w w:val="75"/>
        </w:rPr>
        <w:t>STRATEGIC</w:t>
      </w:r>
      <w:r>
        <w:rPr>
          <w:color w:val="B11116"/>
          <w:spacing w:val="-7"/>
          <w:w w:val="75"/>
        </w:rPr>
        <w:t> </w:t>
      </w:r>
      <w:r>
        <w:rPr>
          <w:color w:val="B11116"/>
          <w:w w:val="75"/>
        </w:rPr>
        <w:t>FOCUS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</w:p>
    <w:p>
      <w:pPr>
        <w:pStyle w:val="Heading6"/>
        <w:spacing w:before="100"/>
      </w:pPr>
      <w:r>
        <w:rPr/>
        <w:pict>
          <v:group style="position:absolute;margin-left:137.300095pt;margin-top:1.485203pt;width:79.1pt;height:79.1pt;mso-position-horizontal-relative:page;mso-position-vertical-relative:paragraph;z-index:15814656" coordorigin="2746,30" coordsize="1582,1582">
            <v:shape style="position:absolute;left:2853;top:233;width:1367;height:1080" type="#_x0000_t75" stroked="false">
              <v:imagedata r:id="rId159" o:title=""/>
            </v:shape>
            <v:shape style="position:absolute;left:2748;top:32;width:1577;height:1577" coordorigin="2748,32" coordsize="1577,1577" path="m3537,1609l3613,1605,3687,1595,3758,1577,3827,1554,3893,1524,3955,1489,4014,1448,4069,1403,4119,1352,4165,1298,4205,1239,4241,1176,4270,1111,4294,1042,4311,970,4322,896,4325,820,4322,745,4311,671,4294,599,4270,530,4241,465,4205,402,4165,343,4119,289,4069,238,4014,193,3955,152,3893,117,3827,87,3758,64,3687,46,3613,36,3537,32,3461,36,3387,46,3315,64,3247,87,3181,117,3118,152,3060,193,3005,238,2955,289,2909,343,2868,402,2833,465,2803,530,2780,599,2763,671,2752,745,2748,820,2752,896,2763,970,2780,1042,2803,1111,2833,1176,2868,1239,2909,1298,2955,1352,3005,1403,3060,1448,3118,1489,3181,1524,3247,1554,3315,1577,3387,1595,3461,1605,3537,1609xe" filled="false" stroked="true" strokeweight=".232pt" strokecolor="#231f20">
              <v:path arrowok="t"/>
              <v:stroke dashstyle="solid"/>
            </v:shape>
            <w10:wrap type="none"/>
          </v:group>
        </w:pict>
      </w:r>
      <w:r>
        <w:rPr>
          <w:color w:val="B11116"/>
          <w:w w:val="90"/>
        </w:rPr>
        <w:t>VISION</w:t>
      </w:r>
    </w:p>
    <w:p>
      <w:pPr>
        <w:pStyle w:val="BodyText"/>
        <w:spacing w:line="288" w:lineRule="auto" w:before="265"/>
        <w:ind w:left="4701" w:right="848"/>
        <w:jc w:val="both"/>
      </w:pPr>
      <w:r>
        <w:rPr>
          <w:color w:val="231F20"/>
        </w:rPr>
        <w:t>To be a Leading Commercial Bank with Pan Nepal presence and become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household</w:t>
      </w:r>
      <w:r>
        <w:rPr>
          <w:color w:val="231F20"/>
          <w:spacing w:val="-20"/>
        </w:rPr>
        <w:t> </w:t>
      </w:r>
      <w:r>
        <w:rPr>
          <w:color w:val="231F20"/>
        </w:rPr>
        <w:t>name,</w:t>
      </w:r>
      <w:r>
        <w:rPr>
          <w:color w:val="231F20"/>
          <w:spacing w:val="-19"/>
        </w:rPr>
        <w:t> </w:t>
      </w:r>
      <w:r>
        <w:rPr>
          <w:color w:val="231F20"/>
        </w:rPr>
        <w:t>providing</w:t>
      </w:r>
      <w:r>
        <w:rPr>
          <w:color w:val="231F20"/>
          <w:spacing w:val="-20"/>
        </w:rPr>
        <w:t> </w:t>
      </w:r>
      <w:r>
        <w:rPr>
          <w:color w:val="231F20"/>
        </w:rPr>
        <w:t>wide</w:t>
      </w:r>
      <w:r>
        <w:rPr>
          <w:color w:val="231F20"/>
          <w:spacing w:val="-19"/>
        </w:rPr>
        <w:t> </w:t>
      </w:r>
      <w:r>
        <w:rPr>
          <w:color w:val="231F20"/>
        </w:rPr>
        <w:t>range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products</w:t>
      </w:r>
      <w:r>
        <w:rPr>
          <w:color w:val="231F20"/>
          <w:spacing w:val="-19"/>
        </w:rPr>
        <w:t> </w:t>
      </w:r>
      <w:r>
        <w:rPr>
          <w:color w:val="231F20"/>
        </w:rPr>
        <w:t>&amp;</w:t>
      </w:r>
      <w:r>
        <w:rPr>
          <w:color w:val="231F20"/>
          <w:spacing w:val="-20"/>
        </w:rPr>
        <w:t> </w:t>
      </w:r>
      <w:r>
        <w:rPr>
          <w:color w:val="231F20"/>
        </w:rPr>
        <w:t>services</w:t>
      </w:r>
      <w:r>
        <w:rPr>
          <w:color w:val="231F20"/>
          <w:spacing w:val="-19"/>
        </w:rPr>
        <w:t> </w:t>
      </w:r>
      <w:r>
        <w:rPr>
          <w:color w:val="231F20"/>
        </w:rPr>
        <w:t>under</w:t>
      </w:r>
      <w:r>
        <w:rPr>
          <w:color w:val="231F20"/>
          <w:spacing w:val="-20"/>
        </w:rPr>
        <w:t> </w:t>
      </w:r>
      <w:r>
        <w:rPr>
          <w:color w:val="231F20"/>
        </w:rPr>
        <w:t>one</w:t>
      </w:r>
      <w:r>
        <w:rPr>
          <w:color w:val="231F20"/>
          <w:spacing w:val="-54"/>
        </w:rPr>
        <w:t> </w:t>
      </w:r>
      <w:r>
        <w:rPr>
          <w:color w:val="231F20"/>
        </w:rPr>
        <w:t>roof.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6"/>
      </w:pPr>
      <w:r>
        <w:rPr/>
        <w:pict>
          <v:group style="position:absolute;margin-left:137.300095pt;margin-top:-16.734089pt;width:79.1pt;height:79.1pt;mso-position-horizontal-relative:page;mso-position-vertical-relative:paragraph;z-index:15814144" coordorigin="2746,-335" coordsize="1582,1582">
            <v:shape style="position:absolute;left:2853;top:-131;width:1367;height:1147" type="#_x0000_t75" stroked="false">
              <v:imagedata r:id="rId160" o:title=""/>
            </v:shape>
            <v:shape style="position:absolute;left:2748;top:-333;width:1577;height:1577" coordorigin="2748,-332" coordsize="1577,1577" path="m3537,1245l3613,1241,3687,1230,3758,1213,3827,1189,3893,1160,3955,1125,4014,1084,4069,1038,4119,988,4165,933,4205,874,4241,812,4270,746,4294,677,4311,606,4322,532,4325,456,4322,380,4311,306,4294,235,4270,166,4241,100,4205,38,4165,-21,4119,-76,4069,-126,4014,-172,3955,-212,3893,-248,3827,-277,3758,-301,3687,-318,3613,-329,3537,-332,3461,-329,3387,-318,3315,-301,3247,-277,3181,-248,3118,-212,3060,-172,3005,-126,2955,-76,2909,-21,2868,38,2833,100,2803,166,2780,235,2763,306,2752,380,2748,456,2752,532,2763,606,2780,677,2803,746,2833,812,2868,874,2909,933,2955,988,3005,1038,3060,1084,3118,1125,3181,1160,3247,1189,3315,1213,3387,1230,3461,1241,3537,1245xe" filled="false" stroked="true" strokeweight=".232pt" strokecolor="#231f20">
              <v:path arrowok="t"/>
              <v:stroke dashstyle="solid"/>
            </v:shape>
            <w10:wrap type="none"/>
          </v:group>
        </w:pict>
      </w:r>
      <w:r>
        <w:rPr>
          <w:color w:val="B11116"/>
          <w:w w:val="90"/>
        </w:rPr>
        <w:t>MISSION</w:t>
      </w:r>
    </w:p>
    <w:p>
      <w:pPr>
        <w:spacing w:before="266"/>
        <w:ind w:left="4701" w:right="0" w:firstLine="0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Growth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through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Banking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for</w:t>
      </w:r>
      <w:r>
        <w:rPr>
          <w:b/>
          <w:color w:val="231F20"/>
          <w:spacing w:val="8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ALL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4"/>
        <w:rPr>
          <w:b/>
          <w:sz w:val="29"/>
        </w:rPr>
      </w:pPr>
    </w:p>
    <w:p>
      <w:pPr>
        <w:pStyle w:val="Heading6"/>
      </w:pPr>
      <w:r>
        <w:rPr/>
        <w:pict>
          <v:group style="position:absolute;margin-left:137.300095pt;margin-top:-4.522411pt;width:79.1pt;height:79.1pt;mso-position-horizontal-relative:page;mso-position-vertical-relative:paragraph;z-index:15813632" coordorigin="2746,-90" coordsize="1582,1582">
            <v:shape style="position:absolute;left:2769;top:-49;width:1377;height:1499" type="#_x0000_t75" stroked="false">
              <v:imagedata r:id="rId161" o:title=""/>
            </v:shape>
            <v:shape style="position:absolute;left:2748;top:-89;width:1577;height:1577" coordorigin="2748,-88" coordsize="1577,1577" path="m3537,1489l3613,1485,3687,1475,3758,1457,3827,1434,3893,1404,3955,1369,4014,1328,4069,1282,4119,1232,4165,1177,4205,1119,4241,1056,4270,990,4294,922,4311,850,4322,776,4325,700,4322,624,4311,550,4294,479,4270,410,4241,344,4205,282,4165,223,4119,169,4069,118,4014,73,3955,32,3893,-3,3827,-33,3758,-57,3687,-74,3613,-85,3537,-88,3461,-85,3387,-74,3315,-57,3247,-33,3181,-3,3118,32,3060,73,3005,118,2955,169,2909,223,2868,282,2833,344,2803,410,2780,479,2763,550,2752,624,2748,700,2752,776,2763,850,2780,922,2803,990,2833,1056,2868,1119,2909,1177,2955,1232,3005,1282,3060,1328,3118,1369,3181,1404,3247,1434,3315,1457,3387,1475,3461,1485,3537,1489xe" filled="false" stroked="true" strokeweight=".232pt" strokecolor="#231f20">
              <v:path arrowok="t"/>
              <v:stroke dashstyle="solid"/>
            </v:shape>
            <w10:wrap type="none"/>
          </v:group>
        </w:pict>
      </w:r>
      <w:r>
        <w:rPr>
          <w:color w:val="B11116"/>
          <w:w w:val="95"/>
        </w:rPr>
        <w:t>MOTTO</w:t>
      </w:r>
    </w:p>
    <w:p>
      <w:pPr>
        <w:spacing w:line="283" w:lineRule="auto" w:before="265"/>
        <w:ind w:left="4701" w:right="3110" w:firstLine="0"/>
        <w:jc w:val="left"/>
        <w:rPr>
          <w:rFonts w:ascii="Trebuchet MS"/>
          <w:i/>
          <w:sz w:val="18"/>
        </w:rPr>
      </w:pPr>
      <w:r>
        <w:rPr>
          <w:b/>
          <w:color w:val="231F20"/>
          <w:spacing w:val="-2"/>
          <w:w w:val="95"/>
          <w:sz w:val="18"/>
        </w:rPr>
        <w:t>Consistent </w:t>
      </w:r>
      <w:r>
        <w:rPr>
          <w:rFonts w:ascii="Trebuchet MS"/>
          <w:i/>
          <w:color w:val="231F20"/>
          <w:spacing w:val="-1"/>
          <w:w w:val="95"/>
          <w:sz w:val="18"/>
        </w:rPr>
        <w:t>in term of Performance &amp; Growth</w:t>
      </w:r>
      <w:r>
        <w:rPr>
          <w:rFonts w:ascii="Trebuchet MS"/>
          <w:i/>
          <w:color w:val="231F20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Strong </w:t>
      </w:r>
      <w:r>
        <w:rPr>
          <w:rFonts w:ascii="Trebuchet MS"/>
          <w:i/>
          <w:color w:val="231F20"/>
          <w:w w:val="95"/>
          <w:sz w:val="18"/>
        </w:rPr>
        <w:t>in terms of its System &amp; Procedures</w:t>
      </w:r>
      <w:r>
        <w:rPr>
          <w:rFonts w:ascii="Trebuchet MS"/>
          <w:i/>
          <w:color w:val="231F20"/>
          <w:spacing w:val="1"/>
          <w:w w:val="95"/>
          <w:sz w:val="18"/>
        </w:rPr>
        <w:t> </w:t>
      </w:r>
      <w:r>
        <w:rPr>
          <w:b/>
          <w:color w:val="231F20"/>
          <w:w w:val="90"/>
          <w:sz w:val="18"/>
        </w:rPr>
        <w:t>Dependable</w:t>
      </w:r>
      <w:r>
        <w:rPr>
          <w:b/>
          <w:color w:val="231F20"/>
          <w:spacing w:val="7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in</w:t>
      </w:r>
      <w:r>
        <w:rPr>
          <w:rFonts w:ascii="Trebuchet MS"/>
          <w:i/>
          <w:color w:val="231F20"/>
          <w:spacing w:val="5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terms</w:t>
      </w:r>
      <w:r>
        <w:rPr>
          <w:rFonts w:ascii="Trebuchet MS"/>
          <w:i/>
          <w:color w:val="231F20"/>
          <w:spacing w:val="5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of</w:t>
      </w:r>
      <w:r>
        <w:rPr>
          <w:rFonts w:ascii="Trebuchet MS"/>
          <w:i/>
          <w:color w:val="231F20"/>
          <w:spacing w:val="5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Return</w:t>
      </w:r>
      <w:r>
        <w:rPr>
          <w:rFonts w:ascii="Trebuchet MS"/>
          <w:i/>
          <w:color w:val="231F20"/>
          <w:spacing w:val="6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to</w:t>
      </w:r>
      <w:r>
        <w:rPr>
          <w:rFonts w:ascii="Trebuchet MS"/>
          <w:i/>
          <w:color w:val="231F20"/>
          <w:spacing w:val="5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all</w:t>
      </w:r>
      <w:r>
        <w:rPr>
          <w:rFonts w:ascii="Trebuchet MS"/>
          <w:i/>
          <w:color w:val="231F20"/>
          <w:spacing w:val="5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Stakeholders</w:t>
      </w:r>
    </w:p>
    <w:p>
      <w:pPr>
        <w:pStyle w:val="BodyText"/>
        <w:rPr>
          <w:rFonts w:ascii="Trebuchet MS"/>
          <w:i/>
          <w:sz w:val="22"/>
        </w:rPr>
      </w:pPr>
    </w:p>
    <w:p>
      <w:pPr>
        <w:pStyle w:val="BodyText"/>
        <w:rPr>
          <w:rFonts w:ascii="Trebuchet MS"/>
          <w:i/>
          <w:sz w:val="22"/>
        </w:rPr>
      </w:pPr>
    </w:p>
    <w:p>
      <w:pPr>
        <w:pStyle w:val="Heading6"/>
        <w:spacing w:before="179"/>
      </w:pPr>
      <w:r>
        <w:rPr/>
        <w:pict>
          <v:group style="position:absolute;margin-left:137.300095pt;margin-top:4.427584pt;width:79.1pt;height:79.1pt;mso-position-horizontal-relative:page;mso-position-vertical-relative:paragraph;z-index:15813120" coordorigin="2746,89" coordsize="1582,1582">
            <v:shape style="position:absolute;left:2748;top:90;width:1577;height:1577" coordorigin="2748,91" coordsize="1577,1577" path="m3537,1668l3613,1664,3687,1654,3758,1636,3827,1613,3893,1583,3955,1548,4014,1507,4069,1461,4119,1411,4165,1356,4205,1298,4241,1235,4270,1169,4294,1101,4311,1029,4322,955,4325,879,4322,803,4311,729,4294,658,4270,589,4241,523,4205,461,4165,402,4119,348,4069,297,4014,252,3955,211,3893,176,3827,146,3758,122,3687,105,3613,94,3537,91,3461,94,3387,105,3315,122,3247,146,3181,176,3118,211,3060,252,3005,297,2955,348,2909,402,2868,461,2833,523,2803,589,2780,658,2763,729,2752,803,2748,879,2752,955,2763,1029,2780,1101,2803,1169,2833,1235,2868,1298,2909,1356,2955,1411,3005,1461,3060,1507,3118,1548,3181,1583,3247,1613,3315,1636,3387,1654,3461,1664,3537,1668xe" filled="false" stroked="true" strokeweight=".232pt" strokecolor="#231f20">
              <v:path arrowok="t"/>
              <v:stroke dashstyle="solid"/>
            </v:shape>
            <v:shape style="position:absolute;left:3000;top:293;width:1073;height:1078" type="#_x0000_t75" stroked="false">
              <v:imagedata r:id="rId162" o:title=""/>
            </v:shape>
            <w10:wrap type="none"/>
          </v:group>
        </w:pict>
      </w:r>
      <w:bookmarkStart w:name="_TOC_250000" w:id="1"/>
      <w:r>
        <w:rPr>
          <w:color w:val="B11116"/>
          <w:w w:val="85"/>
        </w:rPr>
        <w:t>STRATEGIC</w:t>
      </w:r>
      <w:r>
        <w:rPr>
          <w:color w:val="B11116"/>
          <w:spacing w:val="14"/>
          <w:w w:val="85"/>
        </w:rPr>
        <w:t> </w:t>
      </w:r>
      <w:bookmarkEnd w:id="1"/>
      <w:r>
        <w:rPr>
          <w:color w:val="B11116"/>
          <w:w w:val="85"/>
        </w:rPr>
        <w:t>FOCUS</w:t>
      </w:r>
    </w:p>
    <w:p>
      <w:pPr>
        <w:pStyle w:val="BodyText"/>
        <w:spacing w:before="265"/>
        <w:ind w:left="4701"/>
      </w:pP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has</w:t>
      </w:r>
      <w:r>
        <w:rPr>
          <w:color w:val="231F20"/>
          <w:spacing w:val="-19"/>
        </w:rPr>
        <w:t> </w:t>
      </w:r>
      <w:r>
        <w:rPr>
          <w:color w:val="231F20"/>
        </w:rPr>
        <w:t>set</w:t>
      </w:r>
      <w:r>
        <w:rPr>
          <w:color w:val="231F20"/>
          <w:spacing w:val="-20"/>
        </w:rPr>
        <w:t> </w:t>
      </w:r>
      <w:r>
        <w:rPr>
          <w:color w:val="231F20"/>
        </w:rPr>
        <w:t>itself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following</w:t>
      </w:r>
      <w:r>
        <w:rPr>
          <w:color w:val="231F20"/>
          <w:spacing w:val="-19"/>
        </w:rPr>
        <w:t> </w:t>
      </w:r>
      <w:r>
        <w:rPr>
          <w:color w:val="231F20"/>
        </w:rPr>
        <w:t>broad</w:t>
      </w:r>
      <w:r>
        <w:rPr>
          <w:color w:val="231F20"/>
          <w:spacing w:val="-20"/>
        </w:rPr>
        <w:t> </w:t>
      </w:r>
      <w:r>
        <w:rPr>
          <w:color w:val="231F20"/>
        </w:rPr>
        <w:t>goals: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40" w:lineRule="auto" w:before="43" w:after="0"/>
        <w:ind w:left="5154" w:right="0" w:hanging="454"/>
        <w:jc w:val="left"/>
        <w:rPr>
          <w:sz w:val="18"/>
        </w:rPr>
      </w:pPr>
      <w:r>
        <w:rPr>
          <w:color w:val="231F20"/>
          <w:sz w:val="18"/>
        </w:rPr>
        <w:t>Mobilize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Deposits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Current,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Savings,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Term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Call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Deposit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accounts</w:t>
      </w:r>
    </w:p>
    <w:p>
      <w:pPr>
        <w:pStyle w:val="BodyText"/>
        <w:spacing w:before="43"/>
        <w:ind w:left="5154"/>
      </w:pP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instruments.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40" w:lineRule="auto" w:before="42" w:after="0"/>
        <w:ind w:left="5154" w:right="0" w:hanging="454"/>
        <w:jc w:val="left"/>
        <w:rPr>
          <w:sz w:val="18"/>
        </w:rPr>
      </w:pPr>
      <w:r>
        <w:rPr>
          <w:color w:val="231F20"/>
          <w:sz w:val="18"/>
        </w:rPr>
        <w:t>Grant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loans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advances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special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thrust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Productive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11"/>
          <w:sz w:val="18"/>
        </w:rPr>
        <w:t> </w:t>
      </w:r>
      <w:r>
        <w:rPr>
          <w:color w:val="231F20"/>
          <w:sz w:val="18"/>
        </w:rPr>
        <w:t>well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12"/>
          <w:sz w:val="18"/>
        </w:rPr>
        <w:t> </w:t>
      </w:r>
      <w:r>
        <w:rPr>
          <w:color w:val="231F20"/>
          <w:sz w:val="18"/>
        </w:rPr>
        <w:t>the</w:t>
      </w:r>
    </w:p>
    <w:p>
      <w:pPr>
        <w:pStyle w:val="BodyText"/>
        <w:spacing w:before="43"/>
        <w:ind w:left="5154"/>
      </w:pPr>
      <w:r>
        <w:rPr>
          <w:color w:val="231F20"/>
        </w:rPr>
        <w:t>Retail</w:t>
      </w:r>
      <w:r>
        <w:rPr>
          <w:color w:val="231F20"/>
          <w:spacing w:val="-19"/>
        </w:rPr>
        <w:t> </w:t>
      </w:r>
      <w:r>
        <w:rPr>
          <w:color w:val="231F20"/>
        </w:rPr>
        <w:t>Segment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40" w:lineRule="auto" w:before="43" w:after="0"/>
        <w:ind w:left="5154" w:right="0" w:hanging="454"/>
        <w:jc w:val="left"/>
        <w:rPr>
          <w:sz w:val="18"/>
        </w:rPr>
      </w:pPr>
      <w:r>
        <w:rPr>
          <w:color w:val="231F20"/>
          <w:sz w:val="18"/>
        </w:rPr>
        <w:t>Provide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Treasury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Services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international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practices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40" w:lineRule="auto" w:before="43" w:after="0"/>
        <w:ind w:left="5154" w:right="0" w:hanging="454"/>
        <w:jc w:val="left"/>
        <w:rPr>
          <w:sz w:val="18"/>
        </w:rPr>
      </w:pPr>
      <w:r>
        <w:rPr>
          <w:color w:val="231F20"/>
          <w:sz w:val="18"/>
        </w:rPr>
        <w:t>Facilitate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cross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border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payment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services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4"/>
          <w:sz w:val="18"/>
        </w:rPr>
        <w:t> </w:t>
      </w:r>
      <w:r>
        <w:rPr>
          <w:color w:val="231F20"/>
          <w:sz w:val="18"/>
        </w:rPr>
        <w:t>strengthen</w:t>
      </w:r>
      <w:r>
        <w:rPr>
          <w:color w:val="231F20"/>
          <w:spacing w:val="15"/>
          <w:sz w:val="18"/>
        </w:rPr>
        <w:t> </w:t>
      </w:r>
      <w:r>
        <w:rPr>
          <w:color w:val="231F20"/>
          <w:sz w:val="18"/>
        </w:rPr>
        <w:t>remittance</w:t>
      </w:r>
    </w:p>
    <w:p>
      <w:pPr>
        <w:pStyle w:val="BodyText"/>
        <w:spacing w:before="42"/>
        <w:ind w:left="5154"/>
      </w:pPr>
      <w:r>
        <w:rPr>
          <w:color w:val="231F20"/>
        </w:rPr>
        <w:t>inflow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40" w:lineRule="auto" w:before="43" w:after="0"/>
        <w:ind w:left="5154" w:right="0" w:hanging="454"/>
        <w:jc w:val="left"/>
        <w:rPr>
          <w:sz w:val="18"/>
        </w:rPr>
      </w:pPr>
      <w:r>
        <w:rPr>
          <w:color w:val="231F20"/>
          <w:sz w:val="18"/>
        </w:rPr>
        <w:t>Provide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custody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services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40" w:lineRule="auto" w:before="43" w:after="0"/>
        <w:ind w:left="5154" w:right="0" w:hanging="454"/>
        <w:jc w:val="left"/>
        <w:rPr>
          <w:sz w:val="18"/>
        </w:rPr>
      </w:pPr>
      <w:r>
        <w:rPr>
          <w:color w:val="231F20"/>
          <w:sz w:val="18"/>
        </w:rPr>
        <w:t>Provide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services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planning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services</w:t>
      </w:r>
    </w:p>
    <w:p>
      <w:pPr>
        <w:pStyle w:val="ListParagraph"/>
        <w:numPr>
          <w:ilvl w:val="0"/>
          <w:numId w:val="44"/>
        </w:numPr>
        <w:tabs>
          <w:tab w:pos="5154" w:val="left" w:leader="none"/>
          <w:tab w:pos="5155" w:val="left" w:leader="none"/>
        </w:tabs>
        <w:spacing w:line="288" w:lineRule="auto" w:before="43" w:after="0"/>
        <w:ind w:left="5154" w:right="848" w:hanging="454"/>
        <w:jc w:val="left"/>
        <w:rPr>
          <w:sz w:val="18"/>
        </w:rPr>
      </w:pPr>
      <w:r>
        <w:rPr>
          <w:color w:val="231F20"/>
          <w:sz w:val="18"/>
        </w:rPr>
        <w:t>Provide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service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businesses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NRB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prescribes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time.</w:t>
      </w:r>
    </w:p>
    <w:p>
      <w:pPr>
        <w:spacing w:after="0" w:line="288" w:lineRule="auto"/>
        <w:jc w:val="left"/>
        <w:rPr>
          <w:sz w:val="18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8"/>
        <w:rPr>
          <w:sz w:val="24"/>
        </w:rPr>
      </w:pPr>
      <w:r>
        <w:rPr/>
        <w:pict>
          <v:group style="position:absolute;margin-left:0.0pt;margin-top:796.523987pt;width:595.3pt;height:19.9pt;mso-position-horizontal-relative:page;mso-position-vertical-relative:page;z-index:-34911744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w10:wrap type="none"/>
          </v:group>
        </w:pict>
      </w:r>
    </w:p>
    <w:p>
      <w:pPr>
        <w:tabs>
          <w:tab w:pos="1397" w:val="left" w:leader="none"/>
        </w:tabs>
        <w:spacing w:line="240" w:lineRule="auto"/>
        <w:ind w:left="771" w:right="0" w:firstLine="0"/>
        <w:rPr>
          <w:sz w:val="20"/>
        </w:rPr>
      </w:pPr>
      <w:r>
        <w:rPr>
          <w:position w:val="358"/>
          <w:sz w:val="20"/>
        </w:rPr>
        <w:drawing>
          <wp:inline distT="0" distB="0" distL="0" distR="0">
            <wp:extent cx="249242" cy="2771775"/>
            <wp:effectExtent l="0" t="0" r="0" b="0"/>
            <wp:docPr id="8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4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58"/>
          <w:sz w:val="20"/>
        </w:rPr>
      </w:r>
      <w:r>
        <w:rPr>
          <w:position w:val="358"/>
          <w:sz w:val="20"/>
        </w:rPr>
        <w:tab/>
      </w:r>
      <w:r>
        <w:rPr>
          <w:sz w:val="20"/>
        </w:rPr>
        <w:pict>
          <v:group style="width:450.45pt;height:700.4pt;mso-position-horizontal-relative:char;mso-position-vertical-relative:line" coordorigin="0,0" coordsize="9009,14008">
            <v:line style="position:absolute" from="4463,8152" to="4463,7451" stroked="true" strokeweight=".451096pt" strokecolor="#b11116">
              <v:stroke dashstyle="solid"/>
            </v:line>
            <v:line style="position:absolute" from="2393,7451" to="5768,7451" stroked="true" strokeweight=".644787pt" strokecolor="#b11116">
              <v:stroke dashstyle="solid"/>
            </v:line>
            <v:line style="position:absolute" from="1405,8633" to="2132,8633" stroked="true" strokeweight=".644787pt" strokecolor="#b11116">
              <v:stroke dashstyle="solid"/>
            </v:line>
            <v:line style="position:absolute" from="1880,6146" to="3036,6146" stroked="true" strokeweight=".644787pt" strokecolor="#b11116">
              <v:stroke dashstyle="solid"/>
            </v:line>
            <v:line style="position:absolute" from="1880,11883" to="1880,3869" stroked="true" strokeweight=".451096pt" strokecolor="#b11116">
              <v:stroke dashstyle="solid"/>
            </v:line>
            <v:rect style="position:absolute;left:3036;top:5317;width:560;height:1443" filled="false" stroked="true" strokeweight=".476401pt" strokecolor="#b11116">
              <v:stroke dashstyle="solid"/>
            </v:rect>
            <v:shape style="position:absolute;left:500;top:3263;width:271;height:9989" coordorigin="500,3264" coordsize="271,9989" path="m500,13252l500,3264m500,13252l771,13252e" filled="false" stroked="true" strokeweight=".547941pt" strokecolor="#b11116">
              <v:path arrowok="t"/>
              <v:stroke dashstyle="solid"/>
            </v:shape>
            <v:line style="position:absolute" from="500,6568" to="771,6568" stroked="true" strokeweight=".644787pt" strokecolor="#b11116">
              <v:stroke dashstyle="solid"/>
            </v:line>
            <v:line style="position:absolute" from="500,4853" to="771,4853" stroked="true" strokeweight=".644787pt" strokecolor="#b11116">
              <v:stroke dashstyle="solid"/>
            </v:line>
            <v:line style="position:absolute" from="389,8633" to="771,8633" stroked="true" strokeweight=".644787pt" strokecolor="#b11116">
              <v:stroke dashstyle="solid"/>
            </v:line>
            <v:rect style="position:absolute;left:770;top:5843;width:662;height:1449" filled="false" stroked="true" strokeweight=".484552pt" strokecolor="#b11116">
              <v:stroke dashstyle="solid"/>
            </v:rect>
            <v:rect style="position:absolute;left:770;top:10506;width:728;height:1363" filled="false" stroked="true" strokeweight=".494058pt" strokecolor="#b11116">
              <v:stroke dashstyle="solid"/>
            </v:rect>
            <v:rect style="position:absolute;left:6;top:7400;width:383;height:2148" filled="false" stroked="true" strokeweight=".457042pt" strokecolor="#b11116">
              <v:stroke dashstyle="solid"/>
            </v:rect>
            <v:rect style="position:absolute;left:770;top:7868;width:634;height:1701" filled="false" stroked="true" strokeweight=".474721pt" strokecolor="#b11116">
              <v:stroke dashstyle="solid"/>
            </v:rect>
            <v:rect style="position:absolute;left:2131;top:7731;width:523;height:1838" filled="false" stroked="true" strokeweight=".465559pt" strokecolor="#b11116">
              <v:stroke dashstyle="solid"/>
            </v:rect>
            <v:rect style="position:absolute;left:3054;top:3038;width:532;height:1436" filled="false" stroked="true" strokeweight=".474441pt" strokecolor="#b11116">
              <v:stroke dashstyle="solid"/>
            </v:rect>
            <v:rect style="position:absolute;left:3064;top:11010;width:541;height:1326" filled="false" stroked="true" strokeweight=".478735pt" strokecolor="#b11116">
              <v:stroke dashstyle="solid"/>
            </v:rect>
            <v:shape style="position:absolute;left:5574;top:8146;width:386;height:1329" type="#_x0000_t75" stroked="false">
              <v:imagedata r:id="rId168" o:title=""/>
            </v:shape>
            <v:shape style="position:absolute;left:4856;top:3032;width:433;height:1243" type="#_x0000_t75" stroked="false">
              <v:imagedata r:id="rId169" o:title=""/>
            </v:shape>
            <v:shape style="position:absolute;left:3794;top:3032;width:395;height:1243" type="#_x0000_t75" stroked="false">
              <v:imagedata r:id="rId170" o:title=""/>
            </v:shape>
            <v:rect style="position:absolute;left:4350;top:3038;width:336;height:1230" filled="false" stroked="true" strokeweight=".464527pt" strokecolor="#b11116">
              <v:stroke dashstyle="solid"/>
            </v:rect>
            <v:shape style="position:absolute;left:4457;top:3559;width:122;height:189" type="#_x0000_t75" stroked="false">
              <v:imagedata r:id="rId171" o:title=""/>
            </v:shape>
            <v:line style="position:absolute" from="1386,2578" to="4747,2578" stroked="true" strokeweight=".644787pt" strokecolor="#b11116">
              <v:stroke dashstyle="solid"/>
            </v:line>
            <v:line style="position:absolute" from="2178,2578" to="2178,2197" stroked="true" strokeweight=".451096pt" strokecolor="#b11116">
              <v:stroke dashstyle="solid"/>
            </v:line>
            <v:line style="position:absolute" from="3954,2578" to="3954,2197" stroked="true" strokeweight=".451096pt" strokecolor="#b11116">
              <v:stroke dashstyle="solid"/>
            </v:line>
            <v:shape style="position:absolute;left:4540;top:1080;width:414;height:1123" type="#_x0000_t75" stroked="false">
              <v:imagedata r:id="rId172" o:title=""/>
            </v:shape>
            <v:rect style="position:absolute;left:770;top:2052;width:625;height:1528" filled="false" stroked="true" strokeweight=".478834pt" strokecolor="#b11116">
              <v:stroke dashstyle="solid"/>
            </v:rect>
            <v:shape style="position:absolute;left:1855;top:1080;width:647;height:1123" type="#_x0000_t75" stroked="false">
              <v:imagedata r:id="rId173" o:title=""/>
            </v:shape>
            <v:rect style="position:absolute;left:770;top:4308;width:700;height:1089" filled="false" stroked="true" strokeweight=".50769pt" strokecolor="#b11116">
              <v:stroke dashstyle="solid"/>
            </v:rect>
            <v:shape style="position:absolute;left:2852;top:1080;width:712;height:1123" type="#_x0000_t75" stroked="false">
              <v:imagedata r:id="rId174" o:title=""/>
            </v:shape>
            <v:shape style="position:absolute;left:3784;top:5390;width:377;height:1377" type="#_x0000_t75" stroked="false">
              <v:imagedata r:id="rId175" o:title=""/>
            </v:shape>
            <v:shape style="position:absolute;left:5444;top:5390;width:461;height:1377" type="#_x0000_t75" stroked="false">
              <v:imagedata r:id="rId176" o:title=""/>
            </v:shape>
            <v:rect style="position:absolute;left:770;top:12790;width:765;height:923" filled="false" stroked="true" strokeweight=".529951pt" strokecolor="#b11116">
              <v:stroke dashstyle="solid"/>
            </v:rect>
            <v:rect style="position:absolute;left:4537;top:13208;width:634;height:793" filled="false" stroked="true" strokeweight=".526643pt" strokecolor="#b11116">
              <v:stroke dashstyle="solid"/>
            </v:rect>
            <v:shape style="position:absolute;left:5239;top:11127;width:516;height:1216" type="#_x0000_t75" stroked="false">
              <v:imagedata r:id="rId177" o:title=""/>
            </v:shape>
            <v:shape style="position:absolute;left:3756;top:1080;width:395;height:1123" type="#_x0000_t75" stroked="false">
              <v:imagedata r:id="rId178" o:title=""/>
            </v:shape>
            <v:shape style="position:absolute;left:3039;top:8146;width:386;height:1329" type="#_x0000_t75" stroked="false">
              <v:imagedata r:id="rId179" o:title=""/>
            </v:shape>
            <v:rect style="position:absolute;left:3642;top:8152;width:373;height:1317" filled="false" stroked="true" strokeweight=".465488pt" strokecolor="#b11116">
              <v:stroke dashstyle="solid"/>
            </v:rect>
            <v:shape style="position:absolute;left:3789;top:8791;width:91;height:61" coordorigin="3789,8792" coordsize="91,61" path="m3880,8847l3879,8845,3878,8845,3878,8845,3791,8845,3791,8845,3790,8845,3789,8848,3790,8851,3790,8852,3791,8853,3878,8853,3879,8852,3880,8850,3880,8847xm3880,8816l3880,8813,3879,8811,3878,8811,3800,8811,3800,8793,3799,8792,3798,8792,3795,8792,3794,8792,3791,8792,3790,8793,3790,8793,3790,8837,3790,8838,3791,8839,3794,8839,3798,8839,3799,8838,3800,8838,3800,8820,3878,8820,3879,8819,3879,8818,3880,8816xe" filled="true" fillcolor="#231f20" stroked="false">
              <v:path arrowok="t"/>
              <v:fill type="solid"/>
            </v:shape>
            <v:rect style="position:absolute;left:4248;top:8152;width:429;height:1317" filled="false" stroked="true" strokeweight=".469683pt" strokecolor="#b11116">
              <v:stroke dashstyle="solid"/>
            </v:rect>
            <v:shape style="position:absolute;left:4416;top:8741;width:98;height:152" coordorigin="4417,8741" coordsize="98,152" path="m4435,8834l4435,8832,4433,8831,4431,8831,4426,8831,4424,8831,4422,8832,4421,8834,4421,8837,4422,8839,4424,8840,4426,8840,4431,8840,4433,8840,4435,8839,4435,8837,4435,8834xm4514,8775l4514,8771,4513,8770,4512,8769,4477,8769,4512,8751,4513,8750,4514,8748,4514,8743,4513,8742,4512,8742,4512,8741,4511,8741,4510,8742,4475,8760,4453,8745,4451,8744,4450,8743,4449,8743,4448,8744,4447,8745,4447,8750,4448,8751,4449,8752,4476,8769,4418,8769,4418,8770,4417,8772,4417,8776,4418,8777,4418,8777,4512,8777,4513,8777,4514,8775xm4514,8855l4514,8854,4514,8853,4513,8852,4513,8852,4513,8851,4511,8851,4509,8851,4507,8852,4485,8858,4483,8859,4479,8860,4477,8861,4475,8862,4473,8863,4471,8865,4471,8866,4470,8867,4469,8865,4468,8863,4465,8860,4464,8859,4464,8874,4464,8885,4434,8885,4434,8876,4434,8875,4434,8873,4434,8872,4436,8868,4437,8866,4442,8864,4444,8864,4453,8864,4456,8865,4458,8866,4461,8868,4462,8869,4463,8872,4464,8874,4464,8859,4464,8859,4460,8857,4458,8856,4453,8855,4451,8855,4444,8855,4441,8855,4436,8856,4434,8857,4434,8858,4430,8860,4428,8861,4426,8865,4425,8867,4424,8870,4424,8871,4424,8874,4424,8875,4424,8891,4424,8891,4426,8893,4427,8893,4512,8893,4513,8893,4513,8892,4513,8892,4514,8890,4514,8890,4514,8888,4514,8887,4514,8887,4513,8886,4513,8885,4513,8885,4512,8885,4473,8885,4473,8877,4474,8875,4475,8873,4477,8872,4480,8870,4481,8869,4485,8867,4487,8867,4511,8860,4512,8860,4512,8860,4513,8859,4513,8859,4513,8859,4514,8858,4514,8857,4514,8856,4514,8855xm4514,8835l4514,8834,4514,8833,4514,8833,4513,8832,4513,8832,4512,8832,4449,8832,4448,8832,4448,8832,4448,8833,4447,8833,4447,8834,4447,8835,4447,8836,4447,8837,4447,8838,4448,8838,4448,8839,4448,8839,4449,8839,4512,8839,4513,8839,4513,8839,4514,8838,4514,8838,4514,8837,4514,8836,4514,8835xm4515,8803l4514,8801,4513,8797,4511,8795,4508,8792,4506,8791,4501,8789,4498,8789,4495,8789,4492,8789,4490,8789,4486,8790,4484,8791,4481,8793,4480,8794,4477,8798,4474,8805,4473,8806,4471,8808,4470,8809,4467,8811,4466,8811,4463,8811,4462,8811,4459,8810,4458,8810,4457,8808,4456,8807,4455,8805,4455,8804,4455,8801,4455,8800,4457,8797,4458,8795,4460,8793,4460,8792,4459,8792,4458,8791,4456,8791,4453,8791,4451,8792,4450,8792,4449,8794,4447,8797,4446,8800,4446,8802,4446,8805,4447,8808,4449,8812,4450,8813,4453,8816,4455,8817,4460,8818,4462,8819,4467,8819,4470,8818,4474,8817,4476,8816,4478,8814,4480,8813,4483,8809,4486,8802,4487,8801,4489,8799,4490,8798,4492,8797,4494,8797,4497,8797,4499,8797,4501,8798,4502,8798,4504,8800,4505,8801,4505,8803,4506,8804,4506,8808,4505,8809,4504,8812,4503,8813,4502,8815,4500,8817,4500,8818,4500,8819,4500,8819,4503,8820,4507,8820,4509,8819,4509,8819,4510,8818,4511,8818,4512,8815,4513,8813,4514,8812,4515,8809,4515,8807,4515,8803xe" filled="true" fillcolor="#231f20" stroked="false">
              <v:path arrowok="t"/>
              <v:fill type="solid"/>
            </v:shape>
            <v:shape style="position:absolute;left:4362;top:5390;width:358;height:1377" type="#_x0000_t75" stroked="false">
              <v:imagedata r:id="rId180" o:title=""/>
            </v:shape>
            <v:line style="position:absolute" from="3316,5058" to="8148,5058" stroked="true" strokeweight=".644787pt" strokecolor="#b11116">
              <v:stroke dashstyle="solid"/>
            </v:line>
            <v:line style="position:absolute" from="2260,7119" to="5097,7109" stroked="true" strokeweight=".644784pt" strokecolor="#b11116">
              <v:stroke dashstyle="solid"/>
            </v:line>
            <v:line style="position:absolute" from="4542,7109" to="4542,6760" stroked="true" strokeweight=".451096pt" strokecolor="#b11116">
              <v:stroke dashstyle="solid"/>
            </v:line>
            <v:line style="position:absolute" from="6913,5397" to="6913,5058" stroked="true" strokeweight=".451096pt" strokecolor="#b11116">
              <v:stroke dashstyle="solid"/>
            </v:line>
            <v:line style="position:absolute" from="5311,1166" to="5712,1166" stroked="true" strokeweight=".644787pt" strokecolor="#b11116">
              <v:stroke dashstyle="solid"/>
            </v:line>
            <v:shape style="position:absolute;left:5705;top:698;width:377;height:936" type="#_x0000_t75" stroked="false">
              <v:imagedata r:id="rId181" o:title=""/>
            </v:shape>
            <v:line style="position:absolute" from="5311,2190" to="5311,284" stroked="true" strokeweight=".451096pt" strokecolor="#b11116">
              <v:stroke dashstyle="solid"/>
            </v:line>
            <v:rect style="position:absolute;left:5711;top:1742;width:364;height:894" filled="false" stroked="true" strokeweight=".478604pt" strokecolor="#b11116">
              <v:stroke dashstyle="solid"/>
            </v:rect>
            <v:shape style="position:absolute;left:5844;top:2071;width:98;height:238" coordorigin="5845,2071" coordsize="98,238" path="m5863,2111l5862,2110,5860,2108,5859,2108,5853,2108,5851,2108,5849,2110,5849,2111,5849,2115,5849,2116,5851,2118,5853,2118,5859,2118,5860,2118,5862,2116,5863,2115,5863,2111xm5941,2248l5941,2245,5940,2245,5940,2244,5898,2244,5894,2242,5890,2240,5889,2239,5886,2238,5886,2237,5885,2235,5885,2235,5885,2232,5886,2228,5886,2228,5886,2227,5885,2227,5881,2227,5878,2227,5876,2227,5875,2228,5874,2231,5874,2234,5874,2235,5875,2237,5875,2238,5877,2240,5878,2241,5881,2243,5883,2244,5886,2245,5877,2245,5876,2245,5875,2246,5875,2246,5875,2249,5875,2251,5876,2252,5876,2252,5939,2252,5940,2252,5941,2252,5941,2251,5941,2248xm5941,2112l5941,2112,5941,2111,5941,2110,5941,2110,5940,2109,5940,2109,5876,2109,5876,2109,5875,2110,5875,2110,5875,2111,5875,2112,5875,2112,5875,2114,5875,2114,5875,2116,5875,2116,5875,2117,5876,2117,5876,2117,5940,2117,5940,2117,5941,2117,5941,2116,5941,2116,5941,2114,5941,2114,5941,2112xm5942,2279l5942,2277,5941,2273,5940,2272,5937,2267,5934,2264,5934,2264,5932,2263,5928,2263,5926,2263,5924,2263,5923,2264,5923,2265,5923,2265,5925,2267,5928,2271,5929,2272,5931,2276,5932,2278,5932,2284,5931,2286,5928,2291,5926,2293,5920,2296,5916,2297,5907,2299,5902,2300,5891,2300,5886,2299,5877,2297,5873,2296,5867,2293,5865,2291,5861,2286,5861,2284,5861,2278,5861,2276,5863,2273,5864,2271,5866,2268,5869,2266,5869,2265,5869,2264,5869,2264,5867,2263,5863,2263,5859,2264,5857,2265,5854,2268,5853,2269,5851,2274,5850,2277,5850,2279,5850,2285,5851,2289,5855,2295,5859,2298,5867,2303,5872,2305,5883,2308,5890,2308,5905,2308,5911,2308,5922,2305,5927,2304,5934,2299,5937,2296,5941,2290,5942,2286,5942,2279xm5942,2078l5942,2076,5941,2073,5940,2072,5939,2072,5939,2071,5937,2071,5935,2071,5933,2071,5931,2072,5930,2072,5932,2077,5932,2080,5931,2082,5927,2083,5924,2084,5885,2084,5885,2072,5884,2072,5883,2071,5882,2071,5880,2071,5877,2071,5876,2072,5875,2072,5875,2084,5860,2084,5860,2084,5859,2084,5858,2085,5858,2089,5858,2091,5859,2092,5860,2092,5875,2092,5875,2098,5876,2099,5878,2099,5882,2100,5883,2099,5884,2099,5885,2098,5885,2092,5925,2092,5928,2092,5933,2091,5935,2090,5939,2088,5940,2087,5942,2083,5942,2081,5942,2078xm5942,2197l5942,2195,5941,2192,5941,2190,5940,2187,5939,2186,5938,2184,5937,2184,5937,2183,5936,2183,5936,2183,5934,2183,5933,2183,5931,2183,5930,2183,5929,2183,5929,2183,5928,2184,5928,2184,5928,2184,5929,2185,5930,2187,5930,2188,5931,2190,5932,2191,5933,2195,5933,2196,5933,2201,5933,2203,5930,2207,5929,2208,5925,2211,5922,2212,5917,2213,5914,2213,5910,2213,5910,2183,5910,2183,5908,2181,5907,2181,5902,2181,5902,2189,5902,2213,5899,2213,5897,2212,5892,2211,5890,2211,5887,2209,5885,2207,5883,2204,5883,2203,5883,2197,5884,2194,5891,2190,5895,2189,5902,2189,5902,2181,5898,2181,5895,2181,5888,2183,5885,2184,5883,2185,5880,2187,5878,2189,5875,2194,5874,2197,5874,2203,5875,2206,5878,2211,5880,2214,5886,2217,5890,2219,5898,2221,5902,2221,5917,2221,5919,2221,5927,2219,5931,2217,5937,2214,5939,2211,5942,2206,5942,2203,5942,2197xm5942,2152l5941,2149,5937,2144,5935,2142,5933,2140,5933,2152,5933,2155,5932,2157,5929,2160,5927,2161,5923,2163,5920,2163,5914,2164,5903,2164,5902,2164,5896,2163,5893,2163,5889,2161,5887,2160,5884,2157,5884,2155,5884,2151,5885,2149,5889,2145,5892,2143,5895,2140,5920,2140,5922,2142,5925,2143,5928,2145,5929,2146,5931,2148,5932,2149,5932,2151,5933,2152,5933,2140,5931,2139,5940,2139,5941,2139,5941,2139,5941,2138,5941,2138,5941,2137,5941,2137,5941,2135,5941,2135,5941,2134,5941,2133,5941,2133,5941,2133,5940,2132,5931,2132,5884,2132,5883,2132,5846,2132,5846,2133,5845,2133,5845,2133,5845,2134,5845,2135,5845,2136,5845,2137,5845,2138,5845,2139,5845,2139,5845,2140,5846,2140,5846,2140,5883,2140,5880,2142,5878,2145,5875,2149,5874,2151,5874,2157,5875,2159,5878,2164,5880,2166,5886,2169,5890,2170,5899,2172,5902,2172,5918,2172,5926,2171,5929,2170,5935,2167,5938,2165,5941,2161,5942,2158,5942,2152xe" filled="true" fillcolor="#231f20" stroked="false">
              <v:path arrowok="t"/>
              <v:fill type="solid"/>
            </v:shape>
            <v:line style="position:absolute" from="5311,2190" to="5712,2190" stroked="true" strokeweight=".644787pt" strokecolor="#b11116">
              <v:stroke dashstyle="solid"/>
            </v:line>
            <v:line style="position:absolute" from="3320,2824" to="6887,2824" stroked="true" strokeweight=".644787pt" strokecolor="#b11116">
              <v:stroke dashstyle="solid"/>
            </v:line>
            <v:shape style="position:absolute;left:6030;top:5390;width:453;height:1377" type="#_x0000_t75" stroked="false">
              <v:imagedata r:id="rId182" o:title=""/>
            </v:shape>
            <v:line style="position:absolute" from="3973,7109" to="3973,6760" stroked="true" strokeweight=".451096pt" strokecolor="#b11116">
              <v:stroke dashstyle="solid"/>
            </v:line>
            <v:line style="position:absolute" from="3232,8152" to="3232,7451" stroked="true" strokeweight=".451096pt" strokecolor="#b11116">
              <v:stroke dashstyle="solid"/>
            </v:line>
            <v:line style="position:absolute" from="3829,8152" to="3829,7451" stroked="true" strokeweight=".451096pt" strokecolor="#b11116">
              <v:stroke dashstyle="solid"/>
            </v:line>
            <v:line style="position:absolute" from="5497,12336" to="5497,12767" stroked="true" strokeweight=".451096pt" strokecolor="#b11116">
              <v:stroke dashstyle="solid"/>
            </v:line>
            <v:line style="position:absolute" from="2393,10675" to="4770,10675" stroked="true" strokeweight=".644787pt" strokecolor="#b11116">
              <v:stroke dashstyle="solid"/>
            </v:line>
            <v:shape style="position:absolute;left:3784;top:11127;width:572;height:1216" type="#_x0000_t75" stroked="false">
              <v:imagedata r:id="rId183" o:title=""/>
            </v:shape>
            <v:line style="position:absolute" from="4071,10675" to="4070,11133" stroked="true" strokeweight=".451097pt" strokecolor="#b11116">
              <v:stroke dashstyle="solid"/>
            </v:line>
            <v:shape style="position:absolute;left:4530;top:11098;width:479;height:1245" type="#_x0000_t75" stroked="false">
              <v:imagedata r:id="rId184" o:title=""/>
            </v:shape>
            <v:line style="position:absolute" from="4770,10675" to="4770,11104" stroked="true" strokeweight=".451096pt" strokecolor="#b11116">
              <v:stroke dashstyle="solid"/>
            </v:line>
            <v:line style="position:absolute" from="3334,11011" to="3333,10675" stroked="true" strokeweight=".451099pt" strokecolor="#b11116">
              <v:stroke dashstyle="solid"/>
            </v:line>
            <v:shape style="position:absolute;left:7966;top:5390;width:363;height:1377" type="#_x0000_t75" stroked="false">
              <v:imagedata r:id="rId185" o:title=""/>
            </v:shape>
            <v:line style="position:absolute" from="7550,5397" to="7550,5058" stroked="true" strokeweight=".451096pt" strokecolor="#b11116">
              <v:stroke dashstyle="solid"/>
            </v:line>
            <v:line style="position:absolute" from="5674,5397" to="5674,5058" stroked="true" strokeweight=".451096pt" strokecolor="#b11116">
              <v:stroke dashstyle="solid"/>
            </v:line>
            <v:line style="position:absolute" from="9002,9980" to="9002,4474" stroked="true" strokeweight=".451096pt" strokecolor="#b11116">
              <v:stroke dashstyle="solid"/>
            </v:line>
            <v:line style="position:absolute" from="6290,4474" to="9002,4474" stroked="true" strokeweight=".644787pt" strokecolor="#b11116">
              <v:stroke dashstyle="solid"/>
            </v:line>
            <v:line style="position:absolute" from="6257,5397" to="6257,5058" stroked="true" strokeweight=".451096pt" strokecolor="#b11116">
              <v:stroke dashstyle="solid"/>
            </v:line>
            <v:line style="position:absolute" from="2260,4662" to="4518,4669" stroked="true" strokeweight=".644785pt" strokecolor="#b11116">
              <v:stroke dashstyle="solid"/>
            </v:line>
            <v:line style="position:absolute" from="4518,4669" to="4518,4268" stroked="true" strokeweight=".451096pt" strokecolor="#b11116">
              <v:stroke dashstyle="solid"/>
            </v:line>
            <v:line style="position:absolute" from="3320,4659" to="3320,4474" stroked="true" strokeweight=".451096pt" strokecolor="#b11116">
              <v:stroke dashstyle="solid"/>
            </v:line>
            <v:line style="position:absolute" from="3992,4669" to="3992,4268" stroked="true" strokeweight=".451096pt" strokecolor="#b11116">
              <v:stroke dashstyle="solid"/>
            </v:line>
            <v:line style="position:absolute" from="3320,3039" to="3320,2824" stroked="true" strokeweight=".451096pt" strokecolor="#b11116">
              <v:stroke dashstyle="solid"/>
            </v:line>
            <v:line style="position:absolute" from="5073,3039" to="5073,2824" stroked="true" strokeweight=".451096pt" strokecolor="#b11116">
              <v:stroke dashstyle="solid"/>
            </v:line>
            <v:shape style="position:absolute;left:6010;top:11123;width:466;height:1644" type="#_x0000_t75" stroked="false">
              <v:imagedata r:id="rId186" o:title=""/>
            </v:shape>
            <v:line style="position:absolute" from="3316,5321" to="3316,5058" stroked="true" strokeweight=".451096pt" strokecolor="#b11116">
              <v:stroke dashstyle="solid"/>
            </v:line>
            <v:shape style="position:absolute;left:6756;top:11113;width:427;height:1655" type="#_x0000_t75" stroked="false">
              <v:imagedata r:id="rId187" o:title=""/>
            </v:shape>
            <v:shape style="position:absolute;left:6710;top:3032;width:354;height:1243" type="#_x0000_t75" stroked="false">
              <v:imagedata r:id="rId188" o:title=""/>
            </v:shape>
            <v:shape style="position:absolute;left:6658;top:5390;width:510;height:1377" type="#_x0000_t75" stroked="false">
              <v:imagedata r:id="rId189" o:title=""/>
            </v:shape>
            <v:shape style="position:absolute;left:5465;top:2823;width:451;height:1451" type="#_x0000_t75" stroked="false">
              <v:imagedata r:id="rId190" o:title=""/>
            </v:shape>
            <v:rect style="position:absolute;left:6112;top:3038;width:355;height:1230" filled="false" stroked="true" strokeweight=".465943pt" strokecolor="#b11116">
              <v:stroke dashstyle="solid"/>
            </v:rect>
            <v:shape style="position:absolute;left:6229;top:3467;width:122;height:372" type="#_x0000_t75" stroked="false">
              <v:imagedata r:id="rId191" o:title=""/>
            </v:shape>
            <v:line style="position:absolute" from="6290,4474" to="6290,4268" stroked="true" strokeweight=".451096pt" strokecolor="#b11116">
              <v:stroke dashstyle="solid"/>
            </v:line>
            <v:line style="position:absolute" from="4747,2197" to="4747,2578" stroked="true" strokeweight=".451096pt" strokecolor="#b11116">
              <v:stroke dashstyle="solid"/>
            </v:line>
            <v:line style="position:absolute" from="3209,2578" to="3209,2197" stroked="true" strokeweight=".451096pt" strokecolor="#b11116">
              <v:stroke dashstyle="solid"/>
            </v:line>
            <v:line style="position:absolute" from="771,11187" to="500,11187" stroked="true" strokeweight=".644787pt" strokecolor="#b11116">
              <v:stroke dashstyle="solid"/>
            </v:line>
            <v:shape style="position:absolute;left:4877;top:7450;width:454;height:2025" type="#_x0000_t75" stroked="false">
              <v:imagedata r:id="rId192" o:title=""/>
            </v:shape>
            <v:line style="position:absolute" from="5768,7451" to="5768,8152" stroked="true" strokeweight=".451096pt" strokecolor="#b11116">
              <v:stroke dashstyle="solid"/>
            </v:line>
            <v:shape style="position:absolute;left:4917;top:5390;width:360;height:1719" type="#_x0000_t75" stroked="false">
              <v:imagedata r:id="rId193" o:title=""/>
            </v:shape>
            <v:shape style="position:absolute;left:7331;top:5390;width:439;height:1377" type="#_x0000_t75" stroked="false">
              <v:imagedata r:id="rId194" o:title=""/>
            </v:shape>
            <v:line style="position:absolute" from="8148,5397" to="8148,5058" stroked="true" strokeweight=".451096pt" strokecolor="#b11116">
              <v:stroke dashstyle="solid"/>
            </v:line>
            <v:line style="position:absolute" from="2393,7732" to="2393,7451" stroked="true" strokeweight=".451096pt" strokecolor="#b11116">
              <v:stroke dashstyle="solid"/>
            </v:line>
            <v:line style="position:absolute" from="2393,9569" to="2393,10675" stroked="true" strokeweight=".451096pt" strokecolor="#b11116">
              <v:stroke dashstyle="solid"/>
            </v:line>
            <v:shape style="position:absolute;left:3334;top:12336;width:3636;height:432" coordorigin="3334,12336" coordsize="3636,432" path="m3334,12767l6970,12767m3334,12767l3334,12336e" filled="false" stroked="true" strokeweight=".547941pt" strokecolor="#b11116">
              <v:path arrowok="t"/>
              <v:stroke dashstyle="solid"/>
            </v:shape>
            <v:line style="position:absolute" from="1880,11883" to="3064,11883" stroked="true" strokeweight=".644787pt" strokecolor="#b11116">
              <v:stroke dashstyle="solid"/>
            </v:line>
            <v:line style="position:absolute" from="2260,7732" to="2260,4662" stroked="true" strokeweight=".451096pt" strokecolor="#b11116">
              <v:stroke dashstyle="solid"/>
            </v:line>
            <v:line style="position:absolute" from="3316,7119" to="3316,6760" stroked="true" strokeweight=".451096pt" strokecolor="#b11116">
              <v:stroke dashstyle="solid"/>
            </v:line>
            <v:line style="position:absolute" from="6290,3039" to="6290,2824" stroked="true" strokeweight=".451096pt" strokecolor="#b11116">
              <v:stroke dashstyle="solid"/>
            </v:line>
            <v:line style="position:absolute" from="6887,3039" to="6887,2824" stroked="true" strokeweight=".451096pt" strokecolor="#b11116">
              <v:stroke dashstyle="solid"/>
            </v:line>
            <v:line style="position:absolute" from="1880,3869" to="3055,3869" stroked="true" strokeweight=".644787pt" strokecolor="#b11116">
              <v:stroke dashstyle="solid"/>
            </v:line>
            <v:rect style="position:absolute;left:5711;top:6;width:364;height:555" filled="false" stroked="true" strokeweight=".509271pt" strokecolor="#b11116">
              <v:stroke dashstyle="solid"/>
            </v:rect>
            <v:shape style="position:absolute;left:5844;top:141;width:98;height:284" coordorigin="5845,142" coordsize="98,284" path="m5942,287l5941,286,5941,285,5940,285,5898,285,5894,283,5890,281,5889,280,5887,278,5886,277,5885,276,5885,275,5885,274,5885,272,5886,269,5886,268,5886,268,5885,267,5881,267,5877,267,5876,268,5875,268,5875,269,5874,272,5874,275,5874,276,5875,277,5875,278,5877,280,5878,281,5882,283,5884,284,5886,286,5877,286,5876,286,5876,286,5875,287,5875,291,5875,292,5876,293,5876,293,5940,293,5941,293,5941,292,5942,290,5942,287xm5942,256l5941,252,5941,251,5940,251,5905,251,5939,232,5941,231,5941,230,5941,224,5941,223,5940,223,5939,223,5939,223,5938,223,5903,242,5881,226,5879,225,5877,225,5876,225,5875,225,5875,227,5875,232,5876,234,5903,251,5846,251,5845,251,5845,253,5845,257,5845,258,5846,259,5940,259,5941,258,5941,258,5942,256xm5942,391l5941,388,5940,388,5861,365,5861,365,5939,365,5940,365,5941,365,5942,363,5942,360,5941,357,5940,357,5939,357,5857,357,5855,357,5854,358,5852,358,5852,360,5852,368,5852,369,5852,369,5854,371,5856,372,5924,391,5924,391,5856,410,5854,411,5852,413,5851,416,5851,423,5852,423,5853,425,5855,425,5940,425,5941,425,5942,422,5941,419,5941,417,5940,417,5861,417,5940,396,5941,394,5942,391xm5942,149l5942,147,5941,144,5940,143,5939,142,5939,142,5937,142,5935,142,5933,142,5931,142,5931,143,5933,148,5933,151,5931,152,5927,154,5924,155,5885,155,5885,143,5884,143,5883,142,5882,142,5880,142,5877,142,5876,142,5875,143,5875,155,5860,155,5860,155,5859,155,5858,156,5858,160,5859,162,5859,162,5860,163,5875,163,5875,169,5876,170,5878,170,5882,170,5883,170,5884,170,5885,169,5885,163,5925,163,5928,162,5933,162,5935,161,5939,159,5940,157,5942,154,5942,152,5942,149xm5942,326l5942,323,5938,319,5936,317,5934,315,5934,325,5934,330,5933,332,5929,335,5926,335,5920,335,5919,335,5916,334,5915,333,5913,331,5912,330,5911,327,5911,325,5911,316,5924,316,5927,318,5930,320,5933,323,5934,325,5934,315,5933,315,5940,315,5941,314,5941,314,5942,313,5942,312,5942,310,5942,310,5941,309,5941,309,5940,308,5933,308,5911,308,5893,308,5890,308,5885,309,5884,310,5883,310,5882,310,5878,313,5876,315,5874,319,5874,322,5874,327,5874,328,5875,332,5876,333,5877,336,5878,337,5879,339,5880,340,5881,341,5882,341,5883,342,5888,341,5888,341,5889,341,5889,341,5890,340,5890,340,5890,340,5889,339,5888,338,5887,336,5886,334,5885,333,5884,330,5883,328,5883,324,5883,322,5885,320,5886,319,5888,317,5890,317,5893,316,5903,316,5903,325,5903,328,5905,334,5906,336,5910,340,5912,341,5917,343,5919,344,5929,343,5929,343,5934,342,5936,341,5939,338,5940,337,5942,333,5942,331,5942,326xm5942,192l5942,190,5941,186,5941,185,5940,182,5939,181,5938,179,5938,179,5937,178,5936,178,5935,178,5933,178,5931,178,5930,178,5929,178,5929,178,5929,179,5928,179,5928,179,5929,180,5930,181,5930,182,5931,185,5932,186,5933,189,5933,191,5933,196,5933,198,5931,202,5929,203,5925,206,5923,206,5917,207,5914,208,5911,208,5911,178,5910,177,5909,176,5907,176,5902,176,5902,184,5902,208,5900,208,5897,207,5892,206,5890,205,5887,203,5885,202,5883,199,5883,197,5883,192,5885,189,5891,185,5896,184,5902,184,5902,176,5898,176,5896,176,5888,178,5885,179,5883,180,5880,182,5878,184,5875,189,5874,192,5874,198,5875,201,5878,206,5880,208,5886,212,5890,214,5898,215,5902,216,5917,216,5919,215,5928,214,5931,212,5937,209,5939,206,5942,201,5942,198,5942,192xe" filled="true" fillcolor="#231f20" stroked="false">
              <v:path arrowok="t"/>
              <v:fill type="solid"/>
            </v:shape>
            <v:line style="position:absolute" from="5311,284" to="5712,284" stroked="true" strokeweight=".644787pt" strokecolor="#b11116">
              <v:stroke dashstyle="solid"/>
            </v:line>
            <v:line style="position:absolute" from="4952,1736" to="5311,1736" stroked="true" strokeweight=".644787pt" strokecolor="#b11116">
              <v:stroke dashstyle="solid"/>
            </v:line>
            <v:line style="position:absolute" from="771,3264" to="500,3264" stroked="true" strokeweight=".644787pt" strokecolor="#b11116">
              <v:stroke dashstyle="solid"/>
            </v:line>
            <v:shape style="position:absolute;left:3143;top:5485;width:344;height:1108" type="#_x0000_t75" stroked="false">
              <v:imagedata r:id="rId195" o:title=""/>
            </v:shape>
            <v:shape style="position:absolute;left:3148;top:3239;width:344;height:1028" type="#_x0000_t75" stroked="false">
              <v:imagedata r:id="rId196" o:title=""/>
            </v:shape>
            <v:shape style="position:absolute;left:2219;top:8014;width:346;height:1273" type="#_x0000_t75" stroked="false">
              <v:imagedata r:id="rId197" o:title=""/>
            </v:shape>
            <v:shape style="position:absolute;left:3162;top:11156;width:344;height:1027" type="#_x0000_t75" stroked="false">
              <v:imagedata r:id="rId198" o:title=""/>
            </v:shape>
            <v:shape style="position:absolute;left:104;top:7898;width:152;height:1145" type="#_x0000_t75" stroked="false">
              <v:imagedata r:id="rId199" o:title=""/>
            </v:shape>
            <v:shape style="position:absolute;left:1007;top:12902;width:292;height:700" type="#_x0000_t75" stroked="false">
              <v:imagedata r:id="rId200" o:title=""/>
            </v:shape>
            <v:shape style="position:absolute;left:906;top:10679;width:456;height:1017" type="#_x0000_t75" stroked="false">
              <v:imagedata r:id="rId201" o:title=""/>
            </v:shape>
            <v:shape style="position:absolute;left:1038;top:8251;width:99;height:935" type="#_x0000_t75" stroked="false">
              <v:imagedata r:id="rId202" o:title=""/>
            </v:shape>
            <v:shape style="position:absolute;left:956;top:5960;width:292;height:1215" type="#_x0000_t75" stroked="false">
              <v:imagedata r:id="rId203" o:title=""/>
            </v:shape>
            <v:shape style="position:absolute;left:889;top:4549;width:463;height:607" type="#_x0000_t75" stroked="false">
              <v:imagedata r:id="rId204" o:title=""/>
            </v:shape>
            <v:shape style="position:absolute;left:937;top:2213;width:292;height:1207" type="#_x0000_t75" stroked="false">
              <v:imagedata r:id="rId205" o:title=""/>
            </v:shape>
            <v:shape style="position:absolute;left:4708;top:13323;width:293;height:564" type="#_x0000_t75" stroked="false">
              <v:imagedata r:id="rId206" o:title=""/>
            </v:shape>
            <v:shape style="position:absolute;left:4444;top:13401;width:90;height:62" coordorigin="4444,13402" coordsize="90,62" path="m4444,13402l4489,13417,4534,13433,4489,13448,4444,13463e" filled="false" stroked="true" strokeweight=".583196pt" strokecolor="#b11116">
              <v:path arrowok="t"/>
              <v:stroke dashstyle="solid"/>
            </v:shape>
            <v:line style="position:absolute" from="1531,13433" to="4523,13432" stroked="true" strokeweight=".644787pt" strokecolor="#b11116">
              <v:stroke dashstyle="solid"/>
            </v:line>
            <v:shape style="position:absolute;left:6591;top:9650;width:637;height:661" type="#_x0000_t75" stroked="false">
              <v:imagedata r:id="rId207" o:title=""/>
            </v:shape>
            <v:shape style="position:absolute;left:6499;top:9949;width:90;height:62" coordorigin="6500,9950" coordsize="90,62" path="m6500,9950l6545,9965,6590,9980,6545,9996,6500,10011e" filled="false" stroked="true" strokeweight=".583209pt" strokecolor="#b11116">
              <v:path arrowok="t"/>
              <v:stroke dashstyle="solid"/>
            </v:shape>
            <v:line style="position:absolute" from="500,9981" to="6579,9980" stroked="true" strokeweight=".644787pt" strokecolor="#b11116">
              <v:stroke dashstyle="solid"/>
            </v:line>
            <v:shape style="position:absolute;left:7221;top:9949;width:90;height:62" coordorigin="7222,9950" coordsize="90,62" path="m7312,10011l7267,9995,7222,9980,7312,9950e" filled="false" stroked="true" strokeweight=".583209pt" strokecolor="#b11116">
              <v:path arrowok="t"/>
              <v:stroke dashstyle="solid"/>
            </v:shape>
            <v:line style="position:absolute" from="9002,9980" to="7233,9981" stroked="true" strokeweight=".644787pt" strokecolor="#b11116">
              <v:stroke dashstyle="solid"/>
            </v:lin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even" r:id="rId163"/>
          <w:headerReference w:type="default" r:id="rId164"/>
          <w:footerReference w:type="even" r:id="rId165"/>
          <w:footerReference w:type="default" r:id="rId166"/>
          <w:pgSz w:w="11910" w:h="16840"/>
          <w:pgMar w:header="0" w:footer="537" w:top="1280" w:bottom="720" w:left="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3.529999pt;margin-top:79.371017pt;width:476.6pt;height:703.65pt;mso-position-horizontal-relative:page;mso-position-vertical-relative:page;z-index:-34911232" coordorigin="1471,1587" coordsize="9532,14073">
            <v:shape style="position:absolute;left:1470;top:1587;width:9532;height:14073" type="#_x0000_t75" stroked="false">
              <v:imagedata r:id="rId208" o:title=""/>
            </v:shape>
            <v:shape style="position:absolute;left:8032;top:12626;width:792;height:868" coordorigin="8033,12627" coordsize="792,868" path="m8036,13003l8035,13017,8034,13031,8033,13046,8033,13060,8033,13075,8034,13089,8035,13104,8036,13118,8036,13003xm8825,13208l8045,13208,8075,13276,8116,13337,8166,13390,8225,13434,8289,13466,8360,13487,8434,13494,8508,13487,8578,13466,8644,13434,8702,13390,8753,13337,8794,13276,8825,13208xm8471,12936l8399,12936,8399,13208,8471,13208,8471,12936xm8434,12627l8356,12634,8284,12657,8218,12692,8160,12739,8110,12796,8071,12863,8043,12936,8819,12936,8824,12936,8824,12936,8796,12863,8757,12796,8707,12739,8649,12692,8583,12657,8511,12634,8434,12627xe" filled="true" fillcolor="#f5821f" stroked="false">
              <v:path arrowok="t"/>
              <v:fill type="solid"/>
            </v:shape>
            <v:shape style="position:absolute;left:7508;top:12320;width:1836;height:1522" coordorigin="7509,12321" coordsize="1836,1522" path="m8393,13577l8295,13571,8205,13558,8125,13539,8053,13513,7990,13480,7935,13441,7890,13395,7853,13342,7826,13282,7807,13215,8040,13215,8040,12944,7824,12944,7833,12871,7851,12806,7878,12749,7913,12701,7956,12661,8007,12630,8067,12606,8134,12589,8210,12581,8293,12580,8384,12586,8387,12325,8297,12321,8211,12324,8131,12333,8055,12349,7983,12370,7917,12397,7855,12429,7798,12466,7746,12508,7699,12555,7657,12606,7620,12662,7589,12721,7562,12785,7541,12851,7525,12921,7514,12994,7509,13070,7514,13150,7523,13226,7538,13299,7557,13367,7581,13431,7610,13491,7644,13547,7682,13598,7724,13644,7771,13686,7823,13724,7879,13756,7939,13783,8003,13806,8071,13823,8143,13835,8220,13842,8300,13843,8384,13839,8393,13577xm9344,13070l9339,12994,9328,12921,9312,12851,9291,12785,9264,12721,9233,12662,9196,12606,9154,12555,9107,12508,9055,12466,8998,12429,8936,12397,8870,12370,8798,12349,8722,12333,8642,12324,8556,12321,8466,12325,8469,12586,8560,12580,8643,12581,8719,12589,8786,12606,8846,12630,8897,12661,8940,12701,8975,12749,9001,12806,9020,12871,9029,12944,8820,12944,8819,13215,9046,13215,9027,13282,9000,13342,8963,13395,8918,13441,8863,13480,8800,13513,8728,13539,8648,13558,8558,13571,8461,13577,8469,13839,8553,13843,8633,13842,8710,13835,8782,13823,8850,13806,8914,13783,8974,13756,9030,13724,9082,13686,9129,13644,9171,13598,9209,13547,9243,13491,9272,13431,9296,13367,9315,13299,9330,13226,9339,13150,9344,13070xe" filled="true" fillcolor="#b11116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7"/>
        <w:rPr>
          <w:sz w:val="29"/>
        </w:rPr>
      </w:pPr>
    </w:p>
    <w:p>
      <w:pPr>
        <w:pStyle w:val="Heading2"/>
        <w:ind w:left="1564"/>
        <w:jc w:val="left"/>
      </w:pPr>
      <w:r>
        <w:rPr>
          <w:color w:val="B11116"/>
          <w:w w:val="85"/>
        </w:rPr>
        <w:t>AWARDS</w:t>
      </w:r>
      <w:r>
        <w:rPr>
          <w:color w:val="B11116"/>
          <w:spacing w:val="8"/>
          <w:w w:val="85"/>
        </w:rPr>
        <w:t> </w:t>
      </w:r>
      <w:r>
        <w:rPr>
          <w:color w:val="B11116"/>
          <w:w w:val="85"/>
        </w:rPr>
        <w:t>and</w:t>
      </w:r>
      <w:r>
        <w:rPr>
          <w:color w:val="B11116"/>
          <w:spacing w:val="8"/>
          <w:w w:val="85"/>
        </w:rPr>
        <w:t> </w:t>
      </w:r>
      <w:r>
        <w:rPr>
          <w:color w:val="B11116"/>
          <w:w w:val="85"/>
        </w:rPr>
        <w:t>ACHIEVEMENTS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6" w:lineRule="auto" w:before="158" w:after="0"/>
        <w:ind w:left="2017" w:right="6064" w:hanging="454"/>
        <w:jc w:val="both"/>
        <w:rPr>
          <w:rFonts w:ascii="Trebuchet MS" w:hAnsi="Trebuchet MS"/>
          <w:i/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was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conferred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with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“Best</w:t>
      </w:r>
      <w:r>
        <w:rPr>
          <w:color w:val="231F20"/>
          <w:spacing w:val="-66"/>
          <w:sz w:val="22"/>
        </w:rPr>
        <w:t> </w:t>
      </w:r>
      <w:r>
        <w:rPr>
          <w:color w:val="231F20"/>
          <w:w w:val="95"/>
          <w:sz w:val="22"/>
        </w:rPr>
        <w:t>Managed Commercial Bank” by </w:t>
      </w:r>
      <w:r>
        <w:rPr>
          <w:rFonts w:ascii="Trebuchet MS" w:hAnsi="Trebuchet MS"/>
          <w:i/>
          <w:color w:val="231F20"/>
          <w:w w:val="95"/>
          <w:sz w:val="22"/>
        </w:rPr>
        <w:t>NEWBIZ</w:t>
      </w:r>
      <w:r>
        <w:rPr>
          <w:rFonts w:ascii="Trebuchet MS" w:hAnsi="Trebuchet MS"/>
          <w:i/>
          <w:color w:val="231F20"/>
          <w:spacing w:val="1"/>
          <w:w w:val="95"/>
          <w:sz w:val="22"/>
        </w:rPr>
        <w:t> </w:t>
      </w:r>
      <w:r>
        <w:rPr>
          <w:rFonts w:ascii="Trebuchet MS" w:hAnsi="Trebuchet MS"/>
          <w:i/>
          <w:color w:val="231F20"/>
          <w:w w:val="95"/>
          <w:sz w:val="22"/>
        </w:rPr>
        <w:t>BUSINESS</w:t>
      </w:r>
      <w:r>
        <w:rPr>
          <w:rFonts w:ascii="Trebuchet MS" w:hAnsi="Trebuchet MS"/>
          <w:i/>
          <w:color w:val="231F20"/>
          <w:spacing w:val="-20"/>
          <w:w w:val="95"/>
          <w:sz w:val="22"/>
        </w:rPr>
        <w:t> </w:t>
      </w:r>
      <w:r>
        <w:rPr>
          <w:rFonts w:ascii="Trebuchet MS" w:hAnsi="Trebuchet MS"/>
          <w:i/>
          <w:color w:val="231F20"/>
          <w:w w:val="95"/>
          <w:sz w:val="22"/>
        </w:rPr>
        <w:t>Award</w:t>
      </w:r>
      <w:r>
        <w:rPr>
          <w:rFonts w:ascii="Trebuchet MS" w:hAnsi="Trebuchet MS"/>
          <w:i/>
          <w:color w:val="231F20"/>
          <w:spacing w:val="-19"/>
          <w:w w:val="95"/>
          <w:sz w:val="22"/>
        </w:rPr>
        <w:t> </w:t>
      </w:r>
      <w:r>
        <w:rPr>
          <w:rFonts w:ascii="Trebuchet MS" w:hAnsi="Trebuchet MS"/>
          <w:i/>
          <w:color w:val="231F20"/>
          <w:w w:val="95"/>
          <w:sz w:val="22"/>
        </w:rPr>
        <w:t>2019.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2" w:lineRule="auto" w:before="107" w:after="0"/>
        <w:ind w:left="2017" w:right="6064" w:hanging="454"/>
        <w:jc w:val="both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65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65"/>
          <w:sz w:val="22"/>
        </w:rPr>
        <w:t> </w:t>
      </w:r>
      <w:r>
        <w:rPr>
          <w:color w:val="231F20"/>
          <w:sz w:val="22"/>
        </w:rPr>
        <w:t>was</w:t>
      </w:r>
      <w:r>
        <w:rPr>
          <w:color w:val="231F20"/>
          <w:spacing w:val="65"/>
          <w:sz w:val="22"/>
        </w:rPr>
        <w:t> </w:t>
      </w:r>
      <w:r>
        <w:rPr>
          <w:color w:val="231F20"/>
          <w:sz w:val="22"/>
        </w:rPr>
        <w:t>declared</w:t>
      </w:r>
      <w:r>
        <w:rPr>
          <w:color w:val="231F20"/>
          <w:spacing w:val="65"/>
          <w:sz w:val="22"/>
        </w:rPr>
        <w:t> </w:t>
      </w:r>
      <w:r>
        <w:rPr>
          <w:color w:val="231F20"/>
          <w:sz w:val="22"/>
        </w:rPr>
        <w:t>2</w:t>
      </w:r>
      <w:r>
        <w:rPr>
          <w:color w:val="231F20"/>
          <w:position w:val="7"/>
          <w:sz w:val="13"/>
        </w:rPr>
        <w:t>nd</w:t>
      </w:r>
      <w:r>
        <w:rPr>
          <w:color w:val="231F20"/>
          <w:spacing w:val="40"/>
          <w:position w:val="7"/>
          <w:sz w:val="13"/>
        </w:rPr>
        <w:t> </w:t>
      </w:r>
      <w:r>
        <w:rPr>
          <w:color w:val="231F20"/>
          <w:sz w:val="22"/>
        </w:rPr>
        <w:t>Best</w:t>
      </w:r>
      <w:r>
        <w:rPr>
          <w:color w:val="231F20"/>
          <w:spacing w:val="-67"/>
          <w:sz w:val="22"/>
        </w:rPr>
        <w:t> </w:t>
      </w:r>
      <w:r>
        <w:rPr>
          <w:color w:val="231F20"/>
          <w:sz w:val="22"/>
        </w:rPr>
        <w:t>Managed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Commercial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by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Abhiyan</w:t>
      </w:r>
      <w:r>
        <w:rPr>
          <w:color w:val="231F20"/>
          <w:spacing w:val="-66"/>
          <w:sz w:val="22"/>
        </w:rPr>
        <w:t> </w:t>
      </w:r>
      <w:r>
        <w:rPr>
          <w:color w:val="231F20"/>
          <w:w w:val="95"/>
          <w:sz w:val="22"/>
        </w:rPr>
        <w:t>National</w:t>
      </w:r>
      <w:r>
        <w:rPr>
          <w:color w:val="231F20"/>
          <w:spacing w:val="-21"/>
          <w:w w:val="95"/>
          <w:sz w:val="22"/>
        </w:rPr>
        <w:t> </w:t>
      </w:r>
      <w:r>
        <w:rPr>
          <w:color w:val="231F20"/>
          <w:w w:val="95"/>
          <w:sz w:val="22"/>
        </w:rPr>
        <w:t>daily</w:t>
      </w:r>
      <w:r>
        <w:rPr>
          <w:color w:val="231F20"/>
          <w:spacing w:val="-21"/>
          <w:w w:val="95"/>
          <w:sz w:val="22"/>
        </w:rPr>
        <w:t> </w:t>
      </w:r>
      <w:r>
        <w:rPr>
          <w:color w:val="231F20"/>
          <w:w w:val="95"/>
          <w:sz w:val="22"/>
        </w:rPr>
        <w:t>in</w:t>
      </w:r>
      <w:r>
        <w:rPr>
          <w:color w:val="231F20"/>
          <w:spacing w:val="-21"/>
          <w:w w:val="95"/>
          <w:sz w:val="22"/>
        </w:rPr>
        <w:t> </w:t>
      </w:r>
      <w:r>
        <w:rPr>
          <w:color w:val="231F20"/>
          <w:w w:val="95"/>
          <w:sz w:val="22"/>
        </w:rPr>
        <w:t>2018.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2" w:lineRule="auto" w:before="116" w:after="0"/>
        <w:ind w:left="2017" w:right="6063" w:hanging="454"/>
        <w:jc w:val="both"/>
        <w:rPr>
          <w:sz w:val="22"/>
        </w:rPr>
      </w:pPr>
      <w:r>
        <w:rPr>
          <w:color w:val="231F20"/>
          <w:sz w:val="22"/>
        </w:rPr>
        <w:t>KAROBAR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national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daily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adjudged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Everest Bank as Number 2 Bank under</w:t>
      </w:r>
      <w:r>
        <w:rPr>
          <w:color w:val="231F20"/>
          <w:spacing w:val="-67"/>
          <w:sz w:val="22"/>
        </w:rPr>
        <w:t> </w:t>
      </w:r>
      <w:r>
        <w:rPr>
          <w:color w:val="231F20"/>
          <w:w w:val="95"/>
          <w:sz w:val="22"/>
        </w:rPr>
        <w:t>CAMELS</w:t>
      </w:r>
      <w:r>
        <w:rPr>
          <w:color w:val="231F20"/>
          <w:spacing w:val="-21"/>
          <w:w w:val="95"/>
          <w:sz w:val="22"/>
        </w:rPr>
        <w:t> </w:t>
      </w:r>
      <w:r>
        <w:rPr>
          <w:color w:val="231F20"/>
          <w:w w:val="95"/>
          <w:sz w:val="22"/>
        </w:rPr>
        <w:t>rating</w:t>
      </w:r>
      <w:r>
        <w:rPr>
          <w:color w:val="231F20"/>
          <w:spacing w:val="-20"/>
          <w:w w:val="95"/>
          <w:sz w:val="22"/>
        </w:rPr>
        <w:t> </w:t>
      </w:r>
      <w:r>
        <w:rPr>
          <w:color w:val="231F20"/>
          <w:w w:val="95"/>
          <w:sz w:val="22"/>
        </w:rPr>
        <w:t>in</w:t>
      </w:r>
      <w:r>
        <w:rPr>
          <w:color w:val="231F20"/>
          <w:spacing w:val="-20"/>
          <w:w w:val="95"/>
          <w:sz w:val="22"/>
        </w:rPr>
        <w:t> </w:t>
      </w:r>
      <w:r>
        <w:rPr>
          <w:color w:val="231F20"/>
          <w:w w:val="95"/>
          <w:sz w:val="22"/>
        </w:rPr>
        <w:t>2018.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6" w:lineRule="auto" w:before="116" w:after="0"/>
        <w:ind w:left="2017" w:right="6064" w:hanging="454"/>
        <w:jc w:val="both"/>
        <w:rPr>
          <w:rFonts w:ascii="Trebuchet MS" w:hAnsi="Trebuchet MS"/>
          <w:i/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was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conferred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with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“Best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Managed Commercial Bank” by </w:t>
      </w:r>
      <w:r>
        <w:rPr>
          <w:rFonts w:ascii="Trebuchet MS" w:hAnsi="Trebuchet MS"/>
          <w:i/>
          <w:color w:val="231F20"/>
          <w:sz w:val="22"/>
        </w:rPr>
        <w:t>ASIAN</w:t>
      </w:r>
      <w:r>
        <w:rPr>
          <w:rFonts w:ascii="Trebuchet MS" w:hAnsi="Trebuchet MS"/>
          <w:i/>
          <w:color w:val="231F20"/>
          <w:spacing w:val="1"/>
          <w:sz w:val="22"/>
        </w:rPr>
        <w:t> </w:t>
      </w:r>
      <w:r>
        <w:rPr>
          <w:rFonts w:ascii="Trebuchet MS" w:hAnsi="Trebuchet MS"/>
          <w:i/>
          <w:color w:val="231F20"/>
          <w:spacing w:val="-1"/>
          <w:w w:val="95"/>
          <w:sz w:val="22"/>
        </w:rPr>
        <w:t>PAINT</w:t>
      </w:r>
      <w:r>
        <w:rPr>
          <w:rFonts w:ascii="Trebuchet MS" w:hAnsi="Trebuchet MS"/>
          <w:i/>
          <w:color w:val="231F20"/>
          <w:spacing w:val="-21"/>
          <w:w w:val="95"/>
          <w:sz w:val="22"/>
        </w:rPr>
        <w:t> </w:t>
      </w:r>
      <w:r>
        <w:rPr>
          <w:rFonts w:ascii="Trebuchet MS" w:hAnsi="Trebuchet MS"/>
          <w:i/>
          <w:color w:val="231F20"/>
          <w:w w:val="95"/>
          <w:sz w:val="22"/>
        </w:rPr>
        <w:t>NEWBIZ</w:t>
      </w:r>
      <w:r>
        <w:rPr>
          <w:rFonts w:ascii="Trebuchet MS" w:hAnsi="Trebuchet MS"/>
          <w:i/>
          <w:color w:val="231F20"/>
          <w:spacing w:val="-21"/>
          <w:w w:val="95"/>
          <w:sz w:val="22"/>
        </w:rPr>
        <w:t> </w:t>
      </w:r>
      <w:r>
        <w:rPr>
          <w:rFonts w:ascii="Trebuchet MS" w:hAnsi="Trebuchet MS"/>
          <w:i/>
          <w:color w:val="231F20"/>
          <w:w w:val="95"/>
          <w:sz w:val="22"/>
        </w:rPr>
        <w:t>Award</w:t>
      </w:r>
      <w:r>
        <w:rPr>
          <w:rFonts w:ascii="Trebuchet MS" w:hAnsi="Trebuchet MS"/>
          <w:i/>
          <w:color w:val="231F20"/>
          <w:spacing w:val="-20"/>
          <w:w w:val="95"/>
          <w:sz w:val="22"/>
        </w:rPr>
        <w:t> </w:t>
      </w:r>
      <w:r>
        <w:rPr>
          <w:rFonts w:ascii="Trebuchet MS" w:hAnsi="Trebuchet MS"/>
          <w:i/>
          <w:color w:val="231F20"/>
          <w:w w:val="95"/>
          <w:sz w:val="22"/>
        </w:rPr>
        <w:t>2013.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2" w:lineRule="auto" w:before="108" w:after="0"/>
        <w:ind w:left="2017" w:right="6063" w:hanging="454"/>
        <w:jc w:val="both"/>
        <w:rPr>
          <w:sz w:val="22"/>
        </w:rPr>
      </w:pPr>
      <w:r>
        <w:rPr>
          <w:color w:val="231F20"/>
          <w:sz w:val="22"/>
        </w:rPr>
        <w:t>The Bank was acknowledged as the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“Highest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Tax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Payer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among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Commercial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Banks” by Nepal Government for FY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2068/69.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49" w:lineRule="auto" w:before="117" w:after="0"/>
        <w:ind w:left="2017" w:right="6064" w:hanging="454"/>
        <w:jc w:val="both"/>
        <w:rPr>
          <w:sz w:val="22"/>
        </w:rPr>
      </w:pPr>
      <w:r>
        <w:rPr>
          <w:color w:val="231F20"/>
          <w:sz w:val="22"/>
        </w:rPr>
        <w:t>The bank was adjudged as “</w:t>
      </w:r>
      <w:r>
        <w:rPr>
          <w:rFonts w:ascii="Trebuchet MS" w:hAnsi="Trebuchet MS"/>
          <w:i/>
          <w:color w:val="231F20"/>
          <w:sz w:val="22"/>
        </w:rPr>
        <w:t>Number 1</w:t>
      </w:r>
      <w:r>
        <w:rPr>
          <w:rFonts w:ascii="Trebuchet MS" w:hAnsi="Trebuchet MS"/>
          <w:i/>
          <w:color w:val="231F20"/>
          <w:spacing w:val="-64"/>
          <w:sz w:val="22"/>
        </w:rPr>
        <w:t> </w:t>
      </w:r>
      <w:r>
        <w:rPr>
          <w:rFonts w:ascii="Trebuchet MS" w:hAnsi="Trebuchet MS"/>
          <w:i/>
          <w:color w:val="231F20"/>
          <w:sz w:val="22"/>
        </w:rPr>
        <w:t>Bank</w:t>
      </w:r>
      <w:r>
        <w:rPr>
          <w:color w:val="231F20"/>
          <w:sz w:val="22"/>
        </w:rPr>
        <w:t>” under CAMELS rating conducted</w:t>
      </w:r>
      <w:r>
        <w:rPr>
          <w:color w:val="231F20"/>
          <w:spacing w:val="-67"/>
          <w:sz w:val="22"/>
        </w:rPr>
        <w:t> </w:t>
      </w:r>
      <w:r>
        <w:rPr>
          <w:color w:val="231F20"/>
          <w:w w:val="95"/>
          <w:sz w:val="22"/>
        </w:rPr>
        <w:t>by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KAROBAR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national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daily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in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2012.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2" w:lineRule="auto" w:before="118" w:after="0"/>
        <w:ind w:left="2017" w:right="6063" w:hanging="454"/>
        <w:jc w:val="both"/>
        <w:rPr>
          <w:sz w:val="22"/>
        </w:rPr>
      </w:pPr>
      <w:r>
        <w:rPr>
          <w:color w:val="231F20"/>
          <w:sz w:val="22"/>
        </w:rPr>
        <w:t>The bank was conferred with “Bank of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Year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2006,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Nepal”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by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Banker,</w:t>
      </w:r>
      <w:r>
        <w:rPr>
          <w:color w:val="231F20"/>
          <w:spacing w:val="-12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publication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Financial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Times,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London.</w:t>
      </w:r>
    </w:p>
    <w:p>
      <w:pPr>
        <w:pStyle w:val="ListParagraph"/>
        <w:numPr>
          <w:ilvl w:val="2"/>
          <w:numId w:val="3"/>
        </w:numPr>
        <w:tabs>
          <w:tab w:pos="2018" w:val="left" w:leader="none"/>
        </w:tabs>
        <w:spacing w:line="252" w:lineRule="auto" w:before="116" w:after="0"/>
        <w:ind w:left="2017" w:right="6063" w:hanging="454"/>
        <w:jc w:val="both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was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bestowed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with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“NICCI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Excellence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Award”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by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Nepal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India Chamber of Commerce for its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spectacular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performance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under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finance</w:t>
      </w:r>
      <w:r>
        <w:rPr>
          <w:color w:val="231F20"/>
          <w:spacing w:val="-67"/>
          <w:sz w:val="22"/>
        </w:rPr>
        <w:t> </w:t>
      </w:r>
      <w:r>
        <w:rPr>
          <w:color w:val="231F20"/>
          <w:sz w:val="22"/>
        </w:rPr>
        <w:t>sector.</w:t>
      </w:r>
    </w:p>
    <w:p>
      <w:pPr>
        <w:spacing w:after="0" w:line="252" w:lineRule="auto"/>
        <w:jc w:val="both"/>
        <w:rPr>
          <w:sz w:val="22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68405760">
            <wp:simplePos x="0" y="0"/>
            <wp:positionH relativeFrom="page">
              <wp:posOffset>539999</wp:posOffset>
            </wp:positionH>
            <wp:positionV relativeFrom="page">
              <wp:posOffset>1008011</wp:posOffset>
            </wp:positionV>
            <wp:extent cx="6125353" cy="8891993"/>
            <wp:effectExtent l="0" t="0" r="0" b="0"/>
            <wp:wrapNone/>
            <wp:docPr id="89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8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353" cy="889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2"/>
        </w:rPr>
      </w:pPr>
    </w:p>
    <w:p>
      <w:pPr>
        <w:pStyle w:val="Heading2"/>
        <w:spacing w:line="249" w:lineRule="auto"/>
        <w:ind w:left="4865" w:right="3110"/>
        <w:jc w:val="left"/>
      </w:pPr>
      <w:r>
        <w:rPr>
          <w:color w:val="231F20"/>
          <w:w w:val="95"/>
        </w:rPr>
        <w:t>PIONEERING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85"/>
        </w:rPr>
        <w:t>ACHIEVEMENTS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441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Recognizing</w:t>
      </w:r>
      <w:r>
        <w:rPr>
          <w:color w:val="231F20"/>
          <w:spacing w:val="-1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14"/>
          <w:sz w:val="22"/>
        </w:rPr>
        <w:t> </w:t>
      </w:r>
      <w:r>
        <w:rPr>
          <w:color w:val="231F20"/>
          <w:sz w:val="22"/>
        </w:rPr>
        <w:t>value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14"/>
          <w:sz w:val="22"/>
        </w:rPr>
        <w:t> </w:t>
      </w:r>
      <w:r>
        <w:rPr>
          <w:color w:val="231F20"/>
          <w:sz w:val="22"/>
        </w:rPr>
        <w:t>offering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-14"/>
          <w:sz w:val="22"/>
        </w:rPr>
        <w:t> </w:t>
      </w:r>
      <w:r>
        <w:rPr>
          <w:color w:val="231F20"/>
          <w:sz w:val="22"/>
        </w:rPr>
        <w:t>complete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range</w:t>
      </w:r>
      <w:r>
        <w:rPr>
          <w:color w:val="231F20"/>
          <w:spacing w:val="-67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services,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pioneered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extending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various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customer friendly products such as Home Loan,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Education</w:t>
      </w:r>
      <w:r>
        <w:rPr>
          <w:color w:val="231F20"/>
          <w:spacing w:val="-31"/>
          <w:sz w:val="22"/>
        </w:rPr>
        <w:t> </w:t>
      </w:r>
      <w:r>
        <w:rPr>
          <w:color w:val="231F20"/>
          <w:sz w:val="22"/>
        </w:rPr>
        <w:t>Loan,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Vehicle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Loan,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Professional</w:t>
      </w:r>
      <w:r>
        <w:rPr>
          <w:color w:val="231F20"/>
          <w:spacing w:val="-30"/>
          <w:sz w:val="22"/>
        </w:rPr>
        <w:t> </w:t>
      </w:r>
      <w:r>
        <w:rPr>
          <w:color w:val="231F20"/>
          <w:sz w:val="22"/>
        </w:rPr>
        <w:t>loan</w:t>
      </w:r>
      <w:r>
        <w:rPr>
          <w:color w:val="231F20"/>
          <w:spacing w:val="-31"/>
          <w:sz w:val="22"/>
        </w:rPr>
        <w:t> </w:t>
      </w:r>
      <w:r>
        <w:rPr>
          <w:color w:val="231F20"/>
          <w:sz w:val="22"/>
        </w:rPr>
        <w:t>etc.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40" w:lineRule="auto" w:before="118" w:after="0"/>
        <w:ind w:left="5319" w:right="0" w:hanging="455"/>
        <w:jc w:val="both"/>
        <w:rPr>
          <w:sz w:val="22"/>
        </w:rPr>
      </w:pPr>
      <w:r>
        <w:rPr>
          <w:color w:val="231F20"/>
          <w:sz w:val="22"/>
        </w:rPr>
        <w:t>Everest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is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one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first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banks 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introduce</w:t>
      </w:r>
    </w:p>
    <w:p>
      <w:pPr>
        <w:spacing w:before="13"/>
        <w:ind w:left="5319" w:right="0" w:firstLine="0"/>
        <w:jc w:val="both"/>
        <w:rPr>
          <w:sz w:val="22"/>
        </w:rPr>
      </w:pPr>
      <w:r>
        <w:rPr>
          <w:color w:val="231F20"/>
          <w:w w:val="95"/>
          <w:sz w:val="22"/>
        </w:rPr>
        <w:t>Any</w:t>
      </w:r>
      <w:r>
        <w:rPr>
          <w:color w:val="231F20"/>
          <w:spacing w:val="-2"/>
          <w:w w:val="95"/>
          <w:sz w:val="22"/>
        </w:rPr>
        <w:t> </w:t>
      </w:r>
      <w:r>
        <w:rPr>
          <w:color w:val="231F20"/>
          <w:w w:val="95"/>
          <w:sz w:val="22"/>
        </w:rPr>
        <w:t>Branch</w:t>
      </w:r>
      <w:r>
        <w:rPr>
          <w:color w:val="231F20"/>
          <w:spacing w:val="-2"/>
          <w:w w:val="95"/>
          <w:sz w:val="22"/>
        </w:rPr>
        <w:t> </w:t>
      </w:r>
      <w:r>
        <w:rPr>
          <w:color w:val="231F20"/>
          <w:w w:val="95"/>
          <w:sz w:val="22"/>
        </w:rPr>
        <w:t>Banking</w:t>
      </w:r>
      <w:r>
        <w:rPr>
          <w:color w:val="231F20"/>
          <w:spacing w:val="-1"/>
          <w:w w:val="95"/>
          <w:sz w:val="22"/>
        </w:rPr>
        <w:t> </w:t>
      </w:r>
      <w:r>
        <w:rPr>
          <w:color w:val="231F20"/>
          <w:w w:val="95"/>
          <w:sz w:val="22"/>
        </w:rPr>
        <w:t>System</w:t>
      </w:r>
      <w:r>
        <w:rPr>
          <w:color w:val="231F20"/>
          <w:spacing w:val="-2"/>
          <w:w w:val="95"/>
          <w:sz w:val="22"/>
        </w:rPr>
        <w:t> </w:t>
      </w:r>
      <w:r>
        <w:rPr>
          <w:color w:val="231F20"/>
          <w:w w:val="95"/>
          <w:sz w:val="22"/>
        </w:rPr>
        <w:t>(ABBS)</w:t>
      </w:r>
      <w:r>
        <w:rPr>
          <w:color w:val="231F20"/>
          <w:spacing w:val="-1"/>
          <w:w w:val="95"/>
          <w:sz w:val="22"/>
        </w:rPr>
        <w:t> </w:t>
      </w:r>
      <w:r>
        <w:rPr>
          <w:color w:val="231F20"/>
          <w:w w:val="95"/>
          <w:sz w:val="22"/>
        </w:rPr>
        <w:t>in</w:t>
      </w:r>
      <w:r>
        <w:rPr>
          <w:color w:val="231F20"/>
          <w:spacing w:val="-2"/>
          <w:w w:val="95"/>
          <w:sz w:val="22"/>
        </w:rPr>
        <w:t> </w:t>
      </w:r>
      <w:r>
        <w:rPr>
          <w:color w:val="231F20"/>
          <w:w w:val="95"/>
          <w:sz w:val="22"/>
        </w:rPr>
        <w:t>Nepal.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28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Everest</w:t>
      </w:r>
      <w:r>
        <w:rPr>
          <w:color w:val="231F20"/>
          <w:spacing w:val="-32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32"/>
          <w:sz w:val="22"/>
        </w:rPr>
        <w:t> </w:t>
      </w:r>
      <w:r>
        <w:rPr>
          <w:color w:val="231F20"/>
          <w:sz w:val="22"/>
        </w:rPr>
        <w:t>has</w:t>
      </w:r>
      <w:r>
        <w:rPr>
          <w:color w:val="231F20"/>
          <w:spacing w:val="-32"/>
          <w:sz w:val="22"/>
        </w:rPr>
        <w:t> </w:t>
      </w:r>
      <w:r>
        <w:rPr>
          <w:color w:val="231F20"/>
          <w:sz w:val="22"/>
        </w:rPr>
        <w:t>introduced</w:t>
      </w:r>
      <w:r>
        <w:rPr>
          <w:color w:val="231F20"/>
          <w:spacing w:val="-31"/>
          <w:sz w:val="22"/>
        </w:rPr>
        <w:t> </w:t>
      </w:r>
      <w:r>
        <w:rPr>
          <w:color w:val="231F20"/>
          <w:sz w:val="22"/>
        </w:rPr>
        <w:t>Mobile</w:t>
      </w:r>
      <w:r>
        <w:rPr>
          <w:color w:val="231F20"/>
          <w:spacing w:val="-32"/>
          <w:sz w:val="22"/>
        </w:rPr>
        <w:t> </w:t>
      </w:r>
      <w:r>
        <w:rPr>
          <w:color w:val="231F20"/>
          <w:sz w:val="22"/>
        </w:rPr>
        <w:t>Vehicle</w:t>
      </w:r>
      <w:r>
        <w:rPr>
          <w:color w:val="231F20"/>
          <w:spacing w:val="-32"/>
          <w:sz w:val="22"/>
        </w:rPr>
        <w:t> </w:t>
      </w:r>
      <w:r>
        <w:rPr>
          <w:color w:val="231F20"/>
          <w:sz w:val="22"/>
        </w:rPr>
        <w:t>Banking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service (Bank on Wheel) to serve the segment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deprived of proper banking facilities through its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Birtamod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Branch,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which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is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first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its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kind.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7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Everest Bank has introduced branchless banking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system</w:t>
      </w:r>
      <w:r>
        <w:rPr>
          <w:color w:val="231F20"/>
          <w:spacing w:val="-19"/>
          <w:sz w:val="22"/>
        </w:rPr>
        <w:t> </w:t>
      </w:r>
      <w:r>
        <w:rPr>
          <w:color w:val="231F20"/>
          <w:sz w:val="22"/>
        </w:rPr>
        <w:t>first</w:t>
      </w:r>
      <w:r>
        <w:rPr>
          <w:color w:val="231F20"/>
          <w:spacing w:val="-18"/>
          <w:sz w:val="22"/>
        </w:rPr>
        <w:t> </w:t>
      </w:r>
      <w:r>
        <w:rPr>
          <w:color w:val="231F20"/>
          <w:sz w:val="22"/>
        </w:rPr>
        <w:t>time</w:t>
      </w:r>
      <w:r>
        <w:rPr>
          <w:color w:val="231F20"/>
          <w:spacing w:val="-18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-18"/>
          <w:sz w:val="22"/>
        </w:rPr>
        <w:t> </w:t>
      </w:r>
      <w:r>
        <w:rPr>
          <w:color w:val="231F20"/>
          <w:sz w:val="22"/>
        </w:rPr>
        <w:t>Nepal</w:t>
      </w:r>
      <w:r>
        <w:rPr>
          <w:color w:val="231F20"/>
          <w:spacing w:val="-18"/>
          <w:sz w:val="22"/>
        </w:rPr>
        <w:t> </w:t>
      </w:r>
      <w:r>
        <w:rPr>
          <w:color w:val="231F20"/>
          <w:sz w:val="22"/>
        </w:rPr>
        <w:t>to</w:t>
      </w:r>
      <w:r>
        <w:rPr>
          <w:color w:val="231F20"/>
          <w:spacing w:val="-19"/>
          <w:sz w:val="22"/>
        </w:rPr>
        <w:t> </w:t>
      </w:r>
      <w:r>
        <w:rPr>
          <w:color w:val="231F20"/>
          <w:sz w:val="22"/>
        </w:rPr>
        <w:t>cover</w:t>
      </w:r>
      <w:r>
        <w:rPr>
          <w:color w:val="231F20"/>
          <w:spacing w:val="-18"/>
          <w:sz w:val="22"/>
        </w:rPr>
        <w:t> </w:t>
      </w:r>
      <w:r>
        <w:rPr>
          <w:color w:val="231F20"/>
          <w:sz w:val="22"/>
        </w:rPr>
        <w:t>unbanked</w:t>
      </w:r>
      <w:r>
        <w:rPr>
          <w:color w:val="231F20"/>
          <w:spacing w:val="-18"/>
          <w:sz w:val="22"/>
        </w:rPr>
        <w:t> </w:t>
      </w:r>
      <w:r>
        <w:rPr>
          <w:color w:val="231F20"/>
          <w:sz w:val="22"/>
        </w:rPr>
        <w:t>sector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Nepalese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society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through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biometric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machine.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6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Everest</w:t>
      </w:r>
      <w:r>
        <w:rPr>
          <w:color w:val="231F20"/>
          <w:spacing w:val="-11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is</w:t>
      </w:r>
      <w:r>
        <w:rPr>
          <w:color w:val="231F20"/>
          <w:spacing w:val="-11"/>
          <w:sz w:val="22"/>
        </w:rPr>
        <w:t> </w:t>
      </w:r>
      <w:r>
        <w:rPr>
          <w:color w:val="231F20"/>
          <w:sz w:val="22"/>
        </w:rPr>
        <w:t>first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11"/>
          <w:sz w:val="22"/>
        </w:rPr>
        <w:t> </w:t>
      </w:r>
      <w:r>
        <w:rPr>
          <w:color w:val="231F20"/>
          <w:sz w:val="22"/>
        </w:rPr>
        <w:t>that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launched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e-ticketing</w:t>
      </w:r>
      <w:r>
        <w:rPr>
          <w:color w:val="231F20"/>
          <w:spacing w:val="-67"/>
          <w:sz w:val="22"/>
        </w:rPr>
        <w:t> </w:t>
      </w:r>
      <w:r>
        <w:rPr>
          <w:color w:val="231F20"/>
          <w:sz w:val="22"/>
        </w:rPr>
        <w:t>system in Nepal using which customers can buy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2"/>
          <w:sz w:val="22"/>
        </w:rPr>
        <w:t>tickets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2"/>
          <w:sz w:val="22"/>
        </w:rPr>
        <w:t>(Airline,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1"/>
          <w:sz w:val="22"/>
        </w:rPr>
        <w:t>Movie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1"/>
          <w:sz w:val="22"/>
        </w:rPr>
        <w:t>etc.)</w:t>
      </w:r>
      <w:r>
        <w:rPr>
          <w:color w:val="231F20"/>
          <w:spacing w:val="-24"/>
          <w:sz w:val="22"/>
        </w:rPr>
        <w:t> </w:t>
      </w:r>
      <w:r>
        <w:rPr>
          <w:color w:val="231F20"/>
          <w:spacing w:val="-1"/>
          <w:sz w:val="22"/>
        </w:rPr>
        <w:t>through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1"/>
          <w:sz w:val="22"/>
        </w:rPr>
        <w:t>internet.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6" w:after="0"/>
        <w:ind w:left="5319" w:right="1629" w:hanging="454"/>
        <w:jc w:val="both"/>
        <w:rPr>
          <w:sz w:val="22"/>
        </w:rPr>
      </w:pPr>
      <w:r>
        <w:rPr>
          <w:color w:val="231F20"/>
          <w:sz w:val="22"/>
        </w:rPr>
        <w:t>Everest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has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introduced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online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payment</w:t>
      </w:r>
      <w:r>
        <w:rPr>
          <w:color w:val="231F20"/>
          <w:spacing w:val="-29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28"/>
          <w:sz w:val="22"/>
        </w:rPr>
        <w:t> </w:t>
      </w:r>
      <w:r>
        <w:rPr>
          <w:color w:val="231F20"/>
          <w:sz w:val="22"/>
        </w:rPr>
        <w:t>NTC</w:t>
      </w:r>
      <w:r>
        <w:rPr>
          <w:color w:val="231F20"/>
          <w:spacing w:val="-66"/>
          <w:sz w:val="22"/>
        </w:rPr>
        <w:t> </w:t>
      </w:r>
      <w:r>
        <w:rPr>
          <w:color w:val="231F20"/>
          <w:spacing w:val="-1"/>
          <w:sz w:val="22"/>
        </w:rPr>
        <w:t>Mobile/PSTN/ADSL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bill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or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from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counter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as</w:t>
      </w:r>
      <w:r>
        <w:rPr>
          <w:color w:val="231F20"/>
          <w:spacing w:val="-24"/>
          <w:sz w:val="22"/>
        </w:rPr>
        <w:t> </w:t>
      </w:r>
      <w:r>
        <w:rPr>
          <w:color w:val="231F20"/>
          <w:sz w:val="22"/>
        </w:rPr>
        <w:t>well.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5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Everest Bank is the first bank to introduce agro-</w:t>
      </w:r>
      <w:r>
        <w:rPr>
          <w:color w:val="231F20"/>
          <w:spacing w:val="1"/>
          <w:sz w:val="22"/>
        </w:rPr>
        <w:t> </w:t>
      </w:r>
      <w:r>
        <w:rPr>
          <w:color w:val="231F20"/>
          <w:w w:val="95"/>
          <w:sz w:val="22"/>
        </w:rPr>
        <w:t>specialized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branch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“KRISHI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UDHYAM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BIKASH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SAKHA”</w:t>
      </w:r>
      <w:r>
        <w:rPr>
          <w:color w:val="231F20"/>
          <w:spacing w:val="-63"/>
          <w:w w:val="95"/>
          <w:sz w:val="22"/>
        </w:rPr>
        <w:t> </w:t>
      </w:r>
      <w:r>
        <w:rPr>
          <w:color w:val="231F20"/>
          <w:w w:val="95"/>
          <w:sz w:val="22"/>
        </w:rPr>
        <w:t>at</w:t>
      </w:r>
      <w:r>
        <w:rPr>
          <w:color w:val="231F20"/>
          <w:spacing w:val="-22"/>
          <w:w w:val="95"/>
          <w:sz w:val="22"/>
        </w:rPr>
        <w:t> </w:t>
      </w:r>
      <w:r>
        <w:rPr>
          <w:color w:val="231F20"/>
          <w:w w:val="95"/>
          <w:sz w:val="22"/>
        </w:rPr>
        <w:t>Rajbiraj.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6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Everest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has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introduced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Cash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Deposit</w:t>
      </w:r>
      <w:r>
        <w:rPr>
          <w:color w:val="231F20"/>
          <w:spacing w:val="-22"/>
          <w:sz w:val="22"/>
        </w:rPr>
        <w:t> </w:t>
      </w:r>
      <w:r>
        <w:rPr>
          <w:color w:val="231F20"/>
          <w:sz w:val="22"/>
        </w:rPr>
        <w:t>Kiosk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for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first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time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Nepal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through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which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3"/>
          <w:sz w:val="22"/>
        </w:rPr>
        <w:t> </w:t>
      </w:r>
      <w:r>
        <w:rPr>
          <w:color w:val="231F20"/>
          <w:sz w:val="22"/>
        </w:rPr>
        <w:t>Customers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can</w:t>
      </w:r>
      <w:r>
        <w:rPr>
          <w:color w:val="231F20"/>
          <w:spacing w:val="-25"/>
          <w:sz w:val="22"/>
        </w:rPr>
        <w:t> </w:t>
      </w:r>
      <w:r>
        <w:rPr>
          <w:color w:val="231F20"/>
          <w:sz w:val="22"/>
        </w:rPr>
        <w:t>deposit</w:t>
      </w:r>
      <w:r>
        <w:rPr>
          <w:color w:val="231F20"/>
          <w:spacing w:val="-25"/>
          <w:sz w:val="22"/>
        </w:rPr>
        <w:t> </w:t>
      </w:r>
      <w:r>
        <w:rPr>
          <w:color w:val="231F20"/>
          <w:sz w:val="22"/>
        </w:rPr>
        <w:t>Cash</w:t>
      </w:r>
      <w:r>
        <w:rPr>
          <w:color w:val="231F20"/>
          <w:spacing w:val="-25"/>
          <w:sz w:val="22"/>
        </w:rPr>
        <w:t> </w:t>
      </w:r>
      <w:r>
        <w:rPr>
          <w:color w:val="231F20"/>
          <w:sz w:val="22"/>
        </w:rPr>
        <w:t>conveniently.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6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Everest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introduced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“FREEDOM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Savings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Account” which allows a minor to operate their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account independently which is the first of its kind</w:t>
      </w:r>
      <w:r>
        <w:rPr>
          <w:color w:val="231F20"/>
          <w:spacing w:val="-66"/>
          <w:sz w:val="22"/>
        </w:rPr>
        <w:t> </w:t>
      </w:r>
      <w:r>
        <w:rPr>
          <w:color w:val="231F20"/>
          <w:w w:val="95"/>
          <w:sz w:val="22"/>
        </w:rPr>
        <w:t>in</w:t>
      </w:r>
      <w:r>
        <w:rPr>
          <w:color w:val="231F20"/>
          <w:spacing w:val="-22"/>
          <w:w w:val="95"/>
          <w:sz w:val="22"/>
        </w:rPr>
        <w:t> </w:t>
      </w:r>
      <w:r>
        <w:rPr>
          <w:color w:val="231F20"/>
          <w:w w:val="95"/>
          <w:sz w:val="22"/>
        </w:rPr>
        <w:t>Nepal.</w:t>
      </w:r>
    </w:p>
    <w:p>
      <w:pPr>
        <w:pStyle w:val="ListParagraph"/>
        <w:numPr>
          <w:ilvl w:val="3"/>
          <w:numId w:val="3"/>
        </w:numPr>
        <w:tabs>
          <w:tab w:pos="5320" w:val="left" w:leader="none"/>
        </w:tabs>
        <w:spacing w:line="252" w:lineRule="auto" w:before="117" w:after="0"/>
        <w:ind w:left="5319" w:right="1628" w:hanging="454"/>
        <w:jc w:val="both"/>
        <w:rPr>
          <w:sz w:val="22"/>
        </w:rPr>
      </w:pPr>
      <w:r>
        <w:rPr>
          <w:color w:val="231F20"/>
          <w:sz w:val="22"/>
        </w:rPr>
        <w:t>Reckoning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importance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20"/>
          <w:sz w:val="22"/>
        </w:rPr>
        <w:t> </w:t>
      </w:r>
      <w:r>
        <w:rPr>
          <w:color w:val="231F20"/>
          <w:sz w:val="22"/>
        </w:rPr>
        <w:t>digitization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-21"/>
          <w:sz w:val="22"/>
        </w:rPr>
        <w:t> </w:t>
      </w:r>
      <w:r>
        <w:rPr>
          <w:color w:val="231F20"/>
          <w:sz w:val="22"/>
        </w:rPr>
        <w:t>banking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system,</w:t>
      </w:r>
      <w:r>
        <w:rPr>
          <w:color w:val="231F20"/>
          <w:spacing w:val="-3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34"/>
          <w:sz w:val="22"/>
        </w:rPr>
        <w:t> </w:t>
      </w:r>
      <w:r>
        <w:rPr>
          <w:color w:val="231F20"/>
          <w:sz w:val="22"/>
        </w:rPr>
        <w:t>bank</w:t>
      </w:r>
      <w:r>
        <w:rPr>
          <w:color w:val="231F20"/>
          <w:spacing w:val="-33"/>
          <w:sz w:val="22"/>
        </w:rPr>
        <w:t> </w:t>
      </w:r>
      <w:r>
        <w:rPr>
          <w:color w:val="231F20"/>
          <w:sz w:val="22"/>
        </w:rPr>
        <w:t>has</w:t>
      </w:r>
      <w:r>
        <w:rPr>
          <w:color w:val="231F20"/>
          <w:spacing w:val="-34"/>
          <w:sz w:val="22"/>
        </w:rPr>
        <w:t> </w:t>
      </w:r>
      <w:r>
        <w:rPr>
          <w:color w:val="231F20"/>
          <w:sz w:val="22"/>
        </w:rPr>
        <w:t>established</w:t>
      </w:r>
      <w:r>
        <w:rPr>
          <w:color w:val="231F20"/>
          <w:spacing w:val="-34"/>
          <w:sz w:val="22"/>
        </w:rPr>
        <w:t> </w:t>
      </w:r>
      <w:r>
        <w:rPr>
          <w:color w:val="231F20"/>
          <w:sz w:val="22"/>
        </w:rPr>
        <w:t>E-lobby</w:t>
      </w:r>
      <w:r>
        <w:rPr>
          <w:color w:val="231F20"/>
          <w:spacing w:val="-33"/>
          <w:sz w:val="22"/>
        </w:rPr>
        <w:t> </w:t>
      </w:r>
      <w:r>
        <w:rPr>
          <w:color w:val="231F20"/>
          <w:sz w:val="22"/>
        </w:rPr>
        <w:t>at</w:t>
      </w:r>
      <w:r>
        <w:rPr>
          <w:color w:val="231F20"/>
          <w:spacing w:val="-34"/>
          <w:sz w:val="22"/>
        </w:rPr>
        <w:t> </w:t>
      </w:r>
      <w:r>
        <w:rPr>
          <w:color w:val="231F20"/>
          <w:sz w:val="22"/>
        </w:rPr>
        <w:t>its</w:t>
      </w:r>
      <w:r>
        <w:rPr>
          <w:color w:val="231F20"/>
          <w:spacing w:val="-34"/>
          <w:sz w:val="22"/>
        </w:rPr>
        <w:t> </w:t>
      </w:r>
      <w:r>
        <w:rPr>
          <w:color w:val="231F20"/>
          <w:sz w:val="22"/>
        </w:rPr>
        <w:t>Head</w:t>
      </w:r>
      <w:r>
        <w:rPr>
          <w:color w:val="231F20"/>
          <w:spacing w:val="-66"/>
          <w:sz w:val="22"/>
        </w:rPr>
        <w:t> </w:t>
      </w:r>
      <w:r>
        <w:rPr>
          <w:color w:val="231F20"/>
          <w:sz w:val="22"/>
        </w:rPr>
        <w:t>Office</w:t>
      </w:r>
      <w:r>
        <w:rPr>
          <w:color w:val="231F20"/>
          <w:spacing w:val="-25"/>
          <w:sz w:val="22"/>
        </w:rPr>
        <w:t> </w:t>
      </w:r>
      <w:r>
        <w:rPr>
          <w:color w:val="231F20"/>
          <w:sz w:val="22"/>
        </w:rPr>
        <w:t>premises.</w:t>
      </w:r>
    </w:p>
    <w:p>
      <w:pPr>
        <w:spacing w:after="0" w:line="252" w:lineRule="auto"/>
        <w:jc w:val="both"/>
        <w:rPr>
          <w:sz w:val="22"/>
        </w:rPr>
        <w:sectPr>
          <w:headerReference w:type="even" r:id="rId209"/>
          <w:headerReference w:type="default" r:id="rId210"/>
          <w:footerReference w:type="even" r:id="rId211"/>
          <w:footerReference w:type="default" r:id="rId212"/>
          <w:pgSz w:w="11910" w:h="16840"/>
          <w:pgMar w:header="0" w:footer="707" w:top="1280" w:bottom="900" w:left="80" w:right="0"/>
          <w:pgNumType w:start="98"/>
        </w:sectPr>
      </w:pPr>
    </w:p>
    <w:p>
      <w:pPr>
        <w:pStyle w:val="BodyText"/>
        <w:spacing w:before="3"/>
        <w:rPr>
          <w:sz w:val="16"/>
        </w:rPr>
      </w:pPr>
    </w:p>
    <w:p>
      <w:pPr>
        <w:tabs>
          <w:tab w:pos="5872" w:val="left" w:leader="none"/>
        </w:tabs>
        <w:spacing w:before="94"/>
        <w:ind w:left="486" w:right="0" w:firstLine="0"/>
        <w:jc w:val="center"/>
        <w:rPr>
          <w:b/>
          <w:sz w:val="40"/>
        </w:rPr>
      </w:pPr>
      <w:r>
        <w:rPr>
          <w:b/>
          <w:color w:val="FFFFFF"/>
          <w:w w:val="82"/>
          <w:sz w:val="40"/>
          <w:shd w:fill="B11116" w:color="auto" w:val="clear"/>
        </w:rPr>
        <w:t> </w:t>
      </w:r>
      <w:r>
        <w:rPr>
          <w:b/>
          <w:color w:val="FFFFFF"/>
          <w:sz w:val="40"/>
          <w:shd w:fill="B11116" w:color="auto" w:val="clear"/>
        </w:rPr>
        <w:t> </w:t>
      </w:r>
      <w:r>
        <w:rPr>
          <w:b/>
          <w:color w:val="FFFFFF"/>
          <w:spacing w:val="-37"/>
          <w:sz w:val="40"/>
          <w:shd w:fill="B11116" w:color="auto" w:val="clear"/>
        </w:rPr>
        <w:t> </w:t>
      </w:r>
      <w:r>
        <w:rPr>
          <w:b/>
          <w:color w:val="FFFFFF"/>
          <w:spacing w:val="-1"/>
          <w:w w:val="95"/>
          <w:sz w:val="40"/>
          <w:shd w:fill="B11116" w:color="auto" w:val="clear"/>
        </w:rPr>
        <w:t>PRODUCT</w:t>
      </w:r>
      <w:r>
        <w:rPr>
          <w:b/>
          <w:color w:val="FFFFFF"/>
          <w:spacing w:val="-39"/>
          <w:w w:val="95"/>
          <w:sz w:val="40"/>
          <w:shd w:fill="B11116" w:color="auto" w:val="clear"/>
        </w:rPr>
        <w:t> </w:t>
      </w:r>
      <w:r>
        <w:rPr>
          <w:b/>
          <w:color w:val="FFFFFF"/>
          <w:spacing w:val="-1"/>
          <w:w w:val="95"/>
          <w:sz w:val="40"/>
          <w:shd w:fill="B11116" w:color="auto" w:val="clear"/>
        </w:rPr>
        <w:t>AND</w:t>
      </w:r>
      <w:r>
        <w:rPr>
          <w:b/>
          <w:color w:val="FFFFFF"/>
          <w:spacing w:val="-12"/>
          <w:w w:val="95"/>
          <w:sz w:val="40"/>
          <w:shd w:fill="B11116" w:color="auto" w:val="clear"/>
        </w:rPr>
        <w:t> </w:t>
      </w:r>
      <w:r>
        <w:rPr>
          <w:b/>
          <w:color w:val="FFFFFF"/>
          <w:spacing w:val="-1"/>
          <w:w w:val="95"/>
          <w:sz w:val="40"/>
          <w:shd w:fill="B11116" w:color="auto" w:val="clear"/>
        </w:rPr>
        <w:t>SERVICES</w:t>
      </w:r>
      <w:r>
        <w:rPr>
          <w:b/>
          <w:color w:val="FFFFFF"/>
          <w:spacing w:val="-1"/>
          <w:sz w:val="40"/>
          <w:shd w:fill="B11116" w:color="auto" w:val="clear"/>
        </w:rPr>
        <w:tab/>
      </w:r>
    </w:p>
    <w:p>
      <w:pPr>
        <w:spacing w:before="288"/>
        <w:ind w:left="1337" w:right="0" w:firstLine="0"/>
        <w:jc w:val="left"/>
        <w:rPr>
          <w:rFonts w:ascii="Arial Black"/>
          <w:sz w:val="24"/>
        </w:rPr>
      </w:pPr>
      <w:r>
        <w:rPr/>
        <w:pict>
          <v:group style="position:absolute;margin-left:336.915009pt;margin-top:31.725744pt;width:215.8pt;height:296.7pt;mso-position-horizontal-relative:page;mso-position-vertical-relative:paragraph;z-index:15818240" coordorigin="6738,635" coordsize="4316,5934">
            <v:shape style="position:absolute;left:6743;top:639;width:4306;height:5905" type="#_x0000_t75" stroked="false">
              <v:imagedata r:id="rId214" o:title=""/>
            </v:shape>
            <v:rect style="position:absolute;left:6743;top:639;width:4306;height:5924" filled="false" stroked="true" strokeweight=".5pt" strokecolor="#808285">
              <v:stroke dashstyle="solid"/>
            </v:rect>
            <w10:wrap type="none"/>
          </v:group>
        </w:pict>
      </w:r>
      <w:r>
        <w:rPr>
          <w:rFonts w:ascii="Arial Black"/>
          <w:color w:val="B11116"/>
          <w:sz w:val="24"/>
        </w:rPr>
        <w:t>MAJOR</w:t>
      </w:r>
      <w:r>
        <w:rPr>
          <w:rFonts w:ascii="Arial Black"/>
          <w:color w:val="B11116"/>
          <w:spacing w:val="-3"/>
          <w:sz w:val="24"/>
        </w:rPr>
        <w:t> </w:t>
      </w:r>
      <w:r>
        <w:rPr>
          <w:rFonts w:ascii="Arial Black"/>
          <w:color w:val="B11116"/>
          <w:sz w:val="24"/>
        </w:rPr>
        <w:t>DEPOSIT</w:t>
      </w:r>
      <w:r>
        <w:rPr>
          <w:rFonts w:ascii="Arial Black"/>
          <w:color w:val="B11116"/>
          <w:spacing w:val="-2"/>
          <w:sz w:val="24"/>
        </w:rPr>
        <w:t> </w:t>
      </w:r>
      <w:r>
        <w:rPr>
          <w:rFonts w:ascii="Arial Black"/>
          <w:color w:val="B11116"/>
          <w:sz w:val="24"/>
        </w:rPr>
        <w:t>PRODUCTS</w:t>
      </w:r>
    </w:p>
    <w:p>
      <w:pPr>
        <w:numPr>
          <w:ilvl w:val="0"/>
          <w:numId w:val="45"/>
        </w:numPr>
        <w:tabs>
          <w:tab w:pos="1790" w:val="left" w:leader="none"/>
          <w:tab w:pos="1791" w:val="left" w:leader="none"/>
        </w:tabs>
        <w:spacing w:before="167"/>
        <w:ind w:left="1790" w:right="0" w:hanging="454"/>
        <w:jc w:val="left"/>
        <w:rPr>
          <w:b/>
          <w:sz w:val="22"/>
        </w:rPr>
      </w:pPr>
      <w:r>
        <w:rPr>
          <w:b/>
          <w:color w:val="B11116"/>
          <w:spacing w:val="-3"/>
          <w:sz w:val="22"/>
        </w:rPr>
        <w:t>NAARI</w:t>
      </w:r>
      <w:r>
        <w:rPr>
          <w:b/>
          <w:color w:val="B11116"/>
          <w:spacing w:val="-13"/>
          <w:sz w:val="22"/>
        </w:rPr>
        <w:t> </w:t>
      </w:r>
      <w:r>
        <w:rPr>
          <w:b/>
          <w:color w:val="B11116"/>
          <w:spacing w:val="-3"/>
          <w:sz w:val="22"/>
        </w:rPr>
        <w:t>BACHAT</w:t>
      </w:r>
      <w:r>
        <w:rPr>
          <w:b/>
          <w:color w:val="B11116"/>
          <w:spacing w:val="-13"/>
          <w:sz w:val="22"/>
        </w:rPr>
        <w:t> </w:t>
      </w:r>
      <w:r>
        <w:rPr>
          <w:b/>
          <w:color w:val="B11116"/>
          <w:spacing w:val="-3"/>
          <w:sz w:val="22"/>
        </w:rPr>
        <w:t>KHATA</w:t>
      </w:r>
    </w:p>
    <w:p>
      <w:pPr>
        <w:pStyle w:val="BodyText"/>
        <w:spacing w:line="288" w:lineRule="auto" w:before="35"/>
        <w:ind w:left="1790" w:right="5950"/>
        <w:jc w:val="both"/>
      </w:pPr>
      <w:r>
        <w:rPr>
          <w:color w:val="231F20"/>
        </w:rPr>
        <w:t>With the objective to encourage the small savings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women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household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professions</w:t>
      </w:r>
      <w:r>
        <w:rPr>
          <w:color w:val="231F20"/>
          <w:spacing w:val="-5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have</w:t>
      </w:r>
      <w:r>
        <w:rPr>
          <w:color w:val="231F20"/>
          <w:spacing w:val="-54"/>
        </w:rPr>
        <w:t> </w:t>
      </w:r>
      <w:r>
        <w:rPr>
          <w:color w:val="231F20"/>
        </w:rPr>
        <w:t>introduced</w:t>
      </w:r>
      <w:r>
        <w:rPr>
          <w:color w:val="231F20"/>
          <w:spacing w:val="-10"/>
        </w:rPr>
        <w:t> </w:t>
      </w:r>
      <w:r>
        <w:rPr>
          <w:color w:val="231F20"/>
        </w:rPr>
        <w:t>Naari</w:t>
      </w:r>
      <w:r>
        <w:rPr>
          <w:color w:val="231F20"/>
          <w:spacing w:val="-9"/>
        </w:rPr>
        <w:t> </w:t>
      </w:r>
      <w:r>
        <w:rPr>
          <w:color w:val="231F20"/>
        </w:rPr>
        <w:t>Bachat</w:t>
      </w:r>
      <w:r>
        <w:rPr>
          <w:color w:val="231F20"/>
          <w:spacing w:val="-9"/>
        </w:rPr>
        <w:t> </w:t>
      </w:r>
      <w:r>
        <w:rPr>
          <w:color w:val="231F20"/>
        </w:rPr>
        <w:t>Khata,</w:t>
      </w:r>
      <w:r>
        <w:rPr>
          <w:color w:val="231F20"/>
          <w:spacing w:val="-9"/>
        </w:rPr>
        <w:t> </w:t>
      </w:r>
      <w:r>
        <w:rPr>
          <w:color w:val="231F20"/>
        </w:rPr>
        <w:t>where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customer</w:t>
      </w:r>
      <w:r>
        <w:rPr>
          <w:color w:val="231F20"/>
          <w:spacing w:val="-54"/>
        </w:rPr>
        <w:t> </w:t>
      </w:r>
      <w:r>
        <w:rPr>
          <w:color w:val="231F20"/>
        </w:rPr>
        <w:t>can make small saving and get the higher</w:t>
      </w:r>
      <w:r>
        <w:rPr>
          <w:color w:val="231F20"/>
          <w:spacing w:val="1"/>
        </w:rPr>
        <w:t> </w:t>
      </w:r>
      <w:r>
        <w:rPr>
          <w:color w:val="231F20"/>
        </w:rPr>
        <w:t>rate of</w:t>
      </w:r>
      <w:r>
        <w:rPr>
          <w:color w:val="231F20"/>
          <w:spacing w:val="1"/>
        </w:rPr>
        <w:t> </w:t>
      </w:r>
      <w:r>
        <w:rPr>
          <w:color w:val="231F20"/>
        </w:rPr>
        <w:t>interest.</w:t>
      </w:r>
    </w:p>
    <w:p>
      <w:pPr>
        <w:spacing w:line="214" w:lineRule="exact" w:before="0"/>
        <w:ind w:left="1790" w:right="0" w:firstLine="0"/>
        <w:jc w:val="both"/>
        <w:rPr>
          <w:b/>
          <w:sz w:val="18"/>
        </w:rPr>
      </w:pPr>
      <w:r>
        <w:rPr>
          <w:b/>
          <w:color w:val="231F20"/>
          <w:w w:val="90"/>
          <w:sz w:val="18"/>
        </w:rPr>
        <w:t>The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features</w:t>
      </w:r>
      <w:r>
        <w:rPr>
          <w:b/>
          <w:color w:val="231F20"/>
          <w:spacing w:val="-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this</w:t>
      </w:r>
      <w:r>
        <w:rPr>
          <w:b/>
          <w:color w:val="231F20"/>
          <w:spacing w:val="-8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account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is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40" w:lineRule="auto" w:before="43" w:after="0"/>
        <w:ind w:left="2017" w:right="0" w:hanging="228"/>
        <w:jc w:val="both"/>
        <w:rPr>
          <w:sz w:val="18"/>
        </w:rPr>
      </w:pPr>
      <w:r>
        <w:rPr>
          <w:color w:val="231F20"/>
          <w:spacing w:val="-1"/>
          <w:w w:val="110"/>
          <w:sz w:val="18"/>
        </w:rPr>
        <w:t>Highly</w:t>
      </w:r>
      <w:r>
        <w:rPr>
          <w:color w:val="231F20"/>
          <w:spacing w:val="-14"/>
          <w:w w:val="110"/>
          <w:sz w:val="18"/>
        </w:rPr>
        <w:t> </w:t>
      </w:r>
      <w:r>
        <w:rPr>
          <w:color w:val="231F20"/>
          <w:spacing w:val="-1"/>
          <w:w w:val="110"/>
          <w:sz w:val="18"/>
        </w:rPr>
        <w:t>attractive</w:t>
      </w:r>
      <w:r>
        <w:rPr>
          <w:color w:val="231F20"/>
          <w:spacing w:val="-14"/>
          <w:w w:val="110"/>
          <w:sz w:val="18"/>
        </w:rPr>
        <w:t> </w:t>
      </w:r>
      <w:r>
        <w:rPr>
          <w:color w:val="231F20"/>
          <w:spacing w:val="-1"/>
          <w:w w:val="110"/>
          <w:sz w:val="18"/>
        </w:rPr>
        <w:t>interest</w:t>
      </w:r>
      <w:r>
        <w:rPr>
          <w:color w:val="231F20"/>
          <w:spacing w:val="-14"/>
          <w:w w:val="110"/>
          <w:sz w:val="18"/>
        </w:rPr>
        <w:t> </w:t>
      </w:r>
      <w:r>
        <w:rPr>
          <w:color w:val="231F20"/>
          <w:spacing w:val="-1"/>
          <w:w w:val="110"/>
          <w:sz w:val="18"/>
        </w:rPr>
        <w:t>Rate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88" w:lineRule="auto" w:before="42" w:after="0"/>
        <w:ind w:left="2017" w:right="5950" w:hanging="227"/>
        <w:jc w:val="both"/>
        <w:rPr>
          <w:sz w:val="18"/>
        </w:rPr>
      </w:pPr>
      <w:r>
        <w:rPr>
          <w:color w:val="231F20"/>
          <w:w w:val="110"/>
          <w:sz w:val="18"/>
        </w:rPr>
        <w:t>Issuance</w:t>
      </w:r>
      <w:r>
        <w:rPr>
          <w:color w:val="231F20"/>
          <w:spacing w:val="1"/>
          <w:w w:val="110"/>
          <w:sz w:val="18"/>
        </w:rPr>
        <w:t> </w:t>
      </w:r>
      <w:r>
        <w:rPr>
          <w:color w:val="231F20"/>
          <w:w w:val="110"/>
          <w:sz w:val="18"/>
        </w:rPr>
        <w:t>and</w:t>
      </w:r>
      <w:r>
        <w:rPr>
          <w:color w:val="231F20"/>
          <w:spacing w:val="1"/>
          <w:w w:val="110"/>
          <w:sz w:val="18"/>
        </w:rPr>
        <w:t> </w:t>
      </w:r>
      <w:r>
        <w:rPr>
          <w:color w:val="231F20"/>
          <w:w w:val="110"/>
          <w:sz w:val="18"/>
        </w:rPr>
        <w:t>renewal</w:t>
      </w:r>
      <w:r>
        <w:rPr>
          <w:color w:val="231F20"/>
          <w:spacing w:val="1"/>
          <w:w w:val="110"/>
          <w:sz w:val="18"/>
        </w:rPr>
        <w:t> </w:t>
      </w:r>
      <w:r>
        <w:rPr>
          <w:color w:val="231F20"/>
          <w:w w:val="110"/>
          <w:sz w:val="18"/>
        </w:rPr>
        <w:t>of  Debit  Card  at</w:t>
      </w:r>
      <w:r>
        <w:rPr>
          <w:color w:val="231F20"/>
          <w:spacing w:val="1"/>
          <w:w w:val="110"/>
          <w:sz w:val="18"/>
        </w:rPr>
        <w:t> </w:t>
      </w:r>
      <w:r>
        <w:rPr>
          <w:color w:val="231F20"/>
          <w:w w:val="110"/>
          <w:sz w:val="18"/>
        </w:rPr>
        <w:t>NPR</w:t>
      </w:r>
      <w:r>
        <w:rPr>
          <w:color w:val="231F20"/>
          <w:spacing w:val="-6"/>
          <w:w w:val="110"/>
          <w:sz w:val="18"/>
        </w:rPr>
        <w:t> </w:t>
      </w:r>
      <w:r>
        <w:rPr>
          <w:color w:val="231F20"/>
          <w:w w:val="110"/>
          <w:sz w:val="18"/>
        </w:rPr>
        <w:t>50/-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16" w:lineRule="exact" w:before="0" w:after="0"/>
        <w:ind w:left="2017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Issuance</w:t>
      </w:r>
      <w:r>
        <w:rPr>
          <w:color w:val="231F20"/>
          <w:spacing w:val="1"/>
          <w:w w:val="105"/>
          <w:sz w:val="18"/>
        </w:rPr>
        <w:t> </w:t>
      </w:r>
      <w:r>
        <w:rPr>
          <w:color w:val="231F20"/>
          <w:w w:val="105"/>
          <w:sz w:val="18"/>
        </w:rPr>
        <w:t>of</w:t>
      </w:r>
      <w:r>
        <w:rPr>
          <w:color w:val="231F20"/>
          <w:spacing w:val="31"/>
          <w:w w:val="105"/>
          <w:sz w:val="18"/>
        </w:rPr>
        <w:t> </w:t>
      </w:r>
      <w:r>
        <w:rPr>
          <w:color w:val="231F20"/>
          <w:w w:val="105"/>
          <w:sz w:val="18"/>
        </w:rPr>
        <w:t>Free</w:t>
      </w:r>
      <w:r>
        <w:rPr>
          <w:color w:val="231F20"/>
          <w:spacing w:val="2"/>
          <w:w w:val="105"/>
          <w:sz w:val="18"/>
        </w:rPr>
        <w:t> </w:t>
      </w:r>
      <w:r>
        <w:rPr>
          <w:color w:val="231F20"/>
          <w:w w:val="105"/>
          <w:sz w:val="18"/>
        </w:rPr>
        <w:t>Cheque</w:t>
      </w:r>
      <w:r>
        <w:rPr>
          <w:color w:val="231F20"/>
          <w:spacing w:val="2"/>
          <w:w w:val="105"/>
          <w:sz w:val="18"/>
        </w:rPr>
        <w:t> </w:t>
      </w:r>
      <w:r>
        <w:rPr>
          <w:color w:val="231F20"/>
          <w:w w:val="105"/>
          <w:sz w:val="18"/>
        </w:rPr>
        <w:t>Book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40" w:lineRule="auto" w:before="43" w:after="0"/>
        <w:ind w:left="2017" w:right="0" w:hanging="228"/>
        <w:jc w:val="left"/>
        <w:rPr>
          <w:sz w:val="18"/>
        </w:rPr>
      </w:pPr>
      <w:r>
        <w:rPr>
          <w:color w:val="231F20"/>
          <w:w w:val="110"/>
          <w:sz w:val="18"/>
        </w:rPr>
        <w:t>Pay</w:t>
      </w:r>
      <w:r>
        <w:rPr>
          <w:color w:val="231F20"/>
          <w:spacing w:val="-9"/>
          <w:w w:val="110"/>
          <w:sz w:val="18"/>
        </w:rPr>
        <w:t> </w:t>
      </w:r>
      <w:r>
        <w:rPr>
          <w:color w:val="231F20"/>
          <w:w w:val="110"/>
          <w:sz w:val="18"/>
        </w:rPr>
        <w:t>Bill</w:t>
      </w:r>
      <w:r>
        <w:rPr>
          <w:color w:val="231F20"/>
          <w:spacing w:val="-8"/>
          <w:w w:val="110"/>
          <w:sz w:val="18"/>
        </w:rPr>
        <w:t> </w:t>
      </w:r>
      <w:r>
        <w:rPr>
          <w:color w:val="231F20"/>
          <w:w w:val="110"/>
          <w:sz w:val="18"/>
        </w:rPr>
        <w:t>Registration</w:t>
      </w:r>
      <w:r>
        <w:rPr>
          <w:color w:val="231F20"/>
          <w:spacing w:val="-8"/>
          <w:w w:val="110"/>
          <w:sz w:val="18"/>
        </w:rPr>
        <w:t> </w:t>
      </w:r>
      <w:r>
        <w:rPr>
          <w:color w:val="231F20"/>
          <w:w w:val="110"/>
          <w:sz w:val="18"/>
        </w:rPr>
        <w:t>Facility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88" w:lineRule="auto" w:before="43" w:after="0"/>
        <w:ind w:left="2017" w:right="5951" w:hanging="227"/>
        <w:jc w:val="left"/>
        <w:rPr>
          <w:sz w:val="18"/>
        </w:rPr>
      </w:pPr>
      <w:r>
        <w:rPr>
          <w:color w:val="231F20"/>
          <w:w w:val="110"/>
          <w:sz w:val="18"/>
        </w:rPr>
        <w:t>25%</w:t>
      </w:r>
      <w:r>
        <w:rPr>
          <w:color w:val="231F20"/>
          <w:spacing w:val="15"/>
          <w:w w:val="110"/>
          <w:sz w:val="18"/>
        </w:rPr>
        <w:t> </w:t>
      </w:r>
      <w:r>
        <w:rPr>
          <w:color w:val="231F20"/>
          <w:w w:val="110"/>
          <w:sz w:val="18"/>
        </w:rPr>
        <w:t>discount</w:t>
      </w:r>
      <w:r>
        <w:rPr>
          <w:color w:val="231F20"/>
          <w:spacing w:val="16"/>
          <w:w w:val="110"/>
          <w:sz w:val="18"/>
        </w:rPr>
        <w:t> </w:t>
      </w:r>
      <w:r>
        <w:rPr>
          <w:color w:val="231F20"/>
          <w:w w:val="110"/>
          <w:sz w:val="18"/>
        </w:rPr>
        <w:t>on</w:t>
      </w:r>
      <w:r>
        <w:rPr>
          <w:color w:val="231F20"/>
          <w:spacing w:val="15"/>
          <w:w w:val="110"/>
          <w:sz w:val="18"/>
        </w:rPr>
        <w:t> </w:t>
      </w:r>
      <w:r>
        <w:rPr>
          <w:color w:val="231F20"/>
          <w:w w:val="110"/>
          <w:sz w:val="18"/>
        </w:rPr>
        <w:t>Annual</w:t>
      </w:r>
      <w:r>
        <w:rPr>
          <w:color w:val="231F20"/>
          <w:spacing w:val="16"/>
          <w:w w:val="110"/>
          <w:sz w:val="18"/>
        </w:rPr>
        <w:t> </w:t>
      </w:r>
      <w:r>
        <w:rPr>
          <w:color w:val="231F20"/>
          <w:w w:val="110"/>
          <w:sz w:val="18"/>
        </w:rPr>
        <w:t>locker</w:t>
      </w:r>
      <w:r>
        <w:rPr>
          <w:color w:val="231F20"/>
          <w:spacing w:val="15"/>
          <w:w w:val="110"/>
          <w:sz w:val="18"/>
        </w:rPr>
        <w:t> </w:t>
      </w:r>
      <w:r>
        <w:rPr>
          <w:color w:val="231F20"/>
          <w:w w:val="110"/>
          <w:sz w:val="18"/>
        </w:rPr>
        <w:t>rent</w:t>
      </w:r>
      <w:r>
        <w:rPr>
          <w:color w:val="231F20"/>
          <w:spacing w:val="16"/>
          <w:w w:val="110"/>
          <w:sz w:val="18"/>
        </w:rPr>
        <w:t> </w:t>
      </w:r>
      <w:r>
        <w:rPr>
          <w:color w:val="231F20"/>
          <w:w w:val="110"/>
          <w:sz w:val="18"/>
        </w:rPr>
        <w:t>(Small</w:t>
      </w:r>
      <w:r>
        <w:rPr>
          <w:color w:val="231F20"/>
          <w:spacing w:val="-59"/>
          <w:w w:val="110"/>
          <w:sz w:val="18"/>
        </w:rPr>
        <w:t> </w:t>
      </w:r>
      <w:r>
        <w:rPr>
          <w:color w:val="231F20"/>
          <w:w w:val="110"/>
          <w:sz w:val="18"/>
        </w:rPr>
        <w:t>Locker</w:t>
      </w:r>
      <w:r>
        <w:rPr>
          <w:color w:val="231F20"/>
          <w:spacing w:val="-7"/>
          <w:w w:val="110"/>
          <w:sz w:val="18"/>
        </w:rPr>
        <w:t> </w:t>
      </w:r>
      <w:r>
        <w:rPr>
          <w:color w:val="231F20"/>
          <w:w w:val="110"/>
          <w:sz w:val="18"/>
        </w:rPr>
        <w:t>Only)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16" w:lineRule="exact" w:before="0" w:after="0"/>
        <w:ind w:left="2017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i-Banking</w:t>
      </w:r>
      <w:r>
        <w:rPr>
          <w:color w:val="231F20"/>
          <w:spacing w:val="14"/>
          <w:w w:val="105"/>
          <w:sz w:val="18"/>
        </w:rPr>
        <w:t> </w:t>
      </w:r>
      <w:r>
        <w:rPr>
          <w:color w:val="231F20"/>
          <w:w w:val="105"/>
          <w:sz w:val="18"/>
        </w:rPr>
        <w:t>(Internet</w:t>
      </w:r>
      <w:r>
        <w:rPr>
          <w:color w:val="231F20"/>
          <w:spacing w:val="14"/>
          <w:w w:val="105"/>
          <w:sz w:val="18"/>
        </w:rPr>
        <w:t> </w:t>
      </w:r>
      <w:r>
        <w:rPr>
          <w:color w:val="231F20"/>
          <w:w w:val="105"/>
          <w:sz w:val="18"/>
        </w:rPr>
        <w:t>Banking)</w:t>
      </w:r>
      <w:r>
        <w:rPr>
          <w:color w:val="231F20"/>
          <w:spacing w:val="14"/>
          <w:w w:val="105"/>
          <w:sz w:val="18"/>
        </w:rPr>
        <w:t> </w:t>
      </w:r>
      <w:r>
        <w:rPr>
          <w:color w:val="231F20"/>
          <w:w w:val="105"/>
          <w:sz w:val="18"/>
        </w:rPr>
        <w:t>service</w:t>
      </w:r>
      <w:r>
        <w:rPr>
          <w:color w:val="231F20"/>
          <w:spacing w:val="14"/>
          <w:w w:val="105"/>
          <w:sz w:val="18"/>
        </w:rPr>
        <w:t> </w:t>
      </w:r>
      <w:r>
        <w:rPr>
          <w:color w:val="231F20"/>
          <w:w w:val="105"/>
          <w:sz w:val="18"/>
        </w:rPr>
        <w:t>facility</w:t>
      </w:r>
    </w:p>
    <w:p>
      <w:pPr>
        <w:pStyle w:val="BodyText"/>
        <w:spacing w:before="9"/>
        <w:rPr>
          <w:sz w:val="21"/>
        </w:rPr>
      </w:pPr>
    </w:p>
    <w:p>
      <w:pPr>
        <w:numPr>
          <w:ilvl w:val="0"/>
          <w:numId w:val="45"/>
        </w:numPr>
        <w:tabs>
          <w:tab w:pos="1790" w:val="left" w:leader="none"/>
          <w:tab w:pos="1791" w:val="left" w:leader="none"/>
        </w:tabs>
        <w:spacing w:before="0"/>
        <w:ind w:left="1790" w:right="0" w:hanging="454"/>
        <w:jc w:val="left"/>
        <w:rPr>
          <w:b/>
          <w:sz w:val="22"/>
        </w:rPr>
      </w:pPr>
      <w:r>
        <w:rPr>
          <w:b/>
          <w:color w:val="B11116"/>
          <w:sz w:val="22"/>
        </w:rPr>
        <w:t>FREEDOM</w:t>
      </w:r>
      <w:r>
        <w:rPr>
          <w:b/>
          <w:color w:val="B11116"/>
          <w:spacing w:val="-9"/>
          <w:sz w:val="22"/>
        </w:rPr>
        <w:t> </w:t>
      </w:r>
      <w:r>
        <w:rPr>
          <w:b/>
          <w:color w:val="B11116"/>
          <w:sz w:val="22"/>
        </w:rPr>
        <w:t>SAVINGS</w:t>
      </w:r>
      <w:r>
        <w:rPr>
          <w:b/>
          <w:color w:val="B11116"/>
          <w:spacing w:val="-9"/>
          <w:sz w:val="22"/>
        </w:rPr>
        <w:t> </w:t>
      </w:r>
      <w:r>
        <w:rPr>
          <w:b/>
          <w:color w:val="B11116"/>
          <w:sz w:val="22"/>
        </w:rPr>
        <w:t>ACCOUNT</w:t>
      </w:r>
    </w:p>
    <w:p>
      <w:pPr>
        <w:pStyle w:val="BodyText"/>
        <w:spacing w:line="288" w:lineRule="auto" w:before="35"/>
        <w:ind w:left="1790" w:right="5950"/>
        <w:jc w:val="both"/>
      </w:pPr>
      <w:r>
        <w:rPr>
          <w:color w:val="231F20"/>
        </w:rPr>
        <w:t>This unique deposit product has been introduced</w:t>
      </w:r>
      <w:r>
        <w:rPr>
          <w:color w:val="231F20"/>
          <w:spacing w:val="1"/>
        </w:rPr>
        <w:t> </w:t>
      </w:r>
      <w:r>
        <w:rPr>
          <w:color w:val="231F20"/>
        </w:rPr>
        <w:t>with an objective to inculcate saving habits in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minors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(who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16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years)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</w:rPr>
        <w:t>help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becoming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responsible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3"/>
        </w:rPr>
        <w:t> </w:t>
      </w:r>
      <w:r>
        <w:rPr>
          <w:color w:val="231F20"/>
        </w:rPr>
        <w:t>allowing</w:t>
      </w:r>
      <w:r>
        <w:rPr>
          <w:color w:val="231F20"/>
          <w:spacing w:val="-12"/>
        </w:rPr>
        <w:t> </w:t>
      </w:r>
      <w:r>
        <w:rPr>
          <w:color w:val="231F20"/>
        </w:rPr>
        <w:t>them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operate</w:t>
      </w:r>
      <w:r>
        <w:rPr>
          <w:color w:val="231F20"/>
          <w:spacing w:val="-21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account</w:t>
      </w:r>
      <w:r>
        <w:rPr>
          <w:color w:val="231F20"/>
          <w:spacing w:val="-20"/>
        </w:rPr>
        <w:t> </w:t>
      </w:r>
      <w:r>
        <w:rPr>
          <w:color w:val="231F20"/>
        </w:rPr>
        <w:t>independently.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88" w:lineRule="auto"/>
        <w:ind w:left="1790" w:right="5950"/>
        <w:jc w:val="both"/>
      </w:pPr>
      <w:r>
        <w:rPr/>
        <w:pict>
          <v:group style="position:absolute;margin-left:337.011993pt;margin-top:-6.371717pt;width:215.55pt;height:152.5pt;mso-position-horizontal-relative:page;mso-position-vertical-relative:paragraph;z-index:15817216" coordorigin="6740,-127" coordsize="4311,3050">
            <v:shape style="position:absolute;left:6744;top:-123;width:4302;height:3041" type="#_x0000_t75" stroked="false">
              <v:imagedata r:id="rId215" o:title=""/>
            </v:shape>
            <v:rect style="position:absolute;left:6744;top:-123;width:4302;height:3041" filled="false" stroked="true" strokeweight=".458pt" strokecolor="#808285">
              <v:stroke dashstyle="solid"/>
            </v:rect>
            <w10:wrap type="none"/>
          </v:group>
        </w:pict>
      </w:r>
      <w:r>
        <w:rPr>
          <w:color w:val="231F20"/>
        </w:rPr>
        <w:t>A special savings scheme for minors, who have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attained 10 years of age but not crossed 16 years can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open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Savings</w:t>
      </w:r>
      <w:r>
        <w:rPr>
          <w:color w:val="231F20"/>
          <w:spacing w:val="-8"/>
        </w:rPr>
        <w:t> </w:t>
      </w:r>
      <w:r>
        <w:rPr>
          <w:color w:val="231F20"/>
        </w:rPr>
        <w:t>account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own</w:t>
      </w:r>
      <w:r>
        <w:rPr>
          <w:color w:val="231F20"/>
          <w:spacing w:val="-8"/>
        </w:rPr>
        <w:t> </w:t>
      </w:r>
      <w:r>
        <w:rPr>
          <w:color w:val="231F20"/>
        </w:rPr>
        <w:t>name</w:t>
      </w:r>
      <w:r>
        <w:rPr>
          <w:color w:val="231F20"/>
          <w:spacing w:val="-8"/>
        </w:rPr>
        <w:t> </w:t>
      </w:r>
      <w:r>
        <w:rPr>
          <w:color w:val="231F20"/>
        </w:rPr>
        <w:t>singly.</w:t>
      </w:r>
      <w:r>
        <w:rPr>
          <w:color w:val="231F20"/>
          <w:spacing w:val="-54"/>
        </w:rPr>
        <w:t> </w:t>
      </w:r>
      <w:r>
        <w:rPr>
          <w:color w:val="231F20"/>
        </w:rPr>
        <w:t>No</w:t>
      </w:r>
      <w:r>
        <w:rPr>
          <w:color w:val="231F20"/>
          <w:spacing w:val="-22"/>
        </w:rPr>
        <w:t> </w:t>
      </w:r>
      <w:r>
        <w:rPr>
          <w:color w:val="231F20"/>
        </w:rPr>
        <w:t>cheque</w:t>
      </w:r>
      <w:r>
        <w:rPr>
          <w:color w:val="231F20"/>
          <w:spacing w:val="-21"/>
        </w:rPr>
        <w:t> </w:t>
      </w:r>
      <w:r>
        <w:rPr>
          <w:color w:val="231F20"/>
        </w:rPr>
        <w:t>book</w:t>
      </w:r>
      <w:r>
        <w:rPr>
          <w:color w:val="231F20"/>
          <w:spacing w:val="-21"/>
        </w:rPr>
        <w:t> </w:t>
      </w:r>
      <w:r>
        <w:rPr>
          <w:color w:val="231F20"/>
        </w:rPr>
        <w:t>will</w:t>
      </w:r>
      <w:r>
        <w:rPr>
          <w:color w:val="231F20"/>
          <w:spacing w:val="-22"/>
        </w:rPr>
        <w:t> </w:t>
      </w:r>
      <w:r>
        <w:rPr>
          <w:color w:val="231F20"/>
        </w:rPr>
        <w:t>be</w:t>
      </w:r>
      <w:r>
        <w:rPr>
          <w:color w:val="231F20"/>
          <w:spacing w:val="-21"/>
        </w:rPr>
        <w:t> </w:t>
      </w:r>
      <w:r>
        <w:rPr>
          <w:color w:val="231F20"/>
        </w:rPr>
        <w:t>issued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this</w:t>
      </w:r>
      <w:r>
        <w:rPr>
          <w:color w:val="231F20"/>
          <w:spacing w:val="-21"/>
        </w:rPr>
        <w:t> </w:t>
      </w:r>
      <w:r>
        <w:rPr>
          <w:color w:val="231F20"/>
        </w:rPr>
        <w:t>Account</w:t>
      </w:r>
      <w:r>
        <w:rPr>
          <w:color w:val="231F20"/>
          <w:spacing w:val="-21"/>
        </w:rPr>
        <w:t> </w:t>
      </w:r>
      <w:r>
        <w:rPr>
          <w:color w:val="231F20"/>
        </w:rPr>
        <w:t>holder;</w:t>
      </w:r>
      <w:r>
        <w:rPr>
          <w:color w:val="231F20"/>
          <w:spacing w:val="-54"/>
        </w:rPr>
        <w:t> </w:t>
      </w:r>
      <w:r>
        <w:rPr>
          <w:color w:val="231F20"/>
        </w:rPr>
        <w:t>however the minor is allowed to withdraw money</w:t>
      </w:r>
      <w:r>
        <w:rPr>
          <w:color w:val="231F20"/>
          <w:spacing w:val="1"/>
        </w:rPr>
        <w:t> </w:t>
      </w:r>
      <w:r>
        <w:rPr>
          <w:color w:val="231F20"/>
        </w:rPr>
        <w:t>from his/her account using ATM card or through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withdrawal</w:t>
      </w:r>
      <w:r>
        <w:rPr>
          <w:color w:val="231F20"/>
          <w:spacing w:val="-21"/>
        </w:rPr>
        <w:t> </w:t>
      </w:r>
      <w:r>
        <w:rPr>
          <w:color w:val="231F20"/>
        </w:rPr>
        <w:t>slip.</w:t>
      </w:r>
    </w:p>
    <w:p>
      <w:pPr>
        <w:pStyle w:val="BodyText"/>
        <w:spacing w:before="10"/>
        <w:rPr>
          <w:sz w:val="17"/>
        </w:rPr>
      </w:pPr>
    </w:p>
    <w:p>
      <w:pPr>
        <w:numPr>
          <w:ilvl w:val="0"/>
          <w:numId w:val="45"/>
        </w:numPr>
        <w:tabs>
          <w:tab w:pos="1790" w:val="left" w:leader="none"/>
          <w:tab w:pos="1791" w:val="left" w:leader="none"/>
        </w:tabs>
        <w:spacing w:before="0"/>
        <w:ind w:left="1790" w:right="0" w:hanging="454"/>
        <w:jc w:val="left"/>
        <w:rPr>
          <w:b/>
          <w:sz w:val="22"/>
        </w:rPr>
      </w:pPr>
      <w:r>
        <w:rPr>
          <w:b/>
          <w:color w:val="B11116"/>
          <w:sz w:val="22"/>
        </w:rPr>
        <w:t>EVEREST</w:t>
      </w:r>
      <w:r>
        <w:rPr>
          <w:b/>
          <w:color w:val="B11116"/>
          <w:spacing w:val="-14"/>
          <w:sz w:val="22"/>
        </w:rPr>
        <w:t> </w:t>
      </w:r>
      <w:r>
        <w:rPr>
          <w:b/>
          <w:color w:val="B11116"/>
          <w:sz w:val="22"/>
        </w:rPr>
        <w:t>SPECIAL</w:t>
      </w:r>
      <w:r>
        <w:rPr>
          <w:b/>
          <w:color w:val="B11116"/>
          <w:spacing w:val="-13"/>
          <w:sz w:val="22"/>
        </w:rPr>
        <w:t> </w:t>
      </w:r>
      <w:r>
        <w:rPr>
          <w:b/>
          <w:color w:val="B11116"/>
          <w:sz w:val="22"/>
        </w:rPr>
        <w:t>SAVING</w:t>
      </w:r>
    </w:p>
    <w:p>
      <w:pPr>
        <w:pStyle w:val="BodyText"/>
        <w:spacing w:line="288" w:lineRule="auto" w:before="35"/>
        <w:ind w:left="1790" w:right="5950"/>
        <w:jc w:val="both"/>
      </w:pPr>
      <w:r>
        <w:rPr/>
        <w:pict>
          <v:group style="position:absolute;margin-left:337.070496pt;margin-top:36.198784pt;width:215.55pt;height:184.5pt;mso-position-horizontal-relative:page;mso-position-vertical-relative:paragraph;z-index:15817728" coordorigin="6741,724" coordsize="4311,3690">
            <v:shape style="position:absolute;left:6745;top:728;width:4302;height:3681" type="#_x0000_t75" stroked="false">
              <v:imagedata r:id="rId216" o:title=""/>
            </v:shape>
            <v:rect style="position:absolute;left:6745;top:728;width:4302;height:3681" filled="false" stroked="true" strokeweight=".431pt" strokecolor="#808285">
              <v:stroke dashstyle="solid"/>
            </v:rect>
            <w10:wrap type="none"/>
          </v:group>
        </w:pict>
      </w:r>
      <w:r>
        <w:rPr>
          <w:color w:val="231F20"/>
        </w:rPr>
        <w:t>This scheme is designed to satisfy the need of</w:t>
      </w:r>
      <w:r>
        <w:rPr>
          <w:color w:val="231F20"/>
          <w:spacing w:val="1"/>
        </w:rPr>
        <w:t> </w:t>
      </w:r>
      <w:r>
        <w:rPr>
          <w:color w:val="231F20"/>
        </w:rPr>
        <w:t>different customer groups having expectations of</w:t>
      </w:r>
      <w:r>
        <w:rPr>
          <w:color w:val="231F20"/>
          <w:spacing w:val="1"/>
        </w:rPr>
        <w:t> </w:t>
      </w:r>
      <w:r>
        <w:rPr>
          <w:color w:val="231F20"/>
        </w:rPr>
        <w:t>wide range of facilities along with highly attractive</w:t>
      </w:r>
      <w:r>
        <w:rPr>
          <w:color w:val="231F20"/>
          <w:spacing w:val="1"/>
        </w:rPr>
        <w:t> </w:t>
      </w:r>
      <w:r>
        <w:rPr>
          <w:color w:val="231F20"/>
        </w:rPr>
        <w:t>interest</w:t>
      </w:r>
      <w:r>
        <w:rPr>
          <w:color w:val="231F20"/>
          <w:spacing w:val="-21"/>
        </w:rPr>
        <w:t> </w:t>
      </w:r>
      <w:r>
        <w:rPr>
          <w:color w:val="231F20"/>
        </w:rPr>
        <w:t>rate.</w:t>
      </w:r>
    </w:p>
    <w:p>
      <w:pPr>
        <w:pStyle w:val="BodyText"/>
        <w:spacing w:line="214" w:lineRule="exact"/>
        <w:ind w:left="1790"/>
        <w:jc w:val="both"/>
      </w:pPr>
      <w:r>
        <w:rPr>
          <w:color w:val="231F20"/>
        </w:rPr>
        <w:t>Features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account</w:t>
      </w:r>
      <w:r>
        <w:rPr>
          <w:color w:val="231F20"/>
          <w:spacing w:val="-18"/>
        </w:rPr>
        <w:t> </w:t>
      </w:r>
      <w:r>
        <w:rPr>
          <w:color w:val="231F20"/>
        </w:rPr>
        <w:t>are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follows: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  <w:tab w:pos="2934" w:val="left" w:leader="none"/>
          <w:tab w:pos="4595" w:val="left" w:leader="none"/>
          <w:tab w:pos="5683" w:val="left" w:leader="none"/>
        </w:tabs>
        <w:spacing w:line="288" w:lineRule="auto" w:before="42" w:after="0"/>
        <w:ind w:left="2017" w:right="5978" w:hanging="227"/>
        <w:jc w:val="left"/>
        <w:rPr>
          <w:sz w:val="18"/>
        </w:rPr>
      </w:pPr>
      <w:r>
        <w:rPr>
          <w:color w:val="231F20"/>
          <w:w w:val="110"/>
          <w:sz w:val="18"/>
        </w:rPr>
        <w:t>Medical</w:t>
        <w:tab/>
        <w:t>(Hospitalization)</w:t>
        <w:tab/>
        <w:t>Insurance</w:t>
        <w:tab/>
      </w:r>
      <w:r>
        <w:rPr>
          <w:color w:val="231F20"/>
          <w:spacing w:val="-5"/>
          <w:w w:val="110"/>
          <w:sz w:val="18"/>
        </w:rPr>
        <w:t>of</w:t>
      </w:r>
      <w:r>
        <w:rPr>
          <w:color w:val="231F20"/>
          <w:spacing w:val="-59"/>
          <w:w w:val="110"/>
          <w:sz w:val="18"/>
        </w:rPr>
        <w:t> </w:t>
      </w:r>
      <w:r>
        <w:rPr>
          <w:color w:val="231F20"/>
          <w:w w:val="110"/>
          <w:sz w:val="18"/>
        </w:rPr>
        <w:t>Rs.</w:t>
      </w:r>
      <w:r>
        <w:rPr>
          <w:color w:val="231F20"/>
          <w:spacing w:val="-6"/>
          <w:w w:val="110"/>
          <w:sz w:val="18"/>
        </w:rPr>
        <w:t> </w:t>
      </w:r>
      <w:r>
        <w:rPr>
          <w:color w:val="231F20"/>
          <w:w w:val="110"/>
          <w:sz w:val="18"/>
        </w:rPr>
        <w:t>1.00</w:t>
      </w:r>
      <w:r>
        <w:rPr>
          <w:color w:val="231F20"/>
          <w:spacing w:val="-6"/>
          <w:w w:val="110"/>
          <w:sz w:val="18"/>
        </w:rPr>
        <w:t> </w:t>
      </w:r>
      <w:r>
        <w:rPr>
          <w:color w:val="231F20"/>
          <w:w w:val="110"/>
          <w:sz w:val="18"/>
        </w:rPr>
        <w:t>Lac.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16" w:lineRule="exact" w:before="0" w:after="0"/>
        <w:ind w:left="2017" w:right="0" w:hanging="228"/>
        <w:jc w:val="left"/>
        <w:rPr>
          <w:sz w:val="18"/>
        </w:rPr>
      </w:pPr>
      <w:r>
        <w:rPr>
          <w:color w:val="231F20"/>
          <w:w w:val="110"/>
          <w:sz w:val="18"/>
        </w:rPr>
        <w:t>Accidental</w:t>
      </w:r>
      <w:r>
        <w:rPr>
          <w:color w:val="231F20"/>
          <w:spacing w:val="-13"/>
          <w:w w:val="110"/>
          <w:sz w:val="18"/>
        </w:rPr>
        <w:t> </w:t>
      </w:r>
      <w:r>
        <w:rPr>
          <w:color w:val="231F20"/>
          <w:w w:val="110"/>
          <w:sz w:val="18"/>
        </w:rPr>
        <w:t>Death</w:t>
      </w:r>
      <w:r>
        <w:rPr>
          <w:color w:val="231F20"/>
          <w:spacing w:val="-13"/>
          <w:w w:val="110"/>
          <w:sz w:val="18"/>
        </w:rPr>
        <w:t> </w:t>
      </w:r>
      <w:r>
        <w:rPr>
          <w:color w:val="231F20"/>
          <w:w w:val="110"/>
          <w:sz w:val="18"/>
        </w:rPr>
        <w:t>Insurance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of</w:t>
      </w:r>
      <w:r>
        <w:rPr>
          <w:color w:val="231F20"/>
          <w:spacing w:val="10"/>
          <w:w w:val="110"/>
          <w:sz w:val="18"/>
        </w:rPr>
        <w:t> </w:t>
      </w:r>
      <w:r>
        <w:rPr>
          <w:color w:val="231F20"/>
          <w:w w:val="110"/>
          <w:sz w:val="18"/>
        </w:rPr>
        <w:t>Rs.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5.00</w:t>
      </w:r>
      <w:r>
        <w:rPr>
          <w:color w:val="231F20"/>
          <w:spacing w:val="-13"/>
          <w:w w:val="110"/>
          <w:sz w:val="18"/>
        </w:rPr>
        <w:t> </w:t>
      </w:r>
      <w:r>
        <w:rPr>
          <w:color w:val="231F20"/>
          <w:w w:val="110"/>
          <w:sz w:val="18"/>
        </w:rPr>
        <w:t>Lac.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40" w:lineRule="auto" w:before="43" w:after="0"/>
        <w:ind w:left="2017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Free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ATM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Card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(Issuance)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40" w:lineRule="auto" w:before="43" w:after="0"/>
        <w:ind w:left="2017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Free</w:t>
      </w:r>
      <w:r>
        <w:rPr>
          <w:color w:val="231F20"/>
          <w:spacing w:val="7"/>
          <w:w w:val="105"/>
          <w:sz w:val="18"/>
        </w:rPr>
        <w:t> </w:t>
      </w:r>
      <w:r>
        <w:rPr>
          <w:color w:val="231F20"/>
          <w:w w:val="105"/>
          <w:sz w:val="18"/>
        </w:rPr>
        <w:t>mobile</w:t>
      </w:r>
      <w:r>
        <w:rPr>
          <w:color w:val="231F20"/>
          <w:spacing w:val="7"/>
          <w:w w:val="105"/>
          <w:sz w:val="18"/>
        </w:rPr>
        <w:t> </w:t>
      </w:r>
      <w:r>
        <w:rPr>
          <w:color w:val="231F20"/>
          <w:w w:val="105"/>
          <w:sz w:val="18"/>
        </w:rPr>
        <w:t>banking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40" w:lineRule="auto" w:before="43" w:after="0"/>
        <w:ind w:left="2017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Free</w:t>
      </w:r>
      <w:r>
        <w:rPr>
          <w:color w:val="231F20"/>
          <w:spacing w:val="-2"/>
          <w:w w:val="105"/>
          <w:sz w:val="18"/>
        </w:rPr>
        <w:t> </w:t>
      </w:r>
      <w:r>
        <w:rPr>
          <w:color w:val="231F20"/>
          <w:w w:val="105"/>
          <w:sz w:val="18"/>
        </w:rPr>
        <w:t>DMAT</w:t>
      </w:r>
      <w:r>
        <w:rPr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AC</w:t>
      </w:r>
      <w:r>
        <w:rPr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Opening</w:t>
      </w:r>
      <w:r>
        <w:rPr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Charge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</w:tabs>
        <w:spacing w:line="288" w:lineRule="auto" w:before="42" w:after="0"/>
        <w:ind w:left="2017" w:right="5950" w:hanging="227"/>
        <w:jc w:val="left"/>
        <w:rPr>
          <w:sz w:val="18"/>
        </w:rPr>
      </w:pPr>
      <w:r>
        <w:rPr>
          <w:color w:val="231F20"/>
          <w:w w:val="110"/>
          <w:sz w:val="18"/>
        </w:rPr>
        <w:t>50%</w:t>
      </w:r>
      <w:r>
        <w:rPr>
          <w:color w:val="231F20"/>
          <w:spacing w:val="14"/>
          <w:w w:val="110"/>
          <w:sz w:val="18"/>
        </w:rPr>
        <w:t> </w:t>
      </w:r>
      <w:r>
        <w:rPr>
          <w:color w:val="231F20"/>
          <w:w w:val="110"/>
          <w:sz w:val="18"/>
        </w:rPr>
        <w:t>Dis</w:t>
      </w:r>
      <w:r>
        <w:rPr>
          <w:color w:val="231F20"/>
          <w:spacing w:val="14"/>
          <w:w w:val="110"/>
          <w:sz w:val="18"/>
        </w:rPr>
        <w:t> </w:t>
      </w:r>
      <w:r>
        <w:rPr>
          <w:color w:val="231F20"/>
          <w:w w:val="110"/>
          <w:sz w:val="18"/>
        </w:rPr>
        <w:t>on</w:t>
      </w:r>
      <w:r>
        <w:rPr>
          <w:color w:val="231F20"/>
          <w:spacing w:val="14"/>
          <w:w w:val="110"/>
          <w:sz w:val="18"/>
        </w:rPr>
        <w:t> </w:t>
      </w:r>
      <w:r>
        <w:rPr>
          <w:color w:val="231F20"/>
          <w:w w:val="110"/>
          <w:sz w:val="18"/>
        </w:rPr>
        <w:t>Rent</w:t>
      </w:r>
      <w:r>
        <w:rPr>
          <w:color w:val="231F20"/>
          <w:spacing w:val="14"/>
          <w:w w:val="110"/>
          <w:sz w:val="18"/>
        </w:rPr>
        <w:t> </w:t>
      </w:r>
      <w:r>
        <w:rPr>
          <w:color w:val="231F20"/>
          <w:w w:val="110"/>
          <w:sz w:val="18"/>
        </w:rPr>
        <w:t>of</w:t>
      </w:r>
      <w:r>
        <w:rPr>
          <w:color w:val="231F20"/>
          <w:spacing w:val="39"/>
          <w:w w:val="110"/>
          <w:sz w:val="18"/>
        </w:rPr>
        <w:t> </w:t>
      </w:r>
      <w:r>
        <w:rPr>
          <w:color w:val="231F20"/>
          <w:w w:val="110"/>
          <w:sz w:val="18"/>
        </w:rPr>
        <w:t>Small</w:t>
      </w:r>
      <w:r>
        <w:rPr>
          <w:color w:val="231F20"/>
          <w:spacing w:val="14"/>
          <w:w w:val="110"/>
          <w:sz w:val="18"/>
        </w:rPr>
        <w:t> </w:t>
      </w:r>
      <w:r>
        <w:rPr>
          <w:color w:val="231F20"/>
          <w:w w:val="110"/>
          <w:sz w:val="18"/>
        </w:rPr>
        <w:t>Size </w:t>
      </w:r>
      <w:r>
        <w:rPr>
          <w:color w:val="231F20"/>
          <w:spacing w:val="13"/>
          <w:w w:val="110"/>
          <w:sz w:val="18"/>
        </w:rPr>
        <w:t> </w:t>
      </w:r>
      <w:r>
        <w:rPr>
          <w:color w:val="231F20"/>
          <w:w w:val="110"/>
          <w:sz w:val="18"/>
        </w:rPr>
        <w:t>Locker</w:t>
      </w:r>
      <w:r>
        <w:rPr>
          <w:color w:val="231F20"/>
          <w:spacing w:val="-59"/>
          <w:w w:val="110"/>
          <w:sz w:val="18"/>
        </w:rPr>
        <w:t> </w:t>
      </w:r>
      <w:r>
        <w:rPr>
          <w:color w:val="231F20"/>
          <w:w w:val="110"/>
          <w:sz w:val="18"/>
        </w:rPr>
        <w:t>(One</w:t>
      </w:r>
      <w:r>
        <w:rPr>
          <w:color w:val="231F20"/>
          <w:spacing w:val="-7"/>
          <w:w w:val="110"/>
          <w:sz w:val="18"/>
        </w:rPr>
        <w:t> </w:t>
      </w:r>
      <w:r>
        <w:rPr>
          <w:color w:val="231F20"/>
          <w:w w:val="110"/>
          <w:sz w:val="18"/>
        </w:rPr>
        <w:t>Time)</w:t>
      </w:r>
    </w:p>
    <w:p>
      <w:pPr>
        <w:pStyle w:val="ListParagraph"/>
        <w:numPr>
          <w:ilvl w:val="1"/>
          <w:numId w:val="45"/>
        </w:numPr>
        <w:tabs>
          <w:tab w:pos="2018" w:val="left" w:leader="none"/>
          <w:tab w:pos="4766" w:val="left" w:leader="none"/>
        </w:tabs>
        <w:spacing w:line="288" w:lineRule="auto" w:before="0" w:after="0"/>
        <w:ind w:left="2017" w:right="5951" w:hanging="227"/>
        <w:jc w:val="left"/>
        <w:rPr>
          <w:sz w:val="18"/>
        </w:rPr>
      </w:pPr>
      <w:r>
        <w:rPr>
          <w:color w:val="231F20"/>
          <w:w w:val="105"/>
          <w:sz w:val="18"/>
        </w:rPr>
        <w:t>50%  </w:t>
      </w:r>
      <w:r>
        <w:rPr>
          <w:color w:val="231F20"/>
          <w:spacing w:val="16"/>
          <w:w w:val="105"/>
          <w:sz w:val="18"/>
        </w:rPr>
        <w:t> </w:t>
      </w:r>
      <w:r>
        <w:rPr>
          <w:color w:val="231F20"/>
          <w:w w:val="105"/>
          <w:sz w:val="18"/>
        </w:rPr>
        <w:t>Dis  </w:t>
      </w:r>
      <w:r>
        <w:rPr>
          <w:color w:val="231F20"/>
          <w:spacing w:val="16"/>
          <w:w w:val="105"/>
          <w:sz w:val="18"/>
        </w:rPr>
        <w:t> </w:t>
      </w:r>
      <w:r>
        <w:rPr>
          <w:color w:val="231F20"/>
          <w:w w:val="105"/>
          <w:sz w:val="18"/>
        </w:rPr>
        <w:t>on  </w:t>
      </w:r>
      <w:r>
        <w:rPr>
          <w:color w:val="231F20"/>
          <w:spacing w:val="16"/>
          <w:w w:val="105"/>
          <w:sz w:val="18"/>
        </w:rPr>
        <w:t> </w:t>
      </w:r>
      <w:r>
        <w:rPr>
          <w:color w:val="231F20"/>
          <w:w w:val="105"/>
          <w:sz w:val="18"/>
        </w:rPr>
        <w:t>Issuance  </w:t>
      </w:r>
      <w:r>
        <w:rPr>
          <w:color w:val="231F20"/>
          <w:spacing w:val="16"/>
          <w:w w:val="105"/>
          <w:sz w:val="18"/>
        </w:rPr>
        <w:t> </w:t>
      </w:r>
      <w:r>
        <w:rPr>
          <w:color w:val="231F20"/>
          <w:w w:val="105"/>
          <w:sz w:val="18"/>
        </w:rPr>
        <w:t>of</w:t>
        <w:tab/>
        <w:t>Credit</w:t>
      </w:r>
      <w:r>
        <w:rPr>
          <w:color w:val="231F20"/>
          <w:spacing w:val="32"/>
          <w:w w:val="105"/>
          <w:sz w:val="18"/>
        </w:rPr>
        <w:t> </w:t>
      </w:r>
      <w:r>
        <w:rPr>
          <w:color w:val="231F20"/>
          <w:w w:val="105"/>
          <w:sz w:val="18"/>
        </w:rPr>
        <w:t>Card</w:t>
      </w:r>
      <w:r>
        <w:rPr>
          <w:color w:val="231F20"/>
          <w:spacing w:val="-57"/>
          <w:w w:val="105"/>
          <w:sz w:val="18"/>
        </w:rPr>
        <w:t> </w:t>
      </w:r>
      <w:r>
        <w:rPr>
          <w:color w:val="231F20"/>
          <w:w w:val="105"/>
          <w:sz w:val="18"/>
        </w:rPr>
        <w:t>(One</w:t>
      </w:r>
      <w:r>
        <w:rPr>
          <w:color w:val="231F20"/>
          <w:spacing w:val="-3"/>
          <w:w w:val="105"/>
          <w:sz w:val="18"/>
        </w:rPr>
        <w:t> </w:t>
      </w:r>
      <w:r>
        <w:rPr>
          <w:color w:val="231F20"/>
          <w:w w:val="105"/>
          <w:sz w:val="18"/>
        </w:rPr>
        <w:t>Time)</w:t>
      </w:r>
    </w:p>
    <w:p>
      <w:pPr>
        <w:spacing w:after="0" w:line="288" w:lineRule="auto"/>
        <w:jc w:val="left"/>
        <w:rPr>
          <w:sz w:val="18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8"/>
        <w:rPr>
          <w:sz w:val="12"/>
        </w:rPr>
      </w:pPr>
    </w:p>
    <w:p>
      <w:pPr>
        <w:numPr>
          <w:ilvl w:val="0"/>
          <w:numId w:val="45"/>
        </w:numPr>
        <w:tabs>
          <w:tab w:pos="1223" w:val="left" w:leader="none"/>
          <w:tab w:pos="1225" w:val="left" w:leader="none"/>
        </w:tabs>
        <w:spacing w:before="96"/>
        <w:ind w:left="1224" w:right="0" w:hanging="455"/>
        <w:jc w:val="left"/>
        <w:rPr>
          <w:b/>
          <w:sz w:val="22"/>
        </w:rPr>
      </w:pPr>
      <w:r>
        <w:rPr/>
        <w:pict>
          <v:group style="position:absolute;margin-left:346.322998pt;margin-top:9.317655pt;width:178.1pt;height:470.4pt;mso-position-horizontal-relative:page;mso-position-vertical-relative:paragraph;z-index:15819264" coordorigin="6926,186" coordsize="3562,9408">
            <v:shape style="position:absolute;left:6928;top:4850;width:3558;height:4742" type="#_x0000_t75" stroked="false">
              <v:imagedata r:id="rId217" o:title=""/>
            </v:shape>
            <v:rect style="position:absolute;left:6928;top:4850;width:3558;height:4742" filled="false" stroked="true" strokeweight=".23pt" strokecolor="#808285">
              <v:stroke dashstyle="solid"/>
            </v:rect>
            <v:shape style="position:absolute;left:6936;top:190;width:3548;height:4591" type="#_x0000_t75" stroked="false">
              <v:imagedata r:id="rId218" o:title=""/>
            </v:shape>
            <v:rect style="position:absolute;left:6936;top:190;width:3548;height:4591" filled="false" stroked="true" strokeweight=".378pt" strokecolor="#808285">
              <v:stroke dashstyle="solid"/>
            </v:rect>
            <w10:wrap type="none"/>
          </v:group>
        </w:pict>
      </w:r>
      <w:r>
        <w:rPr>
          <w:b/>
          <w:color w:val="B11116"/>
          <w:sz w:val="22"/>
        </w:rPr>
        <w:t>HATEMALO</w:t>
      </w:r>
      <w:r>
        <w:rPr>
          <w:b/>
          <w:color w:val="B11116"/>
          <w:spacing w:val="-15"/>
          <w:sz w:val="22"/>
        </w:rPr>
        <w:t> </w:t>
      </w:r>
      <w:r>
        <w:rPr>
          <w:b/>
          <w:color w:val="B11116"/>
          <w:sz w:val="22"/>
        </w:rPr>
        <w:t>SAVINGS</w:t>
      </w:r>
      <w:r>
        <w:rPr>
          <w:b/>
          <w:color w:val="B11116"/>
          <w:spacing w:val="-15"/>
          <w:sz w:val="22"/>
        </w:rPr>
        <w:t> </w:t>
      </w:r>
      <w:r>
        <w:rPr>
          <w:b/>
          <w:color w:val="B11116"/>
          <w:sz w:val="22"/>
        </w:rPr>
        <w:t>ACCOUNTS</w:t>
      </w:r>
    </w:p>
    <w:p>
      <w:pPr>
        <w:pStyle w:val="BodyText"/>
        <w:spacing w:line="288" w:lineRule="auto" w:before="34"/>
        <w:ind w:left="1223" w:right="5440"/>
        <w:jc w:val="both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main</w:t>
      </w:r>
      <w:r>
        <w:rPr>
          <w:color w:val="231F20"/>
          <w:spacing w:val="-14"/>
        </w:rPr>
        <w:t> </w:t>
      </w:r>
      <w:r>
        <w:rPr>
          <w:color w:val="231F20"/>
        </w:rPr>
        <w:t>objective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deposit</w:t>
      </w:r>
      <w:r>
        <w:rPr>
          <w:color w:val="231F20"/>
          <w:spacing w:val="-14"/>
        </w:rPr>
        <w:t> </w:t>
      </w:r>
      <w:r>
        <w:rPr>
          <w:color w:val="231F20"/>
        </w:rPr>
        <w:t>account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bring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rural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areas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banking</w:t>
      </w:r>
      <w:r>
        <w:rPr>
          <w:color w:val="231F20"/>
          <w:spacing w:val="-22"/>
        </w:rPr>
        <w:t> </w:t>
      </w:r>
      <w:r>
        <w:rPr>
          <w:color w:val="231F20"/>
        </w:rPr>
        <w:t>arena.</w:t>
      </w:r>
      <w:r>
        <w:rPr>
          <w:color w:val="231F20"/>
          <w:spacing w:val="-22"/>
        </w:rPr>
        <w:t> </w:t>
      </w:r>
      <w:r>
        <w:rPr>
          <w:color w:val="231F20"/>
        </w:rPr>
        <w:t>So</w:t>
      </w:r>
      <w:r>
        <w:rPr>
          <w:color w:val="231F20"/>
          <w:spacing w:val="-22"/>
        </w:rPr>
        <w:t> </w:t>
      </w:r>
      <w:r>
        <w:rPr>
          <w:color w:val="231F20"/>
        </w:rPr>
        <w:t>as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join</w:t>
      </w:r>
      <w:r>
        <w:rPr>
          <w:color w:val="231F20"/>
          <w:spacing w:val="-22"/>
        </w:rPr>
        <w:t> </w:t>
      </w:r>
      <w:r>
        <w:rPr>
          <w:color w:val="231F20"/>
        </w:rPr>
        <w:t>hands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people</w:t>
      </w:r>
      <w:r>
        <w:rPr>
          <w:color w:val="231F20"/>
          <w:spacing w:val="-54"/>
        </w:rPr>
        <w:t> </w:t>
      </w:r>
      <w:r>
        <w:rPr>
          <w:color w:val="231F20"/>
        </w:rPr>
        <w:t>residing in places other than metropolitan and sub-metropolitan</w:t>
      </w:r>
      <w:r>
        <w:rPr>
          <w:color w:val="231F20"/>
          <w:spacing w:val="1"/>
        </w:rPr>
        <w:t> </w:t>
      </w:r>
      <w:r>
        <w:rPr>
          <w:color w:val="231F20"/>
        </w:rPr>
        <w:t>cities 50% of minimum deposit is contributed by the bank itself.</w:t>
      </w:r>
      <w:r>
        <w:rPr>
          <w:color w:val="231F20"/>
          <w:spacing w:val="1"/>
        </w:rPr>
        <w:t> </w:t>
      </w:r>
      <w:r>
        <w:rPr>
          <w:color w:val="231F20"/>
        </w:rPr>
        <w:t>This deposit account is mainly focused on Individual residing in</w:t>
      </w:r>
      <w:r>
        <w:rPr>
          <w:color w:val="231F20"/>
          <w:spacing w:val="1"/>
        </w:rPr>
        <w:t> </w:t>
      </w:r>
      <w:r>
        <w:rPr>
          <w:color w:val="231F20"/>
        </w:rPr>
        <w:t>places</w:t>
      </w:r>
      <w:r>
        <w:rPr>
          <w:color w:val="231F20"/>
          <w:spacing w:val="-20"/>
        </w:rPr>
        <w:t> </w:t>
      </w:r>
      <w:r>
        <w:rPr>
          <w:color w:val="231F20"/>
        </w:rPr>
        <w:t>other</w:t>
      </w:r>
      <w:r>
        <w:rPr>
          <w:color w:val="231F20"/>
          <w:spacing w:val="-20"/>
        </w:rPr>
        <w:t> </w:t>
      </w:r>
      <w:r>
        <w:rPr>
          <w:color w:val="231F20"/>
        </w:rPr>
        <w:t>than</w:t>
      </w:r>
      <w:r>
        <w:rPr>
          <w:color w:val="231F20"/>
          <w:spacing w:val="-20"/>
        </w:rPr>
        <w:t> </w:t>
      </w:r>
      <w:r>
        <w:rPr>
          <w:color w:val="231F20"/>
        </w:rPr>
        <w:t>Metropolitan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sub-Metropolitan</w:t>
      </w:r>
      <w:r>
        <w:rPr>
          <w:color w:val="231F20"/>
          <w:spacing w:val="-20"/>
        </w:rPr>
        <w:t> </w:t>
      </w:r>
      <w:r>
        <w:rPr>
          <w:color w:val="231F20"/>
        </w:rPr>
        <w:t>cities.</w:t>
      </w:r>
    </w:p>
    <w:p>
      <w:pPr>
        <w:pStyle w:val="BodyText"/>
        <w:spacing w:before="2"/>
        <w:rPr>
          <w:sz w:val="21"/>
        </w:rPr>
      </w:pPr>
    </w:p>
    <w:p>
      <w:pPr>
        <w:spacing w:before="1"/>
        <w:ind w:left="1223" w:right="0" w:firstLine="0"/>
        <w:jc w:val="left"/>
        <w:rPr>
          <w:b/>
          <w:sz w:val="18"/>
        </w:rPr>
      </w:pPr>
      <w:r>
        <w:rPr>
          <w:b/>
          <w:color w:val="231F20"/>
          <w:sz w:val="18"/>
        </w:rPr>
        <w:t>Features: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2" w:after="0"/>
        <w:ind w:left="1510" w:right="0" w:hanging="288"/>
        <w:jc w:val="left"/>
        <w:rPr>
          <w:sz w:val="18"/>
        </w:rPr>
      </w:pPr>
      <w:r>
        <w:rPr>
          <w:color w:val="231F20"/>
          <w:spacing w:val="-1"/>
          <w:sz w:val="18"/>
        </w:rPr>
        <w:t>Highly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attractive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Interest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Rate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w w:val="95"/>
          <w:sz w:val="18"/>
        </w:rPr>
        <w:t>Free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issuance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Debit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Card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(One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Time)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w w:val="95"/>
          <w:sz w:val="18"/>
        </w:rPr>
        <w:t>Free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Internet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SMS</w:t>
      </w:r>
      <w:r>
        <w:rPr>
          <w:color w:val="231F20"/>
          <w:spacing w:val="-3"/>
          <w:w w:val="95"/>
          <w:sz w:val="18"/>
        </w:rPr>
        <w:t> </w:t>
      </w:r>
      <w:r>
        <w:rPr>
          <w:color w:val="231F20"/>
          <w:w w:val="95"/>
          <w:sz w:val="18"/>
        </w:rPr>
        <w:t>Banking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0"/>
        </w:rPr>
      </w:pPr>
    </w:p>
    <w:p>
      <w:pPr>
        <w:numPr>
          <w:ilvl w:val="0"/>
          <w:numId w:val="45"/>
        </w:numPr>
        <w:tabs>
          <w:tab w:pos="1223" w:val="left" w:leader="none"/>
          <w:tab w:pos="1225" w:val="left" w:leader="none"/>
        </w:tabs>
        <w:spacing w:before="0"/>
        <w:ind w:left="1224" w:right="0" w:hanging="455"/>
        <w:jc w:val="left"/>
        <w:rPr>
          <w:b/>
          <w:sz w:val="22"/>
        </w:rPr>
      </w:pPr>
      <w:r>
        <w:rPr>
          <w:b/>
          <w:color w:val="B11116"/>
          <w:w w:val="95"/>
          <w:sz w:val="22"/>
        </w:rPr>
        <w:t>MATRI-BHUMI</w:t>
      </w:r>
      <w:r>
        <w:rPr>
          <w:b/>
          <w:color w:val="B11116"/>
          <w:spacing w:val="26"/>
          <w:w w:val="95"/>
          <w:sz w:val="22"/>
        </w:rPr>
        <w:t> </w:t>
      </w:r>
      <w:r>
        <w:rPr>
          <w:b/>
          <w:color w:val="B11116"/>
          <w:w w:val="95"/>
          <w:sz w:val="22"/>
        </w:rPr>
        <w:t>SAVINGS</w:t>
      </w:r>
      <w:r>
        <w:rPr>
          <w:b/>
          <w:color w:val="B11116"/>
          <w:spacing w:val="26"/>
          <w:w w:val="95"/>
          <w:sz w:val="22"/>
        </w:rPr>
        <w:t> </w:t>
      </w:r>
      <w:r>
        <w:rPr>
          <w:b/>
          <w:color w:val="B11116"/>
          <w:w w:val="95"/>
          <w:sz w:val="22"/>
        </w:rPr>
        <w:t>ACCOUNT</w:t>
      </w:r>
    </w:p>
    <w:p>
      <w:pPr>
        <w:pStyle w:val="BodyText"/>
        <w:spacing w:line="288" w:lineRule="auto" w:before="34"/>
        <w:ind w:left="1223" w:right="5440"/>
        <w:jc w:val="both"/>
      </w:pPr>
      <w:r>
        <w:rPr>
          <w:color w:val="231F20"/>
        </w:rPr>
        <w:t>In order to cater to the need of Nepalese migrant workers living</w:t>
      </w:r>
      <w:r>
        <w:rPr>
          <w:color w:val="231F20"/>
          <w:spacing w:val="1"/>
        </w:rPr>
        <w:t> </w:t>
      </w:r>
      <w:r>
        <w:rPr>
          <w:color w:val="231F20"/>
        </w:rPr>
        <w:t>and working abroad, Everest Bank launched new saving scheme</w:t>
      </w:r>
      <w:r>
        <w:rPr>
          <w:color w:val="231F20"/>
          <w:spacing w:val="1"/>
        </w:rPr>
        <w:t> </w:t>
      </w:r>
      <w:r>
        <w:rPr>
          <w:color w:val="231F20"/>
        </w:rPr>
        <w:t>with key objective to mobilize regular saving from Nepalese</w:t>
      </w:r>
      <w:r>
        <w:rPr>
          <w:color w:val="231F20"/>
          <w:spacing w:val="1"/>
        </w:rPr>
        <w:t> </w:t>
      </w:r>
      <w:r>
        <w:rPr>
          <w:color w:val="231F20"/>
        </w:rPr>
        <w:t>migrant workers &amp; motivate to develop the saving habit. With no</w:t>
      </w:r>
      <w:r>
        <w:rPr>
          <w:color w:val="231F20"/>
          <w:spacing w:val="-54"/>
        </w:rPr>
        <w:t> </w:t>
      </w:r>
      <w:r>
        <w:rPr>
          <w:color w:val="231F20"/>
        </w:rPr>
        <w:t>requirement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minimum</w:t>
      </w:r>
      <w:r>
        <w:rPr>
          <w:color w:val="231F20"/>
          <w:spacing w:val="-7"/>
        </w:rPr>
        <w:t> </w:t>
      </w:r>
      <w:r>
        <w:rPr>
          <w:color w:val="231F20"/>
        </w:rPr>
        <w:t>balance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account</w:t>
      </w:r>
      <w:r>
        <w:rPr>
          <w:color w:val="231F20"/>
          <w:spacing w:val="-7"/>
        </w:rPr>
        <w:t> </w:t>
      </w:r>
      <w:r>
        <w:rPr>
          <w:color w:val="231F20"/>
        </w:rPr>
        <w:t>has</w:t>
      </w:r>
      <w:r>
        <w:rPr>
          <w:color w:val="231F20"/>
          <w:spacing w:val="-7"/>
        </w:rPr>
        <w:t> </w:t>
      </w:r>
      <w:r>
        <w:rPr>
          <w:color w:val="231F20"/>
        </w:rPr>
        <w:t>been</w:t>
      </w:r>
      <w:r>
        <w:rPr>
          <w:color w:val="231F20"/>
          <w:spacing w:val="-7"/>
        </w:rPr>
        <w:t> </w:t>
      </w:r>
      <w:r>
        <w:rPr>
          <w:color w:val="231F20"/>
        </w:rPr>
        <w:t>launched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order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target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Nepalese</w:t>
      </w:r>
      <w:r>
        <w:rPr>
          <w:color w:val="231F20"/>
          <w:spacing w:val="-21"/>
        </w:rPr>
        <w:t> </w:t>
      </w:r>
      <w:r>
        <w:rPr>
          <w:color w:val="231F20"/>
        </w:rPr>
        <w:t>Migrant</w:t>
      </w:r>
      <w:r>
        <w:rPr>
          <w:color w:val="231F20"/>
          <w:spacing w:val="-21"/>
        </w:rPr>
        <w:t> </w:t>
      </w:r>
      <w:r>
        <w:rPr>
          <w:color w:val="231F20"/>
        </w:rPr>
        <w:t>Workers</w:t>
      </w:r>
      <w:r>
        <w:rPr>
          <w:color w:val="231F20"/>
          <w:spacing w:val="-21"/>
        </w:rPr>
        <w:t> </w:t>
      </w:r>
      <w:r>
        <w:rPr>
          <w:color w:val="231F20"/>
        </w:rPr>
        <w:t>residing</w:t>
      </w:r>
      <w:r>
        <w:rPr>
          <w:color w:val="231F20"/>
          <w:spacing w:val="-21"/>
        </w:rPr>
        <w:t> </w:t>
      </w:r>
      <w:r>
        <w:rPr>
          <w:color w:val="231F20"/>
        </w:rPr>
        <w:t>abroad.</w:t>
      </w:r>
    </w:p>
    <w:p>
      <w:pPr>
        <w:pStyle w:val="BodyText"/>
        <w:spacing w:before="2"/>
        <w:rPr>
          <w:sz w:val="21"/>
        </w:rPr>
      </w:pPr>
    </w:p>
    <w:p>
      <w:pPr>
        <w:spacing w:before="1"/>
        <w:ind w:left="1223" w:right="0" w:firstLine="0"/>
        <w:jc w:val="left"/>
        <w:rPr>
          <w:b/>
          <w:sz w:val="18"/>
        </w:rPr>
      </w:pPr>
      <w:r>
        <w:rPr>
          <w:b/>
          <w:color w:val="231F20"/>
          <w:sz w:val="18"/>
        </w:rPr>
        <w:t>Features: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2" w:after="0"/>
        <w:ind w:left="1450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Highly</w:t>
      </w:r>
      <w:r>
        <w:rPr>
          <w:color w:val="231F20"/>
          <w:spacing w:val="3"/>
          <w:w w:val="105"/>
          <w:sz w:val="18"/>
        </w:rPr>
        <w:t> </w:t>
      </w:r>
      <w:r>
        <w:rPr>
          <w:color w:val="231F20"/>
          <w:w w:val="105"/>
          <w:sz w:val="18"/>
        </w:rPr>
        <w:t>attractive</w:t>
      </w:r>
      <w:r>
        <w:rPr>
          <w:color w:val="231F20"/>
          <w:spacing w:val="3"/>
          <w:w w:val="105"/>
          <w:sz w:val="18"/>
        </w:rPr>
        <w:t> </w:t>
      </w:r>
      <w:r>
        <w:rPr>
          <w:color w:val="231F20"/>
          <w:w w:val="105"/>
          <w:sz w:val="18"/>
        </w:rPr>
        <w:t>Interest</w:t>
      </w:r>
      <w:r>
        <w:rPr>
          <w:color w:val="231F20"/>
          <w:spacing w:val="3"/>
          <w:w w:val="105"/>
          <w:sz w:val="18"/>
        </w:rPr>
        <w:t> </w:t>
      </w:r>
      <w:r>
        <w:rPr>
          <w:color w:val="231F20"/>
          <w:w w:val="105"/>
          <w:sz w:val="18"/>
        </w:rPr>
        <w:t>Rate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3" w:after="0"/>
        <w:ind w:left="1450" w:right="0" w:hanging="228"/>
        <w:jc w:val="left"/>
        <w:rPr>
          <w:sz w:val="18"/>
        </w:rPr>
      </w:pPr>
      <w:r>
        <w:rPr>
          <w:color w:val="231F20"/>
          <w:w w:val="110"/>
          <w:sz w:val="18"/>
        </w:rPr>
        <w:t>Medical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(Hospitalization)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Insurance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of</w:t>
      </w:r>
      <w:r>
        <w:rPr>
          <w:color w:val="231F20"/>
          <w:spacing w:val="12"/>
          <w:w w:val="110"/>
          <w:sz w:val="18"/>
        </w:rPr>
        <w:t> </w:t>
      </w:r>
      <w:r>
        <w:rPr>
          <w:color w:val="231F20"/>
          <w:w w:val="110"/>
          <w:sz w:val="18"/>
        </w:rPr>
        <w:t>Rs.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1.00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Lac.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3" w:after="0"/>
        <w:ind w:left="1450" w:right="0" w:hanging="228"/>
        <w:jc w:val="left"/>
        <w:rPr>
          <w:sz w:val="18"/>
        </w:rPr>
      </w:pPr>
      <w:r>
        <w:rPr>
          <w:color w:val="231F20"/>
          <w:w w:val="110"/>
          <w:sz w:val="18"/>
        </w:rPr>
        <w:t>Accidental</w:t>
      </w:r>
      <w:r>
        <w:rPr>
          <w:color w:val="231F20"/>
          <w:spacing w:val="-13"/>
          <w:w w:val="110"/>
          <w:sz w:val="18"/>
        </w:rPr>
        <w:t> </w:t>
      </w:r>
      <w:r>
        <w:rPr>
          <w:color w:val="231F20"/>
          <w:w w:val="110"/>
          <w:sz w:val="18"/>
        </w:rPr>
        <w:t>Death</w:t>
      </w:r>
      <w:r>
        <w:rPr>
          <w:color w:val="231F20"/>
          <w:spacing w:val="-13"/>
          <w:w w:val="110"/>
          <w:sz w:val="18"/>
        </w:rPr>
        <w:t> </w:t>
      </w:r>
      <w:r>
        <w:rPr>
          <w:color w:val="231F20"/>
          <w:w w:val="110"/>
          <w:sz w:val="18"/>
        </w:rPr>
        <w:t>Insurance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of</w:t>
      </w:r>
      <w:r>
        <w:rPr>
          <w:color w:val="231F20"/>
          <w:spacing w:val="10"/>
          <w:w w:val="110"/>
          <w:sz w:val="18"/>
        </w:rPr>
        <w:t> </w:t>
      </w:r>
      <w:r>
        <w:rPr>
          <w:color w:val="231F20"/>
          <w:w w:val="110"/>
          <w:sz w:val="18"/>
        </w:rPr>
        <w:t>Rs.</w:t>
      </w:r>
      <w:r>
        <w:rPr>
          <w:color w:val="231F20"/>
          <w:spacing w:val="-12"/>
          <w:w w:val="110"/>
          <w:sz w:val="18"/>
        </w:rPr>
        <w:t> </w:t>
      </w:r>
      <w:r>
        <w:rPr>
          <w:color w:val="231F20"/>
          <w:w w:val="110"/>
          <w:sz w:val="18"/>
        </w:rPr>
        <w:t>5.00</w:t>
      </w:r>
      <w:r>
        <w:rPr>
          <w:color w:val="231F20"/>
          <w:spacing w:val="-13"/>
          <w:w w:val="110"/>
          <w:sz w:val="18"/>
        </w:rPr>
        <w:t> </w:t>
      </w:r>
      <w:r>
        <w:rPr>
          <w:color w:val="231F20"/>
          <w:w w:val="110"/>
          <w:sz w:val="18"/>
        </w:rPr>
        <w:t>Lac.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3" w:after="0"/>
        <w:ind w:left="1450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Free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ATM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Card</w:t>
      </w:r>
      <w:r>
        <w:rPr>
          <w:color w:val="231F20"/>
          <w:spacing w:val="-5"/>
          <w:w w:val="105"/>
          <w:sz w:val="18"/>
        </w:rPr>
        <w:t> </w:t>
      </w:r>
      <w:r>
        <w:rPr>
          <w:color w:val="231F20"/>
          <w:w w:val="105"/>
          <w:sz w:val="18"/>
        </w:rPr>
        <w:t>(Issuance)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2" w:after="0"/>
        <w:ind w:left="1450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Free</w:t>
      </w:r>
      <w:r>
        <w:rPr>
          <w:color w:val="231F20"/>
          <w:spacing w:val="7"/>
          <w:w w:val="105"/>
          <w:sz w:val="18"/>
        </w:rPr>
        <w:t> </w:t>
      </w:r>
      <w:r>
        <w:rPr>
          <w:color w:val="231F20"/>
          <w:w w:val="105"/>
          <w:sz w:val="18"/>
        </w:rPr>
        <w:t>mobile</w:t>
      </w:r>
      <w:r>
        <w:rPr>
          <w:color w:val="231F20"/>
          <w:spacing w:val="7"/>
          <w:w w:val="105"/>
          <w:sz w:val="18"/>
        </w:rPr>
        <w:t> </w:t>
      </w:r>
      <w:r>
        <w:rPr>
          <w:color w:val="231F20"/>
          <w:w w:val="105"/>
          <w:sz w:val="18"/>
        </w:rPr>
        <w:t>banking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3" w:after="0"/>
        <w:ind w:left="1450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Free</w:t>
      </w:r>
      <w:r>
        <w:rPr>
          <w:color w:val="231F20"/>
          <w:spacing w:val="-2"/>
          <w:w w:val="105"/>
          <w:sz w:val="18"/>
        </w:rPr>
        <w:t> </w:t>
      </w:r>
      <w:r>
        <w:rPr>
          <w:color w:val="231F20"/>
          <w:w w:val="105"/>
          <w:sz w:val="18"/>
        </w:rPr>
        <w:t>DMAT</w:t>
      </w:r>
      <w:r>
        <w:rPr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AC</w:t>
      </w:r>
      <w:r>
        <w:rPr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Opening</w:t>
      </w:r>
      <w:r>
        <w:rPr>
          <w:color w:val="231F20"/>
          <w:spacing w:val="-1"/>
          <w:w w:val="105"/>
          <w:sz w:val="18"/>
        </w:rPr>
        <w:t> </w:t>
      </w:r>
      <w:r>
        <w:rPr>
          <w:color w:val="231F20"/>
          <w:w w:val="105"/>
          <w:sz w:val="18"/>
        </w:rPr>
        <w:t>Charge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3" w:after="0"/>
        <w:ind w:left="1450" w:right="0" w:hanging="228"/>
        <w:jc w:val="left"/>
        <w:rPr>
          <w:sz w:val="18"/>
        </w:rPr>
      </w:pPr>
      <w:r>
        <w:rPr>
          <w:color w:val="231F20"/>
          <w:w w:val="110"/>
          <w:sz w:val="18"/>
        </w:rPr>
        <w:t>50%</w:t>
      </w:r>
      <w:r>
        <w:rPr>
          <w:color w:val="231F20"/>
          <w:spacing w:val="-15"/>
          <w:w w:val="110"/>
          <w:sz w:val="18"/>
        </w:rPr>
        <w:t> </w:t>
      </w:r>
      <w:r>
        <w:rPr>
          <w:color w:val="231F20"/>
          <w:w w:val="110"/>
          <w:sz w:val="18"/>
        </w:rPr>
        <w:t>Discount</w:t>
      </w:r>
      <w:r>
        <w:rPr>
          <w:color w:val="231F20"/>
          <w:spacing w:val="-15"/>
          <w:w w:val="110"/>
          <w:sz w:val="18"/>
        </w:rPr>
        <w:t> </w:t>
      </w:r>
      <w:r>
        <w:rPr>
          <w:color w:val="231F20"/>
          <w:w w:val="110"/>
          <w:sz w:val="18"/>
        </w:rPr>
        <w:t>on</w:t>
      </w:r>
      <w:r>
        <w:rPr>
          <w:color w:val="231F20"/>
          <w:spacing w:val="-14"/>
          <w:w w:val="110"/>
          <w:sz w:val="18"/>
        </w:rPr>
        <w:t> </w:t>
      </w:r>
      <w:r>
        <w:rPr>
          <w:color w:val="231F20"/>
          <w:w w:val="110"/>
          <w:sz w:val="18"/>
        </w:rPr>
        <w:t>Rent</w:t>
      </w:r>
      <w:r>
        <w:rPr>
          <w:color w:val="231F20"/>
          <w:spacing w:val="-15"/>
          <w:w w:val="110"/>
          <w:sz w:val="18"/>
        </w:rPr>
        <w:t> </w:t>
      </w:r>
      <w:r>
        <w:rPr>
          <w:color w:val="231F20"/>
          <w:w w:val="110"/>
          <w:sz w:val="18"/>
        </w:rPr>
        <w:t>of</w:t>
      </w:r>
      <w:r>
        <w:rPr>
          <w:color w:val="231F20"/>
          <w:spacing w:val="8"/>
          <w:w w:val="110"/>
          <w:sz w:val="18"/>
        </w:rPr>
        <w:t> </w:t>
      </w:r>
      <w:r>
        <w:rPr>
          <w:color w:val="231F20"/>
          <w:w w:val="110"/>
          <w:sz w:val="18"/>
        </w:rPr>
        <w:t>Small</w:t>
      </w:r>
      <w:r>
        <w:rPr>
          <w:color w:val="231F20"/>
          <w:spacing w:val="-15"/>
          <w:w w:val="110"/>
          <w:sz w:val="18"/>
        </w:rPr>
        <w:t> </w:t>
      </w:r>
      <w:r>
        <w:rPr>
          <w:color w:val="231F20"/>
          <w:w w:val="110"/>
          <w:sz w:val="18"/>
        </w:rPr>
        <w:t>Size</w:t>
      </w:r>
      <w:r>
        <w:rPr>
          <w:color w:val="231F20"/>
          <w:spacing w:val="-14"/>
          <w:w w:val="110"/>
          <w:sz w:val="18"/>
        </w:rPr>
        <w:t> </w:t>
      </w:r>
      <w:r>
        <w:rPr>
          <w:color w:val="231F20"/>
          <w:w w:val="110"/>
          <w:sz w:val="18"/>
        </w:rPr>
        <w:t>Locker</w:t>
      </w:r>
      <w:r>
        <w:rPr>
          <w:color w:val="231F20"/>
          <w:spacing w:val="-15"/>
          <w:w w:val="110"/>
          <w:sz w:val="18"/>
        </w:rPr>
        <w:t> </w:t>
      </w:r>
      <w:r>
        <w:rPr>
          <w:color w:val="231F20"/>
          <w:w w:val="110"/>
          <w:sz w:val="18"/>
        </w:rPr>
        <w:t>(One</w:t>
      </w:r>
      <w:r>
        <w:rPr>
          <w:color w:val="231F20"/>
          <w:spacing w:val="-14"/>
          <w:w w:val="110"/>
          <w:sz w:val="18"/>
        </w:rPr>
        <w:t> </w:t>
      </w:r>
      <w:r>
        <w:rPr>
          <w:color w:val="231F20"/>
          <w:w w:val="110"/>
          <w:sz w:val="18"/>
        </w:rPr>
        <w:t>Time)</w:t>
      </w:r>
    </w:p>
    <w:p>
      <w:pPr>
        <w:pStyle w:val="ListParagraph"/>
        <w:numPr>
          <w:ilvl w:val="0"/>
          <w:numId w:val="46"/>
        </w:numPr>
        <w:tabs>
          <w:tab w:pos="1451" w:val="left" w:leader="none"/>
        </w:tabs>
        <w:spacing w:line="240" w:lineRule="auto" w:before="42" w:after="0"/>
        <w:ind w:left="1450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50%</w:t>
      </w:r>
      <w:r>
        <w:rPr>
          <w:color w:val="231F20"/>
          <w:spacing w:val="4"/>
          <w:w w:val="105"/>
          <w:sz w:val="18"/>
        </w:rPr>
        <w:t> </w:t>
      </w:r>
      <w:r>
        <w:rPr>
          <w:color w:val="231F20"/>
          <w:w w:val="105"/>
          <w:sz w:val="18"/>
        </w:rPr>
        <w:t>Discount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on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Issuance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of</w:t>
      </w:r>
      <w:r>
        <w:rPr>
          <w:color w:val="231F20"/>
          <w:spacing w:val="35"/>
          <w:w w:val="105"/>
          <w:sz w:val="18"/>
        </w:rPr>
        <w:t> </w:t>
      </w:r>
      <w:r>
        <w:rPr>
          <w:color w:val="231F20"/>
          <w:w w:val="105"/>
          <w:sz w:val="18"/>
        </w:rPr>
        <w:t>Credit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Card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(One</w:t>
      </w:r>
      <w:r>
        <w:rPr>
          <w:color w:val="231F20"/>
          <w:spacing w:val="5"/>
          <w:w w:val="105"/>
          <w:sz w:val="18"/>
        </w:rPr>
        <w:t> </w:t>
      </w:r>
      <w:r>
        <w:rPr>
          <w:color w:val="231F20"/>
          <w:w w:val="105"/>
          <w:sz w:val="18"/>
        </w:rPr>
        <w:t>Time)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0"/>
        </w:rPr>
      </w:pPr>
    </w:p>
    <w:p>
      <w:pPr>
        <w:numPr>
          <w:ilvl w:val="0"/>
          <w:numId w:val="45"/>
        </w:numPr>
        <w:tabs>
          <w:tab w:pos="1223" w:val="left" w:leader="none"/>
          <w:tab w:pos="1225" w:val="left" w:leader="none"/>
        </w:tabs>
        <w:spacing w:before="0"/>
        <w:ind w:left="1224" w:right="0" w:hanging="455"/>
        <w:jc w:val="left"/>
        <w:rPr>
          <w:b/>
          <w:sz w:val="22"/>
        </w:rPr>
      </w:pPr>
      <w:r>
        <w:rPr>
          <w:b/>
          <w:color w:val="B11116"/>
          <w:sz w:val="22"/>
        </w:rPr>
        <w:t>EBL</w:t>
      </w:r>
      <w:r>
        <w:rPr>
          <w:b/>
          <w:color w:val="B11116"/>
          <w:spacing w:val="-2"/>
          <w:sz w:val="22"/>
        </w:rPr>
        <w:t> </w:t>
      </w:r>
      <w:r>
        <w:rPr>
          <w:b/>
          <w:color w:val="B11116"/>
          <w:sz w:val="22"/>
        </w:rPr>
        <w:t>CORPORATE</w:t>
      </w:r>
      <w:r>
        <w:rPr>
          <w:b/>
          <w:color w:val="B11116"/>
          <w:spacing w:val="-1"/>
          <w:sz w:val="22"/>
        </w:rPr>
        <w:t> </w:t>
      </w:r>
      <w:r>
        <w:rPr>
          <w:b/>
          <w:color w:val="B11116"/>
          <w:sz w:val="22"/>
        </w:rPr>
        <w:t>SALARY</w:t>
      </w:r>
      <w:r>
        <w:rPr>
          <w:b/>
          <w:color w:val="B11116"/>
          <w:spacing w:val="-2"/>
          <w:sz w:val="22"/>
        </w:rPr>
        <w:t> </w:t>
      </w:r>
      <w:r>
        <w:rPr>
          <w:b/>
          <w:color w:val="B11116"/>
          <w:sz w:val="22"/>
        </w:rPr>
        <w:t>ACCOUNT</w:t>
      </w:r>
    </w:p>
    <w:p>
      <w:pPr>
        <w:pStyle w:val="BodyText"/>
        <w:spacing w:line="288" w:lineRule="auto" w:before="34"/>
        <w:ind w:left="1223" w:right="5440"/>
        <w:jc w:val="both"/>
      </w:pPr>
      <w:r>
        <w:rPr/>
        <w:pict>
          <v:group style="position:absolute;margin-left:346.323822pt;margin-top:11.378709pt;width:178.1pt;height:223.15pt;mso-position-horizontal-relative:page;mso-position-vertical-relative:paragraph;z-index:15818752" coordorigin="6926,228" coordsize="3562,4463">
            <v:shape style="position:absolute;left:6926;top:227;width:3562;height:3726" type="#_x0000_t75" stroked="false">
              <v:imagedata r:id="rId219" o:title=""/>
            </v:shape>
            <v:rect style="position:absolute;left:6926;top:3932;width:3562;height:759" filled="true" fillcolor="#ba2025" stroked="false">
              <v:fill type="solid"/>
            </v:rect>
            <v:shape style="position:absolute;left:7509;top:4121;width:2396;height:480" type="#_x0000_t75" stroked="false">
              <v:imagedata r:id="rId220" o:title=""/>
            </v:shape>
            <w10:wrap type="none"/>
          </v:group>
        </w:pic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order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cater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need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payroll</w:t>
      </w:r>
      <w:r>
        <w:rPr>
          <w:color w:val="231F20"/>
          <w:spacing w:val="-8"/>
        </w:rPr>
        <w:t> </w:t>
      </w:r>
      <w:r>
        <w:rPr>
          <w:color w:val="231F20"/>
        </w:rPr>
        <w:t>management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profit-</w:t>
      </w:r>
      <w:r>
        <w:rPr>
          <w:color w:val="231F20"/>
          <w:spacing w:val="-54"/>
        </w:rPr>
        <w:t> </w:t>
      </w:r>
      <w:r>
        <w:rPr>
          <w:color w:val="231F20"/>
        </w:rPr>
        <w:t>making business organization bank has launched saving scheme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key</w:t>
      </w:r>
      <w:r>
        <w:rPr>
          <w:color w:val="231F20"/>
          <w:spacing w:val="-9"/>
        </w:rPr>
        <w:t> </w:t>
      </w:r>
      <w:r>
        <w:rPr>
          <w:color w:val="231F20"/>
        </w:rPr>
        <w:t>objective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mobilize</w:t>
      </w:r>
      <w:r>
        <w:rPr>
          <w:color w:val="231F20"/>
          <w:spacing w:val="-9"/>
        </w:rPr>
        <w:t> </w:t>
      </w:r>
      <w:r>
        <w:rPr>
          <w:color w:val="231F20"/>
        </w:rPr>
        <w:t>Salary</w:t>
      </w:r>
      <w:r>
        <w:rPr>
          <w:color w:val="231F20"/>
          <w:spacing w:val="-9"/>
        </w:rPr>
        <w:t> </w:t>
      </w:r>
      <w:r>
        <w:rPr>
          <w:color w:val="231F20"/>
        </w:rPr>
        <w:t>Accounts</w:t>
      </w:r>
      <w:r>
        <w:rPr>
          <w:color w:val="231F20"/>
          <w:spacing w:val="-10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public/private</w:t>
      </w:r>
      <w:r>
        <w:rPr>
          <w:color w:val="231F20"/>
          <w:spacing w:val="-54"/>
        </w:rPr>
        <w:t> </w:t>
      </w:r>
      <w:r>
        <w:rPr>
          <w:color w:val="231F20"/>
        </w:rPr>
        <w:t>institutions.</w:t>
      </w:r>
    </w:p>
    <w:p>
      <w:pPr>
        <w:pStyle w:val="BodyText"/>
        <w:spacing w:before="4"/>
        <w:rPr>
          <w:sz w:val="21"/>
        </w:rPr>
      </w:pPr>
    </w:p>
    <w:p>
      <w:pPr>
        <w:spacing w:before="0"/>
        <w:ind w:left="1223" w:right="0" w:firstLine="0"/>
        <w:jc w:val="left"/>
        <w:rPr>
          <w:b/>
          <w:sz w:val="18"/>
        </w:rPr>
      </w:pPr>
      <w:r>
        <w:rPr>
          <w:b/>
          <w:color w:val="231F20"/>
          <w:sz w:val="18"/>
        </w:rPr>
        <w:t>Features: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sz w:val="18"/>
        </w:rPr>
        <w:t>Highly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attractive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interest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rate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2" w:after="0"/>
        <w:ind w:left="1510" w:right="0" w:hanging="288"/>
        <w:jc w:val="left"/>
        <w:rPr>
          <w:sz w:val="18"/>
        </w:rPr>
      </w:pPr>
      <w:r>
        <w:rPr>
          <w:color w:val="231F20"/>
          <w:w w:val="95"/>
          <w:sz w:val="18"/>
        </w:rPr>
        <w:t>Free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ATM</w:t>
      </w:r>
      <w:r>
        <w:rPr>
          <w:color w:val="231F20"/>
          <w:spacing w:val="-14"/>
          <w:w w:val="95"/>
          <w:sz w:val="18"/>
        </w:rPr>
        <w:t> </w:t>
      </w:r>
      <w:r>
        <w:rPr>
          <w:color w:val="231F20"/>
          <w:w w:val="95"/>
          <w:sz w:val="18"/>
        </w:rPr>
        <w:t>Card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(Issuance)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spacing w:val="-1"/>
          <w:sz w:val="18"/>
        </w:rPr>
        <w:t>Free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SMS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banking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sz w:val="18"/>
        </w:rPr>
        <w:t>50%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Discount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card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charge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issuance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w w:val="95"/>
          <w:sz w:val="18"/>
        </w:rPr>
        <w:t>Free</w:t>
      </w:r>
      <w:r>
        <w:rPr>
          <w:color w:val="231F20"/>
          <w:spacing w:val="-10"/>
          <w:w w:val="95"/>
          <w:sz w:val="18"/>
        </w:rPr>
        <w:t> </w:t>
      </w:r>
      <w:r>
        <w:rPr>
          <w:color w:val="231F20"/>
          <w:w w:val="95"/>
          <w:sz w:val="18"/>
        </w:rPr>
        <w:t>DMAT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AC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Opening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Charge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2" w:after="0"/>
        <w:ind w:left="1510" w:right="0" w:hanging="288"/>
        <w:jc w:val="left"/>
        <w:rPr>
          <w:sz w:val="18"/>
        </w:rPr>
      </w:pPr>
      <w:r>
        <w:rPr>
          <w:color w:val="231F20"/>
          <w:sz w:val="18"/>
        </w:rPr>
        <w:t>Accidental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Death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Insurance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Rs.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5.00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Lac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w w:val="95"/>
          <w:sz w:val="18"/>
        </w:rPr>
        <w:t>50%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Discount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on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Issuance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Credit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Card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(One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Time)</w:t>
      </w:r>
    </w:p>
    <w:p>
      <w:pPr>
        <w:pStyle w:val="ListParagraph"/>
        <w:numPr>
          <w:ilvl w:val="0"/>
          <w:numId w:val="46"/>
        </w:numPr>
        <w:tabs>
          <w:tab w:pos="1510" w:val="left" w:leader="none"/>
          <w:tab w:pos="1511" w:val="left" w:leader="none"/>
        </w:tabs>
        <w:spacing w:line="240" w:lineRule="auto" w:before="43" w:after="0"/>
        <w:ind w:left="1510" w:right="0" w:hanging="288"/>
        <w:jc w:val="left"/>
        <w:rPr>
          <w:sz w:val="18"/>
        </w:rPr>
      </w:pPr>
      <w:r>
        <w:rPr>
          <w:color w:val="231F20"/>
          <w:w w:val="95"/>
          <w:sz w:val="18"/>
        </w:rPr>
        <w:t>One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month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advance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salary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(Max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Limit-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Rs.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100,000)</w:t>
      </w:r>
    </w:p>
    <w:p>
      <w:pPr>
        <w:spacing w:after="0" w:line="240" w:lineRule="auto"/>
        <w:jc w:val="left"/>
        <w:rPr>
          <w:sz w:val="18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1"/>
        <w:rPr>
          <w:sz w:val="9"/>
        </w:rPr>
      </w:pPr>
    </w:p>
    <w:p>
      <w:pPr>
        <w:spacing w:before="100"/>
        <w:ind w:left="1337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B11116"/>
          <w:sz w:val="24"/>
        </w:rPr>
        <w:t>MAJOR</w:t>
      </w:r>
      <w:r>
        <w:rPr>
          <w:rFonts w:ascii="Arial Black"/>
          <w:color w:val="B11116"/>
          <w:spacing w:val="-11"/>
          <w:sz w:val="24"/>
        </w:rPr>
        <w:t> </w:t>
      </w:r>
      <w:r>
        <w:rPr>
          <w:rFonts w:ascii="Arial Black"/>
          <w:color w:val="B11116"/>
          <w:sz w:val="24"/>
        </w:rPr>
        <w:t>FIXED</w:t>
      </w:r>
      <w:r>
        <w:rPr>
          <w:rFonts w:ascii="Arial Black"/>
          <w:color w:val="B11116"/>
          <w:spacing w:val="-10"/>
          <w:sz w:val="24"/>
        </w:rPr>
        <w:t> </w:t>
      </w:r>
      <w:r>
        <w:rPr>
          <w:rFonts w:ascii="Arial Black"/>
          <w:color w:val="B11116"/>
          <w:sz w:val="24"/>
        </w:rPr>
        <w:t>DEPOSIT</w:t>
      </w:r>
      <w:r>
        <w:rPr>
          <w:rFonts w:ascii="Arial Black"/>
          <w:color w:val="B11116"/>
          <w:spacing w:val="-10"/>
          <w:sz w:val="24"/>
        </w:rPr>
        <w:t> </w:t>
      </w:r>
      <w:r>
        <w:rPr>
          <w:rFonts w:ascii="Arial Black"/>
          <w:color w:val="B11116"/>
          <w:sz w:val="24"/>
        </w:rPr>
        <w:t>ACCOUNTS</w:t>
      </w:r>
    </w:p>
    <w:p>
      <w:pPr>
        <w:numPr>
          <w:ilvl w:val="0"/>
          <w:numId w:val="47"/>
        </w:numPr>
        <w:tabs>
          <w:tab w:pos="1790" w:val="left" w:leader="none"/>
          <w:tab w:pos="1791" w:val="left" w:leader="none"/>
        </w:tabs>
        <w:spacing w:before="226"/>
        <w:ind w:left="1790" w:right="0" w:hanging="454"/>
        <w:jc w:val="left"/>
        <w:rPr>
          <w:b/>
          <w:color w:val="B11116"/>
          <w:sz w:val="22"/>
        </w:rPr>
      </w:pPr>
      <w:r>
        <w:rPr/>
        <w:pict>
          <v:group style="position:absolute;margin-left:332.312012pt;margin-top:11.716181pt;width:220.65pt;height:220.65pt;mso-position-horizontal-relative:page;mso-position-vertical-relative:paragraph;z-index:15820288" coordorigin="6646,234" coordsize="4413,4413">
            <v:shape style="position:absolute;left:6651;top:239;width:4403;height:4403" type="#_x0000_t75" stroked="false">
              <v:imagedata r:id="rId221" o:title=""/>
            </v:shape>
            <v:rect style="position:absolute;left:6651;top:239;width:4403;height:4403" filled="false" stroked="true" strokeweight=".5pt" strokecolor="#808285">
              <v:stroke dashstyle="solid"/>
            </v:rect>
            <w10:wrap type="none"/>
          </v:group>
        </w:pict>
      </w:r>
      <w:r>
        <w:rPr>
          <w:b/>
          <w:color w:val="B11116"/>
          <w:sz w:val="22"/>
        </w:rPr>
        <w:t>EVEREST</w:t>
      </w:r>
      <w:r>
        <w:rPr>
          <w:b/>
          <w:color w:val="B11116"/>
          <w:spacing w:val="-9"/>
          <w:sz w:val="22"/>
        </w:rPr>
        <w:t> </w:t>
      </w:r>
      <w:r>
        <w:rPr>
          <w:b/>
          <w:color w:val="B11116"/>
          <w:sz w:val="22"/>
        </w:rPr>
        <w:t>PIZZA</w:t>
      </w:r>
      <w:r>
        <w:rPr>
          <w:b/>
          <w:color w:val="B11116"/>
          <w:spacing w:val="-9"/>
          <w:sz w:val="22"/>
        </w:rPr>
        <w:t> </w:t>
      </w:r>
      <w:r>
        <w:rPr>
          <w:b/>
          <w:color w:val="B11116"/>
          <w:sz w:val="22"/>
        </w:rPr>
        <w:t>DEPOSIT</w:t>
      </w:r>
    </w:p>
    <w:p>
      <w:pPr>
        <w:pStyle w:val="BodyText"/>
        <w:spacing w:line="288" w:lineRule="auto" w:before="34"/>
        <w:ind w:left="1790" w:right="5837"/>
        <w:jc w:val="both"/>
      </w:pPr>
      <w:r>
        <w:rPr>
          <w:color w:val="231F20"/>
        </w:rPr>
        <w:t>This</w:t>
      </w:r>
      <w:r>
        <w:rPr>
          <w:color w:val="231F20"/>
          <w:spacing w:val="33"/>
        </w:rPr>
        <w:t> </w:t>
      </w:r>
      <w:r>
        <w:rPr>
          <w:color w:val="231F20"/>
        </w:rPr>
        <w:t>scheme</w:t>
      </w:r>
      <w:r>
        <w:rPr>
          <w:color w:val="231F20"/>
          <w:spacing w:val="33"/>
        </w:rPr>
        <w:t> </w:t>
      </w:r>
      <w:r>
        <w:rPr>
          <w:color w:val="231F20"/>
        </w:rPr>
        <w:t>has</w:t>
      </w:r>
      <w:r>
        <w:rPr>
          <w:color w:val="231F20"/>
          <w:spacing w:val="33"/>
        </w:rPr>
        <w:t> </w:t>
      </w:r>
      <w:r>
        <w:rPr>
          <w:color w:val="231F20"/>
        </w:rPr>
        <w:t>been</w:t>
      </w:r>
      <w:r>
        <w:rPr>
          <w:color w:val="231F20"/>
          <w:spacing w:val="34"/>
        </w:rPr>
        <w:t> </w:t>
      </w:r>
      <w:r>
        <w:rPr>
          <w:color w:val="231F20"/>
        </w:rPr>
        <w:t>launched</w:t>
      </w:r>
      <w:r>
        <w:rPr>
          <w:color w:val="231F20"/>
          <w:spacing w:val="33"/>
        </w:rPr>
        <w:t> </w:t>
      </w:r>
      <w:r>
        <w:rPr>
          <w:color w:val="231F20"/>
        </w:rPr>
        <w:t>with</w:t>
      </w:r>
      <w:r>
        <w:rPr>
          <w:color w:val="231F20"/>
          <w:spacing w:val="33"/>
        </w:rPr>
        <w:t> </w:t>
      </w:r>
      <w:r>
        <w:rPr>
          <w:color w:val="231F20"/>
        </w:rPr>
        <w:t>an</w:t>
      </w:r>
      <w:r>
        <w:rPr>
          <w:color w:val="231F20"/>
          <w:spacing w:val="34"/>
        </w:rPr>
        <w:t> </w:t>
      </w:r>
      <w:r>
        <w:rPr>
          <w:color w:val="231F20"/>
        </w:rPr>
        <w:t>objective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mobilize</w:t>
      </w:r>
      <w:r>
        <w:rPr>
          <w:color w:val="231F20"/>
          <w:spacing w:val="1"/>
        </w:rPr>
        <w:t> </w:t>
      </w:r>
      <w:r>
        <w:rPr>
          <w:color w:val="231F20"/>
        </w:rPr>
        <w:t>small</w:t>
      </w:r>
      <w:r>
        <w:rPr>
          <w:color w:val="231F20"/>
          <w:spacing w:val="1"/>
        </w:rPr>
        <w:t> </w:t>
      </w:r>
      <w:r>
        <w:rPr>
          <w:color w:val="231F20"/>
        </w:rPr>
        <w:t>&amp;</w:t>
      </w:r>
      <w:r>
        <w:rPr>
          <w:color w:val="231F20"/>
          <w:spacing w:val="1"/>
        </w:rPr>
        <w:t> </w:t>
      </w:r>
      <w:r>
        <w:rPr>
          <w:color w:val="231F20"/>
        </w:rPr>
        <w:t>medium</w:t>
      </w:r>
      <w:r>
        <w:rPr>
          <w:color w:val="231F20"/>
          <w:spacing w:val="1"/>
        </w:rPr>
        <w:t> </w:t>
      </w:r>
      <w:r>
        <w:rPr>
          <w:color w:val="231F20"/>
        </w:rPr>
        <w:t>sized</w:t>
      </w:r>
      <w:r>
        <w:rPr>
          <w:color w:val="231F20"/>
          <w:spacing w:val="1"/>
        </w:rPr>
        <w:t> </w:t>
      </w:r>
      <w:r>
        <w:rPr>
          <w:color w:val="231F20"/>
        </w:rPr>
        <w:t>deposits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-54"/>
        </w:rPr>
        <w:t> </w:t>
      </w:r>
      <w:r>
        <w:rPr>
          <w:color w:val="231F20"/>
        </w:rPr>
        <w:t>individuals/institutions</w:t>
      </w:r>
      <w:r>
        <w:rPr>
          <w:color w:val="231F20"/>
          <w:spacing w:val="1"/>
        </w:rPr>
        <w:t> </w:t>
      </w:r>
      <w:r>
        <w:rPr>
          <w:color w:val="231F20"/>
        </w:rPr>
        <w:t>intended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liquidity</w:t>
      </w:r>
      <w:r>
        <w:rPr>
          <w:color w:val="231F20"/>
          <w:spacing w:val="1"/>
        </w:rPr>
        <w:t> </w:t>
      </w:r>
      <w:r>
        <w:rPr>
          <w:color w:val="231F20"/>
        </w:rPr>
        <w:t>feature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flexibility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long-term</w:t>
      </w:r>
      <w:r>
        <w:rPr>
          <w:color w:val="231F20"/>
          <w:spacing w:val="1"/>
        </w:rPr>
        <w:t> </w:t>
      </w:r>
      <w:r>
        <w:rPr>
          <w:color w:val="231F20"/>
        </w:rPr>
        <w:t>investment.</w:t>
      </w:r>
      <w:r>
        <w:rPr>
          <w:color w:val="231F20"/>
          <w:spacing w:val="1"/>
        </w:rPr>
        <w:t> </w:t>
      </w:r>
      <w:r>
        <w:rPr>
          <w:color w:val="231F20"/>
        </w:rPr>
        <w:t>Further,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1"/>
        </w:rPr>
        <w:t> </w:t>
      </w:r>
      <w:r>
        <w:rPr>
          <w:color w:val="231F20"/>
        </w:rPr>
        <w:t>caters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needs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persons/</w:t>
      </w:r>
      <w:r>
        <w:rPr>
          <w:color w:val="231F20"/>
          <w:spacing w:val="-54"/>
        </w:rPr>
        <w:t> </w:t>
      </w:r>
      <w:r>
        <w:rPr>
          <w:color w:val="231F20"/>
        </w:rPr>
        <w:t>entities want to have higher returns than a regular</w:t>
      </w:r>
      <w:r>
        <w:rPr>
          <w:color w:val="231F20"/>
          <w:spacing w:val="1"/>
        </w:rPr>
        <w:t> </w:t>
      </w:r>
      <w:r>
        <w:rPr>
          <w:color w:val="231F20"/>
        </w:rPr>
        <w:t>savings account with varying level of liquidity. The</w:t>
      </w:r>
      <w:r>
        <w:rPr>
          <w:color w:val="231F20"/>
          <w:spacing w:val="1"/>
        </w:rPr>
        <w:t> </w:t>
      </w:r>
      <w:r>
        <w:rPr>
          <w:color w:val="231F20"/>
        </w:rPr>
        <w:t>main feature of this product is its flexibility. It allows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withdrawal (up to 50% of original deposits, in multiple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Rs.</w:t>
      </w:r>
      <w:r>
        <w:rPr>
          <w:color w:val="231F20"/>
          <w:spacing w:val="-3"/>
        </w:rPr>
        <w:t> </w:t>
      </w:r>
      <w:r>
        <w:rPr>
          <w:color w:val="231F20"/>
        </w:rPr>
        <w:t>10,000.00</w:t>
      </w:r>
      <w:r>
        <w:rPr>
          <w:color w:val="231F20"/>
          <w:spacing w:val="-2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than</w:t>
      </w:r>
      <w:r>
        <w:rPr>
          <w:color w:val="231F20"/>
          <w:spacing w:val="-3"/>
        </w:rPr>
        <w:t> </w:t>
      </w:r>
      <w:r>
        <w:rPr>
          <w:color w:val="231F20"/>
        </w:rPr>
        <w:t>5</w:t>
      </w:r>
      <w:r>
        <w:rPr>
          <w:color w:val="231F20"/>
          <w:spacing w:val="-2"/>
        </w:rPr>
        <w:t> </w:t>
      </w:r>
      <w:r>
        <w:rPr>
          <w:color w:val="231F20"/>
        </w:rPr>
        <w:t>times)</w:t>
      </w:r>
      <w:r>
        <w:rPr>
          <w:color w:val="231F20"/>
          <w:spacing w:val="-3"/>
        </w:rPr>
        <w:t> </w:t>
      </w:r>
      <w:r>
        <w:rPr>
          <w:color w:val="231F20"/>
        </w:rPr>
        <w:t>even</w:t>
      </w:r>
      <w:r>
        <w:rPr>
          <w:color w:val="231F20"/>
          <w:spacing w:val="-2"/>
        </w:rPr>
        <w:t> </w:t>
      </w:r>
      <w:r>
        <w:rPr>
          <w:color w:val="231F20"/>
        </w:rPr>
        <w:t>before</w:t>
      </w:r>
      <w:r>
        <w:rPr>
          <w:color w:val="231F20"/>
          <w:spacing w:val="-54"/>
        </w:rPr>
        <w:t> </w:t>
      </w:r>
      <w:r>
        <w:rPr>
          <w:color w:val="231F20"/>
        </w:rPr>
        <w:t>the maturity, without any penal charge. The Interest</w:t>
      </w:r>
      <w:r>
        <w:rPr>
          <w:color w:val="231F20"/>
          <w:spacing w:val="-54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premature</w:t>
      </w:r>
      <w:r>
        <w:rPr>
          <w:color w:val="231F20"/>
          <w:spacing w:val="-9"/>
        </w:rPr>
        <w:t> </w:t>
      </w:r>
      <w:r>
        <w:rPr>
          <w:color w:val="231F20"/>
        </w:rPr>
        <w:t>withdrawal</w:t>
      </w:r>
      <w:r>
        <w:rPr>
          <w:color w:val="231F20"/>
          <w:spacing w:val="-9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paid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rate</w:t>
      </w:r>
      <w:r>
        <w:rPr>
          <w:color w:val="231F20"/>
          <w:spacing w:val="-54"/>
        </w:rPr>
        <w:t> </w:t>
      </w:r>
      <w:r>
        <w:rPr>
          <w:color w:val="231F20"/>
        </w:rPr>
        <w:t>applicable to the period for which the deposit has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remained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Bank.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Depositors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may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borrow</w:t>
      </w:r>
      <w:r>
        <w:rPr>
          <w:color w:val="231F20"/>
          <w:spacing w:val="-13"/>
        </w:rPr>
        <w:t> </w:t>
      </w:r>
      <w:r>
        <w:rPr>
          <w:color w:val="231F20"/>
        </w:rPr>
        <w:t>up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90%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6"/>
        </w:rPr>
        <w:t> </w:t>
      </w:r>
      <w:r>
        <w:rPr>
          <w:color w:val="231F20"/>
        </w:rPr>
        <w:t>deposit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interest</w:t>
      </w:r>
      <w:r>
        <w:rPr>
          <w:color w:val="231F20"/>
          <w:spacing w:val="-7"/>
        </w:rPr>
        <w:t> </w:t>
      </w:r>
      <w:r>
        <w:rPr>
          <w:color w:val="231F20"/>
        </w:rPr>
        <w:t>rate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2%</w:t>
      </w:r>
      <w:r>
        <w:rPr>
          <w:color w:val="231F20"/>
          <w:spacing w:val="-6"/>
        </w:rPr>
        <w:t> </w:t>
      </w:r>
      <w:r>
        <w:rPr>
          <w:color w:val="231F20"/>
        </w:rPr>
        <w:t>above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deposit</w:t>
      </w:r>
      <w:r>
        <w:rPr>
          <w:color w:val="231F20"/>
          <w:spacing w:val="-21"/>
        </w:rPr>
        <w:t> </w:t>
      </w:r>
      <w:r>
        <w:rPr>
          <w:color w:val="231F20"/>
        </w:rPr>
        <w:t>rate.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numPr>
          <w:ilvl w:val="0"/>
          <w:numId w:val="47"/>
        </w:numPr>
        <w:tabs>
          <w:tab w:pos="1790" w:val="left" w:leader="none"/>
          <w:tab w:pos="1791" w:val="left" w:leader="none"/>
        </w:tabs>
        <w:spacing w:line="235" w:lineRule="auto" w:before="183"/>
        <w:ind w:left="1790" w:right="6201" w:hanging="454"/>
        <w:jc w:val="left"/>
        <w:rPr>
          <w:b/>
          <w:color w:val="B11116"/>
          <w:sz w:val="18"/>
        </w:rPr>
      </w:pPr>
      <w:r>
        <w:rPr/>
        <w:pict>
          <v:group style="position:absolute;margin-left:332.312012pt;margin-top:4.700065pt;width:220.9pt;height:310.5pt;mso-position-horizontal-relative:page;mso-position-vertical-relative:paragraph;z-index:15819776" coordorigin="6646,94" coordsize="4418,6210">
            <v:shape style="position:absolute;left:6651;top:99;width:4407;height:5699" type="#_x0000_t75" stroked="false">
              <v:imagedata r:id="rId222" o:title=""/>
            </v:shape>
            <v:rect style="position:absolute;left:8840;top:4626;width:38;height:8" filled="true" fillcolor="#231f20" stroked="false">
              <v:fill type="solid"/>
            </v:rect>
            <v:shape style="position:absolute;left:7414;top:4575;width:2874;height:1239" type="#_x0000_t75" stroked="false">
              <v:imagedata r:id="rId223" o:title=""/>
            </v:shape>
            <v:shape style="position:absolute;left:10292;top:5311;width:11;height:11" coordorigin="10293,5312" coordsize="11,11" path="m10300,5312l10297,5312,10295,5312,10293,5314,10293,5316,10293,5319,10293,5320,10294,5321,10295,5322,10297,5323,10300,5323,10301,5322,10303,5320,10303,5319,10303,5316,10303,5314,10301,5312,10300,5312xe" filled="true" fillcolor="#231f20" stroked="false">
              <v:path arrowok="t"/>
              <v:fill type="solid"/>
            </v:shape>
            <v:shape style="position:absolute;left:10872;top:3641;width:38;height:268" type="#_x0000_t75" stroked="false">
              <v:imagedata r:id="rId224" o:title=""/>
            </v:shape>
            <v:shape style="position:absolute;left:10895;top:3632;width:5;height:5" coordorigin="10896,3633" coordsize="5,5" path="m10899,3633l10898,3633,10897,3633,10897,3634,10896,3634,10896,3635,10896,3636,10896,3636,10897,3637,10898,3637,10899,3637,10899,3637,10900,3637,10900,3636,10900,3636,10900,3635,10900,3634,10900,3634,10899,3633,10899,3633xe" filled="true" fillcolor="#231f20" stroked="false">
              <v:path arrowok="t"/>
              <v:fill type="solid"/>
            </v:shape>
            <v:rect style="position:absolute;left:7742;top:529;width:83;height:340" filled="true" fillcolor="#ffffff" stroked="false">
              <v:fill type="solid"/>
            </v:rect>
            <v:shape style="position:absolute;left:7885;top:529;width:304;height:340" type="#_x0000_t75" stroked="false">
              <v:imagedata r:id="rId225" o:title=""/>
            </v:shape>
            <v:shape style="position:absolute;left:8223;top:529;width:345;height:340" type="#_x0000_t75" stroked="false">
              <v:imagedata r:id="rId226" o:title=""/>
            </v:shape>
            <v:shape style="position:absolute;left:8602;top:529;width:209;height:340" coordorigin="8602,530" coordsize="209,340" path="m8811,530l8602,530,8602,596,8602,664,8602,728,8602,804,8602,870,8811,870,8811,804,8685,804,8685,728,8796,728,8796,664,8685,664,8685,596,8811,596,8811,530xe" filled="true" fillcolor="#ffffff" stroked="false">
              <v:path arrowok="t"/>
              <v:fill type="solid"/>
            </v:shape>
            <v:shape style="position:absolute;left:8854;top:524;width:257;height:349" type="#_x0000_t75" stroked="false">
              <v:imagedata r:id="rId227" o:title=""/>
            </v:shape>
            <v:shape style="position:absolute;left:9143;top:529;width:490;height:341" coordorigin="9144,529" coordsize="490,341" path="m9407,529l9144,529,9144,595,9234,595,9234,869,9316,869,9316,595,9407,595,9407,529xm9634,529l9551,529,9551,869,9634,869,9634,529xe" filled="true" fillcolor="#ffffff" stroked="false">
              <v:path arrowok="t"/>
              <v:fill type="solid"/>
            </v:shape>
            <v:shape style="position:absolute;left:9693;top:529;width:304;height:340" type="#_x0000_t75" stroked="false">
              <v:imagedata r:id="rId225" o:title=""/>
            </v:shape>
            <v:shape style="position:absolute;left:7648;top:959;width:2420;height:471" type="#_x0000_t75" stroked="false">
              <v:imagedata r:id="rId228" o:title=""/>
            </v:shape>
            <v:rect style="position:absolute;left:6651;top:99;width:4407;height:6198" filled="false" stroked="true" strokeweight=".570pt" strokecolor="#808285">
              <v:stroke dashstyle="solid"/>
            </v:rect>
            <w10:wrap type="none"/>
          </v:group>
        </w:pict>
      </w:r>
      <w:r>
        <w:rPr>
          <w:b/>
          <w:color w:val="B11116"/>
          <w:spacing w:val="-1"/>
          <w:sz w:val="22"/>
        </w:rPr>
        <w:t>EVEREST</w:t>
      </w:r>
      <w:r>
        <w:rPr>
          <w:b/>
          <w:color w:val="B11116"/>
          <w:spacing w:val="-16"/>
          <w:sz w:val="22"/>
        </w:rPr>
        <w:t> </w:t>
      </w:r>
      <w:r>
        <w:rPr>
          <w:b/>
          <w:color w:val="B11116"/>
          <w:spacing w:val="-1"/>
          <w:sz w:val="22"/>
        </w:rPr>
        <w:t>UNFIXED</w:t>
      </w:r>
      <w:r>
        <w:rPr>
          <w:b/>
          <w:color w:val="B11116"/>
          <w:spacing w:val="-15"/>
          <w:sz w:val="22"/>
        </w:rPr>
        <w:t> </w:t>
      </w:r>
      <w:r>
        <w:rPr>
          <w:b/>
          <w:color w:val="B11116"/>
          <w:sz w:val="22"/>
        </w:rPr>
        <w:t>FIXED</w:t>
      </w:r>
      <w:r>
        <w:rPr>
          <w:b/>
          <w:color w:val="B11116"/>
          <w:spacing w:val="-15"/>
          <w:sz w:val="22"/>
        </w:rPr>
        <w:t> </w:t>
      </w:r>
      <w:r>
        <w:rPr>
          <w:b/>
          <w:color w:val="B11116"/>
          <w:sz w:val="22"/>
        </w:rPr>
        <w:t>DEPOSIT</w:t>
      </w:r>
      <w:r>
        <w:rPr>
          <w:b/>
          <w:color w:val="B11116"/>
          <w:spacing w:val="-61"/>
          <w:sz w:val="22"/>
        </w:rPr>
        <w:t> </w:t>
      </w:r>
      <w:r>
        <w:rPr>
          <w:b/>
          <w:color w:val="B11116"/>
          <w:sz w:val="22"/>
        </w:rPr>
        <w:t>ACCOUNT</w:t>
      </w:r>
    </w:p>
    <w:p>
      <w:pPr>
        <w:pStyle w:val="BodyText"/>
        <w:spacing w:line="288" w:lineRule="auto" w:before="35"/>
        <w:ind w:left="1790" w:right="5837"/>
        <w:jc w:val="both"/>
      </w:pPr>
      <w:r>
        <w:rPr>
          <w:color w:val="231F20"/>
        </w:rPr>
        <w:t>Unfixed Fixed Deposit Scheme allows benefits of the</w:t>
      </w:r>
      <w:r>
        <w:rPr>
          <w:color w:val="231F20"/>
          <w:spacing w:val="-54"/>
        </w:rPr>
        <w:t> </w:t>
      </w:r>
      <w:r>
        <w:rPr>
          <w:color w:val="231F20"/>
        </w:rPr>
        <w:t>higher rate of interest with quarterly compounding</w:t>
      </w:r>
      <w:r>
        <w:rPr>
          <w:color w:val="231F20"/>
          <w:spacing w:val="1"/>
        </w:rPr>
        <w:t> </w:t>
      </w:r>
      <w:r>
        <w:rPr>
          <w:color w:val="231F20"/>
        </w:rPr>
        <w:t>while allowing the facility of simultaneous overdraft</w:t>
      </w:r>
      <w:r>
        <w:rPr>
          <w:color w:val="231F20"/>
          <w:spacing w:val="1"/>
        </w:rPr>
        <w:t> </w:t>
      </w:r>
      <w:r>
        <w:rPr>
          <w:color w:val="231F20"/>
        </w:rPr>
        <w:t>against</w:t>
      </w:r>
      <w:r>
        <w:rPr>
          <w:color w:val="231F20"/>
          <w:spacing w:val="-12"/>
        </w:rPr>
        <w:t> </w:t>
      </w:r>
      <w:r>
        <w:rPr>
          <w:color w:val="231F20"/>
        </w:rPr>
        <w:t>90%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deposits.</w:t>
      </w:r>
      <w:r>
        <w:rPr>
          <w:color w:val="231F20"/>
          <w:spacing w:val="-11"/>
        </w:rPr>
        <w:t> </w:t>
      </w:r>
      <w:r>
        <w:rPr>
          <w:color w:val="231F20"/>
        </w:rPr>
        <w:t>Customers</w:t>
      </w:r>
      <w:r>
        <w:rPr>
          <w:color w:val="231F20"/>
          <w:spacing w:val="-12"/>
        </w:rPr>
        <w:t> </w:t>
      </w:r>
      <w:r>
        <w:rPr>
          <w:color w:val="231F20"/>
        </w:rPr>
        <w:t>get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cheque</w:t>
      </w:r>
      <w:r>
        <w:rPr>
          <w:color w:val="231F20"/>
          <w:spacing w:val="-54"/>
        </w:rPr>
        <w:t> </w:t>
      </w:r>
      <w:r>
        <w:rPr>
          <w:color w:val="231F20"/>
        </w:rPr>
        <w:t>along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fixed</w:t>
      </w:r>
      <w:r>
        <w:rPr>
          <w:color w:val="231F20"/>
          <w:spacing w:val="-4"/>
        </w:rPr>
        <w:t> </w:t>
      </w:r>
      <w:r>
        <w:rPr>
          <w:color w:val="231F20"/>
        </w:rPr>
        <w:t>deposit</w:t>
      </w:r>
      <w:r>
        <w:rPr>
          <w:color w:val="231F20"/>
          <w:spacing w:val="-3"/>
        </w:rPr>
        <w:t> </w:t>
      </w:r>
      <w:r>
        <w:rPr>
          <w:color w:val="231F20"/>
        </w:rPr>
        <w:t>receipt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use</w:t>
      </w:r>
      <w:r>
        <w:rPr>
          <w:color w:val="231F20"/>
          <w:spacing w:val="-54"/>
        </w:rPr>
        <w:t> </w:t>
      </w:r>
      <w:r>
        <w:rPr>
          <w:color w:val="231F20"/>
        </w:rPr>
        <w:t>their</w:t>
      </w:r>
      <w:r>
        <w:rPr>
          <w:color w:val="231F20"/>
          <w:spacing w:val="-23"/>
        </w:rPr>
        <w:t> </w:t>
      </w:r>
      <w:r>
        <w:rPr>
          <w:color w:val="231F20"/>
        </w:rPr>
        <w:t>money</w:t>
      </w:r>
      <w:r>
        <w:rPr>
          <w:color w:val="231F20"/>
          <w:spacing w:val="-22"/>
        </w:rPr>
        <w:t> </w:t>
      </w:r>
      <w:r>
        <w:rPr>
          <w:color w:val="231F20"/>
        </w:rPr>
        <w:t>while</w:t>
      </w:r>
      <w:r>
        <w:rPr>
          <w:color w:val="231F20"/>
          <w:spacing w:val="-22"/>
        </w:rPr>
        <w:t> </w:t>
      </w:r>
      <w:r>
        <w:rPr>
          <w:color w:val="231F20"/>
        </w:rPr>
        <w:t>earning</w:t>
      </w:r>
      <w:r>
        <w:rPr>
          <w:color w:val="231F20"/>
          <w:spacing w:val="-22"/>
        </w:rPr>
        <w:t> </w:t>
      </w:r>
      <w:r>
        <w:rPr>
          <w:color w:val="231F20"/>
        </w:rPr>
        <w:t>interest</w:t>
      </w:r>
      <w:r>
        <w:rPr>
          <w:color w:val="231F20"/>
          <w:spacing w:val="-22"/>
        </w:rPr>
        <w:t> </w:t>
      </w:r>
      <w:r>
        <w:rPr>
          <w:color w:val="231F20"/>
        </w:rPr>
        <w:t>on</w:t>
      </w:r>
      <w:r>
        <w:rPr>
          <w:color w:val="231F20"/>
          <w:spacing w:val="-22"/>
        </w:rPr>
        <w:t> </w:t>
      </w:r>
      <w:r>
        <w:rPr>
          <w:color w:val="231F20"/>
        </w:rPr>
        <w:t>it.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scheme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</w:rPr>
        <w:t>suited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categories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depositors</w:t>
      </w:r>
      <w:r>
        <w:rPr>
          <w:color w:val="231F20"/>
          <w:spacing w:val="-6"/>
        </w:rPr>
        <w:t> </w:t>
      </w:r>
      <w:r>
        <w:rPr>
          <w:color w:val="231F20"/>
        </w:rPr>
        <w:t>like</w:t>
      </w:r>
      <w:r>
        <w:rPr>
          <w:color w:val="231F20"/>
          <w:spacing w:val="-6"/>
        </w:rPr>
        <w:t> </w:t>
      </w:r>
      <w:r>
        <w:rPr>
          <w:color w:val="231F20"/>
        </w:rPr>
        <w:t>Individuals,</w:t>
      </w:r>
      <w:r>
        <w:rPr>
          <w:color w:val="231F20"/>
          <w:spacing w:val="-54"/>
        </w:rPr>
        <w:t> </w:t>
      </w:r>
      <w:r>
        <w:rPr>
          <w:color w:val="231F20"/>
        </w:rPr>
        <w:t>Sole Prop. firm, Trusts and Limited Companies who</w:t>
      </w:r>
      <w:r>
        <w:rPr>
          <w:color w:val="231F20"/>
          <w:spacing w:val="1"/>
        </w:rPr>
        <w:t> </w:t>
      </w:r>
      <w:r>
        <w:rPr>
          <w:color w:val="231F20"/>
        </w:rPr>
        <w:t>wish to invest their temporary surpluses in Fixed</w:t>
      </w:r>
      <w:r>
        <w:rPr>
          <w:color w:val="231F20"/>
          <w:spacing w:val="1"/>
        </w:rPr>
        <w:t> </w:t>
      </w:r>
      <w:r>
        <w:rPr>
          <w:color w:val="231F20"/>
        </w:rPr>
        <w:t>Deposits, thereby earning higher rate of interest as</w:t>
      </w:r>
      <w:r>
        <w:rPr>
          <w:color w:val="231F20"/>
          <w:spacing w:val="1"/>
        </w:rPr>
        <w:t> </w:t>
      </w:r>
      <w:r>
        <w:rPr>
          <w:color w:val="231F20"/>
        </w:rPr>
        <w:t>well as withdraw or repay the amount in between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depending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needs.</w:t>
      </w:r>
    </w:p>
    <w:p>
      <w:pPr>
        <w:spacing w:after="0" w:line="288" w:lineRule="auto"/>
        <w:jc w:val="both"/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1"/>
        <w:rPr>
          <w:sz w:val="9"/>
        </w:rPr>
      </w:pPr>
    </w:p>
    <w:p>
      <w:pPr>
        <w:spacing w:before="100"/>
        <w:ind w:left="770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B11116"/>
          <w:sz w:val="24"/>
        </w:rPr>
        <w:t>MAJOR</w:t>
      </w:r>
      <w:r>
        <w:rPr>
          <w:rFonts w:ascii="Arial Black"/>
          <w:color w:val="B11116"/>
          <w:spacing w:val="-6"/>
          <w:sz w:val="24"/>
        </w:rPr>
        <w:t> </w:t>
      </w:r>
      <w:r>
        <w:rPr>
          <w:rFonts w:ascii="Arial Black"/>
          <w:color w:val="B11116"/>
          <w:sz w:val="24"/>
        </w:rPr>
        <w:t>LOAN</w:t>
      </w:r>
      <w:r>
        <w:rPr>
          <w:rFonts w:ascii="Arial Black"/>
          <w:color w:val="B11116"/>
          <w:spacing w:val="-6"/>
          <w:sz w:val="24"/>
        </w:rPr>
        <w:t> </w:t>
      </w:r>
      <w:r>
        <w:rPr>
          <w:rFonts w:ascii="Arial Black"/>
          <w:color w:val="B11116"/>
          <w:sz w:val="24"/>
        </w:rPr>
        <w:t>SCHEMES</w:t>
      </w:r>
    </w:p>
    <w:p>
      <w:pPr>
        <w:spacing w:before="226"/>
        <w:ind w:left="770" w:right="0" w:firstLine="0"/>
        <w:jc w:val="left"/>
        <w:rPr>
          <w:b/>
          <w:sz w:val="22"/>
        </w:rPr>
      </w:pPr>
      <w:r>
        <w:rPr>
          <w:b/>
          <w:color w:val="B11116"/>
          <w:spacing w:val="-2"/>
          <w:sz w:val="22"/>
        </w:rPr>
        <w:t>MAJOR</w:t>
      </w:r>
      <w:r>
        <w:rPr>
          <w:b/>
          <w:color w:val="B11116"/>
          <w:spacing w:val="-15"/>
          <w:sz w:val="22"/>
        </w:rPr>
        <w:t> </w:t>
      </w:r>
      <w:r>
        <w:rPr>
          <w:b/>
          <w:color w:val="B11116"/>
          <w:spacing w:val="-1"/>
          <w:sz w:val="22"/>
        </w:rPr>
        <w:t>RETAIL</w:t>
      </w:r>
      <w:r>
        <w:rPr>
          <w:b/>
          <w:color w:val="B11116"/>
          <w:spacing w:val="-14"/>
          <w:sz w:val="22"/>
        </w:rPr>
        <w:t> </w:t>
      </w:r>
      <w:r>
        <w:rPr>
          <w:b/>
          <w:color w:val="B11116"/>
          <w:spacing w:val="-1"/>
          <w:sz w:val="22"/>
        </w:rPr>
        <w:t>LOAN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0"/>
          <w:numId w:val="48"/>
        </w:numPr>
        <w:tabs>
          <w:tab w:pos="1223" w:val="left" w:leader="none"/>
          <w:tab w:pos="1225" w:val="left" w:leader="none"/>
        </w:tabs>
        <w:spacing w:line="240" w:lineRule="auto" w:before="1" w:after="0"/>
        <w:ind w:left="1224" w:right="0" w:hanging="455"/>
        <w:jc w:val="left"/>
        <w:rPr>
          <w:b/>
          <w:sz w:val="22"/>
        </w:rPr>
      </w:pPr>
      <w:r>
        <w:rPr/>
        <w:pict>
          <v:group style="position:absolute;margin-left:234.988007pt;margin-top:12.683242pt;width:289.45pt;height:145pt;mso-position-horizontal-relative:page;mso-position-vertical-relative:paragraph;z-index:15820800" coordorigin="4700,254" coordsize="5789,2900">
            <v:shape style="position:absolute;left:4848;top:1167;width:5635;height:1703" type="#_x0000_t75" stroked="false">
              <v:imagedata r:id="rId229" o:title=""/>
            </v:shape>
            <v:rect style="position:absolute;left:4704;top:258;width:5779;height:2890" filled="false" stroked="true" strokeweight=".5pt" strokecolor="#808285">
              <v:stroke dashstyle="solid"/>
            </v:rect>
            <w10:wrap type="none"/>
          </v:group>
        </w:pict>
      </w:r>
      <w:r>
        <w:rPr>
          <w:b/>
          <w:color w:val="B11116"/>
          <w:sz w:val="22"/>
        </w:rPr>
        <w:t>HOME</w:t>
      </w:r>
      <w:r>
        <w:rPr>
          <w:b/>
          <w:color w:val="B11116"/>
          <w:spacing w:val="-8"/>
          <w:sz w:val="22"/>
        </w:rPr>
        <w:t> </w:t>
      </w:r>
      <w:r>
        <w:rPr>
          <w:b/>
          <w:color w:val="B11116"/>
          <w:sz w:val="22"/>
        </w:rPr>
        <w:t>LOAN</w:t>
      </w:r>
    </w:p>
    <w:p>
      <w:pPr>
        <w:pStyle w:val="BodyText"/>
        <w:spacing w:line="288" w:lineRule="auto" w:before="34"/>
        <w:ind w:left="1223" w:right="7430"/>
        <w:jc w:val="both"/>
      </w:pPr>
      <w:r>
        <w:rPr>
          <w:color w:val="231F20"/>
        </w:rPr>
        <w:t>Everest</w:t>
      </w:r>
      <w:r>
        <w:rPr>
          <w:color w:val="231F20"/>
          <w:spacing w:val="-5"/>
        </w:rPr>
        <w:t> </w:t>
      </w:r>
      <w:r>
        <w:rPr>
          <w:color w:val="231F20"/>
        </w:rPr>
        <w:t>bank</w:t>
      </w:r>
      <w:r>
        <w:rPr>
          <w:color w:val="231F20"/>
          <w:spacing w:val="-5"/>
        </w:rPr>
        <w:t> </w:t>
      </w:r>
      <w:r>
        <w:rPr>
          <w:color w:val="231F20"/>
        </w:rPr>
        <w:t>aims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fulfill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dream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its</w:t>
      </w:r>
      <w:r>
        <w:rPr>
          <w:color w:val="231F20"/>
          <w:spacing w:val="-30"/>
        </w:rPr>
        <w:t> </w:t>
      </w:r>
      <w:r>
        <w:rPr>
          <w:color w:val="231F20"/>
        </w:rPr>
        <w:t>customers</w:t>
      </w:r>
      <w:r>
        <w:rPr>
          <w:color w:val="231F20"/>
          <w:spacing w:val="-30"/>
        </w:rPr>
        <w:t> </w:t>
      </w:r>
      <w:r>
        <w:rPr>
          <w:color w:val="231F20"/>
        </w:rPr>
        <w:t>to</w:t>
      </w:r>
      <w:r>
        <w:rPr>
          <w:color w:val="231F20"/>
          <w:spacing w:val="-29"/>
        </w:rPr>
        <w:t> </w:t>
      </w:r>
      <w:r>
        <w:rPr>
          <w:color w:val="231F20"/>
        </w:rPr>
        <w:t>own</w:t>
      </w:r>
      <w:r>
        <w:rPr>
          <w:color w:val="231F20"/>
          <w:spacing w:val="-30"/>
        </w:rPr>
        <w:t> </w:t>
      </w:r>
      <w:r>
        <w:rPr>
          <w:color w:val="231F20"/>
        </w:rPr>
        <w:t>a</w:t>
      </w:r>
      <w:r>
        <w:rPr>
          <w:color w:val="231F20"/>
          <w:spacing w:val="-29"/>
        </w:rPr>
        <w:t> </w:t>
      </w:r>
      <w:r>
        <w:rPr>
          <w:color w:val="231F20"/>
        </w:rPr>
        <w:t>house</w:t>
      </w:r>
      <w:r>
        <w:rPr>
          <w:color w:val="231F20"/>
          <w:spacing w:val="-30"/>
        </w:rPr>
        <w:t> </w:t>
      </w:r>
      <w:r>
        <w:rPr>
          <w:color w:val="231F20"/>
        </w:rPr>
        <w:t>by</w:t>
      </w:r>
      <w:r>
        <w:rPr>
          <w:color w:val="231F20"/>
          <w:spacing w:val="-29"/>
        </w:rPr>
        <w:t> </w:t>
      </w:r>
      <w:r>
        <w:rPr>
          <w:color w:val="231F20"/>
        </w:rPr>
        <w:t>providing</w:t>
      </w:r>
      <w:r>
        <w:rPr>
          <w:color w:val="231F20"/>
          <w:spacing w:val="-54"/>
        </w:rPr>
        <w:t> </w:t>
      </w:r>
      <w:r>
        <w:rPr>
          <w:color w:val="231F20"/>
        </w:rPr>
        <w:t>home loan in an attractive interest rate.</w:t>
      </w:r>
      <w:r>
        <w:rPr>
          <w:color w:val="231F20"/>
          <w:spacing w:val="-54"/>
        </w:rPr>
        <w:t> </w:t>
      </w:r>
      <w:r>
        <w:rPr>
          <w:color w:val="231F20"/>
        </w:rPr>
        <w:t>Our bank provides a complete financial</w:t>
      </w:r>
      <w:r>
        <w:rPr>
          <w:color w:val="231F20"/>
          <w:spacing w:val="1"/>
        </w:rPr>
        <w:t> </w:t>
      </w:r>
      <w:r>
        <w:rPr>
          <w:color w:val="231F20"/>
        </w:rPr>
        <w:t>assistance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construction</w:t>
      </w:r>
      <w:r>
        <w:rPr>
          <w:color w:val="231F20"/>
          <w:spacing w:val="1"/>
        </w:rPr>
        <w:t> </w:t>
      </w:r>
      <w:r>
        <w:rPr>
          <w:color w:val="231F20"/>
        </w:rPr>
        <w:t>&amp;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purchase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house/apartments,</w:t>
      </w:r>
      <w:r>
        <w:rPr>
          <w:color w:val="231F20"/>
          <w:spacing w:val="-18"/>
        </w:rPr>
        <w:t> </w:t>
      </w:r>
      <w:r>
        <w:rPr>
          <w:color w:val="231F20"/>
        </w:rPr>
        <w:t>Repairs</w:t>
      </w:r>
      <w:r>
        <w:rPr>
          <w:color w:val="231F20"/>
          <w:spacing w:val="-18"/>
        </w:rPr>
        <w:t> </w:t>
      </w:r>
      <w:r>
        <w:rPr>
          <w:color w:val="231F20"/>
        </w:rPr>
        <w:t>/</w:t>
      </w:r>
      <w:r>
        <w:rPr>
          <w:color w:val="231F20"/>
          <w:spacing w:val="-54"/>
        </w:rPr>
        <w:t> </w:t>
      </w:r>
      <w:r>
        <w:rPr>
          <w:color w:val="231F20"/>
        </w:rPr>
        <w:t>renovation</w:t>
      </w:r>
      <w:r>
        <w:rPr>
          <w:color w:val="231F20"/>
          <w:spacing w:val="-6"/>
        </w:rPr>
        <w:t> </w:t>
      </w:r>
      <w:r>
        <w:rPr>
          <w:color w:val="231F20"/>
        </w:rPr>
        <w:t>/</w:t>
      </w:r>
      <w:r>
        <w:rPr>
          <w:color w:val="231F20"/>
          <w:spacing w:val="-5"/>
        </w:rPr>
        <w:t> </w:t>
      </w:r>
      <w:r>
        <w:rPr>
          <w:color w:val="231F20"/>
        </w:rPr>
        <w:t>additions</w:t>
      </w:r>
      <w:r>
        <w:rPr>
          <w:color w:val="231F20"/>
          <w:spacing w:val="-5"/>
        </w:rPr>
        <w:t> </w:t>
      </w:r>
      <w:r>
        <w:rPr>
          <w:color w:val="231F20"/>
        </w:rPr>
        <w:t>/</w:t>
      </w:r>
      <w:r>
        <w:rPr>
          <w:color w:val="231F20"/>
          <w:spacing w:val="-5"/>
        </w:rPr>
        <w:t> </w:t>
      </w:r>
      <w:r>
        <w:rPr>
          <w:color w:val="231F20"/>
        </w:rPr>
        <w:t>alteration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house/flat and purchase of land for our</w:t>
      </w:r>
      <w:r>
        <w:rPr>
          <w:color w:val="231F20"/>
          <w:spacing w:val="1"/>
        </w:rPr>
        <w:t> </w:t>
      </w:r>
      <w:r>
        <w:rPr>
          <w:color w:val="231F20"/>
        </w:rPr>
        <w:t>customers to help turn their dream into</w:t>
      </w:r>
      <w:r>
        <w:rPr>
          <w:color w:val="231F20"/>
          <w:spacing w:val="-54"/>
        </w:rPr>
        <w:t> </w:t>
      </w:r>
      <w:r>
        <w:rPr>
          <w:color w:val="231F20"/>
        </w:rPr>
        <w:t>reality.</w:t>
      </w:r>
    </w:p>
    <w:p>
      <w:pPr>
        <w:pStyle w:val="BodyText"/>
        <w:spacing w:before="7"/>
        <w:rPr>
          <w:sz w:val="17"/>
        </w:rPr>
      </w:pPr>
    </w:p>
    <w:p>
      <w:pPr>
        <w:numPr>
          <w:ilvl w:val="0"/>
          <w:numId w:val="48"/>
        </w:numPr>
        <w:tabs>
          <w:tab w:pos="1223" w:val="left" w:leader="none"/>
          <w:tab w:pos="1224" w:val="left" w:leader="none"/>
        </w:tabs>
        <w:spacing w:before="1"/>
        <w:ind w:left="1223" w:right="0" w:hanging="454"/>
        <w:jc w:val="left"/>
        <w:rPr>
          <w:b/>
          <w:sz w:val="22"/>
        </w:rPr>
      </w:pPr>
      <w:r>
        <w:rPr>
          <w:b/>
          <w:color w:val="B11116"/>
          <w:spacing w:val="-2"/>
          <w:sz w:val="22"/>
        </w:rPr>
        <w:t>VEHICLE</w:t>
      </w:r>
      <w:r>
        <w:rPr>
          <w:b/>
          <w:color w:val="B11116"/>
          <w:spacing w:val="-13"/>
          <w:sz w:val="22"/>
        </w:rPr>
        <w:t> </w:t>
      </w:r>
      <w:r>
        <w:rPr>
          <w:b/>
          <w:color w:val="B11116"/>
          <w:spacing w:val="-1"/>
          <w:sz w:val="22"/>
        </w:rPr>
        <w:t>LOAN</w:t>
      </w:r>
    </w:p>
    <w:p>
      <w:pPr>
        <w:pStyle w:val="BodyText"/>
        <w:spacing w:line="288" w:lineRule="auto" w:before="34"/>
        <w:ind w:left="1223" w:right="7430"/>
        <w:jc w:val="both"/>
      </w:pPr>
      <w:r>
        <w:rPr/>
        <w:pict>
          <v:group style="position:absolute;margin-left:234.988007pt;margin-top:4.586265pt;width:289.45pt;height:145pt;mso-position-horizontal-relative:page;mso-position-vertical-relative:paragraph;z-index:15821312" coordorigin="4700,92" coordsize="5789,2900">
            <v:shape style="position:absolute;left:4704;top:96;width:5779;height:2890" type="#_x0000_t75" stroked="false">
              <v:imagedata r:id="rId230" o:title=""/>
            </v:shape>
            <v:rect style="position:absolute;left:4704;top:96;width:5779;height:2890" filled="false" stroked="true" strokeweight=".5pt" strokecolor="#808285">
              <v:stroke dashstyle="solid"/>
            </v:rect>
            <w10:wrap type="none"/>
          </v:group>
        </w:pict>
      </w:r>
      <w:r>
        <w:rPr>
          <w:color w:val="231F20"/>
        </w:rPr>
        <w:t>Owning a vehicle has been made easier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convenient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Everest</w:t>
      </w:r>
      <w:r>
        <w:rPr>
          <w:color w:val="231F20"/>
          <w:spacing w:val="1"/>
        </w:rPr>
        <w:t> </w:t>
      </w:r>
      <w:r>
        <w:rPr>
          <w:color w:val="231F20"/>
        </w:rPr>
        <w:t>Vehicle</w:t>
      </w:r>
      <w:r>
        <w:rPr>
          <w:color w:val="231F20"/>
          <w:spacing w:val="1"/>
        </w:rPr>
        <w:t> </w:t>
      </w:r>
      <w:r>
        <w:rPr>
          <w:color w:val="231F20"/>
        </w:rPr>
        <w:t>Loan.</w:t>
      </w:r>
      <w:r>
        <w:rPr>
          <w:color w:val="231F20"/>
          <w:spacing w:val="1"/>
        </w:rPr>
        <w:t> </w:t>
      </w:r>
      <w:r>
        <w:rPr>
          <w:color w:val="231F20"/>
        </w:rPr>
        <w:t>Everest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aids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56"/>
        </w:rPr>
        <w:t> </w:t>
      </w:r>
      <w:r>
        <w:rPr>
          <w:color w:val="231F20"/>
        </w:rPr>
        <w:t>purchase</w:t>
      </w:r>
      <w:r>
        <w:rPr>
          <w:color w:val="231F20"/>
          <w:spacing w:val="-54"/>
        </w:rPr>
        <w:t> </w:t>
      </w:r>
      <w:r>
        <w:rPr>
          <w:color w:val="231F20"/>
        </w:rPr>
        <w:t>car / van / jeep/ Multi Utility Vehicles/</w:t>
      </w:r>
      <w:r>
        <w:rPr>
          <w:color w:val="231F20"/>
          <w:spacing w:val="1"/>
        </w:rPr>
        <w:t> </w:t>
      </w:r>
      <w:r>
        <w:rPr>
          <w:color w:val="231F20"/>
        </w:rPr>
        <w:t>Sports Utility Vehicle (non-commercial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purpose only) for individual and business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concerns at an attractive interest rate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repayment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upto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7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years.</w:t>
      </w:r>
    </w:p>
    <w:p>
      <w:pPr>
        <w:pStyle w:val="BodyText"/>
        <w:spacing w:before="9"/>
        <w:rPr>
          <w:sz w:val="17"/>
        </w:rPr>
      </w:pPr>
    </w:p>
    <w:p>
      <w:pPr>
        <w:numPr>
          <w:ilvl w:val="0"/>
          <w:numId w:val="48"/>
        </w:numPr>
        <w:tabs>
          <w:tab w:pos="1223" w:val="left" w:leader="none"/>
          <w:tab w:pos="1225" w:val="left" w:leader="none"/>
        </w:tabs>
        <w:spacing w:before="0"/>
        <w:ind w:left="1224" w:right="0" w:hanging="455"/>
        <w:jc w:val="left"/>
        <w:rPr>
          <w:b/>
          <w:sz w:val="22"/>
        </w:rPr>
      </w:pPr>
      <w:r>
        <w:rPr>
          <w:b/>
          <w:color w:val="B11116"/>
          <w:w w:val="95"/>
          <w:sz w:val="22"/>
        </w:rPr>
        <w:t>EDUCATION</w:t>
      </w:r>
      <w:r>
        <w:rPr>
          <w:b/>
          <w:color w:val="B11116"/>
          <w:spacing w:val="44"/>
          <w:w w:val="95"/>
          <w:sz w:val="22"/>
        </w:rPr>
        <w:t> </w:t>
      </w:r>
      <w:r>
        <w:rPr>
          <w:b/>
          <w:color w:val="B11116"/>
          <w:w w:val="95"/>
          <w:sz w:val="22"/>
        </w:rPr>
        <w:t>LOAN</w:t>
      </w:r>
    </w:p>
    <w:p>
      <w:pPr>
        <w:pStyle w:val="BodyText"/>
        <w:spacing w:line="288" w:lineRule="auto" w:before="35"/>
        <w:ind w:left="1223" w:right="7430"/>
        <w:jc w:val="both"/>
      </w:pPr>
      <w:r>
        <w:rPr/>
        <w:pict>
          <v:group style="position:absolute;margin-left:292.162994pt;margin-top:39.795296pt;width:232.5pt;height:310.95pt;mso-position-horizontal-relative:page;mso-position-vertical-relative:paragraph;z-index:15821824" coordorigin="5843,796" coordsize="4650,6219">
            <v:shape style="position:absolute;left:5848;top:800;width:4640;height:5199" type="#_x0000_t75" stroked="false">
              <v:imagedata r:id="rId231" o:title=""/>
            </v:shape>
            <v:shape style="position:absolute;left:6354;top:5540;width:3629;height:254" type="#_x0000_t75" stroked="false">
              <v:imagedata r:id="rId232" o:title=""/>
            </v:shape>
            <v:shape style="position:absolute;left:6601;top:5596;width:1005;height:125" type="#_x0000_t75" stroked="false">
              <v:imagedata r:id="rId233" o:title=""/>
            </v:shape>
            <v:shape style="position:absolute;left:7774;top:5588;width:718;height:157" type="#_x0000_t75" stroked="false">
              <v:imagedata r:id="rId234" o:title=""/>
            </v:shape>
            <v:shape style="position:absolute;left:8663;top:5592;width:1157;height:148" type="#_x0000_t75" stroked="false">
              <v:imagedata r:id="rId235" o:title=""/>
            </v:shape>
            <v:shape style="position:absolute;left:6493;top:5649;width:2108;height:47" coordorigin="6494,5650" coordsize="2108,47" path="m6541,5660l6530,5650,6504,5650,6494,5660,6494,5686,6504,5697,6530,5697,6541,5686,6541,5673,6541,5660xm7710,5660l7700,5650,7674,5650,7663,5660,7663,5686,7674,5697,7700,5697,7710,5686,7710,5673,7710,5660xm8601,5660l8591,5650,8565,5650,8554,5660,8554,5686,8565,5697,8591,5697,8601,5686,8601,5673,8601,5660xe" filled="true" fillcolor="#231f20" stroked="false">
              <v:path arrowok="t"/>
              <v:fill type="solid"/>
            </v:shape>
            <v:rect style="position:absolute;left:5848;top:5872;width:4640;height:1137" filled="true" fillcolor="#ba2025" stroked="false">
              <v:fill type="solid"/>
            </v:rect>
            <v:shape style="position:absolute;left:7968;top:6182;width:383;height:162" type="#_x0000_t75" stroked="false">
              <v:imagedata r:id="rId236" o:title=""/>
            </v:shape>
            <v:shape style="position:absolute;left:6608;top:6131;width:3121;height:462" type="#_x0000_t75" stroked="false">
              <v:imagedata r:id="rId237" o:title=""/>
            </v:shape>
            <v:shape style="position:absolute;left:6831;top:6642;width:2719;height:146" type="#_x0000_t75" stroked="false">
              <v:imagedata r:id="rId238" o:title=""/>
            </v:shape>
            <v:rect style="position:absolute;left:5848;top:800;width:4640;height:6209" filled="false" stroked="true" strokeweight=".5pt" strokecolor="#808285">
              <v:stroke dashstyle="solid"/>
            </v:rect>
            <w10:wrap type="none"/>
          </v:group>
        </w:pict>
      </w:r>
      <w:r>
        <w:rPr>
          <w:color w:val="231F20"/>
        </w:rPr>
        <w:t>Everest bank provides loan facilities to</w:t>
      </w:r>
      <w:r>
        <w:rPr>
          <w:color w:val="231F20"/>
          <w:spacing w:val="1"/>
        </w:rPr>
        <w:t> </w:t>
      </w:r>
      <w:r>
        <w:rPr>
          <w:color w:val="231F20"/>
        </w:rPr>
        <w:t>help students to achieve their ambition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61"/>
        </w:rPr>
        <w:t> </w:t>
      </w:r>
      <w:r>
        <w:rPr>
          <w:color w:val="231F20"/>
        </w:rPr>
        <w:t>pursue</w:t>
      </w:r>
      <w:r>
        <w:rPr>
          <w:color w:val="231F20"/>
          <w:spacing w:val="62"/>
        </w:rPr>
        <w:t> </w:t>
      </w:r>
      <w:r>
        <w:rPr>
          <w:color w:val="231F20"/>
        </w:rPr>
        <w:t>higher</w:t>
      </w:r>
      <w:r>
        <w:rPr>
          <w:color w:val="231F20"/>
          <w:spacing w:val="62"/>
        </w:rPr>
        <w:t> </w:t>
      </w:r>
      <w:r>
        <w:rPr>
          <w:color w:val="231F20"/>
        </w:rPr>
        <w:t>education</w:t>
      </w:r>
      <w:r>
        <w:rPr>
          <w:color w:val="231F20"/>
          <w:spacing w:val="62"/>
        </w:rPr>
        <w:t> </w:t>
      </w:r>
      <w:r>
        <w:rPr>
          <w:color w:val="231F20"/>
        </w:rPr>
        <w:t>in</w:t>
      </w:r>
      <w:r>
        <w:rPr>
          <w:color w:val="231F20"/>
          <w:spacing w:val="62"/>
        </w:rPr>
        <w:t> </w:t>
      </w:r>
      <w:r>
        <w:rPr>
          <w:color w:val="231F20"/>
        </w:rPr>
        <w:t>Nepal</w:t>
      </w:r>
    </w:p>
    <w:p>
      <w:pPr>
        <w:pStyle w:val="BodyText"/>
        <w:spacing w:line="288" w:lineRule="auto"/>
        <w:ind w:left="1223" w:right="6456"/>
        <w:jc w:val="both"/>
      </w:pPr>
      <w:r>
        <w:rPr>
          <w:color w:val="231F20"/>
        </w:rPr>
        <w:t>as well as abroad. Everest education loan covers</w:t>
      </w:r>
      <w:r>
        <w:rPr>
          <w:color w:val="231F20"/>
          <w:spacing w:val="1"/>
        </w:rPr>
        <w:t> </w:t>
      </w:r>
      <w:r>
        <w:rPr>
          <w:color w:val="231F20"/>
        </w:rPr>
        <w:t>Admission Fee, Books and stationery, Instruments</w:t>
      </w:r>
      <w:r>
        <w:rPr>
          <w:color w:val="231F20"/>
          <w:spacing w:val="1"/>
        </w:rPr>
        <w:t> </w:t>
      </w:r>
      <w:r>
        <w:rPr>
          <w:color w:val="231F20"/>
        </w:rPr>
        <w:t>required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course</w:t>
      </w:r>
      <w:r>
        <w:rPr>
          <w:color w:val="231F20"/>
          <w:spacing w:val="-9"/>
        </w:rPr>
        <w:t> </w:t>
      </w:r>
      <w:r>
        <w:rPr>
          <w:color w:val="231F20"/>
        </w:rPr>
        <w:t>undertaken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borrowing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scholar,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Monthly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fees/Tuition</w:t>
      </w:r>
      <w:r>
        <w:rPr>
          <w:color w:val="231F20"/>
          <w:spacing w:val="-16"/>
        </w:rPr>
        <w:t> </w:t>
      </w:r>
      <w:r>
        <w:rPr>
          <w:color w:val="231F20"/>
        </w:rPr>
        <w:t>fees,</w:t>
      </w:r>
      <w:r>
        <w:rPr>
          <w:color w:val="231F20"/>
          <w:spacing w:val="-15"/>
        </w:rPr>
        <w:t> </w:t>
      </w:r>
      <w:r>
        <w:rPr>
          <w:color w:val="231F20"/>
        </w:rPr>
        <w:t>Examination</w:t>
      </w:r>
      <w:r>
        <w:rPr>
          <w:color w:val="231F20"/>
          <w:spacing w:val="-16"/>
        </w:rPr>
        <w:t> </w:t>
      </w:r>
      <w:r>
        <w:rPr>
          <w:color w:val="231F20"/>
        </w:rPr>
        <w:t>Fees,</w:t>
      </w:r>
      <w:r>
        <w:rPr>
          <w:color w:val="231F20"/>
          <w:spacing w:val="-53"/>
        </w:rPr>
        <w:t> </w:t>
      </w:r>
      <w:r>
        <w:rPr>
          <w:color w:val="231F20"/>
        </w:rPr>
        <w:t>Caution</w:t>
      </w:r>
      <w:r>
        <w:rPr>
          <w:color w:val="231F20"/>
          <w:spacing w:val="1"/>
        </w:rPr>
        <w:t> </w:t>
      </w:r>
      <w:r>
        <w:rPr>
          <w:color w:val="231F20"/>
        </w:rPr>
        <w:t>deposit/building</w:t>
      </w:r>
      <w:r>
        <w:rPr>
          <w:color w:val="231F20"/>
          <w:spacing w:val="1"/>
        </w:rPr>
        <w:t> </w:t>
      </w:r>
      <w:r>
        <w:rPr>
          <w:color w:val="231F20"/>
        </w:rPr>
        <w:t>fund/refundable</w:t>
      </w:r>
      <w:r>
        <w:rPr>
          <w:color w:val="231F20"/>
          <w:spacing w:val="1"/>
        </w:rPr>
        <w:t> </w:t>
      </w:r>
      <w:r>
        <w:rPr>
          <w:color w:val="231F20"/>
        </w:rPr>
        <w:t>deposit</w:t>
      </w:r>
      <w:r>
        <w:rPr>
          <w:color w:val="231F20"/>
          <w:spacing w:val="1"/>
        </w:rPr>
        <w:t> </w:t>
      </w:r>
      <w:r>
        <w:rPr>
          <w:color w:val="231F20"/>
        </w:rPr>
        <w:t>supported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Institution</w:t>
      </w:r>
      <w:r>
        <w:rPr>
          <w:color w:val="231F20"/>
          <w:spacing w:val="1"/>
        </w:rPr>
        <w:t> </w:t>
      </w:r>
      <w:r>
        <w:rPr>
          <w:color w:val="231F20"/>
        </w:rPr>
        <w:t>bills/receipts,</w:t>
      </w:r>
      <w:r>
        <w:rPr>
          <w:color w:val="231F20"/>
          <w:spacing w:val="1"/>
        </w:rPr>
        <w:t> </w:t>
      </w:r>
      <w:r>
        <w:rPr>
          <w:color w:val="231F20"/>
        </w:rPr>
        <w:t>Any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-54"/>
        </w:rPr>
        <w:t> </w:t>
      </w:r>
      <w:r>
        <w:rPr>
          <w:color w:val="231F20"/>
        </w:rPr>
        <w:t>expenses required completing the course like study</w:t>
      </w:r>
      <w:r>
        <w:rPr>
          <w:color w:val="231F20"/>
          <w:spacing w:val="1"/>
        </w:rPr>
        <w:t> </w:t>
      </w:r>
      <w:r>
        <w:rPr>
          <w:color w:val="231F20"/>
        </w:rPr>
        <w:t>tours,</w:t>
      </w:r>
      <w:r>
        <w:rPr>
          <w:color w:val="231F20"/>
          <w:spacing w:val="-13"/>
        </w:rPr>
        <w:t> </w:t>
      </w:r>
      <w:r>
        <w:rPr>
          <w:color w:val="231F20"/>
        </w:rPr>
        <w:t>project</w:t>
      </w:r>
      <w:r>
        <w:rPr>
          <w:color w:val="231F20"/>
          <w:spacing w:val="-13"/>
        </w:rPr>
        <w:t> </w:t>
      </w:r>
      <w:r>
        <w:rPr>
          <w:color w:val="231F20"/>
        </w:rPr>
        <w:t>work,</w:t>
      </w:r>
      <w:r>
        <w:rPr>
          <w:color w:val="231F20"/>
          <w:spacing w:val="-12"/>
        </w:rPr>
        <w:t> </w:t>
      </w:r>
      <w:r>
        <w:rPr>
          <w:color w:val="231F20"/>
        </w:rPr>
        <w:t>thesis</w:t>
      </w:r>
      <w:r>
        <w:rPr>
          <w:color w:val="231F20"/>
          <w:spacing w:val="-13"/>
        </w:rPr>
        <w:t> </w:t>
      </w:r>
      <w:r>
        <w:rPr>
          <w:color w:val="231F20"/>
        </w:rPr>
        <w:t>etc.,</w:t>
      </w:r>
      <w:r>
        <w:rPr>
          <w:color w:val="231F20"/>
          <w:spacing w:val="-12"/>
        </w:rPr>
        <w:t> </w:t>
      </w:r>
      <w:r>
        <w:rPr>
          <w:color w:val="231F20"/>
        </w:rPr>
        <w:t>Boarding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lodging</w:t>
      </w:r>
      <w:r>
        <w:rPr>
          <w:color w:val="231F20"/>
          <w:spacing w:val="-54"/>
        </w:rPr>
        <w:t> </w:t>
      </w:r>
      <w:r>
        <w:rPr>
          <w:color w:val="231F20"/>
        </w:rPr>
        <w:t>expenses. Repayment shall start one year after the</w:t>
      </w:r>
      <w:r>
        <w:rPr>
          <w:color w:val="231F20"/>
          <w:spacing w:val="1"/>
        </w:rPr>
        <w:t> </w:t>
      </w:r>
      <w:r>
        <w:rPr>
          <w:color w:val="231F20"/>
        </w:rPr>
        <w:t>completion of study by the borrower or one-month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after</w:t>
      </w:r>
      <w:r>
        <w:rPr>
          <w:color w:val="231F20"/>
          <w:spacing w:val="-21"/>
        </w:rPr>
        <w:t> </w:t>
      </w:r>
      <w:r>
        <w:rPr>
          <w:color w:val="231F20"/>
        </w:rPr>
        <w:t>getting</w:t>
      </w:r>
      <w:r>
        <w:rPr>
          <w:color w:val="231F20"/>
          <w:spacing w:val="-21"/>
        </w:rPr>
        <w:t> </w:t>
      </w:r>
      <w:r>
        <w:rPr>
          <w:color w:val="231F20"/>
        </w:rPr>
        <w:t>employment</w:t>
      </w:r>
      <w:r>
        <w:rPr>
          <w:color w:val="231F20"/>
          <w:spacing w:val="-21"/>
        </w:rPr>
        <w:t> </w:t>
      </w:r>
      <w:r>
        <w:rPr>
          <w:color w:val="231F20"/>
        </w:rPr>
        <w:t>whichever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earlier.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88" w:lineRule="auto"/>
        <w:ind w:left="1223" w:right="6456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interest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shall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regularly</w:t>
      </w:r>
      <w:r>
        <w:rPr>
          <w:color w:val="231F20"/>
          <w:spacing w:val="-16"/>
        </w:rPr>
        <w:t> </w:t>
      </w:r>
      <w:r>
        <w:rPr>
          <w:color w:val="231F20"/>
        </w:rPr>
        <w:t>paid</w:t>
      </w:r>
      <w:r>
        <w:rPr>
          <w:color w:val="231F20"/>
          <w:spacing w:val="-16"/>
        </w:rPr>
        <w:t> </w:t>
      </w:r>
      <w:r>
        <w:rPr>
          <w:color w:val="231F20"/>
        </w:rPr>
        <w:t>on</w:t>
      </w:r>
      <w:r>
        <w:rPr>
          <w:color w:val="231F20"/>
          <w:spacing w:val="-16"/>
        </w:rPr>
        <w:t> </w:t>
      </w:r>
      <w:r>
        <w:rPr>
          <w:color w:val="231F20"/>
        </w:rPr>
        <w:t>quarterly</w:t>
      </w:r>
      <w:r>
        <w:rPr>
          <w:color w:val="231F20"/>
          <w:spacing w:val="-17"/>
        </w:rPr>
        <w:t> </w:t>
      </w:r>
      <w:r>
        <w:rPr>
          <w:color w:val="231F20"/>
        </w:rPr>
        <w:t>basis.</w:t>
      </w:r>
      <w:r>
        <w:rPr>
          <w:color w:val="231F20"/>
          <w:spacing w:val="-53"/>
        </w:rPr>
        <w:t> </w:t>
      </w:r>
      <w:r>
        <w:rPr>
          <w:color w:val="231F20"/>
        </w:rPr>
        <w:t>After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completion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course,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principal</w:t>
      </w:r>
      <w:r>
        <w:rPr>
          <w:color w:val="231F20"/>
          <w:spacing w:val="-12"/>
        </w:rPr>
        <w:t> </w:t>
      </w:r>
      <w:r>
        <w:rPr>
          <w:color w:val="231F20"/>
        </w:rPr>
        <w:t>shall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payable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maximum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84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equal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monthly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installments.</w:t>
      </w:r>
    </w:p>
    <w:p>
      <w:pPr>
        <w:pStyle w:val="BodyText"/>
        <w:spacing w:before="1"/>
      </w:pPr>
    </w:p>
    <w:p>
      <w:pPr>
        <w:numPr>
          <w:ilvl w:val="0"/>
          <w:numId w:val="48"/>
        </w:numPr>
        <w:tabs>
          <w:tab w:pos="1223" w:val="left" w:leader="none"/>
          <w:tab w:pos="1224" w:val="left" w:leader="none"/>
        </w:tabs>
        <w:spacing w:before="0"/>
        <w:ind w:left="1223" w:right="0" w:hanging="454"/>
        <w:jc w:val="left"/>
        <w:rPr>
          <w:b/>
          <w:sz w:val="22"/>
        </w:rPr>
      </w:pPr>
      <w:r>
        <w:rPr>
          <w:b/>
          <w:color w:val="B11116"/>
          <w:spacing w:val="-1"/>
          <w:sz w:val="22"/>
        </w:rPr>
        <w:t>FLEXI</w:t>
      </w:r>
      <w:r>
        <w:rPr>
          <w:b/>
          <w:color w:val="B11116"/>
          <w:spacing w:val="-15"/>
          <w:sz w:val="22"/>
        </w:rPr>
        <w:t> </w:t>
      </w:r>
      <w:r>
        <w:rPr>
          <w:b/>
          <w:color w:val="B11116"/>
          <w:spacing w:val="-1"/>
          <w:sz w:val="22"/>
        </w:rPr>
        <w:t>LOAN</w:t>
      </w:r>
    </w:p>
    <w:p>
      <w:pPr>
        <w:pStyle w:val="BodyText"/>
        <w:spacing w:line="288" w:lineRule="auto" w:before="34"/>
        <w:ind w:left="1223" w:right="6456"/>
        <w:jc w:val="both"/>
      </w:pPr>
      <w:r>
        <w:rPr>
          <w:color w:val="231F20"/>
          <w:spacing w:val="-2"/>
        </w:rPr>
        <w:t>Everest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provides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loans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individuals/business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enterprises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meeting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business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and/or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personal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needs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form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overdraft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term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loan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against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mortgage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immovable</w:t>
      </w:r>
      <w:r>
        <w:rPr>
          <w:color w:val="231F20"/>
          <w:spacing w:val="-8"/>
        </w:rPr>
        <w:t> </w:t>
      </w:r>
      <w:r>
        <w:rPr>
          <w:color w:val="231F20"/>
        </w:rPr>
        <w:t>property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maximum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10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Years.</w:t>
      </w:r>
      <w:r>
        <w:rPr>
          <w:color w:val="231F20"/>
          <w:spacing w:val="-31"/>
        </w:rPr>
        <w:t> </w:t>
      </w:r>
      <w:r>
        <w:rPr>
          <w:color w:val="231F20"/>
          <w:spacing w:val="-2"/>
        </w:rPr>
        <w:t>Limit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loans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shall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determined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according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mode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repayment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net</w:t>
      </w:r>
      <w:r>
        <w:rPr>
          <w:color w:val="231F20"/>
          <w:spacing w:val="-13"/>
        </w:rPr>
        <w:t> </w:t>
      </w:r>
      <w:r>
        <w:rPr>
          <w:color w:val="231F20"/>
        </w:rPr>
        <w:t>disposable</w:t>
      </w:r>
      <w:r>
        <w:rPr>
          <w:color w:val="231F20"/>
          <w:spacing w:val="-13"/>
        </w:rPr>
        <w:t> </w:t>
      </w:r>
      <w:r>
        <w:rPr>
          <w:color w:val="231F20"/>
        </w:rPr>
        <w:t>income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maximum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35-40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times.</w:t>
      </w:r>
    </w:p>
    <w:p>
      <w:pPr>
        <w:spacing w:after="0" w:line="288" w:lineRule="auto"/>
        <w:jc w:val="both"/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4"/>
        <w:rPr>
          <w:sz w:val="15"/>
        </w:rPr>
      </w:pPr>
    </w:p>
    <w:p>
      <w:pPr>
        <w:spacing w:before="96"/>
        <w:ind w:left="1337" w:right="0" w:firstLine="0"/>
        <w:jc w:val="both"/>
        <w:rPr>
          <w:b/>
          <w:sz w:val="22"/>
        </w:rPr>
      </w:pPr>
      <w:r>
        <w:rPr/>
        <w:pict>
          <v:shape style="position:absolute;margin-left:388.916992pt;margin-top:5.753894pt;width:164.1pt;height:458.15pt;mso-position-horizontal-relative:page;mso-position-vertical-relative:paragraph;z-index:158243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808285"/>
                      <w:left w:val="single" w:sz="4" w:space="0" w:color="808285"/>
                      <w:bottom w:val="single" w:sz="4" w:space="0" w:color="808285"/>
                      <w:right w:val="single" w:sz="4" w:space="0" w:color="808285"/>
                      <w:insideH w:val="single" w:sz="4" w:space="0" w:color="808285"/>
                      <w:insideV w:val="single" w:sz="4" w:space="0" w:color="808285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266"/>
                  </w:tblGrid>
                  <w:tr>
                    <w:trPr>
                      <w:trHeight w:val="4482" w:hRule="atLeast"/>
                    </w:trPr>
                    <w:tc>
                      <w:tcPr>
                        <w:tcW w:w="3266" w:type="dxa"/>
                        <w:tcBorders>
                          <w:bottom w:val="double" w:sz="1" w:space="0" w:color="808285"/>
                        </w:tcBorders>
                      </w:tcPr>
                      <w:p>
                        <w:pPr>
                          <w:pStyle w:val="TableParagraph"/>
                          <w:ind w:right="-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78561" cy="2840735"/>
                              <wp:effectExtent l="0" t="0" r="0" b="0"/>
                              <wp:docPr id="91" name="image15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2" name="image154.jpeg"/>
                                      <pic:cNvPicPr/>
                                    </pic:nvPicPr>
                                    <pic:blipFill>
                                      <a:blip r:embed="rId23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78561" cy="28407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4081" w:hRule="atLeast"/>
                    </w:trPr>
                    <w:tc>
                      <w:tcPr>
                        <w:tcW w:w="3266" w:type="dxa"/>
                        <w:tcBorders>
                          <w:top w:val="double" w:sz="1" w:space="0" w:color="808285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734" w:val="left" w:leader="none"/>
                          </w:tabs>
                          <w:ind w:left="99"/>
                          <w:rPr>
                            <w:sz w:val="20"/>
                          </w:rPr>
                        </w:pPr>
                        <w:r>
                          <w:rPr>
                            <w:position w:val="2"/>
                            <w:sz w:val="20"/>
                          </w:rPr>
                          <w:drawing>
                            <wp:inline distT="0" distB="0" distL="0" distR="0">
                              <wp:extent cx="24098" cy="180975"/>
                              <wp:effectExtent l="0" t="0" r="0" b="0"/>
                              <wp:docPr id="93" name="image15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4" name="image155.png"/>
                                      <pic:cNvPicPr/>
                                    </pic:nvPicPr>
                                    <pic:blipFill>
                                      <a:blip r:embed="rId24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098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2"/>
                            <w:sz w:val="20"/>
                          </w:rPr>
                        </w:r>
                        <w:r>
                          <w:rPr>
                            <w:position w:val="2"/>
                            <w:sz w:val="20"/>
                          </w:rPr>
                          <w:tab/>
                        </w: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147879" cy="208883"/>
                              <wp:effectExtent l="0" t="0" r="0" b="0"/>
                              <wp:docPr id="95" name="image15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" name="image156.png"/>
                                      <pic:cNvPicPr/>
                                    </pic:nvPicPr>
                                    <pic:blipFill>
                                      <a:blip r:embed="rId24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47879" cy="2088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3266" w:type="dxa"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66" w:hRule="atLeast"/>
                    </w:trPr>
                    <w:tc>
                      <w:tcPr>
                        <w:tcW w:w="3266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B11116"/>
          <w:spacing w:val="-3"/>
          <w:sz w:val="22"/>
        </w:rPr>
        <w:t>AGRICULTURAL</w:t>
      </w:r>
      <w:r>
        <w:rPr>
          <w:b/>
          <w:color w:val="B11116"/>
          <w:spacing w:val="-11"/>
          <w:sz w:val="22"/>
        </w:rPr>
        <w:t> </w:t>
      </w:r>
      <w:r>
        <w:rPr>
          <w:b/>
          <w:color w:val="B11116"/>
          <w:spacing w:val="-2"/>
          <w:sz w:val="22"/>
        </w:rPr>
        <w:t>LOAN</w:t>
      </w:r>
    </w:p>
    <w:p>
      <w:pPr>
        <w:pStyle w:val="BodyText"/>
        <w:spacing w:line="280" w:lineRule="auto" w:before="29"/>
        <w:ind w:left="1337" w:right="4495"/>
        <w:jc w:val="both"/>
      </w:pPr>
      <w:r>
        <w:rPr>
          <w:color w:val="231F20"/>
        </w:rPr>
        <w:t>Loan for undertaking various agricultural/allied activities for production</w:t>
      </w:r>
      <w:r>
        <w:rPr>
          <w:color w:val="231F20"/>
          <w:spacing w:val="1"/>
        </w:rPr>
        <w:t> </w:t>
      </w:r>
      <w:r>
        <w:rPr>
          <w:color w:val="231F20"/>
        </w:rPr>
        <w:t>(credit required for raising crops, short term credit for allied agricultural</w:t>
      </w:r>
      <w:r>
        <w:rPr>
          <w:color w:val="231F20"/>
          <w:spacing w:val="1"/>
        </w:rPr>
        <w:t> </w:t>
      </w:r>
      <w:r>
        <w:rPr>
          <w:color w:val="231F20"/>
        </w:rPr>
        <w:t>activities)/investment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other</w:t>
      </w:r>
      <w:r>
        <w:rPr>
          <w:color w:val="231F20"/>
          <w:spacing w:val="-17"/>
        </w:rPr>
        <w:t> </w:t>
      </w:r>
      <w:r>
        <w:rPr>
          <w:color w:val="231F20"/>
        </w:rPr>
        <w:t>activities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7"/>
        </w:rPr>
        <w:t> </w:t>
      </w:r>
      <w:r>
        <w:rPr>
          <w:color w:val="231F20"/>
        </w:rPr>
        <w:t>define</w:t>
      </w:r>
      <w:r>
        <w:rPr>
          <w:color w:val="231F20"/>
          <w:spacing w:val="-18"/>
        </w:rPr>
        <w:t> </w:t>
      </w:r>
      <w:r>
        <w:rPr>
          <w:color w:val="231F20"/>
        </w:rPr>
        <w:t>by</w:t>
      </w:r>
      <w:r>
        <w:rPr>
          <w:color w:val="231F20"/>
          <w:spacing w:val="-17"/>
        </w:rPr>
        <w:t> </w:t>
      </w:r>
      <w:r>
        <w:rPr>
          <w:color w:val="231F20"/>
        </w:rPr>
        <w:t>NRB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meet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credit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consumption</w:t>
      </w:r>
      <w:r>
        <w:rPr>
          <w:color w:val="231F20"/>
          <w:spacing w:val="-21"/>
        </w:rPr>
        <w:t> </w:t>
      </w:r>
      <w:r>
        <w:rPr>
          <w:color w:val="231F20"/>
        </w:rPr>
        <w:t>requirements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farmers.</w:t>
      </w:r>
    </w:p>
    <w:p>
      <w:pPr>
        <w:pStyle w:val="ListParagraph"/>
        <w:numPr>
          <w:ilvl w:val="1"/>
          <w:numId w:val="48"/>
        </w:numPr>
        <w:tabs>
          <w:tab w:pos="1791" w:val="left" w:leader="none"/>
        </w:tabs>
        <w:spacing w:line="216" w:lineRule="exact" w:before="0" w:after="0"/>
        <w:ind w:left="1790" w:right="0" w:hanging="454"/>
        <w:jc w:val="both"/>
        <w:rPr>
          <w:sz w:val="18"/>
        </w:rPr>
      </w:pPr>
      <w:r>
        <w:rPr>
          <w:color w:val="231F20"/>
          <w:sz w:val="18"/>
        </w:rPr>
        <w:t>Cereal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crops,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vegetable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fruit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cultivation,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floriculture</w:t>
      </w:r>
      <w:r>
        <w:rPr>
          <w:color w:val="231F20"/>
          <w:spacing w:val="19"/>
          <w:sz w:val="18"/>
        </w:rPr>
        <w:t> </w:t>
      </w:r>
      <w:r>
        <w:rPr>
          <w:color w:val="231F20"/>
          <w:sz w:val="18"/>
        </w:rPr>
        <w:t>and</w:t>
      </w:r>
    </w:p>
    <w:p>
      <w:pPr>
        <w:pStyle w:val="BodyText"/>
        <w:spacing w:before="36"/>
        <w:ind w:left="1790"/>
        <w:jc w:val="both"/>
      </w:pPr>
      <w:r>
        <w:rPr>
          <w:color w:val="231F20"/>
        </w:rPr>
        <w:t>herbs</w:t>
      </w:r>
      <w:r>
        <w:rPr>
          <w:color w:val="231F20"/>
          <w:spacing w:val="-20"/>
        </w:rPr>
        <w:t> </w:t>
      </w:r>
      <w:r>
        <w:rPr>
          <w:color w:val="231F20"/>
        </w:rPr>
        <w:t>production.</w:t>
      </w:r>
    </w:p>
    <w:p>
      <w:pPr>
        <w:pStyle w:val="ListParagraph"/>
        <w:numPr>
          <w:ilvl w:val="1"/>
          <w:numId w:val="48"/>
        </w:numPr>
        <w:tabs>
          <w:tab w:pos="1790" w:val="left" w:leader="none"/>
          <w:tab w:pos="1791" w:val="left" w:leader="none"/>
        </w:tabs>
        <w:spacing w:line="240" w:lineRule="auto" w:before="37" w:after="0"/>
        <w:ind w:left="1790" w:right="0" w:hanging="454"/>
        <w:jc w:val="left"/>
        <w:rPr>
          <w:sz w:val="18"/>
        </w:rPr>
      </w:pPr>
      <w:r>
        <w:rPr>
          <w:color w:val="231F20"/>
          <w:spacing w:val="-1"/>
          <w:sz w:val="18"/>
        </w:rPr>
        <w:t>Post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harvesting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(storage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food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crops)</w:t>
      </w:r>
    </w:p>
    <w:p>
      <w:pPr>
        <w:pStyle w:val="ListParagraph"/>
        <w:numPr>
          <w:ilvl w:val="1"/>
          <w:numId w:val="48"/>
        </w:numPr>
        <w:tabs>
          <w:tab w:pos="1790" w:val="left" w:leader="none"/>
          <w:tab w:pos="1791" w:val="left" w:leader="none"/>
        </w:tabs>
        <w:spacing w:line="240" w:lineRule="auto" w:before="37" w:after="0"/>
        <w:ind w:left="1790" w:right="0" w:hanging="454"/>
        <w:jc w:val="left"/>
        <w:rPr>
          <w:sz w:val="18"/>
        </w:rPr>
      </w:pPr>
      <w:r>
        <w:rPr>
          <w:color w:val="231F20"/>
          <w:sz w:val="18"/>
        </w:rPr>
        <w:t>Livestock,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Poultry,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fishery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insects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keeping.</w:t>
      </w:r>
    </w:p>
    <w:p>
      <w:pPr>
        <w:pStyle w:val="ListParagraph"/>
        <w:numPr>
          <w:ilvl w:val="1"/>
          <w:numId w:val="48"/>
        </w:numPr>
        <w:tabs>
          <w:tab w:pos="1790" w:val="left" w:leader="none"/>
          <w:tab w:pos="1791" w:val="left" w:leader="none"/>
        </w:tabs>
        <w:spacing w:line="240" w:lineRule="auto" w:before="37" w:after="0"/>
        <w:ind w:left="1790" w:right="0" w:hanging="454"/>
        <w:jc w:val="left"/>
        <w:rPr>
          <w:sz w:val="18"/>
        </w:rPr>
      </w:pPr>
      <w:r>
        <w:rPr>
          <w:color w:val="231F20"/>
          <w:w w:val="95"/>
          <w:sz w:val="18"/>
        </w:rPr>
        <w:t>Animal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husbandry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/</w:t>
      </w:r>
      <w:r>
        <w:rPr>
          <w:color w:val="231F20"/>
          <w:spacing w:val="2"/>
          <w:w w:val="95"/>
          <w:sz w:val="18"/>
        </w:rPr>
        <w:t> </w:t>
      </w:r>
      <w:r>
        <w:rPr>
          <w:color w:val="231F20"/>
          <w:w w:val="95"/>
          <w:sz w:val="18"/>
        </w:rPr>
        <w:t>Slaughter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house</w:t>
      </w:r>
    </w:p>
    <w:p>
      <w:pPr>
        <w:pStyle w:val="ListParagraph"/>
        <w:numPr>
          <w:ilvl w:val="1"/>
          <w:numId w:val="48"/>
        </w:numPr>
        <w:tabs>
          <w:tab w:pos="1791" w:val="left" w:leader="none"/>
        </w:tabs>
        <w:spacing w:line="280" w:lineRule="auto" w:before="36" w:after="0"/>
        <w:ind w:left="1790" w:right="4496" w:hanging="454"/>
        <w:jc w:val="both"/>
        <w:rPr>
          <w:sz w:val="18"/>
        </w:rPr>
      </w:pPr>
      <w:r>
        <w:rPr>
          <w:color w:val="231F20"/>
          <w:sz w:val="18"/>
        </w:rPr>
        <w:t>Irrigation and irrigation equipment (all culverts, canals, hand pump,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captive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generator,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roar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pump),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pipelines,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pumps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etc.</w:t>
      </w:r>
    </w:p>
    <w:p>
      <w:pPr>
        <w:pStyle w:val="ListParagraph"/>
        <w:numPr>
          <w:ilvl w:val="1"/>
          <w:numId w:val="48"/>
        </w:numPr>
        <w:tabs>
          <w:tab w:pos="1791" w:val="left" w:leader="none"/>
        </w:tabs>
        <w:spacing w:line="280" w:lineRule="auto" w:before="0" w:after="0"/>
        <w:ind w:left="1790" w:right="4496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Agriculture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tools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machinery.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(Tractor,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Thresher,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harvester,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modern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plough, hoe, cultivator, rotovator, tiller and other motor or manually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operated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agricultural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equipment)</w:t>
      </w:r>
    </w:p>
    <w:p>
      <w:pPr>
        <w:pStyle w:val="ListParagraph"/>
        <w:numPr>
          <w:ilvl w:val="1"/>
          <w:numId w:val="48"/>
        </w:numPr>
        <w:tabs>
          <w:tab w:pos="1791" w:val="left" w:leader="none"/>
        </w:tabs>
        <w:spacing w:line="217" w:lineRule="exact" w:before="0" w:after="0"/>
        <w:ind w:left="1790" w:right="0" w:hanging="454"/>
        <w:jc w:val="both"/>
        <w:rPr>
          <w:sz w:val="18"/>
        </w:rPr>
      </w:pPr>
      <w:r>
        <w:rPr>
          <w:color w:val="231F20"/>
          <w:sz w:val="18"/>
        </w:rPr>
        <w:t>Infrastructure/sheds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6"/>
          <w:sz w:val="18"/>
        </w:rPr>
        <w:t> </w:t>
      </w:r>
      <w:r>
        <w:rPr>
          <w:color w:val="231F20"/>
          <w:sz w:val="18"/>
        </w:rPr>
        <w:t>livestock/birds/fishery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etc.</w:t>
      </w:r>
    </w:p>
    <w:p>
      <w:pPr>
        <w:pStyle w:val="ListParagraph"/>
        <w:numPr>
          <w:ilvl w:val="1"/>
          <w:numId w:val="48"/>
        </w:numPr>
        <w:tabs>
          <w:tab w:pos="1790" w:val="left" w:leader="none"/>
          <w:tab w:pos="1791" w:val="left" w:leader="none"/>
        </w:tabs>
        <w:spacing w:line="280" w:lineRule="auto" w:before="37" w:after="0"/>
        <w:ind w:left="1790" w:right="4496" w:hanging="454"/>
        <w:jc w:val="left"/>
        <w:rPr>
          <w:sz w:val="18"/>
        </w:rPr>
      </w:pPr>
      <w:r>
        <w:rPr/>
        <w:pict>
          <v:group style="position:absolute;margin-left:389.165985pt;margin-top:24.480783pt;width:163.25pt;height:227.8pt;mso-position-horizontal-relative:page;mso-position-vertical-relative:paragraph;z-index:15823360" coordorigin="7783,490" coordsize="3265,4556">
            <v:shape style="position:absolute;left:7783;top:489;width:3265;height:4348" type="#_x0000_t75" stroked="false">
              <v:imagedata r:id="rId242" o:title=""/>
            </v:shape>
            <v:rect style="position:absolute;left:7783;top:4555;width:3265;height:383" filled="true" fillcolor="#ba2025" stroked="false">
              <v:fill type="solid"/>
            </v:rect>
            <v:shape style="position:absolute;left:8724;top:4601;width:1383;height:443" type="#_x0000_t75" stroked="false">
              <v:imagedata r:id="rId243" o:title=""/>
            </v:shape>
            <v:shape style="position:absolute;left:8991;top:2274;width:1676;height:1706" coordorigin="8991,2274" coordsize="1676,1706" path="m10666,3980l9391,3980,9319,3974,9252,3955,9189,3926,9133,3886,9085,3838,9046,3782,9016,3720,8998,3652,8991,3580,8991,2274,10266,2274,10338,2281,10406,2299,10468,2329,10524,2368,10572,2417,10612,2472,10641,2535,10660,2602,10666,2674,10666,3980xe" filled="false" stroked="true" strokeweight="1.371pt" strokecolor="#ffffff">
              <v:path arrowok="t"/>
              <v:stroke dashstyle="solid"/>
            </v:shape>
            <v:shape style="position:absolute;left:9839;top:1433;width:827;height:842" coordorigin="9840,1433" coordsize="827,842" path="m10469,2275l9840,2275,9840,1630,9855,1554,9898,1491,9960,1449,10037,1433,10666,1433,10666,2077,10651,2154,10609,2217,10546,2259,10469,2275xe" filled="false" stroked="true" strokeweight="1.371pt" strokecolor="#ffffff">
              <v:path arrowok="t"/>
              <v:stroke dashstyle="solid"/>
            </v:shape>
            <v:shape style="position:absolute;left:8164;top:3138;width:827;height:842" coordorigin="8165,3139" coordsize="827,842" path="m8794,3980l8165,3980,8165,3336,8180,3259,8222,3196,8285,3154,8362,3139,8991,3139,8991,3783,8976,3860,8933,3922,8871,3965,8794,3980xe" filled="false" stroked="true" strokeweight="1.371pt" strokecolor="#ffffff">
              <v:path arrowok="t"/>
              <v:stroke dashstyle="solid"/>
            </v:shape>
            <v:shape style="position:absolute;left:9356;top:1782;width:484;height:492" coordorigin="9357,1783" coordsize="484,492" path="m9840,2275l9472,2275,9427,2266,9391,2241,9366,2204,9357,2159,9357,1783,9725,1783,9769,1792,9806,1817,9831,1853,9840,1898,9840,2275xe" filled="false" stroked="true" strokeweight="1.371pt" strokecolor="#ffffff">
              <v:path arrowok="t"/>
              <v:stroke dashstyle="solid"/>
            </v:shape>
            <v:shape style="position:absolute;left:8840;top:2139;width:673;height:661" coordorigin="8841,2140" coordsize="673,661" path="m9513,2643l9513,2140,8998,2140,8937,2152,8887,2186,8853,2236,8841,2298,8841,2800,9356,2800,9417,2788,9467,2754,9501,2704,9513,2643xe" filled="false" stroked="true" strokeweight="1.371pt" strokecolor="#ffffff">
              <v:path arrowok="t"/>
              <v:stroke dashstyle="solid"/>
            </v:shape>
            <v:shape style="position:absolute;left:8508;top:2664;width:484;height:475" coordorigin="8508,2664" coordsize="484,475" path="m8991,2777l8991,3139,8621,3139,8577,3130,8541,3105,8517,3069,8508,3025,8508,2664,8878,2664,8922,2673,8958,2697,8982,2733,8991,2777xe" filled="false" stroked="true" strokeweight="1.371pt" strokecolor="#ffffff">
              <v:path arrowok="t"/>
              <v:stroke dashstyle="solid"/>
            </v:shape>
            <w10:wrap type="none"/>
          </v:group>
        </w:pict>
      </w:r>
      <w:r>
        <w:rPr>
          <w:color w:val="231F20"/>
          <w:sz w:val="18"/>
        </w:rPr>
        <w:t>Infrastructure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agro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farming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special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technology</w:t>
      </w:r>
      <w:r>
        <w:rPr>
          <w:color w:val="231F20"/>
          <w:spacing w:val="40"/>
          <w:sz w:val="18"/>
        </w:rPr>
        <w:t> </w:t>
      </w:r>
      <w:r>
        <w:rPr>
          <w:color w:val="231F20"/>
          <w:sz w:val="18"/>
        </w:rPr>
        <w:t>i.e.</w:t>
      </w:r>
      <w:r>
        <w:rPr>
          <w:color w:val="231F20"/>
          <w:spacing w:val="41"/>
          <w:sz w:val="18"/>
        </w:rPr>
        <w:t> </w:t>
      </w:r>
      <w:r>
        <w:rPr>
          <w:color w:val="231F20"/>
          <w:sz w:val="18"/>
        </w:rPr>
        <w:t>tunnel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farming/sprinkle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irrigation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etc.</w:t>
      </w:r>
    </w:p>
    <w:p>
      <w:pPr>
        <w:pStyle w:val="ListParagraph"/>
        <w:numPr>
          <w:ilvl w:val="1"/>
          <w:numId w:val="48"/>
        </w:numPr>
        <w:tabs>
          <w:tab w:pos="1790" w:val="left" w:leader="none"/>
          <w:tab w:pos="1791" w:val="left" w:leader="none"/>
        </w:tabs>
        <w:spacing w:line="217" w:lineRule="exact" w:before="0" w:after="0"/>
        <w:ind w:left="1790" w:right="0" w:hanging="454"/>
        <w:jc w:val="left"/>
        <w:rPr>
          <w:sz w:val="18"/>
        </w:rPr>
      </w:pPr>
      <w:r>
        <w:rPr/>
        <w:pict>
          <v:group style="position:absolute;margin-left:403.151306pt;margin-top:5.831705pt;width:130.2pt;height:165.95pt;mso-position-horizontal-relative:page;mso-position-vertical-relative:paragraph;z-index:15823872" coordorigin="8063,117" coordsize="2604,3319">
            <v:shape style="position:absolute;left:8063;top:116;width:2029;height:1009" type="#_x0000_t75" stroked="false">
              <v:imagedata r:id="rId244" o:title=""/>
            </v:shape>
            <v:shape style="position:absolute;left:8164;top:2593;width:827;height:842" type="#_x0000_t75" stroked="false">
              <v:imagedata r:id="rId245" o:title=""/>
            </v:shape>
            <v:shape style="position:absolute;left:8991;top:1728;width:1676;height:1706" type="#_x0000_t75" stroked="false">
              <v:imagedata r:id="rId246" o:title=""/>
            </v:shape>
            <v:shape style="position:absolute;left:9839;top:887;width:827;height:842" type="#_x0000_t75" stroked="false">
              <v:imagedata r:id="rId247" o:title=""/>
            </v:shape>
            <v:shape style="position:absolute;left:9356;top:1237;width:484;height:492" type="#_x0000_t75" stroked="false">
              <v:imagedata r:id="rId248" o:title=""/>
            </v:shape>
            <v:shape style="position:absolute;left:8845;top:1602;width:663;height:653" type="#_x0000_t75" stroked="false">
              <v:imagedata r:id="rId249" o:title=""/>
            </v:shape>
            <v:shape style="position:absolute;left:8508;top:2118;width:484;height:475" type="#_x0000_t75" stroked="false">
              <v:imagedata r:id="rId250" o:title=""/>
            </v:shape>
            <v:shape style="position:absolute;left:9388;top:1456;width:765;height:765" type="#_x0000_t75" stroked="false">
              <v:imagedata r:id="rId251" o:title=""/>
            </v:shape>
            <w10:wrap type="none"/>
          </v:group>
        </w:pict>
      </w:r>
      <w:r>
        <w:rPr>
          <w:color w:val="231F20"/>
          <w:sz w:val="18"/>
        </w:rPr>
        <w:t>Cold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storage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construction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management</w:t>
      </w:r>
    </w:p>
    <w:p>
      <w:pPr>
        <w:pStyle w:val="ListParagraph"/>
        <w:numPr>
          <w:ilvl w:val="1"/>
          <w:numId w:val="48"/>
        </w:numPr>
        <w:tabs>
          <w:tab w:pos="1790" w:val="left" w:leader="none"/>
          <w:tab w:pos="1791" w:val="left" w:leader="none"/>
        </w:tabs>
        <w:spacing w:line="240" w:lineRule="auto" w:before="36" w:after="0"/>
        <w:ind w:left="1790" w:right="0" w:hanging="454"/>
        <w:jc w:val="left"/>
        <w:rPr>
          <w:sz w:val="18"/>
        </w:rPr>
      </w:pPr>
      <w:r>
        <w:rPr>
          <w:color w:val="231F20"/>
          <w:sz w:val="18"/>
        </w:rPr>
        <w:t>Other activities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defined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NRB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under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agricultural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sector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</w:p>
    <w:p>
      <w:pPr>
        <w:pStyle w:val="BodyText"/>
        <w:spacing w:before="43"/>
        <w:ind w:left="1790"/>
      </w:pPr>
      <w:r>
        <w:rPr>
          <w:color w:val="231F20"/>
        </w:rPr>
        <w:t>time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"/>
        <w:ind w:left="1337" w:right="0" w:firstLine="0"/>
        <w:jc w:val="both"/>
        <w:rPr>
          <w:rFonts w:ascii="Arial Black"/>
          <w:sz w:val="24"/>
        </w:rPr>
      </w:pPr>
      <w:r>
        <w:rPr>
          <w:rFonts w:ascii="Arial Black"/>
          <w:color w:val="B11116"/>
          <w:sz w:val="24"/>
        </w:rPr>
        <w:t>SME</w:t>
      </w:r>
      <w:r>
        <w:rPr>
          <w:rFonts w:ascii="Arial Black"/>
          <w:color w:val="B11116"/>
          <w:spacing w:val="-8"/>
          <w:sz w:val="24"/>
        </w:rPr>
        <w:t> </w:t>
      </w:r>
      <w:r>
        <w:rPr>
          <w:rFonts w:ascii="Arial Black"/>
          <w:color w:val="B11116"/>
          <w:sz w:val="24"/>
        </w:rPr>
        <w:t>LOANS</w:t>
      </w:r>
    </w:p>
    <w:p>
      <w:pPr>
        <w:pStyle w:val="BodyText"/>
        <w:spacing w:line="288" w:lineRule="auto" w:before="5"/>
        <w:ind w:left="1337" w:right="4495"/>
        <w:jc w:val="both"/>
      </w:pPr>
      <w:r>
        <w:rPr>
          <w:color w:val="231F20"/>
          <w:spacing w:val="-1"/>
        </w:rPr>
        <w:t>Small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medium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enterprises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backbone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any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developing</w:t>
      </w:r>
      <w:r>
        <w:rPr>
          <w:color w:val="231F20"/>
          <w:spacing w:val="-24"/>
        </w:rPr>
        <w:t> </w:t>
      </w:r>
      <w:r>
        <w:rPr>
          <w:color w:val="231F20"/>
        </w:rPr>
        <w:t>economy.</w:t>
      </w:r>
      <w:r>
        <w:rPr>
          <w:color w:val="231F20"/>
          <w:spacing w:val="-24"/>
        </w:rPr>
        <w:t> </w:t>
      </w:r>
      <w:r>
        <w:rPr>
          <w:color w:val="231F20"/>
        </w:rPr>
        <w:t>They</w:t>
      </w:r>
      <w:r>
        <w:rPr>
          <w:color w:val="231F20"/>
          <w:spacing w:val="-54"/>
        </w:rPr>
        <w:t> </w:t>
      </w:r>
      <w:r>
        <w:rPr>
          <w:color w:val="231F20"/>
        </w:rPr>
        <w:t>are considered as important engine room for creation of employment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enhancement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economic</w:t>
      </w:r>
      <w:r>
        <w:rPr>
          <w:color w:val="231F20"/>
          <w:spacing w:val="-23"/>
        </w:rPr>
        <w:t> </w:t>
      </w:r>
      <w:r>
        <w:rPr>
          <w:color w:val="231F20"/>
        </w:rPr>
        <w:t>growth.</w:t>
      </w:r>
      <w:r>
        <w:rPr>
          <w:color w:val="231F20"/>
          <w:spacing w:val="11"/>
        </w:rPr>
        <w:t> </w:t>
      </w:r>
      <w:r>
        <w:rPr>
          <w:color w:val="231F20"/>
        </w:rPr>
        <w:t>With</w:t>
      </w:r>
      <w:r>
        <w:rPr>
          <w:color w:val="231F20"/>
          <w:spacing w:val="-23"/>
        </w:rPr>
        <w:t> </w:t>
      </w:r>
      <w:r>
        <w:rPr>
          <w:color w:val="231F20"/>
        </w:rPr>
        <w:t>an</w:t>
      </w:r>
      <w:r>
        <w:rPr>
          <w:color w:val="231F20"/>
          <w:spacing w:val="-23"/>
        </w:rPr>
        <w:t> </w:t>
      </w:r>
      <w:r>
        <w:rPr>
          <w:color w:val="231F20"/>
        </w:rPr>
        <w:t>aim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promote</w:t>
      </w:r>
      <w:r>
        <w:rPr>
          <w:color w:val="231F20"/>
          <w:spacing w:val="-22"/>
        </w:rPr>
        <w:t> </w:t>
      </w:r>
      <w:r>
        <w:rPr>
          <w:color w:val="231F20"/>
        </w:rPr>
        <w:t>SME</w:t>
      </w:r>
      <w:r>
        <w:rPr>
          <w:color w:val="231F20"/>
          <w:spacing w:val="-23"/>
        </w:rPr>
        <w:t> </w:t>
      </w:r>
      <w:r>
        <w:rPr>
          <w:color w:val="231F20"/>
        </w:rPr>
        <w:t>development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country,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Everest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Ltd.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provides</w:t>
      </w:r>
      <w:r>
        <w:rPr>
          <w:color w:val="231F20"/>
          <w:spacing w:val="-20"/>
        </w:rPr>
        <w:t> </w:t>
      </w:r>
      <w:r>
        <w:rPr>
          <w:color w:val="231F20"/>
        </w:rPr>
        <w:t>SME</w:t>
      </w:r>
      <w:r>
        <w:rPr>
          <w:color w:val="231F20"/>
          <w:spacing w:val="-20"/>
        </w:rPr>
        <w:t> </w:t>
      </w:r>
      <w:r>
        <w:rPr>
          <w:color w:val="231F20"/>
        </w:rPr>
        <w:t>loan</w:t>
      </w:r>
      <w:r>
        <w:rPr>
          <w:color w:val="231F20"/>
          <w:spacing w:val="-20"/>
        </w:rPr>
        <w:t> </w:t>
      </w:r>
      <w:r>
        <w:rPr>
          <w:color w:val="231F20"/>
        </w:rPr>
        <w:t>up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Rs.</w:t>
      </w:r>
      <w:r>
        <w:rPr>
          <w:color w:val="231F20"/>
          <w:spacing w:val="-20"/>
        </w:rPr>
        <w:t> </w:t>
      </w:r>
      <w:r>
        <w:rPr>
          <w:color w:val="231F20"/>
        </w:rPr>
        <w:t>10.00</w:t>
      </w:r>
      <w:r>
        <w:rPr>
          <w:color w:val="231F20"/>
          <w:spacing w:val="-20"/>
        </w:rPr>
        <w:t> </w:t>
      </w:r>
      <w:r>
        <w:rPr>
          <w:color w:val="231F20"/>
        </w:rPr>
        <w:t>Crores</w:t>
      </w:r>
      <w:r>
        <w:rPr>
          <w:color w:val="231F20"/>
          <w:spacing w:val="-20"/>
        </w:rPr>
        <w:t> </w:t>
      </w:r>
      <w:r>
        <w:rPr>
          <w:color w:val="231F20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</w:rPr>
        <w:t>an</w:t>
      </w:r>
      <w:r>
        <w:rPr>
          <w:color w:val="231F20"/>
          <w:spacing w:val="-54"/>
        </w:rPr>
        <w:t> </w:t>
      </w:r>
      <w:r>
        <w:rPr>
          <w:color w:val="231F20"/>
        </w:rPr>
        <w:t>attractive</w:t>
      </w:r>
      <w:r>
        <w:rPr>
          <w:color w:val="231F20"/>
          <w:spacing w:val="-16"/>
        </w:rPr>
        <w:t> </w:t>
      </w:r>
      <w:r>
        <w:rPr>
          <w:color w:val="231F20"/>
        </w:rPr>
        <w:t>interest</w:t>
      </w:r>
      <w:r>
        <w:rPr>
          <w:color w:val="231F20"/>
          <w:spacing w:val="-15"/>
        </w:rPr>
        <w:t> </w:t>
      </w:r>
      <w:r>
        <w:rPr>
          <w:color w:val="231F20"/>
        </w:rPr>
        <w:t>rate.</w:t>
      </w:r>
      <w:r>
        <w:rPr>
          <w:color w:val="231F20"/>
          <w:spacing w:val="25"/>
        </w:rPr>
        <w:t> </w:t>
      </w:r>
      <w:r>
        <w:rPr>
          <w:color w:val="231F20"/>
        </w:rPr>
        <w:t>All</w:t>
      </w:r>
      <w:r>
        <w:rPr>
          <w:color w:val="231F20"/>
          <w:spacing w:val="-16"/>
        </w:rPr>
        <w:t> </w:t>
      </w:r>
      <w:r>
        <w:rPr>
          <w:color w:val="231F20"/>
        </w:rPr>
        <w:t>three</w:t>
      </w:r>
      <w:r>
        <w:rPr>
          <w:color w:val="231F20"/>
          <w:spacing w:val="-15"/>
        </w:rPr>
        <w:t> </w:t>
      </w:r>
      <w:r>
        <w:rPr>
          <w:color w:val="231F20"/>
        </w:rPr>
        <w:t>sectors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economy;</w:t>
      </w:r>
      <w:r>
        <w:rPr>
          <w:color w:val="231F20"/>
          <w:spacing w:val="-15"/>
        </w:rPr>
        <w:t> </w:t>
      </w:r>
      <w:r>
        <w:rPr>
          <w:color w:val="231F20"/>
        </w:rPr>
        <w:t>manufacturing,</w:t>
      </w:r>
      <w:r>
        <w:rPr>
          <w:color w:val="231F20"/>
          <w:spacing w:val="-15"/>
        </w:rPr>
        <w:t> </w:t>
      </w:r>
      <w:r>
        <w:rPr>
          <w:color w:val="231F20"/>
        </w:rPr>
        <w:t>trading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service</w:t>
      </w:r>
      <w:r>
        <w:rPr>
          <w:color w:val="231F20"/>
          <w:spacing w:val="-14"/>
        </w:rPr>
        <w:t> </w:t>
      </w:r>
      <w:r>
        <w:rPr>
          <w:color w:val="231F20"/>
        </w:rPr>
        <w:t>sectors</w:t>
      </w:r>
      <w:r>
        <w:rPr>
          <w:color w:val="231F20"/>
          <w:spacing w:val="-14"/>
        </w:rPr>
        <w:t> </w:t>
      </w:r>
      <w:r>
        <w:rPr>
          <w:color w:val="231F20"/>
        </w:rPr>
        <w:t>can</w:t>
      </w:r>
      <w:r>
        <w:rPr>
          <w:color w:val="231F20"/>
          <w:spacing w:val="-14"/>
        </w:rPr>
        <w:t> </w:t>
      </w:r>
      <w:r>
        <w:rPr>
          <w:color w:val="231F20"/>
        </w:rPr>
        <w:t>avail</w:t>
      </w:r>
      <w:r>
        <w:rPr>
          <w:color w:val="231F20"/>
          <w:spacing w:val="-14"/>
        </w:rPr>
        <w:t> </w:t>
      </w:r>
      <w:r>
        <w:rPr>
          <w:color w:val="231F20"/>
        </w:rPr>
        <w:t>SME</w:t>
      </w:r>
      <w:r>
        <w:rPr>
          <w:color w:val="231F20"/>
          <w:spacing w:val="-14"/>
        </w:rPr>
        <w:t> </w:t>
      </w:r>
      <w:r>
        <w:rPr>
          <w:color w:val="231F20"/>
        </w:rPr>
        <w:t>loan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financing</w:t>
      </w:r>
      <w:r>
        <w:rPr>
          <w:color w:val="231F20"/>
          <w:spacing w:val="-14"/>
        </w:rPr>
        <w:t> </w:t>
      </w:r>
      <w:r>
        <w:rPr>
          <w:color w:val="231F20"/>
        </w:rPr>
        <w:t>working</w:t>
      </w:r>
      <w:r>
        <w:rPr>
          <w:color w:val="231F20"/>
          <w:spacing w:val="-14"/>
        </w:rPr>
        <w:t> </w:t>
      </w:r>
      <w:r>
        <w:rPr>
          <w:color w:val="231F20"/>
        </w:rPr>
        <w:t>capital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fixed</w:t>
      </w:r>
      <w:r>
        <w:rPr>
          <w:color w:val="231F20"/>
          <w:spacing w:val="-54"/>
        </w:rPr>
        <w:t> </w:t>
      </w:r>
      <w:r>
        <w:rPr>
          <w:color w:val="231F20"/>
        </w:rPr>
        <w:t>assets.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bank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already</w:t>
      </w:r>
      <w:r>
        <w:rPr>
          <w:color w:val="231F20"/>
          <w:spacing w:val="-5"/>
        </w:rPr>
        <w:t> </w:t>
      </w:r>
      <w:r>
        <w:rPr>
          <w:color w:val="231F20"/>
        </w:rPr>
        <w:t>set</w:t>
      </w:r>
      <w:r>
        <w:rPr>
          <w:color w:val="231F20"/>
          <w:spacing w:val="-4"/>
        </w:rPr>
        <w:t> </w:t>
      </w:r>
      <w:r>
        <w:rPr>
          <w:color w:val="231F20"/>
        </w:rPr>
        <w:t>up</w:t>
      </w:r>
      <w:r>
        <w:rPr>
          <w:color w:val="231F20"/>
          <w:spacing w:val="-4"/>
        </w:rPr>
        <w:t> </w:t>
      </w:r>
      <w:r>
        <w:rPr>
          <w:color w:val="231F20"/>
        </w:rPr>
        <w:t>dedicated</w:t>
      </w:r>
      <w:r>
        <w:rPr>
          <w:color w:val="231F20"/>
          <w:spacing w:val="-4"/>
        </w:rPr>
        <w:t> </w:t>
      </w:r>
      <w:r>
        <w:rPr>
          <w:color w:val="231F20"/>
        </w:rPr>
        <w:t>SME</w:t>
      </w:r>
      <w:r>
        <w:rPr>
          <w:color w:val="231F20"/>
          <w:spacing w:val="-4"/>
        </w:rPr>
        <w:t> </w:t>
      </w:r>
      <w:r>
        <w:rPr>
          <w:color w:val="231F20"/>
        </w:rPr>
        <w:t>Cell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February</w:t>
      </w:r>
      <w:r>
        <w:rPr>
          <w:color w:val="231F20"/>
          <w:spacing w:val="-4"/>
        </w:rPr>
        <w:t> </w:t>
      </w:r>
      <w:r>
        <w:rPr>
          <w:color w:val="231F20"/>
        </w:rPr>
        <w:t>2019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provide special attention to this segment by formulating innovative loan</w:t>
      </w:r>
      <w:r>
        <w:rPr>
          <w:color w:val="231F20"/>
          <w:spacing w:val="1"/>
        </w:rPr>
        <w:t> </w:t>
      </w:r>
      <w:r>
        <w:rPr>
          <w:color w:val="231F20"/>
        </w:rPr>
        <w:t>products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streamlining</w:t>
      </w:r>
      <w:r>
        <w:rPr>
          <w:color w:val="231F20"/>
          <w:spacing w:val="-21"/>
        </w:rPr>
        <w:t> </w:t>
      </w:r>
      <w:r>
        <w:rPr>
          <w:color w:val="231F20"/>
        </w:rPr>
        <w:t>procedures.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pict>
          <v:group style="position:absolute;margin-left:137.787994pt;margin-top:13.480797pt;width:169.25pt;height:237.25pt;mso-position-horizontal-relative:page;mso-position-vertical-relative:paragraph;z-index:-15634944;mso-wrap-distance-left:0;mso-wrap-distance-right:0" coordorigin="2756,270" coordsize="3385,4745">
            <v:shape style="position:absolute;left:2759;top:273;width:3378;height:4737" type="#_x0000_t75" stroked="false">
              <v:imagedata r:id="rId252" o:title=""/>
            </v:shape>
            <v:rect style="position:absolute;left:2759;top:273;width:3378;height:4737" filled="false" stroked="true" strokeweight=".372pt" strokecolor="#231f20">
              <v:stroke dashstyle="solid"/>
            </v:rect>
            <w10:wrap type="topAndBottom"/>
          </v:group>
        </w:pict>
      </w:r>
      <w:r>
        <w:rPr/>
        <w:pict>
          <v:group style="position:absolute;margin-left:316.010986pt;margin-top:13.416797pt;width:169.9pt;height:238.05pt;mso-position-horizontal-relative:page;mso-position-vertical-relative:paragraph;z-index:-15634432;mso-wrap-distance-left:0;mso-wrap-distance-right:0" coordorigin="6320,268" coordsize="3398,4761">
            <v:shape style="position:absolute;left:6325;top:273;width:3388;height:4751" type="#_x0000_t75" stroked="false">
              <v:imagedata r:id="rId253" o:title=""/>
            </v:shape>
            <v:rect style="position:absolute;left:6325;top:273;width:3388;height:4751" filled="false" stroked="true" strokeweight=".5pt" strokecolor="#231f2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100"/>
        <w:ind w:left="770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B11116"/>
          <w:sz w:val="24"/>
        </w:rPr>
        <w:t>MAJOR</w:t>
      </w:r>
      <w:r>
        <w:rPr>
          <w:rFonts w:ascii="Arial Black"/>
          <w:color w:val="B11116"/>
          <w:spacing w:val="-11"/>
          <w:sz w:val="24"/>
        </w:rPr>
        <w:t> </w:t>
      </w:r>
      <w:r>
        <w:rPr>
          <w:rFonts w:ascii="Arial Black"/>
          <w:color w:val="B11116"/>
          <w:sz w:val="24"/>
        </w:rPr>
        <w:t>CORPORATE</w:t>
      </w:r>
      <w:r>
        <w:rPr>
          <w:rFonts w:ascii="Arial Black"/>
          <w:color w:val="B11116"/>
          <w:spacing w:val="-11"/>
          <w:sz w:val="24"/>
        </w:rPr>
        <w:t> </w:t>
      </w:r>
      <w:r>
        <w:rPr>
          <w:rFonts w:ascii="Arial Black"/>
          <w:color w:val="B11116"/>
          <w:sz w:val="24"/>
        </w:rPr>
        <w:t>LOAN</w:t>
      </w:r>
    </w:p>
    <w:p>
      <w:pPr>
        <w:numPr>
          <w:ilvl w:val="0"/>
          <w:numId w:val="49"/>
        </w:numPr>
        <w:tabs>
          <w:tab w:pos="1223" w:val="left" w:leader="none"/>
          <w:tab w:pos="1225" w:val="left" w:leader="none"/>
        </w:tabs>
        <w:spacing w:before="226"/>
        <w:ind w:left="1224" w:right="0" w:hanging="455"/>
        <w:jc w:val="left"/>
        <w:rPr>
          <w:b/>
          <w:sz w:val="22"/>
        </w:rPr>
      </w:pPr>
      <w:r>
        <w:rPr>
          <w:b/>
          <w:color w:val="B11116"/>
          <w:w w:val="95"/>
          <w:sz w:val="22"/>
        </w:rPr>
        <w:t>WORKING</w:t>
      </w:r>
      <w:r>
        <w:rPr>
          <w:b/>
          <w:color w:val="B11116"/>
          <w:spacing w:val="15"/>
          <w:w w:val="95"/>
          <w:sz w:val="22"/>
        </w:rPr>
        <w:t> </w:t>
      </w:r>
      <w:r>
        <w:rPr>
          <w:b/>
          <w:color w:val="B11116"/>
          <w:w w:val="95"/>
          <w:sz w:val="22"/>
        </w:rPr>
        <w:t>CAPITAL</w:t>
      </w:r>
      <w:r>
        <w:rPr>
          <w:b/>
          <w:color w:val="B11116"/>
          <w:spacing w:val="15"/>
          <w:w w:val="95"/>
          <w:sz w:val="22"/>
        </w:rPr>
        <w:t> </w:t>
      </w:r>
      <w:r>
        <w:rPr>
          <w:b/>
          <w:color w:val="B11116"/>
          <w:w w:val="95"/>
          <w:sz w:val="22"/>
        </w:rPr>
        <w:t>FINANCE</w:t>
      </w:r>
    </w:p>
    <w:p>
      <w:pPr>
        <w:pStyle w:val="BodyText"/>
        <w:spacing w:line="288" w:lineRule="auto" w:before="34"/>
        <w:ind w:left="1223"/>
        <w:jc w:val="both"/>
      </w:pPr>
      <w:r>
        <w:rPr>
          <w:color w:val="231F20"/>
        </w:rPr>
        <w:t>The bank provides working capital finance to trading</w:t>
      </w:r>
      <w:r>
        <w:rPr>
          <w:color w:val="231F20"/>
          <w:spacing w:val="-54"/>
        </w:rPr>
        <w:t> </w:t>
      </w:r>
      <w:r>
        <w:rPr>
          <w:color w:val="231F20"/>
        </w:rPr>
        <w:t>firms,</w:t>
      </w:r>
      <w:r>
        <w:rPr>
          <w:color w:val="231F20"/>
          <w:spacing w:val="1"/>
        </w:rPr>
        <w:t> </w:t>
      </w:r>
      <w:r>
        <w:rPr>
          <w:color w:val="231F20"/>
        </w:rPr>
        <w:t>industries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business</w:t>
      </w:r>
      <w:r>
        <w:rPr>
          <w:color w:val="231F20"/>
          <w:spacing w:val="1"/>
        </w:rPr>
        <w:t> </w:t>
      </w:r>
      <w:r>
        <w:rPr>
          <w:color w:val="231F20"/>
        </w:rPr>
        <w:t>entities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assessing current assets and liabilities. The business</w:t>
      </w:r>
      <w:r>
        <w:rPr>
          <w:color w:val="231F20"/>
          <w:spacing w:val="-54"/>
        </w:rPr>
        <w:t> </w:t>
      </w:r>
      <w:r>
        <w:rPr>
          <w:color w:val="231F20"/>
        </w:rPr>
        <w:t>can draw up to the limit determined by the drawing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power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appraised</w:t>
      </w:r>
      <w:r>
        <w:rPr>
          <w:color w:val="231F20"/>
          <w:spacing w:val="-21"/>
        </w:rPr>
        <w:t> </w:t>
      </w:r>
      <w:r>
        <w:rPr>
          <w:color w:val="231F20"/>
        </w:rPr>
        <w:t>on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regular</w:t>
      </w:r>
      <w:r>
        <w:rPr>
          <w:color w:val="231F20"/>
          <w:spacing w:val="-21"/>
        </w:rPr>
        <w:t> </w:t>
      </w:r>
      <w:r>
        <w:rPr>
          <w:color w:val="231F20"/>
        </w:rPr>
        <w:t>basis.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88" w:lineRule="auto"/>
        <w:ind w:left="1223"/>
        <w:jc w:val="both"/>
      </w:pPr>
      <w:r>
        <w:rPr>
          <w:color w:val="231F20"/>
        </w:rPr>
        <w:t>Bank offers working capital finance to meet short-</w:t>
      </w:r>
      <w:r>
        <w:rPr>
          <w:color w:val="231F20"/>
          <w:spacing w:val="1"/>
        </w:rPr>
        <w:t> </w:t>
      </w:r>
      <w:r>
        <w:rPr>
          <w:color w:val="231F20"/>
        </w:rPr>
        <w:t>term fund requirement for managing the day to day</w:t>
      </w:r>
      <w:r>
        <w:rPr>
          <w:color w:val="231F20"/>
          <w:spacing w:val="1"/>
        </w:rPr>
        <w:t> </w:t>
      </w:r>
      <w:r>
        <w:rPr>
          <w:color w:val="231F20"/>
        </w:rPr>
        <w:t>operation of the business. Bank’s working capital</w:t>
      </w:r>
      <w:r>
        <w:rPr>
          <w:color w:val="231F20"/>
          <w:spacing w:val="1"/>
        </w:rPr>
        <w:t> </w:t>
      </w:r>
      <w:r>
        <w:rPr>
          <w:color w:val="231F20"/>
        </w:rPr>
        <w:t>finance is extended to meet the different demands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all</w:t>
      </w:r>
      <w:r>
        <w:rPr>
          <w:color w:val="231F20"/>
          <w:spacing w:val="-2"/>
        </w:rPr>
        <w:t> </w:t>
      </w:r>
      <w:r>
        <w:rPr>
          <w:color w:val="231F20"/>
        </w:rPr>
        <w:t>segments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industry,</w:t>
      </w:r>
      <w:r>
        <w:rPr>
          <w:color w:val="231F20"/>
          <w:spacing w:val="-1"/>
        </w:rPr>
        <w:t> </w:t>
      </w:r>
      <w:r>
        <w:rPr>
          <w:color w:val="231F20"/>
        </w:rPr>
        <w:t>trade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services</w:t>
      </w:r>
      <w:r>
        <w:rPr>
          <w:color w:val="231F20"/>
          <w:spacing w:val="-54"/>
        </w:rPr>
        <w:t> </w:t>
      </w:r>
      <w:r>
        <w:rPr>
          <w:color w:val="231F20"/>
        </w:rPr>
        <w:t>sector. Assistance is extended by way of Fund based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Non-Fund</w:t>
      </w:r>
      <w:r>
        <w:rPr>
          <w:color w:val="231F20"/>
          <w:spacing w:val="-13"/>
        </w:rPr>
        <w:t> </w:t>
      </w:r>
      <w:r>
        <w:rPr>
          <w:color w:val="231F20"/>
        </w:rPr>
        <w:t>Based</w:t>
      </w:r>
      <w:r>
        <w:rPr>
          <w:color w:val="231F20"/>
          <w:spacing w:val="-14"/>
        </w:rPr>
        <w:t> </w:t>
      </w:r>
      <w:r>
        <w:rPr>
          <w:color w:val="231F20"/>
        </w:rPr>
        <w:t>facilities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business</w:t>
      </w:r>
      <w:r>
        <w:rPr>
          <w:color w:val="231F20"/>
          <w:spacing w:val="-13"/>
        </w:rPr>
        <w:t> </w:t>
      </w:r>
      <w:r>
        <w:rPr>
          <w:color w:val="231F20"/>
        </w:rPr>
        <w:t>entities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public sector undertakings (PSUs). Funded facilities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include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Overdraft,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Demand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Loan,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Bill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Discounting,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etc.</w:t>
      </w:r>
      <w:r>
        <w:rPr>
          <w:color w:val="231F20"/>
          <w:spacing w:val="-54"/>
        </w:rPr>
        <w:t> </w:t>
      </w:r>
      <w:r>
        <w:rPr>
          <w:color w:val="231F20"/>
        </w:rPr>
        <w:t>Non-funded</w:t>
      </w:r>
      <w:r>
        <w:rPr>
          <w:color w:val="231F20"/>
          <w:spacing w:val="-16"/>
        </w:rPr>
        <w:t> </w:t>
      </w:r>
      <w:r>
        <w:rPr>
          <w:color w:val="231F20"/>
        </w:rPr>
        <w:t>instruments</w:t>
      </w:r>
      <w:r>
        <w:rPr>
          <w:color w:val="231F20"/>
          <w:spacing w:val="-15"/>
        </w:rPr>
        <w:t> </w:t>
      </w:r>
      <w:r>
        <w:rPr>
          <w:color w:val="231F20"/>
        </w:rPr>
        <w:t>comprise</w:t>
      </w:r>
      <w:r>
        <w:rPr>
          <w:color w:val="231F20"/>
          <w:spacing w:val="-16"/>
        </w:rPr>
        <w:t> </w:t>
      </w:r>
      <w:r>
        <w:rPr>
          <w:color w:val="231F20"/>
        </w:rPr>
        <w:t>Letters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Credit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well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Bank</w:t>
      </w:r>
      <w:r>
        <w:rPr>
          <w:color w:val="231F20"/>
          <w:spacing w:val="-8"/>
        </w:rPr>
        <w:t> </w:t>
      </w:r>
      <w:r>
        <w:rPr>
          <w:color w:val="231F20"/>
        </w:rPr>
        <w:t>Guarantees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cover</w:t>
      </w:r>
      <w:r>
        <w:rPr>
          <w:color w:val="231F20"/>
          <w:spacing w:val="-8"/>
        </w:rPr>
        <w:t> </w:t>
      </w:r>
      <w:r>
        <w:rPr>
          <w:color w:val="231F20"/>
        </w:rPr>
        <w:t>advance</w:t>
      </w:r>
      <w:r>
        <w:rPr>
          <w:color w:val="231F20"/>
          <w:spacing w:val="-8"/>
        </w:rPr>
        <w:t> </w:t>
      </w:r>
      <w:r>
        <w:rPr>
          <w:color w:val="231F20"/>
        </w:rPr>
        <w:t>payments,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bid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bonds,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  <w:spacing w:val="-21"/>
        </w:rPr>
        <w:t> </w:t>
      </w:r>
      <w:r>
        <w:rPr>
          <w:color w:val="231F20"/>
        </w:rPr>
        <w:t>bond,</w:t>
      </w:r>
      <w:r>
        <w:rPr>
          <w:color w:val="231F20"/>
          <w:spacing w:val="-21"/>
        </w:rPr>
        <w:t> </w:t>
      </w:r>
      <w:r>
        <w:rPr>
          <w:color w:val="231F20"/>
        </w:rPr>
        <w:t>etc.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numPr>
          <w:ilvl w:val="0"/>
          <w:numId w:val="49"/>
        </w:numPr>
        <w:tabs>
          <w:tab w:pos="1223" w:val="left" w:leader="none"/>
          <w:tab w:pos="1225" w:val="left" w:leader="none"/>
        </w:tabs>
        <w:spacing w:line="235" w:lineRule="auto" w:before="0"/>
        <w:ind w:left="1223" w:right="1109" w:hanging="454"/>
        <w:jc w:val="left"/>
        <w:rPr>
          <w:b/>
          <w:sz w:val="22"/>
        </w:rPr>
      </w:pPr>
      <w:r>
        <w:rPr>
          <w:b/>
          <w:color w:val="B11116"/>
          <w:sz w:val="22"/>
        </w:rPr>
        <w:t>PROJECT</w:t>
      </w:r>
      <w:r>
        <w:rPr>
          <w:b/>
          <w:color w:val="B11116"/>
          <w:spacing w:val="3"/>
          <w:sz w:val="22"/>
        </w:rPr>
        <w:t> </w:t>
      </w:r>
      <w:r>
        <w:rPr>
          <w:b/>
          <w:color w:val="B11116"/>
          <w:sz w:val="22"/>
        </w:rPr>
        <w:t>FINANCE</w:t>
      </w:r>
      <w:r>
        <w:rPr>
          <w:b/>
          <w:color w:val="B11116"/>
          <w:spacing w:val="3"/>
          <w:sz w:val="22"/>
        </w:rPr>
        <w:t> </w:t>
      </w:r>
      <w:r>
        <w:rPr>
          <w:b/>
          <w:color w:val="B11116"/>
          <w:sz w:val="22"/>
        </w:rPr>
        <w:t>AND</w:t>
      </w:r>
      <w:r>
        <w:rPr>
          <w:b/>
          <w:color w:val="B11116"/>
          <w:spacing w:val="1"/>
          <w:sz w:val="22"/>
        </w:rPr>
        <w:t> </w:t>
      </w:r>
      <w:r>
        <w:rPr>
          <w:b/>
          <w:color w:val="B11116"/>
          <w:spacing w:val="-2"/>
          <w:sz w:val="22"/>
        </w:rPr>
        <w:t>INFRASTRUCTURE</w:t>
      </w:r>
      <w:r>
        <w:rPr>
          <w:b/>
          <w:color w:val="B11116"/>
          <w:spacing w:val="-13"/>
          <w:sz w:val="22"/>
        </w:rPr>
        <w:t> </w:t>
      </w:r>
      <w:r>
        <w:rPr>
          <w:b/>
          <w:color w:val="B11116"/>
          <w:spacing w:val="-1"/>
          <w:sz w:val="22"/>
        </w:rPr>
        <w:t>FINANCE</w:t>
      </w:r>
    </w:p>
    <w:p>
      <w:pPr>
        <w:pStyle w:val="BodyText"/>
        <w:spacing w:line="288" w:lineRule="auto" w:before="35"/>
        <w:ind w:left="1223"/>
        <w:jc w:val="both"/>
      </w:pPr>
      <w:r>
        <w:rPr>
          <w:color w:val="231F20"/>
        </w:rPr>
        <w:t>Bank provides fund based and non-fund base credit</w:t>
      </w:r>
      <w:r>
        <w:rPr>
          <w:color w:val="231F20"/>
          <w:spacing w:val="1"/>
        </w:rPr>
        <w:t> </w:t>
      </w:r>
      <w:r>
        <w:rPr>
          <w:color w:val="231F20"/>
        </w:rPr>
        <w:t>facilities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new</w:t>
      </w:r>
      <w:r>
        <w:rPr>
          <w:color w:val="231F20"/>
          <w:spacing w:val="1"/>
        </w:rPr>
        <w:t> </w:t>
      </w:r>
      <w:r>
        <w:rPr>
          <w:color w:val="231F20"/>
        </w:rPr>
        <w:t>project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well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expansion,</w:t>
      </w:r>
      <w:r>
        <w:rPr>
          <w:color w:val="231F20"/>
          <w:spacing w:val="1"/>
        </w:rPr>
        <w:t> </w:t>
      </w:r>
      <w:r>
        <w:rPr>
          <w:color w:val="231F20"/>
        </w:rPr>
        <w:t>diversification,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modernization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existing</w:t>
      </w:r>
      <w:r>
        <w:rPr>
          <w:color w:val="231F20"/>
          <w:spacing w:val="-11"/>
        </w:rPr>
        <w:t> </w:t>
      </w:r>
      <w:r>
        <w:rPr>
          <w:color w:val="231F20"/>
        </w:rPr>
        <w:t>projects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Infrastructure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Non-</w:t>
      </w:r>
      <w:r>
        <w:rPr>
          <w:color w:val="231F20"/>
          <w:spacing w:val="-20"/>
        </w:rPr>
        <w:t> </w:t>
      </w:r>
      <w:r>
        <w:rPr>
          <w:color w:val="231F20"/>
        </w:rPr>
        <w:t>Infrastructure</w:t>
      </w:r>
      <w:r>
        <w:rPr>
          <w:color w:val="231F20"/>
          <w:spacing w:val="-21"/>
        </w:rPr>
        <w:t> </w:t>
      </w:r>
      <w:r>
        <w:rPr>
          <w:color w:val="231F20"/>
        </w:rPr>
        <w:t>Sector.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223"/>
      </w:pPr>
      <w:r>
        <w:rPr>
          <w:color w:val="231F20"/>
        </w:rPr>
        <w:t>Some</w:t>
      </w:r>
      <w:r>
        <w:rPr>
          <w:color w:val="231F20"/>
          <w:spacing w:val="68"/>
        </w:rPr>
        <w:t> </w:t>
      </w:r>
      <w:r>
        <w:rPr>
          <w:color w:val="231F20"/>
        </w:rPr>
        <w:t>of</w:t>
      </w:r>
      <w:r>
        <w:rPr>
          <w:color w:val="231F20"/>
          <w:spacing w:val="69"/>
        </w:rPr>
        <w:t> </w:t>
      </w:r>
      <w:r>
        <w:rPr>
          <w:color w:val="231F20"/>
        </w:rPr>
        <w:t>the</w:t>
      </w:r>
      <w:r>
        <w:rPr>
          <w:color w:val="231F20"/>
          <w:spacing w:val="68"/>
        </w:rPr>
        <w:t> </w:t>
      </w:r>
      <w:r>
        <w:rPr>
          <w:color w:val="231F20"/>
        </w:rPr>
        <w:t>Major</w:t>
      </w:r>
      <w:r>
        <w:rPr>
          <w:color w:val="231F20"/>
          <w:spacing w:val="69"/>
        </w:rPr>
        <w:t> </w:t>
      </w:r>
      <w:r>
        <w:rPr>
          <w:color w:val="231F20"/>
        </w:rPr>
        <w:t>Areas</w:t>
      </w:r>
      <w:r>
        <w:rPr>
          <w:color w:val="231F20"/>
          <w:spacing w:val="68"/>
        </w:rPr>
        <w:t> </w:t>
      </w:r>
      <w:r>
        <w:rPr>
          <w:color w:val="231F20"/>
        </w:rPr>
        <w:t>of</w:t>
      </w:r>
      <w:r>
        <w:rPr>
          <w:color w:val="231F20"/>
          <w:spacing w:val="69"/>
        </w:rPr>
        <w:t> </w:t>
      </w:r>
      <w:r>
        <w:rPr>
          <w:color w:val="231F20"/>
        </w:rPr>
        <w:t>Project</w:t>
      </w:r>
      <w:r>
        <w:rPr>
          <w:color w:val="231F20"/>
          <w:spacing w:val="68"/>
        </w:rPr>
        <w:t> </w:t>
      </w:r>
      <w:r>
        <w:rPr>
          <w:color w:val="231F20"/>
        </w:rPr>
        <w:t>Finance</w:t>
      </w:r>
      <w:r>
        <w:rPr>
          <w:color w:val="231F20"/>
          <w:spacing w:val="69"/>
        </w:rPr>
        <w:t> </w:t>
      </w:r>
      <w:r>
        <w:rPr>
          <w:color w:val="231F20"/>
        </w:rPr>
        <w:t>&amp;</w:t>
      </w:r>
    </w:p>
    <w:p>
      <w:pPr>
        <w:pStyle w:val="BodyText"/>
        <w:spacing w:before="43"/>
        <w:ind w:left="1223"/>
      </w:pPr>
      <w:r>
        <w:rPr>
          <w:color w:val="231F20"/>
        </w:rPr>
        <w:t>Infrastructure</w:t>
      </w:r>
      <w:r>
        <w:rPr>
          <w:color w:val="231F20"/>
          <w:spacing w:val="-17"/>
        </w:rPr>
        <w:t> </w:t>
      </w:r>
      <w:r>
        <w:rPr>
          <w:color w:val="231F20"/>
        </w:rPr>
        <w:t>Finance:</w:t>
      </w:r>
    </w:p>
    <w:p>
      <w:pPr>
        <w:pStyle w:val="ListParagraph"/>
        <w:numPr>
          <w:ilvl w:val="1"/>
          <w:numId w:val="49"/>
        </w:numPr>
        <w:tabs>
          <w:tab w:pos="1451" w:val="left" w:leader="none"/>
        </w:tabs>
        <w:spacing w:line="288" w:lineRule="auto" w:before="42" w:after="0"/>
        <w:ind w:left="1450" w:right="0" w:hanging="227"/>
        <w:jc w:val="left"/>
        <w:rPr>
          <w:sz w:val="18"/>
        </w:rPr>
      </w:pPr>
      <w:r>
        <w:rPr>
          <w:color w:val="231F20"/>
          <w:sz w:val="18"/>
        </w:rPr>
        <w:t>Power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Sector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including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Renewal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Energy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Projects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3"/>
          <w:sz w:val="18"/>
        </w:rPr>
        <w:t> </w:t>
      </w:r>
      <w:r>
        <w:rPr>
          <w:color w:val="231F20"/>
          <w:w w:val="95"/>
          <w:sz w:val="18"/>
        </w:rPr>
        <w:t>Solar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Hydro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Power.</w:t>
      </w:r>
    </w:p>
    <w:p>
      <w:pPr>
        <w:pStyle w:val="ListParagraph"/>
        <w:numPr>
          <w:ilvl w:val="1"/>
          <w:numId w:val="49"/>
        </w:numPr>
        <w:tabs>
          <w:tab w:pos="1451" w:val="left" w:leader="none"/>
        </w:tabs>
        <w:spacing w:line="216" w:lineRule="exact" w:before="0" w:after="0"/>
        <w:ind w:left="1450" w:right="0" w:hanging="228"/>
        <w:jc w:val="left"/>
        <w:rPr>
          <w:sz w:val="18"/>
        </w:rPr>
      </w:pPr>
      <w:r>
        <w:rPr>
          <w:color w:val="231F20"/>
          <w:sz w:val="18"/>
        </w:rPr>
        <w:t>Aviation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Sector</w:t>
      </w:r>
    </w:p>
    <w:p>
      <w:pPr>
        <w:pStyle w:val="ListParagraph"/>
        <w:numPr>
          <w:ilvl w:val="1"/>
          <w:numId w:val="49"/>
        </w:numPr>
        <w:tabs>
          <w:tab w:pos="1451" w:val="left" w:leader="none"/>
        </w:tabs>
        <w:spacing w:line="240" w:lineRule="auto" w:before="43" w:after="0"/>
        <w:ind w:left="1450" w:right="0" w:hanging="228"/>
        <w:jc w:val="left"/>
        <w:rPr>
          <w:sz w:val="18"/>
        </w:rPr>
      </w:pPr>
      <w:r>
        <w:rPr>
          <w:color w:val="231F20"/>
          <w:sz w:val="18"/>
        </w:rPr>
        <w:t>Telecommunication</w:t>
      </w:r>
    </w:p>
    <w:p>
      <w:pPr>
        <w:pStyle w:val="ListParagraph"/>
        <w:numPr>
          <w:ilvl w:val="1"/>
          <w:numId w:val="49"/>
        </w:numPr>
        <w:tabs>
          <w:tab w:pos="1451" w:val="left" w:leader="none"/>
        </w:tabs>
        <w:spacing w:line="288" w:lineRule="auto" w:before="43" w:after="0"/>
        <w:ind w:left="1450" w:right="0" w:hanging="227"/>
        <w:jc w:val="left"/>
        <w:rPr>
          <w:sz w:val="18"/>
        </w:rPr>
      </w:pPr>
      <w:r>
        <w:rPr>
          <w:color w:val="231F20"/>
          <w:sz w:val="18"/>
        </w:rPr>
        <w:t>Manufacturing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Unit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–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Cement,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Steel,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beverage,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1"/>
          <w:sz w:val="18"/>
        </w:rPr>
        <w:t>pipes,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poultry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/cattle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feed,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etc.</w:t>
      </w:r>
    </w:p>
    <w:p>
      <w:pPr>
        <w:pStyle w:val="ListParagraph"/>
        <w:numPr>
          <w:ilvl w:val="1"/>
          <w:numId w:val="49"/>
        </w:numPr>
        <w:tabs>
          <w:tab w:pos="1451" w:val="left" w:leader="none"/>
        </w:tabs>
        <w:spacing w:line="216" w:lineRule="exact" w:before="0" w:after="0"/>
        <w:ind w:left="1450" w:right="0" w:hanging="228"/>
        <w:jc w:val="left"/>
        <w:rPr>
          <w:sz w:val="18"/>
        </w:rPr>
      </w:pPr>
      <w:r>
        <w:rPr>
          <w:color w:val="231F20"/>
          <w:w w:val="105"/>
          <w:sz w:val="18"/>
        </w:rPr>
        <w:t>Hotels/Resorts</w:t>
      </w:r>
    </w:p>
    <w:p>
      <w:pPr>
        <w:pStyle w:val="ListParagraph"/>
        <w:numPr>
          <w:ilvl w:val="1"/>
          <w:numId w:val="49"/>
        </w:numPr>
        <w:tabs>
          <w:tab w:pos="1451" w:val="left" w:leader="none"/>
        </w:tabs>
        <w:spacing w:line="240" w:lineRule="auto" w:before="42" w:after="0"/>
        <w:ind w:left="1450" w:right="0" w:hanging="228"/>
        <w:jc w:val="left"/>
        <w:rPr>
          <w:sz w:val="18"/>
        </w:rPr>
      </w:pPr>
      <w:r>
        <w:rPr>
          <w:color w:val="231F20"/>
          <w:sz w:val="18"/>
        </w:rPr>
        <w:t>Hospitals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1"/>
        <w:rPr>
          <w:sz w:val="28"/>
        </w:rPr>
      </w:pPr>
    </w:p>
    <w:p>
      <w:pPr>
        <w:numPr>
          <w:ilvl w:val="0"/>
          <w:numId w:val="49"/>
        </w:numPr>
        <w:tabs>
          <w:tab w:pos="753" w:val="left" w:leader="none"/>
          <w:tab w:pos="754" w:val="left" w:leader="none"/>
        </w:tabs>
        <w:spacing w:before="1"/>
        <w:ind w:left="753" w:right="0" w:hanging="455"/>
        <w:jc w:val="left"/>
        <w:rPr>
          <w:b/>
          <w:sz w:val="22"/>
        </w:rPr>
      </w:pPr>
      <w:r>
        <w:rPr>
          <w:b/>
          <w:color w:val="B11116"/>
          <w:sz w:val="22"/>
        </w:rPr>
        <w:t>TRADE</w:t>
      </w:r>
      <w:r>
        <w:rPr>
          <w:b/>
          <w:color w:val="B11116"/>
          <w:spacing w:val="-9"/>
          <w:sz w:val="22"/>
        </w:rPr>
        <w:t> </w:t>
      </w:r>
      <w:r>
        <w:rPr>
          <w:b/>
          <w:color w:val="B11116"/>
          <w:sz w:val="22"/>
        </w:rPr>
        <w:t>FINANCE</w:t>
      </w:r>
    </w:p>
    <w:p>
      <w:pPr>
        <w:pStyle w:val="BodyText"/>
        <w:spacing w:line="288" w:lineRule="auto" w:before="34"/>
        <w:ind w:left="753" w:right="1414"/>
        <w:jc w:val="both"/>
      </w:pPr>
      <w:r>
        <w:rPr>
          <w:color w:val="231F20"/>
          <w:spacing w:val="-1"/>
        </w:rPr>
        <w:t>Through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extensive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global</w:t>
      </w:r>
      <w:r>
        <w:rPr>
          <w:color w:val="231F20"/>
          <w:spacing w:val="-25"/>
        </w:rPr>
        <w:t> </w:t>
      </w:r>
      <w:r>
        <w:rPr>
          <w:color w:val="231F20"/>
        </w:rPr>
        <w:t>network</w:t>
      </w:r>
      <w:r>
        <w:rPr>
          <w:color w:val="231F20"/>
          <w:spacing w:val="-25"/>
        </w:rPr>
        <w:t> </w:t>
      </w:r>
      <w:r>
        <w:rPr>
          <w:color w:val="231F20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</w:rPr>
        <w:t>aid</w:t>
      </w:r>
      <w:r>
        <w:rPr>
          <w:color w:val="231F20"/>
          <w:spacing w:val="-25"/>
        </w:rPr>
        <w:t> </w:t>
      </w:r>
      <w:r>
        <w:rPr>
          <w:color w:val="231F20"/>
        </w:rPr>
        <w:t>domestic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international</w:t>
      </w:r>
      <w:r>
        <w:rPr>
          <w:color w:val="231F20"/>
          <w:spacing w:val="1"/>
        </w:rPr>
        <w:t> </w:t>
      </w:r>
      <w:r>
        <w:rPr>
          <w:color w:val="231F20"/>
        </w:rPr>
        <w:t>transaction,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facilitates</w:t>
      </w:r>
      <w:r>
        <w:rPr>
          <w:color w:val="231F20"/>
          <w:spacing w:val="-54"/>
        </w:rPr>
        <w:t> </w:t>
      </w:r>
      <w:r>
        <w:rPr>
          <w:color w:val="231F20"/>
        </w:rPr>
        <w:t>export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import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local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foreign</w:t>
      </w:r>
      <w:r>
        <w:rPr>
          <w:color w:val="231F20"/>
          <w:spacing w:val="-13"/>
        </w:rPr>
        <w:t> </w:t>
      </w:r>
      <w:r>
        <w:rPr>
          <w:color w:val="231F20"/>
        </w:rPr>
        <w:t>market</w:t>
      </w:r>
      <w:r>
        <w:rPr>
          <w:color w:val="231F20"/>
          <w:spacing w:val="-13"/>
        </w:rPr>
        <w:t> </w:t>
      </w:r>
      <w:r>
        <w:rPr>
          <w:color w:val="231F20"/>
        </w:rPr>
        <w:t>through</w:t>
      </w:r>
      <w:r>
        <w:rPr>
          <w:color w:val="231F20"/>
          <w:spacing w:val="-54"/>
        </w:rPr>
        <w:t> </w:t>
      </w:r>
      <w:r>
        <w:rPr>
          <w:color w:val="231F20"/>
        </w:rPr>
        <w:t>offering</w:t>
      </w:r>
      <w:r>
        <w:rPr>
          <w:color w:val="231F20"/>
          <w:spacing w:val="1"/>
        </w:rPr>
        <w:t> </w:t>
      </w:r>
      <w:r>
        <w:rPr>
          <w:color w:val="231F20"/>
        </w:rPr>
        <w:t>facilities</w:t>
      </w:r>
      <w:r>
        <w:rPr>
          <w:color w:val="231F20"/>
          <w:spacing w:val="1"/>
        </w:rPr>
        <w:t> </w:t>
      </w:r>
      <w:r>
        <w:rPr>
          <w:color w:val="231F20"/>
        </w:rPr>
        <w:t>like</w:t>
      </w:r>
      <w:r>
        <w:rPr>
          <w:color w:val="231F20"/>
          <w:spacing w:val="1"/>
        </w:rPr>
        <w:t> </w:t>
      </w:r>
      <w:r>
        <w:rPr>
          <w:color w:val="231F20"/>
        </w:rPr>
        <w:t>LCs,</w:t>
      </w:r>
      <w:r>
        <w:rPr>
          <w:color w:val="231F20"/>
          <w:spacing w:val="1"/>
        </w:rPr>
        <w:t> </w:t>
      </w:r>
      <w:r>
        <w:rPr>
          <w:color w:val="231F20"/>
        </w:rPr>
        <w:t>SWIFT</w:t>
      </w:r>
      <w:r>
        <w:rPr>
          <w:color w:val="231F20"/>
          <w:spacing w:val="1"/>
        </w:rPr>
        <w:t> </w:t>
      </w:r>
      <w:r>
        <w:rPr>
          <w:color w:val="231F20"/>
        </w:rPr>
        <w:t>transfers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Guarantees etc. The bank also offers Trust Receipt,</w:t>
      </w:r>
      <w:r>
        <w:rPr>
          <w:color w:val="231F20"/>
          <w:spacing w:val="1"/>
        </w:rPr>
        <w:t> </w:t>
      </w:r>
      <w:r>
        <w:rPr>
          <w:color w:val="231F20"/>
        </w:rPr>
        <w:t>Pre-shipment &amp; Post Shipment loans as a part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import/export</w:t>
      </w:r>
      <w:r>
        <w:rPr>
          <w:color w:val="231F20"/>
          <w:spacing w:val="-21"/>
        </w:rPr>
        <w:t> </w:t>
      </w:r>
      <w:r>
        <w:rPr>
          <w:color w:val="231F20"/>
        </w:rPr>
        <w:t>finance.</w:t>
      </w:r>
    </w:p>
    <w:p>
      <w:pPr>
        <w:pStyle w:val="BodyText"/>
        <w:spacing w:before="10"/>
        <w:rPr>
          <w:sz w:val="17"/>
        </w:rPr>
      </w:pPr>
    </w:p>
    <w:p>
      <w:pPr>
        <w:numPr>
          <w:ilvl w:val="0"/>
          <w:numId w:val="49"/>
        </w:numPr>
        <w:tabs>
          <w:tab w:pos="753" w:val="left" w:leader="none"/>
          <w:tab w:pos="754" w:val="left" w:leader="none"/>
        </w:tabs>
        <w:spacing w:before="0"/>
        <w:ind w:left="753" w:right="0" w:hanging="455"/>
        <w:jc w:val="left"/>
        <w:rPr>
          <w:b/>
          <w:sz w:val="22"/>
        </w:rPr>
      </w:pPr>
      <w:r>
        <w:rPr>
          <w:b/>
          <w:color w:val="B11116"/>
          <w:spacing w:val="-1"/>
          <w:sz w:val="22"/>
        </w:rPr>
        <w:t>CONSORTIUM</w:t>
      </w:r>
      <w:r>
        <w:rPr>
          <w:b/>
          <w:color w:val="B11116"/>
          <w:spacing w:val="-14"/>
          <w:sz w:val="22"/>
        </w:rPr>
        <w:t> </w:t>
      </w:r>
      <w:r>
        <w:rPr>
          <w:b/>
          <w:color w:val="B11116"/>
          <w:spacing w:val="-1"/>
          <w:sz w:val="22"/>
        </w:rPr>
        <w:t>FINANCE</w:t>
      </w:r>
    </w:p>
    <w:p>
      <w:pPr>
        <w:pStyle w:val="BodyText"/>
        <w:spacing w:line="288" w:lineRule="auto" w:before="34"/>
        <w:ind w:left="753" w:right="1415"/>
        <w:jc w:val="both"/>
      </w:pPr>
      <w:r>
        <w:rPr>
          <w:color w:val="231F20"/>
        </w:rPr>
        <w:t>We have been arranging financial closure for Capital</w:t>
      </w:r>
      <w:r>
        <w:rPr>
          <w:color w:val="231F20"/>
          <w:spacing w:val="-54"/>
        </w:rPr>
        <w:t> </w:t>
      </w:r>
      <w:r>
        <w:rPr>
          <w:color w:val="231F20"/>
        </w:rPr>
        <w:t>Intensive Projects like Hydropower, Manufacturing</w:t>
      </w:r>
      <w:r>
        <w:rPr>
          <w:color w:val="231F20"/>
          <w:spacing w:val="1"/>
        </w:rPr>
        <w:t> </w:t>
      </w:r>
      <w:r>
        <w:rPr>
          <w:color w:val="231F20"/>
        </w:rPr>
        <w:t>industries, Hospital, Airlines, Hotels etc. under our</w:t>
      </w:r>
      <w:r>
        <w:rPr>
          <w:color w:val="231F20"/>
          <w:spacing w:val="1"/>
        </w:rPr>
        <w:t> </w:t>
      </w:r>
      <w:r>
        <w:rPr>
          <w:color w:val="231F20"/>
        </w:rPr>
        <w:t>lead.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open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exploring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8"/>
        </w:rPr>
        <w:t> </w:t>
      </w:r>
      <w:r>
        <w:rPr>
          <w:color w:val="231F20"/>
        </w:rPr>
        <w:t>possibilities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finance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a</w:t>
      </w:r>
      <w:r>
        <w:rPr>
          <w:color w:val="231F20"/>
          <w:spacing w:val="-16"/>
        </w:rPr>
        <w:t> </w:t>
      </w:r>
      <w:r>
        <w:rPr>
          <w:color w:val="231F20"/>
        </w:rPr>
        <w:t>lead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well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member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6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future</w:t>
      </w:r>
      <w:r>
        <w:rPr>
          <w:color w:val="231F20"/>
          <w:spacing w:val="-54"/>
        </w:rPr>
        <w:t> </w:t>
      </w:r>
      <w:r>
        <w:rPr>
          <w:color w:val="231F20"/>
        </w:rPr>
        <w:t>as</w:t>
      </w:r>
      <w:r>
        <w:rPr>
          <w:color w:val="231F20"/>
          <w:spacing w:val="-22"/>
        </w:rPr>
        <w:t> </w:t>
      </w:r>
      <w:r>
        <w:rPr>
          <w:color w:val="231F20"/>
        </w:rPr>
        <w:t>well.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420" w:space="40"/>
            <w:col w:w="637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pict>
          <v:group style="width:482.2pt;height:676pt;mso-position-horizontal-relative:char;mso-position-vertical-relative:line" coordorigin="0,0" coordsize="9644,13520">
            <v:shape style="position:absolute;left:5;top:4;width:9634;height:13136" type="#_x0000_t75" stroked="false">
              <v:imagedata r:id="rId254" o:title=""/>
            </v:shape>
            <v:rect style="position:absolute;left:5;top:5;width:9634;height:13510" filled="false" stroked="true" strokeweight=".5pt" strokecolor="#231f2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101"/>
        <w:ind w:left="1053" w:right="0" w:firstLine="0"/>
        <w:jc w:val="left"/>
        <w:rPr>
          <w:b/>
          <w:sz w:val="32"/>
        </w:rPr>
      </w:pPr>
      <w:r>
        <w:rPr>
          <w:b/>
          <w:color w:val="B11116"/>
          <w:w w:val="85"/>
          <w:sz w:val="32"/>
        </w:rPr>
        <w:t>ATM</w:t>
      </w:r>
      <w:r>
        <w:rPr>
          <w:b/>
          <w:color w:val="B11116"/>
          <w:spacing w:val="-4"/>
          <w:w w:val="85"/>
          <w:sz w:val="32"/>
        </w:rPr>
        <w:t> </w:t>
      </w:r>
      <w:r>
        <w:rPr>
          <w:b/>
          <w:color w:val="B11116"/>
          <w:w w:val="85"/>
          <w:sz w:val="32"/>
        </w:rPr>
        <w:t>SERVICE</w:t>
      </w:r>
    </w:p>
    <w:p>
      <w:pPr>
        <w:pStyle w:val="BodyText"/>
        <w:spacing w:before="4"/>
        <w:rPr>
          <w:b/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88" w:lineRule="auto" w:before="100"/>
        <w:ind w:left="1053"/>
        <w:jc w:val="both"/>
      </w:pPr>
      <w:r>
        <w:rPr/>
        <w:pict>
          <v:shape style="position:absolute;margin-left:42.769402pt;margin-top:79.620415pt;width:481.9pt;height:699.7pt;mso-position-horizontal-relative:page;mso-position-vertical-relative:page;z-index:-34902016" coordorigin="855,1592" coordsize="9638,13994" path="m10493,1592l855,1592,855,15586,10493,15586e" filled="false" stroked="true" strokeweight=".5pt" strokecolor="#b11116">
            <v:path arrowok="t"/>
            <v:stroke dashstyle="solid"/>
            <w10:wrap type="none"/>
          </v:shape>
        </w:pict>
      </w:r>
      <w:r>
        <w:rPr>
          <w:color w:val="231F20"/>
          <w:spacing w:val="-1"/>
        </w:rPr>
        <w:t>Bank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maintained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network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ATM</w:t>
      </w:r>
      <w:r>
        <w:rPr>
          <w:color w:val="231F20"/>
          <w:spacing w:val="-18"/>
        </w:rPr>
        <w:t> </w:t>
      </w:r>
      <w:r>
        <w:rPr>
          <w:color w:val="231F20"/>
        </w:rPr>
        <w:t>machines</w:t>
      </w:r>
      <w:r>
        <w:rPr>
          <w:color w:val="231F20"/>
          <w:spacing w:val="-17"/>
        </w:rPr>
        <w:t> </w:t>
      </w:r>
      <w:r>
        <w:rPr>
          <w:color w:val="231F20"/>
        </w:rPr>
        <w:t>driven</w:t>
      </w:r>
      <w:r>
        <w:rPr>
          <w:color w:val="231F20"/>
          <w:spacing w:val="-54"/>
        </w:rPr>
        <w:t> </w:t>
      </w:r>
      <w:r>
        <w:rPr>
          <w:color w:val="231F20"/>
        </w:rPr>
        <w:t>by bank’s own EBL Switch Solution and the ATMs are</w:t>
      </w:r>
      <w:r>
        <w:rPr>
          <w:color w:val="231F20"/>
          <w:spacing w:val="1"/>
        </w:rPr>
        <w:t> </w:t>
      </w:r>
      <w:r>
        <w:rPr>
          <w:color w:val="231F20"/>
        </w:rPr>
        <w:t>located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diversified</w:t>
      </w:r>
      <w:r>
        <w:rPr>
          <w:color w:val="231F20"/>
          <w:spacing w:val="-21"/>
        </w:rPr>
        <w:t> </w:t>
      </w:r>
      <w:r>
        <w:rPr>
          <w:color w:val="231F20"/>
        </w:rPr>
        <w:t>locations.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0" w:after="0"/>
        <w:ind w:left="1507" w:right="0" w:hanging="454"/>
        <w:jc w:val="both"/>
        <w:rPr>
          <w:sz w:val="18"/>
        </w:rPr>
      </w:pPr>
      <w:r>
        <w:rPr>
          <w:color w:val="231F20"/>
          <w:sz w:val="18"/>
        </w:rPr>
        <w:t>Beside of services of Cash withdrawal, Balance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Inquiry,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Account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Statement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PIN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change,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EBL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is providing specific services to EBL cardholders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through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its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ATM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terminals.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0" w:after="0"/>
        <w:ind w:left="1507" w:right="0" w:hanging="454"/>
        <w:jc w:val="both"/>
        <w:rPr>
          <w:sz w:val="18"/>
        </w:rPr>
      </w:pPr>
      <w:r>
        <w:rPr>
          <w:color w:val="231F20"/>
          <w:sz w:val="18"/>
        </w:rPr>
        <w:t>EBL cardholders can generate own PIN number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through “GREEN PIN” option available in ATM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screen.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0" w:after="0"/>
        <w:ind w:left="1507" w:right="0" w:hanging="454"/>
        <w:jc w:val="both"/>
        <w:rPr>
          <w:sz w:val="18"/>
        </w:rPr>
      </w:pPr>
      <w:r>
        <w:rPr>
          <w:color w:val="231F20"/>
          <w:sz w:val="18"/>
        </w:rPr>
        <w:t>EBL cardholders can draw cash without using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physical card by using “CARDLESS WITHDRAWAL”</w:t>
      </w:r>
      <w:r>
        <w:rPr>
          <w:color w:val="231F20"/>
          <w:spacing w:val="-51"/>
          <w:w w:val="95"/>
          <w:sz w:val="18"/>
        </w:rPr>
        <w:t> </w:t>
      </w:r>
      <w:r>
        <w:rPr>
          <w:color w:val="231F20"/>
          <w:spacing w:val="-1"/>
          <w:sz w:val="18"/>
        </w:rPr>
        <w:t>option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available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ATM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screen.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0" w:after="0"/>
        <w:ind w:left="1507" w:right="0" w:hanging="454"/>
        <w:jc w:val="both"/>
        <w:rPr>
          <w:sz w:val="18"/>
        </w:rPr>
      </w:pPr>
      <w:r>
        <w:rPr>
          <w:color w:val="231F20"/>
          <w:sz w:val="18"/>
        </w:rPr>
        <w:t>Any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eSewa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Wallet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users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withdraw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any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EBL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ATM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which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new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industry.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0" w:after="0"/>
        <w:ind w:left="1507" w:right="0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Bank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is</w:t>
      </w:r>
      <w:r>
        <w:rPr>
          <w:color w:val="231F20"/>
          <w:spacing w:val="-18"/>
          <w:sz w:val="18"/>
        </w:rPr>
        <w:t> </w:t>
      </w:r>
      <w:r>
        <w:rPr>
          <w:color w:val="231F20"/>
          <w:spacing w:val="-1"/>
          <w:sz w:val="18"/>
        </w:rPr>
        <w:t>accepting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global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International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networks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2"/>
          <w:sz w:val="18"/>
        </w:rPr>
        <w:t>its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ATMs.</w:t>
      </w:r>
    </w:p>
    <w:p>
      <w:pPr>
        <w:pStyle w:val="BodyText"/>
        <w:spacing w:before="7"/>
        <w:rPr>
          <w:sz w:val="32"/>
        </w:rPr>
      </w:pPr>
    </w:p>
    <w:p>
      <w:pPr>
        <w:pStyle w:val="Heading7"/>
        <w:spacing w:before="0"/>
        <w:ind w:left="1053"/>
        <w:jc w:val="both"/>
      </w:pPr>
      <w:r>
        <w:rPr>
          <w:color w:val="B11116"/>
          <w:w w:val="85"/>
        </w:rPr>
        <w:t>DEBIT</w:t>
      </w:r>
      <w:r>
        <w:rPr>
          <w:color w:val="B11116"/>
          <w:spacing w:val="-8"/>
          <w:w w:val="85"/>
        </w:rPr>
        <w:t> </w:t>
      </w:r>
      <w:r>
        <w:rPr>
          <w:color w:val="B11116"/>
          <w:w w:val="85"/>
        </w:rPr>
        <w:t>CARD</w:t>
      </w:r>
    </w:p>
    <w:p>
      <w:pPr>
        <w:pStyle w:val="BodyText"/>
        <w:spacing w:line="288" w:lineRule="auto" w:before="274"/>
        <w:ind w:left="1053"/>
        <w:jc w:val="both"/>
      </w:pPr>
      <w:r>
        <w:rPr>
          <w:color w:val="231F20"/>
        </w:rPr>
        <w:t>A</w:t>
      </w:r>
      <w:r>
        <w:rPr>
          <w:color w:val="231F20"/>
          <w:spacing w:val="53"/>
        </w:rPr>
        <w:t> </w:t>
      </w:r>
      <w:r>
        <w:rPr>
          <w:color w:val="231F20"/>
        </w:rPr>
        <w:t>strong</w:t>
      </w:r>
      <w:r>
        <w:rPr>
          <w:color w:val="231F20"/>
          <w:spacing w:val="53"/>
        </w:rPr>
        <w:t> </w:t>
      </w:r>
      <w:r>
        <w:rPr>
          <w:color w:val="231F20"/>
        </w:rPr>
        <w:t>commitment</w:t>
      </w:r>
      <w:r>
        <w:rPr>
          <w:color w:val="231F20"/>
          <w:spacing w:val="53"/>
        </w:rPr>
        <w:t> </w:t>
      </w:r>
      <w:r>
        <w:rPr>
          <w:color w:val="231F20"/>
        </w:rPr>
        <w:t>toward</w:t>
      </w:r>
      <w:r>
        <w:rPr>
          <w:color w:val="231F20"/>
          <w:spacing w:val="53"/>
        </w:rPr>
        <w:t> </w:t>
      </w:r>
      <w:r>
        <w:rPr>
          <w:color w:val="231F20"/>
        </w:rPr>
        <w:t>delivering</w:t>
      </w:r>
      <w:r>
        <w:rPr>
          <w:color w:val="231F20"/>
          <w:spacing w:val="53"/>
        </w:rPr>
        <w:t> </w:t>
      </w:r>
      <w:r>
        <w:rPr>
          <w:color w:val="231F20"/>
        </w:rPr>
        <w:t>service</w:t>
      </w:r>
      <w:r>
        <w:rPr>
          <w:color w:val="231F20"/>
          <w:spacing w:val="-54"/>
        </w:rPr>
        <w:t> </w:t>
      </w:r>
      <w:r>
        <w:rPr>
          <w:color w:val="231F20"/>
        </w:rPr>
        <w:t>excellence,</w:t>
      </w:r>
      <w:r>
        <w:rPr>
          <w:color w:val="231F20"/>
          <w:spacing w:val="-7"/>
        </w:rPr>
        <w:t> </w:t>
      </w:r>
      <w:r>
        <w:rPr>
          <w:color w:val="231F20"/>
        </w:rPr>
        <w:t>convenience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flexibility,</w:t>
      </w:r>
      <w:r>
        <w:rPr>
          <w:color w:val="231F20"/>
          <w:spacing w:val="-7"/>
        </w:rPr>
        <w:t> </w:t>
      </w:r>
      <w:r>
        <w:rPr>
          <w:color w:val="231F20"/>
        </w:rPr>
        <w:t>Everest</w:t>
      </w:r>
      <w:r>
        <w:rPr>
          <w:color w:val="231F20"/>
          <w:spacing w:val="-7"/>
        </w:rPr>
        <w:t> </w:t>
      </w:r>
      <w:r>
        <w:rPr>
          <w:color w:val="231F20"/>
        </w:rPr>
        <w:t>Bank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53"/>
        </w:rPr>
        <w:t> </w:t>
      </w:r>
      <w:r>
        <w:rPr>
          <w:color w:val="231F20"/>
          <w:spacing w:val="-1"/>
          <w:w w:val="95"/>
        </w:rPr>
        <w:t>offering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Alternate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Payment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Mode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form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24"/>
          <w:w w:val="95"/>
        </w:rPr>
        <w:t> </w:t>
      </w:r>
      <w:r>
        <w:rPr>
          <w:b/>
          <w:color w:val="231F20"/>
          <w:spacing w:val="-1"/>
          <w:w w:val="95"/>
        </w:rPr>
        <w:t>“EBL</w:t>
      </w:r>
      <w:r>
        <w:rPr>
          <w:b/>
          <w:color w:val="231F20"/>
          <w:spacing w:val="-21"/>
          <w:w w:val="95"/>
        </w:rPr>
        <w:t> </w:t>
      </w:r>
      <w:r>
        <w:rPr>
          <w:b/>
          <w:color w:val="231F20"/>
          <w:spacing w:val="-1"/>
          <w:w w:val="95"/>
        </w:rPr>
        <w:t>Debit</w:t>
      </w:r>
      <w:r>
        <w:rPr>
          <w:b/>
          <w:color w:val="231F20"/>
          <w:spacing w:val="-48"/>
          <w:w w:val="95"/>
        </w:rPr>
        <w:t> </w:t>
      </w:r>
      <w:r>
        <w:rPr>
          <w:b/>
          <w:color w:val="231F20"/>
          <w:spacing w:val="-1"/>
          <w:w w:val="95"/>
        </w:rPr>
        <w:t>Card”</w:t>
      </w:r>
      <w:r>
        <w:rPr>
          <w:b/>
          <w:color w:val="231F20"/>
          <w:spacing w:val="-15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its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valued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customers.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“EBL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Debit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Card”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acts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3"/>
        </w:rPr>
        <w:t>electronic</w:t>
      </w:r>
      <w:r>
        <w:rPr>
          <w:color w:val="231F20"/>
          <w:spacing w:val="-38"/>
        </w:rPr>
        <w:t> </w:t>
      </w:r>
      <w:r>
        <w:rPr>
          <w:color w:val="231F20"/>
          <w:spacing w:val="-3"/>
        </w:rPr>
        <w:t>Cheque,</w:t>
      </w:r>
      <w:r>
        <w:rPr>
          <w:color w:val="231F20"/>
          <w:spacing w:val="-38"/>
        </w:rPr>
        <w:t> </w:t>
      </w:r>
      <w:r>
        <w:rPr>
          <w:color w:val="231F20"/>
          <w:spacing w:val="-3"/>
        </w:rPr>
        <w:t>which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enables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you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direct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access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your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account,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fulfilling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your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daily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payment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cash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requirements.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It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is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an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alternative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payment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method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cash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cheques,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which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enable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you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pay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directly</w:t>
      </w:r>
      <w:r>
        <w:rPr>
          <w:color w:val="231F20"/>
          <w:spacing w:val="-23"/>
        </w:rPr>
        <w:t> </w:t>
      </w:r>
      <w:r>
        <w:rPr>
          <w:color w:val="231F20"/>
          <w:spacing w:val="-3"/>
        </w:rPr>
        <w:t>during</w:t>
      </w:r>
      <w:r>
        <w:rPr>
          <w:color w:val="231F20"/>
          <w:spacing w:val="-54"/>
        </w:rPr>
        <w:t> </w:t>
      </w:r>
      <w:r>
        <w:rPr>
          <w:color w:val="231F20"/>
          <w:spacing w:val="-3"/>
        </w:rPr>
        <w:t>purchases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of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goods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services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merchants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through</w:t>
      </w:r>
      <w:r>
        <w:rPr>
          <w:color w:val="231F20"/>
          <w:spacing w:val="-54"/>
        </w:rPr>
        <w:t> </w:t>
      </w:r>
      <w:r>
        <w:rPr>
          <w:color w:val="231F20"/>
          <w:spacing w:val="-3"/>
        </w:rPr>
        <w:t>POS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Outlets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or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through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online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transactions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(e-commerce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transactions)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draw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cash</w:t>
      </w:r>
      <w:r>
        <w:rPr>
          <w:color w:val="231F20"/>
          <w:spacing w:val="-28"/>
        </w:rPr>
        <w:t> </w:t>
      </w:r>
      <w:r>
        <w:rPr>
          <w:color w:val="231F20"/>
          <w:spacing w:val="-4"/>
        </w:rPr>
        <w:t>from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ATM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outlets.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88" w:lineRule="auto"/>
        <w:ind w:left="1053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serving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5"/>
        </w:rPr>
        <w:t> </w:t>
      </w:r>
      <w:r>
        <w:rPr>
          <w:color w:val="231F20"/>
        </w:rPr>
        <w:t>brands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card</w:t>
      </w:r>
      <w:r>
        <w:rPr>
          <w:color w:val="231F20"/>
          <w:spacing w:val="-14"/>
        </w:rPr>
        <w:t> </w:t>
      </w:r>
      <w:r>
        <w:rPr>
          <w:color w:val="231F20"/>
        </w:rPr>
        <w:t>product,</w:t>
      </w:r>
      <w:r>
        <w:rPr>
          <w:color w:val="231F20"/>
          <w:spacing w:val="-15"/>
        </w:rPr>
        <w:t> </w:t>
      </w:r>
      <w:r>
        <w:rPr>
          <w:color w:val="231F20"/>
        </w:rPr>
        <w:t>namely</w:t>
      </w:r>
      <w:r>
        <w:rPr>
          <w:color w:val="231F20"/>
          <w:spacing w:val="-54"/>
        </w:rPr>
        <w:t> </w:t>
      </w:r>
      <w:r>
        <w:rPr>
          <w:b/>
          <w:color w:val="231F20"/>
          <w:w w:val="85"/>
        </w:rPr>
        <w:t>Visa</w:t>
      </w:r>
      <w:r>
        <w:rPr>
          <w:b/>
          <w:color w:val="231F20"/>
          <w:spacing w:val="-6"/>
          <w:w w:val="85"/>
        </w:rPr>
        <w:t> </w:t>
      </w:r>
      <w:r>
        <w:rPr>
          <w:b/>
          <w:color w:val="231F20"/>
          <w:w w:val="85"/>
        </w:rPr>
        <w:t>brand</w:t>
      </w:r>
      <w:r>
        <w:rPr>
          <w:b/>
          <w:color w:val="231F20"/>
          <w:spacing w:val="-6"/>
          <w:w w:val="85"/>
        </w:rPr>
        <w:t> </w:t>
      </w:r>
      <w:r>
        <w:rPr>
          <w:b/>
          <w:color w:val="231F20"/>
          <w:w w:val="85"/>
        </w:rPr>
        <w:t>Debit</w:t>
      </w:r>
      <w:r>
        <w:rPr>
          <w:b/>
          <w:color w:val="231F20"/>
          <w:spacing w:val="-5"/>
          <w:w w:val="85"/>
        </w:rPr>
        <w:t> </w:t>
      </w:r>
      <w:r>
        <w:rPr>
          <w:b/>
          <w:color w:val="231F20"/>
          <w:w w:val="85"/>
        </w:rPr>
        <w:t>Card</w:t>
      </w:r>
      <w:r>
        <w:rPr>
          <w:b/>
          <w:color w:val="231F20"/>
          <w:spacing w:val="-6"/>
          <w:w w:val="85"/>
        </w:rPr>
        <w:t> </w:t>
      </w:r>
      <w:r>
        <w:rPr>
          <w:b/>
          <w:color w:val="231F20"/>
          <w:w w:val="85"/>
        </w:rPr>
        <w:t>and</w:t>
      </w:r>
      <w:r>
        <w:rPr>
          <w:b/>
          <w:color w:val="231F20"/>
          <w:spacing w:val="-5"/>
          <w:w w:val="85"/>
        </w:rPr>
        <w:t> </w:t>
      </w:r>
      <w:r>
        <w:rPr>
          <w:b/>
          <w:color w:val="231F20"/>
          <w:w w:val="85"/>
        </w:rPr>
        <w:t>SCT</w:t>
      </w:r>
      <w:r>
        <w:rPr>
          <w:b/>
          <w:color w:val="231F20"/>
          <w:spacing w:val="-6"/>
          <w:w w:val="85"/>
        </w:rPr>
        <w:t> </w:t>
      </w:r>
      <w:r>
        <w:rPr>
          <w:b/>
          <w:color w:val="231F20"/>
          <w:w w:val="85"/>
        </w:rPr>
        <w:t>–</w:t>
      </w:r>
      <w:r>
        <w:rPr>
          <w:b/>
          <w:color w:val="231F20"/>
          <w:spacing w:val="-5"/>
          <w:w w:val="85"/>
        </w:rPr>
        <w:t> </w:t>
      </w:r>
      <w:r>
        <w:rPr>
          <w:b/>
          <w:color w:val="231F20"/>
          <w:w w:val="85"/>
        </w:rPr>
        <w:t>UPI</w:t>
      </w:r>
      <w:r>
        <w:rPr>
          <w:b/>
          <w:color w:val="231F20"/>
          <w:spacing w:val="-6"/>
          <w:w w:val="85"/>
        </w:rPr>
        <w:t> </w:t>
      </w:r>
      <w:r>
        <w:rPr>
          <w:b/>
          <w:color w:val="231F20"/>
          <w:w w:val="85"/>
        </w:rPr>
        <w:t>brand</w:t>
      </w:r>
      <w:r>
        <w:rPr>
          <w:b/>
          <w:color w:val="231F20"/>
          <w:spacing w:val="-5"/>
          <w:w w:val="85"/>
        </w:rPr>
        <w:t> </w:t>
      </w:r>
      <w:r>
        <w:rPr>
          <w:b/>
          <w:color w:val="231F20"/>
          <w:w w:val="85"/>
        </w:rPr>
        <w:t>Debit</w:t>
      </w:r>
      <w:r>
        <w:rPr>
          <w:b/>
          <w:color w:val="231F20"/>
          <w:spacing w:val="-6"/>
          <w:w w:val="85"/>
        </w:rPr>
        <w:t> </w:t>
      </w:r>
      <w:r>
        <w:rPr>
          <w:b/>
          <w:color w:val="231F20"/>
          <w:w w:val="85"/>
        </w:rPr>
        <w:t>Card</w:t>
      </w:r>
      <w:r>
        <w:rPr>
          <w:b/>
          <w:color w:val="231F20"/>
          <w:spacing w:val="-5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-46"/>
          <w:w w:val="85"/>
        </w:rPr>
        <w:t> </w:t>
      </w:r>
      <w:r>
        <w:rPr>
          <w:color w:val="231F20"/>
          <w:spacing w:val="-1"/>
        </w:rPr>
        <w:t>its</w:t>
      </w:r>
      <w:r>
        <w:rPr>
          <w:color w:val="231F20"/>
          <w:spacing w:val="-22"/>
        </w:rPr>
        <w:t> </w:t>
      </w:r>
      <w:r>
        <w:rPr>
          <w:color w:val="231F20"/>
        </w:rPr>
        <w:t>customers,</w:t>
      </w:r>
      <w:r>
        <w:rPr>
          <w:color w:val="231F20"/>
          <w:spacing w:val="-22"/>
        </w:rPr>
        <w:t> </w:t>
      </w:r>
      <w:r>
        <w:rPr>
          <w:color w:val="231F20"/>
        </w:rPr>
        <w:t>which</w:t>
      </w:r>
      <w:r>
        <w:rPr>
          <w:color w:val="231F20"/>
          <w:spacing w:val="-22"/>
        </w:rPr>
        <w:t> </w:t>
      </w:r>
      <w:r>
        <w:rPr>
          <w:color w:val="231F20"/>
        </w:rPr>
        <w:t>can</w:t>
      </w:r>
      <w:r>
        <w:rPr>
          <w:color w:val="231F20"/>
          <w:spacing w:val="-22"/>
        </w:rPr>
        <w:t> </w:t>
      </w:r>
      <w:r>
        <w:rPr>
          <w:color w:val="231F20"/>
        </w:rPr>
        <w:t>be</w:t>
      </w:r>
      <w:r>
        <w:rPr>
          <w:color w:val="231F20"/>
          <w:spacing w:val="-22"/>
        </w:rPr>
        <w:t> </w:t>
      </w:r>
      <w:r>
        <w:rPr>
          <w:color w:val="231F20"/>
        </w:rPr>
        <w:t>used</w:t>
      </w:r>
      <w:r>
        <w:rPr>
          <w:color w:val="231F20"/>
          <w:spacing w:val="-22"/>
        </w:rPr>
        <w:t> </w:t>
      </w:r>
      <w:r>
        <w:rPr>
          <w:color w:val="231F20"/>
        </w:rPr>
        <w:t>at</w:t>
      </w:r>
      <w:r>
        <w:rPr>
          <w:color w:val="231F20"/>
          <w:spacing w:val="-22"/>
        </w:rPr>
        <w:t> </w:t>
      </w:r>
      <w:r>
        <w:rPr>
          <w:color w:val="231F20"/>
        </w:rPr>
        <w:t>ATM,</w:t>
      </w:r>
      <w:r>
        <w:rPr>
          <w:color w:val="231F20"/>
          <w:spacing w:val="-22"/>
        </w:rPr>
        <w:t> </w:t>
      </w:r>
      <w:r>
        <w:rPr>
          <w:color w:val="231F20"/>
        </w:rPr>
        <w:t>POS</w:t>
      </w:r>
      <w:r>
        <w:rPr>
          <w:color w:val="231F20"/>
          <w:spacing w:val="-22"/>
        </w:rPr>
        <w:t> </w:t>
      </w:r>
      <w:r>
        <w:rPr>
          <w:color w:val="231F20"/>
        </w:rPr>
        <w:t>Networks</w:t>
      </w:r>
      <w:r>
        <w:rPr>
          <w:color w:val="231F20"/>
          <w:spacing w:val="-53"/>
        </w:rPr>
        <w:t> </w:t>
      </w:r>
      <w:r>
        <w:rPr>
          <w:color w:val="231F20"/>
        </w:rPr>
        <w:t>&amp; online payment on e-commerce platform, affiliated</w:t>
      </w:r>
      <w:r>
        <w:rPr>
          <w:color w:val="231F20"/>
          <w:spacing w:val="1"/>
        </w:rPr>
        <w:t> </w:t>
      </w:r>
      <w:r>
        <w:rPr>
          <w:color w:val="231F20"/>
        </w:rPr>
        <w:t>with Visa Worldwide &amp; Smart Choice Technologies</w:t>
      </w:r>
      <w:r>
        <w:rPr>
          <w:color w:val="231F20"/>
          <w:spacing w:val="1"/>
        </w:rPr>
        <w:t> </w:t>
      </w:r>
      <w:r>
        <w:rPr>
          <w:color w:val="231F20"/>
        </w:rPr>
        <w:t>(SCT) plus Union Pay International (UPI) respectively,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scattered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throughout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India.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1053" w:right="0" w:firstLine="0"/>
        <w:jc w:val="both"/>
        <w:rPr>
          <w:b/>
          <w:sz w:val="18"/>
        </w:rPr>
      </w:pPr>
      <w:r>
        <w:rPr>
          <w:b/>
          <w:color w:val="231F20"/>
          <w:w w:val="90"/>
          <w:sz w:val="18"/>
        </w:rPr>
        <w:t>Acceptance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Visa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brand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Debit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Card: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40" w:lineRule="auto" w:before="44" w:after="0"/>
        <w:ind w:left="1507" w:right="0" w:hanging="455"/>
        <w:jc w:val="both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withdraw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almost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Visa</w:t>
      </w:r>
    </w:p>
    <w:p>
      <w:pPr>
        <w:pStyle w:val="BodyText"/>
        <w:spacing w:before="43"/>
        <w:ind w:left="1507"/>
        <w:jc w:val="both"/>
      </w:pPr>
      <w:r>
        <w:rPr>
          <w:color w:val="231F20"/>
          <w:w w:val="95"/>
        </w:rPr>
        <w:t>affiliated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India.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43" w:after="0"/>
        <w:ind w:left="1507" w:right="0" w:hanging="454"/>
        <w:jc w:val="both"/>
        <w:rPr>
          <w:sz w:val="18"/>
        </w:rPr>
      </w:pPr>
      <w:r>
        <w:rPr>
          <w:color w:val="231F20"/>
          <w:sz w:val="18"/>
        </w:rPr>
        <w:t>Accepted as mode of payment at almost all Visa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affiliated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merchant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locations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(POS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Outlets)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within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territory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Nepal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&amp;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India.</w:t>
      </w:r>
    </w:p>
    <w:p>
      <w:pPr>
        <w:pStyle w:val="ListParagraph"/>
        <w:numPr>
          <w:ilvl w:val="1"/>
          <w:numId w:val="49"/>
        </w:numPr>
        <w:tabs>
          <w:tab w:pos="1508" w:val="left" w:leader="none"/>
        </w:tabs>
        <w:spacing w:line="288" w:lineRule="auto" w:before="0" w:after="0"/>
        <w:ind w:left="1507" w:right="0" w:hanging="454"/>
        <w:jc w:val="both"/>
        <w:rPr>
          <w:sz w:val="18"/>
        </w:rPr>
      </w:pPr>
      <w:r>
        <w:rPr>
          <w:color w:val="231F20"/>
          <w:sz w:val="18"/>
        </w:rPr>
        <w:t>Can be used for payment on online E-commerce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platform.</w:t>
      </w:r>
    </w:p>
    <w:p>
      <w:pPr>
        <w:spacing w:before="123"/>
        <w:ind w:left="413" w:right="0" w:firstLine="0"/>
        <w:jc w:val="both"/>
        <w:rPr>
          <w:b/>
          <w:sz w:val="18"/>
        </w:rPr>
      </w:pPr>
      <w:r>
        <w:rPr/>
        <w:br w:type="column"/>
      </w:r>
      <w:r>
        <w:rPr>
          <w:b/>
          <w:color w:val="231F20"/>
          <w:spacing w:val="-2"/>
          <w:w w:val="90"/>
          <w:sz w:val="18"/>
        </w:rPr>
        <w:t>Acceptance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SCT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–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UPI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brand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Debit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Card: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40" w:lineRule="auto" w:before="43" w:after="0"/>
        <w:ind w:left="866" w:right="0" w:hanging="454"/>
        <w:jc w:val="both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withdraw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almost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SCT</w:t>
      </w:r>
    </w:p>
    <w:p>
      <w:pPr>
        <w:pStyle w:val="BodyText"/>
        <w:spacing w:before="43"/>
        <w:ind w:left="866"/>
        <w:jc w:val="both"/>
      </w:pPr>
      <w:r>
        <w:rPr>
          <w:color w:val="231F20"/>
          <w:w w:val="95"/>
        </w:rPr>
        <w:t>/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UPI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affiliated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ATMs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India.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42" w:after="0"/>
        <w:ind w:left="866" w:right="1698" w:hanging="454"/>
        <w:jc w:val="both"/>
        <w:rPr>
          <w:sz w:val="18"/>
        </w:rPr>
      </w:pPr>
      <w:r>
        <w:rPr>
          <w:color w:val="231F20"/>
          <w:sz w:val="18"/>
        </w:rPr>
        <w:t>Accepted as mode of payment at almost all UPI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affiliated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merchant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locations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(POS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Outlets)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within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territory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Nepal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&amp;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India.</w:t>
      </w:r>
    </w:p>
    <w:p>
      <w:pPr>
        <w:pStyle w:val="BodyText"/>
        <w:spacing w:before="5"/>
        <w:rPr>
          <w:sz w:val="21"/>
        </w:rPr>
      </w:pPr>
    </w:p>
    <w:p>
      <w:pPr>
        <w:spacing w:before="0"/>
        <w:ind w:left="413" w:right="0" w:firstLine="0"/>
        <w:jc w:val="left"/>
        <w:rPr>
          <w:b/>
          <w:sz w:val="18"/>
        </w:rPr>
      </w:pPr>
      <w:r>
        <w:rPr>
          <w:b/>
          <w:color w:val="231F20"/>
          <w:w w:val="90"/>
          <w:sz w:val="18"/>
        </w:rPr>
        <w:t>Features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EBL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Debit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Card: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40" w:lineRule="auto" w:before="43" w:after="0"/>
        <w:ind w:left="866" w:right="0" w:hanging="454"/>
        <w:jc w:val="left"/>
        <w:rPr>
          <w:sz w:val="18"/>
        </w:rPr>
      </w:pPr>
      <w:r>
        <w:rPr>
          <w:color w:val="231F20"/>
          <w:spacing w:val="-1"/>
          <w:sz w:val="18"/>
        </w:rPr>
        <w:t>Instant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Issuance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economical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charges.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40" w:lineRule="auto" w:before="42" w:after="0"/>
        <w:ind w:left="866" w:right="0" w:hanging="454"/>
        <w:jc w:val="left"/>
        <w:rPr>
          <w:sz w:val="18"/>
        </w:rPr>
      </w:pPr>
      <w:r>
        <w:rPr>
          <w:color w:val="231F20"/>
          <w:sz w:val="18"/>
        </w:rPr>
        <w:t>Round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clock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service.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88" w:lineRule="auto" w:before="43" w:after="0"/>
        <w:ind w:left="866" w:right="1698" w:hanging="454"/>
        <w:jc w:val="left"/>
        <w:rPr>
          <w:sz w:val="18"/>
        </w:rPr>
      </w:pPr>
      <w:r>
        <w:rPr>
          <w:color w:val="231F20"/>
          <w:sz w:val="18"/>
        </w:rPr>
        <w:t>No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charges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levied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EBL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Debit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card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EBL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ATM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terminals.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698" w:hanging="454"/>
        <w:jc w:val="both"/>
        <w:rPr>
          <w:sz w:val="18"/>
        </w:rPr>
      </w:pPr>
      <w:r>
        <w:rPr>
          <w:color w:val="231F20"/>
          <w:sz w:val="18"/>
        </w:rPr>
        <w:t>No charges are levied for purchase of goods and</w:t>
      </w:r>
      <w:r>
        <w:rPr>
          <w:color w:val="231F20"/>
          <w:spacing w:val="-55"/>
          <w:sz w:val="18"/>
        </w:rPr>
        <w:t> </w:t>
      </w:r>
      <w:r>
        <w:rPr>
          <w:color w:val="231F20"/>
          <w:sz w:val="18"/>
        </w:rPr>
        <w:t>services from merchant (POS) outlets or online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transactions.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15" w:lineRule="exact" w:before="0" w:after="0"/>
        <w:ind w:left="866" w:right="0" w:hanging="454"/>
        <w:jc w:val="both"/>
        <w:rPr>
          <w:sz w:val="18"/>
        </w:rPr>
      </w:pPr>
      <w:r>
        <w:rPr>
          <w:color w:val="231F20"/>
          <w:w w:val="95"/>
          <w:sz w:val="18"/>
        </w:rPr>
        <w:t>Easily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accessible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any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ATMs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POS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India.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41" w:after="0"/>
        <w:ind w:left="866" w:right="1698" w:hanging="454"/>
        <w:jc w:val="both"/>
        <w:rPr>
          <w:sz w:val="18"/>
        </w:rPr>
      </w:pPr>
      <w:r>
        <w:rPr>
          <w:color w:val="231F20"/>
          <w:sz w:val="18"/>
        </w:rPr>
        <w:t>Debit cards are issued free of cost to all Saving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Premium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account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holders.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698" w:hanging="454"/>
        <w:jc w:val="both"/>
        <w:rPr>
          <w:sz w:val="18"/>
        </w:rPr>
      </w:pPr>
      <w:r>
        <w:rPr>
          <w:color w:val="231F20"/>
          <w:sz w:val="18"/>
        </w:rPr>
        <w:t>Offering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Discount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variable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percentages,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on shopping from selected stores, restaurants,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hotels,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hospitals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etc.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using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Debit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Card.</w:t>
      </w:r>
    </w:p>
    <w:p>
      <w:pPr>
        <w:pStyle w:val="BodyText"/>
        <w:rPr>
          <w:sz w:val="22"/>
        </w:rPr>
      </w:pPr>
    </w:p>
    <w:p>
      <w:pPr>
        <w:pStyle w:val="Heading7"/>
        <w:spacing w:before="135"/>
        <w:ind w:left="413"/>
      </w:pPr>
      <w:r>
        <w:rPr>
          <w:color w:val="B11116"/>
          <w:w w:val="85"/>
        </w:rPr>
        <w:t>CREDIT</w:t>
      </w:r>
      <w:r>
        <w:rPr>
          <w:color w:val="B11116"/>
          <w:spacing w:val="-8"/>
          <w:w w:val="85"/>
        </w:rPr>
        <w:t> </w:t>
      </w:r>
      <w:r>
        <w:rPr>
          <w:color w:val="B11116"/>
          <w:w w:val="85"/>
        </w:rPr>
        <w:t>CARD</w:t>
      </w:r>
    </w:p>
    <w:p>
      <w:pPr>
        <w:pStyle w:val="BodyText"/>
        <w:spacing w:line="288" w:lineRule="auto" w:before="274"/>
        <w:ind w:left="413" w:right="1698"/>
        <w:jc w:val="both"/>
      </w:pPr>
      <w:r>
        <w:rPr>
          <w:color w:val="231F20"/>
        </w:rPr>
        <w:t>Everest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</w:rPr>
        <w:t>Credit</w:t>
      </w:r>
      <w:r>
        <w:rPr>
          <w:color w:val="231F20"/>
          <w:spacing w:val="-19"/>
        </w:rPr>
        <w:t> </w:t>
      </w:r>
      <w:r>
        <w:rPr>
          <w:color w:val="231F20"/>
        </w:rPr>
        <w:t>Card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an</w:t>
      </w:r>
      <w:r>
        <w:rPr>
          <w:color w:val="231F20"/>
          <w:spacing w:val="-19"/>
        </w:rPr>
        <w:t> </w:t>
      </w:r>
      <w:r>
        <w:rPr>
          <w:color w:val="231F20"/>
        </w:rPr>
        <w:t>electronic</w:t>
      </w:r>
      <w:r>
        <w:rPr>
          <w:color w:val="231F20"/>
          <w:spacing w:val="-19"/>
        </w:rPr>
        <w:t> </w:t>
      </w:r>
      <w:r>
        <w:rPr>
          <w:color w:val="231F20"/>
        </w:rPr>
        <w:t>Cheque,</w:t>
      </w:r>
      <w:r>
        <w:rPr>
          <w:color w:val="231F20"/>
          <w:spacing w:val="-19"/>
        </w:rPr>
        <w:t> </w:t>
      </w:r>
      <w:r>
        <w:rPr>
          <w:color w:val="231F20"/>
        </w:rPr>
        <w:t>which</w:t>
      </w:r>
      <w:r>
        <w:rPr>
          <w:color w:val="231F20"/>
          <w:spacing w:val="-54"/>
        </w:rPr>
        <w:t> </w:t>
      </w:r>
      <w:r>
        <w:rPr>
          <w:color w:val="231F20"/>
        </w:rPr>
        <w:t>enable you to pay on purchase of goods and services</w:t>
      </w:r>
      <w:r>
        <w:rPr>
          <w:color w:val="231F20"/>
          <w:spacing w:val="1"/>
        </w:rPr>
        <w:t> </w:t>
      </w:r>
      <w:r>
        <w:rPr>
          <w:color w:val="231F20"/>
        </w:rPr>
        <w:t>from merchant outlets / online transactions or draw</w:t>
      </w:r>
      <w:r>
        <w:rPr>
          <w:color w:val="231F20"/>
          <w:spacing w:val="1"/>
        </w:rPr>
        <w:t> </w:t>
      </w:r>
      <w:r>
        <w:rPr>
          <w:color w:val="231F20"/>
        </w:rPr>
        <w:t>cash from ATM outlets. The bank creates a revolving</w:t>
      </w:r>
      <w:r>
        <w:rPr>
          <w:color w:val="231F20"/>
          <w:spacing w:val="1"/>
        </w:rPr>
        <w:t> </w:t>
      </w:r>
      <w:r>
        <w:rPr>
          <w:color w:val="231F20"/>
        </w:rPr>
        <w:t>account and grants a line of credit to cardholder, from</w:t>
      </w:r>
      <w:r>
        <w:rPr>
          <w:color w:val="231F20"/>
          <w:spacing w:val="-55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cardholder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borrow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money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payment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merchant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cash</w:t>
      </w:r>
      <w:r>
        <w:rPr>
          <w:color w:val="231F20"/>
          <w:spacing w:val="-21"/>
        </w:rPr>
        <w:t> </w:t>
      </w:r>
      <w:r>
        <w:rPr>
          <w:color w:val="231F20"/>
        </w:rPr>
        <w:t>advance.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88" w:lineRule="auto"/>
        <w:ind w:left="413" w:right="1698"/>
        <w:jc w:val="both"/>
      </w:pPr>
      <w:r>
        <w:rPr>
          <w:color w:val="231F20"/>
        </w:rPr>
        <w:t>Everest Bank is serving "EBL VISA Domestic Credit</w:t>
      </w:r>
      <w:r>
        <w:rPr>
          <w:color w:val="231F20"/>
          <w:spacing w:val="1"/>
        </w:rPr>
        <w:t> </w:t>
      </w:r>
      <w:r>
        <w:rPr>
          <w:color w:val="231F20"/>
        </w:rPr>
        <w:t>Card"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its</w:t>
      </w:r>
      <w:r>
        <w:rPr>
          <w:color w:val="231F20"/>
          <w:spacing w:val="-11"/>
        </w:rPr>
        <w:t> </w:t>
      </w:r>
      <w:r>
        <w:rPr>
          <w:color w:val="231F20"/>
        </w:rPr>
        <w:t>customers,</w:t>
      </w:r>
      <w:r>
        <w:rPr>
          <w:color w:val="231F20"/>
          <w:spacing w:val="-10"/>
        </w:rPr>
        <w:t> </w:t>
      </w:r>
      <w:r>
        <w:rPr>
          <w:color w:val="231F20"/>
        </w:rPr>
        <w:t>which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ATM,</w:t>
      </w:r>
      <w:r>
        <w:rPr>
          <w:color w:val="231F20"/>
          <w:spacing w:val="-10"/>
        </w:rPr>
        <w:t> </w:t>
      </w:r>
      <w:r>
        <w:rPr>
          <w:color w:val="231F20"/>
        </w:rPr>
        <w:t>POS</w:t>
      </w:r>
      <w:r>
        <w:rPr>
          <w:color w:val="231F20"/>
          <w:spacing w:val="-54"/>
        </w:rPr>
        <w:t> </w:t>
      </w:r>
      <w:r>
        <w:rPr>
          <w:color w:val="231F20"/>
        </w:rPr>
        <w:t>Networks &amp; online payment on e-commerce platform,</w:t>
      </w:r>
      <w:r>
        <w:rPr>
          <w:color w:val="231F20"/>
          <w:spacing w:val="-54"/>
        </w:rPr>
        <w:t> </w:t>
      </w:r>
      <w:r>
        <w:rPr>
          <w:color w:val="231F20"/>
        </w:rPr>
        <w:t>affiliated with Visa Worldwide, scattered throughout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India.</w:t>
      </w:r>
    </w:p>
    <w:p>
      <w:pPr>
        <w:pStyle w:val="BodyText"/>
        <w:spacing w:before="2"/>
        <w:rPr>
          <w:sz w:val="21"/>
        </w:rPr>
      </w:pPr>
    </w:p>
    <w:p>
      <w:pPr>
        <w:spacing w:before="1"/>
        <w:ind w:left="413" w:right="0" w:firstLine="0"/>
        <w:jc w:val="left"/>
        <w:rPr>
          <w:b/>
          <w:sz w:val="18"/>
        </w:rPr>
      </w:pPr>
      <w:r>
        <w:rPr>
          <w:b/>
          <w:color w:val="231F20"/>
          <w:w w:val="90"/>
          <w:sz w:val="18"/>
        </w:rPr>
        <w:t>Features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EBL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Domestic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Credit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Card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40" w:lineRule="auto" w:before="43" w:after="0"/>
        <w:ind w:left="866" w:right="0" w:hanging="454"/>
        <w:jc w:val="left"/>
        <w:rPr>
          <w:sz w:val="18"/>
        </w:rPr>
      </w:pPr>
      <w:r>
        <w:rPr>
          <w:color w:val="231F20"/>
          <w:sz w:val="18"/>
        </w:rPr>
        <w:t>EBL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Card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28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POS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27"/>
          <w:sz w:val="18"/>
        </w:rPr>
        <w:t> </w:t>
      </w:r>
      <w:r>
        <w:rPr>
          <w:color w:val="231F20"/>
          <w:sz w:val="18"/>
        </w:rPr>
        <w:t>ATM</w:t>
      </w:r>
    </w:p>
    <w:p>
      <w:pPr>
        <w:pStyle w:val="BodyText"/>
        <w:spacing w:before="43"/>
        <w:ind w:left="866"/>
      </w:pPr>
      <w:r>
        <w:rPr>
          <w:color w:val="231F20"/>
          <w:w w:val="95"/>
        </w:rPr>
        <w:t>terminals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Nepal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&amp;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India.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88" w:lineRule="auto" w:before="43" w:after="0"/>
        <w:ind w:left="866" w:right="1698" w:hanging="454"/>
        <w:jc w:val="left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used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payment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online</w:t>
      </w:r>
      <w:r>
        <w:rPr>
          <w:color w:val="231F20"/>
          <w:spacing w:val="2"/>
          <w:sz w:val="18"/>
        </w:rPr>
        <w:t> </w:t>
      </w:r>
      <w:r>
        <w:rPr>
          <w:color w:val="231F20"/>
          <w:sz w:val="18"/>
        </w:rPr>
        <w:t>E-commerce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platform.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16" w:lineRule="exact" w:before="0" w:after="0"/>
        <w:ind w:left="866" w:right="0" w:hanging="454"/>
        <w:jc w:val="left"/>
        <w:rPr>
          <w:sz w:val="18"/>
        </w:rPr>
      </w:pPr>
      <w:r>
        <w:rPr>
          <w:color w:val="231F20"/>
          <w:sz w:val="18"/>
        </w:rPr>
        <w:t>Chip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card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CHIP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verification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method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for</w:t>
      </w:r>
    </w:p>
    <w:p>
      <w:pPr>
        <w:pStyle w:val="BodyText"/>
        <w:spacing w:before="42"/>
        <w:ind w:left="866"/>
      </w:pPr>
      <w:r>
        <w:rPr>
          <w:color w:val="231F20"/>
        </w:rPr>
        <w:t>POS</w:t>
      </w:r>
      <w:r>
        <w:rPr>
          <w:color w:val="231F20"/>
          <w:spacing w:val="-15"/>
        </w:rPr>
        <w:t> </w:t>
      </w:r>
      <w:r>
        <w:rPr>
          <w:color w:val="231F20"/>
        </w:rPr>
        <w:t>transactions.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88" w:lineRule="auto" w:before="43" w:after="0"/>
        <w:ind w:left="866" w:right="1698" w:hanging="454"/>
        <w:jc w:val="left"/>
        <w:rPr>
          <w:sz w:val="18"/>
        </w:rPr>
      </w:pPr>
      <w:r>
        <w:rPr>
          <w:color w:val="231F20"/>
          <w:sz w:val="18"/>
        </w:rPr>
        <w:t>Accepted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mode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payment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Visa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merchant</w:t>
      </w:r>
      <w:r>
        <w:rPr>
          <w:color w:val="231F20"/>
          <w:spacing w:val="-53"/>
          <w:sz w:val="18"/>
        </w:rPr>
        <w:t> </w:t>
      </w:r>
      <w:r>
        <w:rPr>
          <w:color w:val="231F20"/>
          <w:w w:val="95"/>
          <w:sz w:val="18"/>
        </w:rPr>
        <w:t>locations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(POS).</w:t>
      </w:r>
    </w:p>
    <w:p>
      <w:pPr>
        <w:pStyle w:val="ListParagraph"/>
        <w:numPr>
          <w:ilvl w:val="0"/>
          <w:numId w:val="50"/>
        </w:numPr>
        <w:tabs>
          <w:tab w:pos="866" w:val="left" w:leader="none"/>
          <w:tab w:pos="867" w:val="left" w:leader="none"/>
        </w:tabs>
        <w:spacing w:line="216" w:lineRule="exact" w:before="0" w:after="0"/>
        <w:ind w:left="866" w:right="0" w:hanging="454"/>
        <w:jc w:val="left"/>
        <w:rPr>
          <w:sz w:val="18"/>
        </w:rPr>
      </w:pPr>
      <w:r>
        <w:rPr>
          <w:color w:val="231F20"/>
          <w:sz w:val="18"/>
        </w:rPr>
        <w:t>Can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withdraw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Visa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accepting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ATMs.</w:t>
      </w:r>
    </w:p>
    <w:p>
      <w:pPr>
        <w:spacing w:after="0" w:line="216" w:lineRule="exact"/>
        <w:jc w:val="left"/>
        <w:rPr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88" w:lineRule="auto" w:before="100" w:after="0"/>
        <w:ind w:left="2061" w:right="0" w:hanging="454"/>
        <w:jc w:val="both"/>
        <w:rPr>
          <w:sz w:val="18"/>
        </w:rPr>
      </w:pPr>
      <w:r>
        <w:rPr>
          <w:color w:val="231F20"/>
          <w:sz w:val="18"/>
        </w:rPr>
        <w:t>Offering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Discount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variable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percentages,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on shopping from selected stores, restaurants,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hotels,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hospitals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etc.</w:t>
      </w: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88" w:lineRule="auto" w:before="0" w:after="0"/>
        <w:ind w:left="2061" w:right="0" w:hanging="454"/>
        <w:jc w:val="both"/>
        <w:rPr>
          <w:sz w:val="18"/>
        </w:rPr>
      </w:pPr>
      <w:r>
        <w:rPr>
          <w:color w:val="231F20"/>
          <w:sz w:val="18"/>
        </w:rPr>
        <w:t>Flexible payment option of NPR 1,000 or 10% of</w:t>
      </w:r>
      <w:r>
        <w:rPr>
          <w:color w:val="231F20"/>
          <w:spacing w:val="-55"/>
          <w:sz w:val="18"/>
        </w:rPr>
        <w:t> </w:t>
      </w:r>
      <w:r>
        <w:rPr>
          <w:color w:val="231F20"/>
          <w:w w:val="95"/>
          <w:sz w:val="18"/>
        </w:rPr>
        <w:t>debit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balance,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whichever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is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higher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to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100%</w:t>
      </w:r>
      <w:r>
        <w:rPr>
          <w:color w:val="231F20"/>
          <w:spacing w:val="-9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debit</w:t>
      </w:r>
      <w:r>
        <w:rPr>
          <w:color w:val="231F20"/>
          <w:spacing w:val="-51"/>
          <w:w w:val="95"/>
          <w:sz w:val="18"/>
        </w:rPr>
        <w:t> </w:t>
      </w:r>
      <w:r>
        <w:rPr>
          <w:color w:val="231F20"/>
          <w:sz w:val="18"/>
        </w:rPr>
        <w:t>balance.</w:t>
      </w: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88" w:lineRule="auto" w:before="0" w:after="0"/>
        <w:ind w:left="2061" w:right="0" w:hanging="454"/>
        <w:jc w:val="both"/>
        <w:rPr>
          <w:sz w:val="18"/>
        </w:rPr>
      </w:pPr>
      <w:r>
        <w:rPr>
          <w:color w:val="231F20"/>
          <w:sz w:val="18"/>
        </w:rPr>
        <w:t>Interest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free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period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minimum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15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days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maximum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45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days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Purchase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transactions.</w:t>
      </w: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16" w:lineRule="exact" w:before="0" w:after="0"/>
        <w:ind w:left="2061" w:right="0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Competitive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interest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rate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@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2%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per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month.</w:t>
      </w: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40" w:lineRule="auto" w:before="39" w:after="0"/>
        <w:ind w:left="2061" w:right="0" w:hanging="454"/>
        <w:jc w:val="both"/>
        <w:rPr>
          <w:sz w:val="18"/>
        </w:rPr>
      </w:pPr>
      <w:r>
        <w:rPr>
          <w:color w:val="231F20"/>
          <w:sz w:val="18"/>
        </w:rPr>
        <w:t>Credit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limit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between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NPR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25,000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5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Lac.</w:t>
      </w: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40" w:lineRule="auto" w:before="42" w:after="0"/>
        <w:ind w:left="2061" w:right="0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Cash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limit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10%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Limit.</w:t>
      </w:r>
    </w:p>
    <w:p>
      <w:pPr>
        <w:pStyle w:val="ListParagraph"/>
        <w:numPr>
          <w:ilvl w:val="1"/>
          <w:numId w:val="50"/>
        </w:numPr>
        <w:tabs>
          <w:tab w:pos="2062" w:val="left" w:leader="none"/>
        </w:tabs>
        <w:spacing w:line="288" w:lineRule="auto" w:before="43" w:after="0"/>
        <w:ind w:left="2061" w:right="0" w:hanging="454"/>
        <w:jc w:val="both"/>
        <w:rPr>
          <w:sz w:val="18"/>
        </w:rPr>
      </w:pPr>
      <w:r>
        <w:rPr>
          <w:color w:val="231F20"/>
          <w:sz w:val="18"/>
        </w:rPr>
        <w:t>Monthly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E-Statement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customer’s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registered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e-mail</w:t>
      </w:r>
      <w:r>
        <w:rPr>
          <w:color w:val="231F20"/>
          <w:spacing w:val="-19"/>
          <w:w w:val="95"/>
          <w:sz w:val="18"/>
        </w:rPr>
        <w:t> </w:t>
      </w:r>
      <w:r>
        <w:rPr>
          <w:color w:val="231F20"/>
          <w:w w:val="95"/>
          <w:sz w:val="18"/>
        </w:rPr>
        <w:t>Id</w:t>
      </w:r>
    </w:p>
    <w:p>
      <w:pPr>
        <w:pStyle w:val="BodyText"/>
        <w:rPr>
          <w:sz w:val="22"/>
        </w:rPr>
      </w:pPr>
    </w:p>
    <w:p>
      <w:pPr>
        <w:pStyle w:val="Heading7"/>
        <w:spacing w:before="137"/>
        <w:ind w:left="1608"/>
        <w:jc w:val="both"/>
      </w:pPr>
      <w:r>
        <w:rPr>
          <w:color w:val="B11116"/>
          <w:w w:val="85"/>
        </w:rPr>
        <w:t>WORLD</w:t>
      </w:r>
      <w:r>
        <w:rPr>
          <w:color w:val="B11116"/>
          <w:spacing w:val="9"/>
          <w:w w:val="85"/>
        </w:rPr>
        <w:t> </w:t>
      </w:r>
      <w:r>
        <w:rPr>
          <w:color w:val="B11116"/>
          <w:w w:val="85"/>
        </w:rPr>
        <w:t>TRAVEL</w:t>
      </w:r>
      <w:r>
        <w:rPr>
          <w:color w:val="B11116"/>
          <w:spacing w:val="10"/>
          <w:w w:val="85"/>
        </w:rPr>
        <w:t> </w:t>
      </w:r>
      <w:r>
        <w:rPr>
          <w:color w:val="B11116"/>
          <w:w w:val="85"/>
        </w:rPr>
        <w:t>CARD</w:t>
      </w:r>
    </w:p>
    <w:p>
      <w:pPr>
        <w:pStyle w:val="BodyText"/>
        <w:spacing w:line="288" w:lineRule="auto" w:before="274"/>
        <w:ind w:left="1608"/>
        <w:jc w:val="both"/>
      </w:pPr>
      <w:r>
        <w:rPr>
          <w:color w:val="231F20"/>
          <w:w w:val="95"/>
        </w:rPr>
        <w:t>Everest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Bank’s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"EBL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Travel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Card"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VISA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brand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Dollar</w:t>
      </w:r>
      <w:r>
        <w:rPr>
          <w:color w:val="231F20"/>
          <w:spacing w:val="-15"/>
        </w:rPr>
        <w:t> </w:t>
      </w:r>
      <w:r>
        <w:rPr>
          <w:color w:val="231F20"/>
        </w:rPr>
        <w:t>card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purpose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using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foreign</w:t>
      </w:r>
      <w:r>
        <w:rPr>
          <w:color w:val="231F20"/>
          <w:spacing w:val="-15"/>
        </w:rPr>
        <w:t> </w:t>
      </w:r>
      <w:r>
        <w:rPr>
          <w:color w:val="231F20"/>
        </w:rPr>
        <w:t>countries</w:t>
      </w:r>
      <w:r>
        <w:rPr>
          <w:color w:val="231F20"/>
          <w:spacing w:val="-54"/>
        </w:rPr>
        <w:t> </w:t>
      </w:r>
      <w:r>
        <w:rPr>
          <w:color w:val="231F20"/>
        </w:rPr>
        <w:t>(except</w:t>
      </w:r>
      <w:r>
        <w:rPr>
          <w:color w:val="231F20"/>
          <w:spacing w:val="-10"/>
        </w:rPr>
        <w:t> </w:t>
      </w:r>
      <w:r>
        <w:rPr>
          <w:color w:val="231F20"/>
        </w:rPr>
        <w:t>India).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card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introduced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objective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enable cardholders to use it worldwide (except Nepal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&amp; India), in all Visa networked ATM / POS / E-commerce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transactions outlets for drawing cash and purchasing</w:t>
      </w:r>
      <w:r>
        <w:rPr>
          <w:color w:val="231F20"/>
          <w:spacing w:val="1"/>
        </w:rPr>
        <w:t> </w:t>
      </w:r>
      <w:r>
        <w:rPr>
          <w:color w:val="231F20"/>
        </w:rPr>
        <w:t>goods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services.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608"/>
        <w:jc w:val="both"/>
      </w:pPr>
      <w:r>
        <w:rPr>
          <w:color w:val="231F20"/>
        </w:rPr>
        <w:t>Cardholders</w:t>
      </w:r>
      <w:r>
        <w:rPr>
          <w:color w:val="231F20"/>
          <w:spacing w:val="48"/>
        </w:rPr>
        <w:t> </w:t>
      </w:r>
      <w:r>
        <w:rPr>
          <w:color w:val="231F20"/>
        </w:rPr>
        <w:t>can</w:t>
      </w:r>
      <w:r>
        <w:rPr>
          <w:color w:val="231F20"/>
          <w:spacing w:val="48"/>
        </w:rPr>
        <w:t> </w:t>
      </w:r>
      <w:r>
        <w:rPr>
          <w:color w:val="231F20"/>
        </w:rPr>
        <w:t>use</w:t>
      </w:r>
      <w:r>
        <w:rPr>
          <w:color w:val="231F20"/>
          <w:spacing w:val="48"/>
        </w:rPr>
        <w:t> </w:t>
      </w:r>
      <w:r>
        <w:rPr>
          <w:color w:val="231F20"/>
        </w:rPr>
        <w:t>it</w:t>
      </w:r>
      <w:r>
        <w:rPr>
          <w:color w:val="231F20"/>
          <w:spacing w:val="48"/>
        </w:rPr>
        <w:t> </w:t>
      </w:r>
      <w:r>
        <w:rPr>
          <w:color w:val="231F20"/>
        </w:rPr>
        <w:t>worldwide</w:t>
      </w:r>
      <w:r>
        <w:rPr>
          <w:color w:val="231F20"/>
          <w:spacing w:val="48"/>
        </w:rPr>
        <w:t> </w:t>
      </w:r>
      <w:r>
        <w:rPr>
          <w:color w:val="231F20"/>
        </w:rPr>
        <w:t>(except</w:t>
      </w:r>
      <w:r>
        <w:rPr>
          <w:color w:val="231F20"/>
          <w:spacing w:val="48"/>
        </w:rPr>
        <w:t> </w:t>
      </w:r>
      <w:r>
        <w:rPr>
          <w:color w:val="231F20"/>
        </w:rPr>
        <w:t>Nepal</w:t>
      </w:r>
      <w:r>
        <w:rPr>
          <w:color w:val="231F20"/>
          <w:spacing w:val="48"/>
        </w:rPr>
        <w:t> </w:t>
      </w:r>
      <w:r>
        <w:rPr>
          <w:color w:val="231F20"/>
        </w:rPr>
        <w:t>&amp;</w:t>
      </w:r>
    </w:p>
    <w:p>
      <w:pPr>
        <w:pStyle w:val="BodyText"/>
        <w:spacing w:before="43"/>
        <w:ind w:left="1608"/>
        <w:jc w:val="both"/>
      </w:pPr>
      <w:r>
        <w:rPr>
          <w:color w:val="231F20"/>
        </w:rPr>
        <w:t>India),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2"/>
        </w:rPr>
        <w:t> </w:t>
      </w:r>
      <w:r>
        <w:rPr>
          <w:color w:val="231F20"/>
        </w:rPr>
        <w:t>Visa</w:t>
      </w:r>
      <w:r>
        <w:rPr>
          <w:color w:val="231F20"/>
          <w:spacing w:val="-3"/>
        </w:rPr>
        <w:t> </w:t>
      </w:r>
      <w:r>
        <w:rPr>
          <w:color w:val="231F20"/>
        </w:rPr>
        <w:t>networked</w:t>
      </w:r>
      <w:r>
        <w:rPr>
          <w:color w:val="231F20"/>
          <w:spacing w:val="-2"/>
        </w:rPr>
        <w:t> </w:t>
      </w:r>
      <w:r>
        <w:rPr>
          <w:color w:val="231F20"/>
        </w:rPr>
        <w:t>ATM</w:t>
      </w:r>
      <w:r>
        <w:rPr>
          <w:color w:val="231F20"/>
          <w:spacing w:val="-3"/>
        </w:rPr>
        <w:t> </w:t>
      </w:r>
      <w:r>
        <w:rPr>
          <w:color w:val="231F20"/>
        </w:rPr>
        <w:t>/</w:t>
      </w:r>
      <w:r>
        <w:rPr>
          <w:color w:val="231F20"/>
          <w:spacing w:val="-2"/>
        </w:rPr>
        <w:t> </w:t>
      </w:r>
      <w:r>
        <w:rPr>
          <w:color w:val="231F20"/>
        </w:rPr>
        <w:t>POS</w:t>
      </w:r>
      <w:r>
        <w:rPr>
          <w:color w:val="231F20"/>
          <w:spacing w:val="-3"/>
        </w:rPr>
        <w:t> </w:t>
      </w:r>
      <w:r>
        <w:rPr>
          <w:color w:val="231F20"/>
        </w:rPr>
        <w:t>/</w:t>
      </w:r>
      <w:r>
        <w:rPr>
          <w:color w:val="231F20"/>
          <w:spacing w:val="-2"/>
        </w:rPr>
        <w:t> </w:t>
      </w:r>
      <w:r>
        <w:rPr>
          <w:color w:val="231F20"/>
        </w:rPr>
        <w:t>E-commerce</w:t>
      </w:r>
    </w:p>
    <w:p>
      <w:pPr>
        <w:pStyle w:val="BodyText"/>
        <w:spacing w:line="288" w:lineRule="auto" w:before="100"/>
        <w:ind w:left="425" w:right="1131"/>
        <w:jc w:val="both"/>
      </w:pPr>
      <w:r>
        <w:rPr/>
        <w:br w:type="column"/>
      </w:r>
      <w:r>
        <w:rPr>
          <w:color w:val="231F20"/>
          <w:spacing w:val="-1"/>
        </w:rPr>
        <w:t>platform</w:t>
      </w:r>
      <w:r>
        <w:rPr>
          <w:color w:val="231F20"/>
          <w:spacing w:val="-20"/>
        </w:rPr>
        <w:t> </w:t>
      </w:r>
      <w:r>
        <w:rPr>
          <w:color w:val="231F20"/>
        </w:rPr>
        <w:t>outlets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drawing</w:t>
      </w:r>
      <w:r>
        <w:rPr>
          <w:color w:val="231F20"/>
          <w:spacing w:val="-20"/>
        </w:rPr>
        <w:t> </w:t>
      </w:r>
      <w:r>
        <w:rPr>
          <w:color w:val="231F20"/>
        </w:rPr>
        <w:t>cash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purchasing</w:t>
      </w:r>
      <w:r>
        <w:rPr>
          <w:color w:val="231F20"/>
          <w:spacing w:val="-20"/>
        </w:rPr>
        <w:t> </w:t>
      </w:r>
      <w:r>
        <w:rPr>
          <w:color w:val="231F20"/>
        </w:rPr>
        <w:t>goods</w:t>
      </w:r>
      <w:r>
        <w:rPr>
          <w:color w:val="231F20"/>
          <w:spacing w:val="-54"/>
        </w:rPr>
        <w:t> </w:t>
      </w:r>
      <w:r>
        <w:rPr>
          <w:color w:val="231F20"/>
        </w:rPr>
        <w:t>and services. Individuals, who are eligible for foreign</w:t>
      </w:r>
      <w:r>
        <w:rPr>
          <w:color w:val="231F20"/>
          <w:spacing w:val="1"/>
        </w:rPr>
        <w:t> </w:t>
      </w:r>
      <w:r>
        <w:rPr>
          <w:color w:val="231F20"/>
        </w:rPr>
        <w:t>currency</w:t>
      </w:r>
      <w:r>
        <w:rPr>
          <w:color w:val="231F20"/>
          <w:spacing w:val="-16"/>
        </w:rPr>
        <w:t> </w:t>
      </w:r>
      <w:r>
        <w:rPr>
          <w:color w:val="231F20"/>
        </w:rPr>
        <w:t>exchange</w:t>
      </w:r>
      <w:r>
        <w:rPr>
          <w:color w:val="231F20"/>
          <w:spacing w:val="-16"/>
        </w:rPr>
        <w:t> </w:t>
      </w:r>
      <w:r>
        <w:rPr>
          <w:color w:val="231F20"/>
        </w:rPr>
        <w:t>facility</w:t>
      </w:r>
      <w:r>
        <w:rPr>
          <w:color w:val="231F20"/>
          <w:spacing w:val="-16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per</w:t>
      </w:r>
      <w:r>
        <w:rPr>
          <w:color w:val="231F20"/>
          <w:spacing w:val="-16"/>
        </w:rPr>
        <w:t> </w:t>
      </w:r>
      <w:r>
        <w:rPr>
          <w:color w:val="231F20"/>
        </w:rPr>
        <w:t>guidelines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</w:t>
      </w:r>
    </w:p>
    <w:p>
      <w:pPr>
        <w:pStyle w:val="BodyText"/>
        <w:spacing w:line="288" w:lineRule="auto"/>
        <w:ind w:left="425" w:right="1131"/>
        <w:jc w:val="both"/>
      </w:pPr>
      <w:r>
        <w:rPr>
          <w:color w:val="231F20"/>
        </w:rPr>
        <w:t>/ regulatory bodies. The cardholders can use dollar</w:t>
      </w:r>
      <w:r>
        <w:rPr>
          <w:color w:val="231F20"/>
          <w:spacing w:val="1"/>
        </w:rPr>
        <w:t> </w:t>
      </w:r>
      <w:r>
        <w:rPr>
          <w:color w:val="231F20"/>
        </w:rPr>
        <w:t>cash balance pre-loaded in card accounts, up-to the</w:t>
      </w:r>
      <w:r>
        <w:rPr>
          <w:color w:val="231F20"/>
          <w:spacing w:val="1"/>
        </w:rPr>
        <w:t> </w:t>
      </w:r>
      <w:r>
        <w:rPr>
          <w:color w:val="231F20"/>
        </w:rPr>
        <w:t>permitted</w:t>
      </w:r>
      <w:r>
        <w:rPr>
          <w:color w:val="231F20"/>
          <w:spacing w:val="-18"/>
        </w:rPr>
        <w:t> </w:t>
      </w:r>
      <w:r>
        <w:rPr>
          <w:color w:val="231F20"/>
        </w:rPr>
        <w:t>limits.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privilege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re-loading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balance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within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expiry</w:t>
      </w:r>
      <w:r>
        <w:rPr>
          <w:color w:val="231F20"/>
          <w:spacing w:val="-21"/>
        </w:rPr>
        <w:t> </w:t>
      </w:r>
      <w:r>
        <w:rPr>
          <w:color w:val="231F20"/>
        </w:rPr>
        <w:t>period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also</w:t>
      </w:r>
      <w:r>
        <w:rPr>
          <w:color w:val="231F20"/>
          <w:spacing w:val="-21"/>
        </w:rPr>
        <w:t> </w:t>
      </w:r>
      <w:r>
        <w:rPr>
          <w:color w:val="231F20"/>
        </w:rPr>
        <w:t>allowed.</w:t>
      </w:r>
    </w:p>
    <w:p>
      <w:pPr>
        <w:pStyle w:val="BodyText"/>
        <w:rPr>
          <w:sz w:val="21"/>
        </w:rPr>
      </w:pPr>
    </w:p>
    <w:p>
      <w:pPr>
        <w:pStyle w:val="BodyText"/>
        <w:spacing w:line="288" w:lineRule="auto" w:before="1"/>
        <w:ind w:left="425" w:right="1131"/>
        <w:jc w:val="both"/>
      </w:pP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card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great</w:t>
      </w:r>
      <w:r>
        <w:rPr>
          <w:color w:val="231F20"/>
          <w:spacing w:val="-3"/>
        </w:rPr>
        <w:t> </w:t>
      </w:r>
      <w:r>
        <w:rPr>
          <w:color w:val="231F20"/>
        </w:rPr>
        <w:t>use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customers,</w:t>
      </w:r>
      <w:r>
        <w:rPr>
          <w:color w:val="231F20"/>
          <w:spacing w:val="-3"/>
        </w:rPr>
        <w:t> </w:t>
      </w:r>
      <w:r>
        <w:rPr>
          <w:color w:val="231F20"/>
        </w:rPr>
        <w:t>who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visiting</w:t>
      </w:r>
      <w:r>
        <w:rPr>
          <w:color w:val="231F20"/>
          <w:spacing w:val="-54"/>
        </w:rPr>
        <w:t> </w:t>
      </w:r>
      <w:r>
        <w:rPr>
          <w:color w:val="231F20"/>
        </w:rPr>
        <w:t>to foreign countries (except India), for the purpose of</w:t>
      </w:r>
      <w:r>
        <w:rPr>
          <w:color w:val="231F20"/>
          <w:spacing w:val="-54"/>
        </w:rPr>
        <w:t> </w:t>
      </w:r>
      <w:r>
        <w:rPr>
          <w:color w:val="231F20"/>
        </w:rPr>
        <w:t>medical</w:t>
      </w:r>
      <w:r>
        <w:rPr>
          <w:color w:val="231F20"/>
          <w:spacing w:val="1"/>
        </w:rPr>
        <w:t> </w:t>
      </w:r>
      <w:r>
        <w:rPr>
          <w:color w:val="231F20"/>
        </w:rPr>
        <w:t>treatment,</w:t>
      </w:r>
      <w:r>
        <w:rPr>
          <w:color w:val="231F20"/>
          <w:spacing w:val="1"/>
        </w:rPr>
        <w:t> </w:t>
      </w:r>
      <w:r>
        <w:rPr>
          <w:color w:val="231F20"/>
        </w:rPr>
        <w:t>travelling,</w:t>
      </w:r>
      <w:r>
        <w:rPr>
          <w:color w:val="231F20"/>
          <w:spacing w:val="1"/>
        </w:rPr>
        <w:t> </w:t>
      </w:r>
      <w:r>
        <w:rPr>
          <w:color w:val="231F20"/>
        </w:rPr>
        <w:t>pilgrimage,</w:t>
      </w:r>
      <w:r>
        <w:rPr>
          <w:color w:val="231F20"/>
          <w:spacing w:val="1"/>
        </w:rPr>
        <w:t> </w:t>
      </w:r>
      <w:r>
        <w:rPr>
          <w:color w:val="231F20"/>
        </w:rPr>
        <w:t>business,</w:t>
      </w:r>
      <w:r>
        <w:rPr>
          <w:color w:val="231F20"/>
          <w:spacing w:val="-54"/>
        </w:rPr>
        <w:t> </w:t>
      </w:r>
      <w:r>
        <w:rPr>
          <w:color w:val="231F20"/>
        </w:rPr>
        <w:t>shopping etc. and residing there for the purpose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pursing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education,</w:t>
      </w:r>
      <w:r>
        <w:rPr>
          <w:color w:val="231F20"/>
          <w:spacing w:val="-21"/>
        </w:rPr>
        <w:t> </w:t>
      </w:r>
      <w:r>
        <w:rPr>
          <w:color w:val="231F20"/>
        </w:rPr>
        <w:t>employment</w:t>
      </w:r>
      <w:r>
        <w:rPr>
          <w:color w:val="231F20"/>
          <w:spacing w:val="-21"/>
        </w:rPr>
        <w:t> </w:t>
      </w:r>
      <w:r>
        <w:rPr>
          <w:color w:val="231F20"/>
        </w:rPr>
        <w:t>etc.</w:t>
      </w:r>
    </w:p>
    <w:p>
      <w:pPr>
        <w:pStyle w:val="BodyText"/>
        <w:spacing w:before="7"/>
        <w:rPr>
          <w:sz w:val="24"/>
        </w:rPr>
      </w:pPr>
    </w:p>
    <w:p>
      <w:pPr>
        <w:pStyle w:val="Heading9"/>
        <w:numPr>
          <w:ilvl w:val="1"/>
          <w:numId w:val="51"/>
        </w:numPr>
        <w:tabs>
          <w:tab w:pos="875" w:val="left" w:leader="none"/>
        </w:tabs>
        <w:spacing w:line="283" w:lineRule="auto" w:before="0" w:after="0"/>
        <w:ind w:left="425" w:right="2004" w:firstLine="0"/>
        <w:jc w:val="left"/>
      </w:pPr>
      <w:r>
        <w:rPr>
          <w:color w:val="B11116"/>
          <w:w w:val="85"/>
        </w:rPr>
        <w:t>OM DOLLAR</w:t>
      </w:r>
      <w:r>
        <w:rPr>
          <w:color w:val="B11116"/>
          <w:spacing w:val="1"/>
          <w:w w:val="85"/>
        </w:rPr>
        <w:t> </w:t>
      </w:r>
      <w:r>
        <w:rPr>
          <w:color w:val="B11116"/>
          <w:w w:val="85"/>
        </w:rPr>
        <w:t>(PHYSICAL/VIRTUAL)</w:t>
      </w:r>
      <w:r>
        <w:rPr>
          <w:color w:val="B11116"/>
          <w:spacing w:val="16"/>
          <w:w w:val="85"/>
        </w:rPr>
        <w:t> </w:t>
      </w:r>
      <w:r>
        <w:rPr>
          <w:color w:val="B11116"/>
          <w:w w:val="85"/>
        </w:rPr>
        <w:t>CARD</w:t>
      </w:r>
    </w:p>
    <w:p>
      <w:pPr>
        <w:pStyle w:val="BodyText"/>
        <w:spacing w:line="288" w:lineRule="auto" w:before="223"/>
        <w:ind w:left="425" w:right="1131"/>
        <w:jc w:val="both"/>
      </w:pPr>
      <w:r>
        <w:rPr>
          <w:color w:val="231F20"/>
        </w:rPr>
        <w:t>Everest Bank’s "EBL E-Com Dollar (Physical / Virtual)</w:t>
      </w:r>
      <w:r>
        <w:rPr>
          <w:color w:val="231F20"/>
          <w:spacing w:val="1"/>
        </w:rPr>
        <w:t> </w:t>
      </w:r>
      <w:r>
        <w:rPr>
          <w:color w:val="231F20"/>
        </w:rPr>
        <w:t>Card"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VISA</w:t>
      </w:r>
      <w:r>
        <w:rPr>
          <w:color w:val="231F20"/>
          <w:spacing w:val="-10"/>
        </w:rPr>
        <w:t> </w:t>
      </w:r>
      <w:r>
        <w:rPr>
          <w:color w:val="231F20"/>
        </w:rPr>
        <w:t>brand</w:t>
      </w:r>
      <w:r>
        <w:rPr>
          <w:color w:val="231F20"/>
          <w:spacing w:val="-11"/>
        </w:rPr>
        <w:t> </w:t>
      </w:r>
      <w:r>
        <w:rPr>
          <w:color w:val="231F20"/>
        </w:rPr>
        <w:t>dollar</w:t>
      </w:r>
      <w:r>
        <w:rPr>
          <w:color w:val="231F20"/>
          <w:spacing w:val="-11"/>
        </w:rPr>
        <w:t> </w:t>
      </w:r>
      <w:r>
        <w:rPr>
          <w:color w:val="231F20"/>
        </w:rPr>
        <w:t>prepaid</w:t>
      </w:r>
      <w:r>
        <w:rPr>
          <w:color w:val="231F20"/>
          <w:spacing w:val="-10"/>
        </w:rPr>
        <w:t> </w:t>
      </w:r>
      <w:r>
        <w:rPr>
          <w:color w:val="231F20"/>
        </w:rPr>
        <w:t>card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purpose</w:t>
      </w:r>
      <w:r>
        <w:rPr>
          <w:color w:val="231F20"/>
          <w:spacing w:val="-54"/>
        </w:rPr>
        <w:t> </w:t>
      </w:r>
      <w:r>
        <w:rPr>
          <w:color w:val="231F20"/>
        </w:rPr>
        <w:t>of using in E-Commerce platform on dollar payments.</w:t>
      </w:r>
      <w:r>
        <w:rPr>
          <w:color w:val="231F20"/>
          <w:spacing w:val="1"/>
        </w:rPr>
        <w:t> </w:t>
      </w:r>
      <w:r>
        <w:rPr>
          <w:color w:val="231F20"/>
        </w:rPr>
        <w:t>Cardholders</w:t>
      </w:r>
      <w:r>
        <w:rPr>
          <w:color w:val="231F20"/>
          <w:spacing w:val="1"/>
        </w:rPr>
        <w:t> </w:t>
      </w:r>
      <w:r>
        <w:rPr>
          <w:color w:val="231F20"/>
        </w:rPr>
        <w:t>can</w:t>
      </w:r>
      <w:r>
        <w:rPr>
          <w:color w:val="231F20"/>
          <w:spacing w:val="1"/>
        </w:rPr>
        <w:t> </w:t>
      </w:r>
      <w:r>
        <w:rPr>
          <w:color w:val="231F20"/>
        </w:rPr>
        <w:t>use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worldwide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E-Commerce</w:t>
      </w:r>
      <w:r>
        <w:rPr>
          <w:color w:val="231F20"/>
          <w:spacing w:val="1"/>
        </w:rPr>
        <w:t> </w:t>
      </w:r>
      <w:r>
        <w:rPr>
          <w:color w:val="231F20"/>
        </w:rPr>
        <w:t>platform</w:t>
      </w:r>
      <w:r>
        <w:rPr>
          <w:color w:val="231F20"/>
          <w:spacing w:val="-5"/>
        </w:rPr>
        <w:t> </w:t>
      </w:r>
      <w:r>
        <w:rPr>
          <w:color w:val="231F20"/>
        </w:rPr>
        <w:t>(i.e.</w:t>
      </w:r>
      <w:r>
        <w:rPr>
          <w:color w:val="231F20"/>
          <w:spacing w:val="-4"/>
        </w:rPr>
        <w:t> </w:t>
      </w:r>
      <w:r>
        <w:rPr>
          <w:color w:val="231F20"/>
        </w:rPr>
        <w:t>online</w:t>
      </w:r>
      <w:r>
        <w:rPr>
          <w:color w:val="231F20"/>
          <w:spacing w:val="-5"/>
        </w:rPr>
        <w:t> </w:t>
      </w:r>
      <w:r>
        <w:rPr>
          <w:color w:val="231F20"/>
        </w:rPr>
        <w:t>payments)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Dollar</w:t>
      </w:r>
      <w:r>
        <w:rPr>
          <w:color w:val="231F20"/>
          <w:spacing w:val="-5"/>
        </w:rPr>
        <w:t> </w:t>
      </w:r>
      <w:r>
        <w:rPr>
          <w:color w:val="231F20"/>
        </w:rPr>
        <w:t>currency.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cardholders can use dollar cash balance pre-loaded in</w:t>
      </w:r>
      <w:r>
        <w:rPr>
          <w:color w:val="231F20"/>
          <w:spacing w:val="-54"/>
        </w:rPr>
        <w:t> </w:t>
      </w:r>
      <w:r>
        <w:rPr>
          <w:color w:val="231F20"/>
        </w:rPr>
        <w:t>card</w:t>
      </w:r>
      <w:r>
        <w:rPr>
          <w:color w:val="231F20"/>
          <w:spacing w:val="-20"/>
        </w:rPr>
        <w:t> </w:t>
      </w:r>
      <w:r>
        <w:rPr>
          <w:color w:val="231F20"/>
        </w:rPr>
        <w:t>accounts,</w:t>
      </w:r>
      <w:r>
        <w:rPr>
          <w:color w:val="231F20"/>
          <w:spacing w:val="-20"/>
        </w:rPr>
        <w:t> </w:t>
      </w:r>
      <w:r>
        <w:rPr>
          <w:color w:val="231F20"/>
        </w:rPr>
        <w:t>up-to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permitted</w:t>
      </w:r>
      <w:r>
        <w:rPr>
          <w:color w:val="231F20"/>
          <w:spacing w:val="-19"/>
        </w:rPr>
        <w:t> </w:t>
      </w:r>
      <w:r>
        <w:rPr>
          <w:color w:val="231F20"/>
        </w:rPr>
        <w:t>limits.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18" w:space="40"/>
            <w:col w:w="58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Heading1"/>
        <w:spacing w:line="199" w:lineRule="auto"/>
        <w:ind w:left="763"/>
      </w:pPr>
      <w:r>
        <w:rPr/>
        <w:pict>
          <v:group style="position:absolute;margin-left:0pt;margin-top:141.672668pt;width:595.3pt;height:474.75pt;mso-position-horizontal-relative:page;mso-position-vertical-relative:paragraph;z-index:15825920" coordorigin="0,2833" coordsize="11906,9495">
            <v:shape style="position:absolute;left:0;top:3530;width:11906;height:8408" type="#_x0000_t75" stroked="false">
              <v:imagedata r:id="rId255" o:title=""/>
            </v:shape>
            <v:shape style="position:absolute;left:1410;top:2833;width:9589;height:9495" coordorigin="1410,2833" coordsize="9589,9495" path="m3435,3848l2663,2833,2293,3320,2182,3174,1410,4188,2953,4188,2694,3848,3435,3848xm10998,11988l10227,10973,9857,11460,9745,11314,8974,12328,10517,12328,10258,11988,10998,11988xe" filled="true" fillcolor="#f5821f" stroked="false">
              <v:path arrowok="t"/>
              <v:fill type="solid"/>
            </v:shape>
            <w10:wrap type="none"/>
          </v:group>
        </w:pict>
      </w:r>
      <w:r>
        <w:rPr>
          <w:color w:val="B11116"/>
          <w:spacing w:val="-1"/>
        </w:rPr>
        <w:t>Corporate</w:t>
      </w:r>
      <w:r>
        <w:rPr>
          <w:color w:val="B11116"/>
          <w:spacing w:val="-279"/>
        </w:rPr>
        <w:t> </w:t>
      </w:r>
      <w:r>
        <w:rPr>
          <w:color w:val="B11116"/>
          <w:w w:val="85"/>
        </w:rPr>
        <w:t>Governance</w:t>
      </w:r>
    </w:p>
    <w:p>
      <w:pPr>
        <w:spacing w:after="0" w:line="199" w:lineRule="auto"/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9"/>
        <w:rPr>
          <w:b/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100"/>
        <w:ind w:left="1337" w:right="0" w:firstLine="0"/>
        <w:jc w:val="left"/>
        <w:rPr>
          <w:b/>
          <w:sz w:val="24"/>
        </w:rPr>
      </w:pPr>
      <w:r>
        <w:rPr>
          <w:b/>
          <w:color w:val="B11116"/>
          <w:w w:val="85"/>
          <w:sz w:val="24"/>
        </w:rPr>
        <w:t>CORPORATE</w:t>
      </w:r>
      <w:r>
        <w:rPr>
          <w:b/>
          <w:color w:val="B11116"/>
          <w:spacing w:val="18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GOVERNANCE</w:t>
      </w:r>
    </w:p>
    <w:p>
      <w:pPr>
        <w:pStyle w:val="BodyText"/>
        <w:spacing w:line="264" w:lineRule="auto" w:before="10"/>
        <w:ind w:left="1337"/>
        <w:jc w:val="both"/>
      </w:pPr>
      <w:r>
        <w:rPr>
          <w:color w:val="231F20"/>
        </w:rPr>
        <w:t>Corporate governance is an underpinning factor for the</w:t>
      </w:r>
      <w:r>
        <w:rPr>
          <w:color w:val="231F20"/>
          <w:spacing w:val="1"/>
        </w:rPr>
        <w:t> </w:t>
      </w:r>
      <w:r>
        <w:rPr>
          <w:color w:val="231F20"/>
        </w:rPr>
        <w:t>proper operation of the banking sector and the economy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37"/>
        </w:rPr>
        <w:t> </w:t>
      </w:r>
      <w:r>
        <w:rPr>
          <w:color w:val="231F20"/>
        </w:rPr>
        <w:t>a</w:t>
      </w:r>
      <w:r>
        <w:rPr>
          <w:color w:val="231F20"/>
          <w:spacing w:val="38"/>
        </w:rPr>
        <w:t> </w:t>
      </w:r>
      <w:r>
        <w:rPr>
          <w:color w:val="231F20"/>
        </w:rPr>
        <w:t>whole.</w:t>
      </w:r>
      <w:r>
        <w:rPr>
          <w:color w:val="231F20"/>
          <w:spacing w:val="38"/>
        </w:rPr>
        <w:t> </w:t>
      </w:r>
      <w:r>
        <w:rPr>
          <w:color w:val="231F20"/>
        </w:rPr>
        <w:t>Effectiveness</w:t>
      </w:r>
      <w:r>
        <w:rPr>
          <w:color w:val="231F20"/>
          <w:spacing w:val="38"/>
        </w:rPr>
        <w:t> </w:t>
      </w:r>
      <w:r>
        <w:rPr>
          <w:color w:val="231F20"/>
        </w:rPr>
        <w:t>of</w:t>
      </w:r>
      <w:r>
        <w:rPr>
          <w:color w:val="231F20"/>
          <w:spacing w:val="38"/>
        </w:rPr>
        <w:t> </w:t>
      </w:r>
      <w:r>
        <w:rPr>
          <w:color w:val="231F20"/>
        </w:rPr>
        <w:t>the</w:t>
      </w:r>
      <w:r>
        <w:rPr>
          <w:color w:val="231F20"/>
          <w:spacing w:val="38"/>
        </w:rPr>
        <w:t> </w:t>
      </w:r>
      <w:r>
        <w:rPr>
          <w:color w:val="231F20"/>
        </w:rPr>
        <w:t>corporate</w:t>
      </w:r>
      <w:r>
        <w:rPr>
          <w:color w:val="231F20"/>
          <w:spacing w:val="38"/>
        </w:rPr>
        <w:t> </w:t>
      </w:r>
      <w:r>
        <w:rPr>
          <w:color w:val="231F20"/>
        </w:rPr>
        <w:t>governance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institution</w:t>
      </w:r>
      <w:r>
        <w:rPr>
          <w:color w:val="231F20"/>
          <w:spacing w:val="1"/>
        </w:rPr>
        <w:t> </w:t>
      </w:r>
      <w:r>
        <w:rPr>
          <w:color w:val="231F20"/>
        </w:rPr>
        <w:t>ensures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1"/>
        </w:rPr>
        <w:t> </w:t>
      </w:r>
      <w:r>
        <w:rPr>
          <w:color w:val="231F20"/>
        </w:rPr>
        <w:t>stability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56"/>
        </w:rPr>
        <w:t> </w:t>
      </w:r>
      <w:r>
        <w:rPr>
          <w:color w:val="231F20"/>
        </w:rPr>
        <w:t>builds</w:t>
      </w:r>
      <w:r>
        <w:rPr>
          <w:color w:val="231F20"/>
          <w:spacing w:val="-54"/>
        </w:rPr>
        <w:t> </w:t>
      </w:r>
      <w:r>
        <w:rPr>
          <w:color w:val="231F20"/>
        </w:rPr>
        <w:t>social credibility which ultimately leads to the long-term</w:t>
      </w:r>
      <w:r>
        <w:rPr>
          <w:color w:val="231F20"/>
          <w:spacing w:val="1"/>
        </w:rPr>
        <w:t> </w:t>
      </w:r>
      <w:r>
        <w:rPr>
          <w:color w:val="231F20"/>
        </w:rPr>
        <w:t>sustainability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bank.</w:t>
      </w:r>
      <w:r>
        <w:rPr>
          <w:color w:val="231F20"/>
          <w:spacing w:val="-20"/>
        </w:rPr>
        <w:t> </w:t>
      </w:r>
      <w:r>
        <w:rPr>
          <w:color w:val="231F20"/>
        </w:rPr>
        <w:t>Everest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</w:rPr>
        <w:t>aims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strive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an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effective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corporate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governance,</w:t>
      </w:r>
      <w:r>
        <w:rPr>
          <w:color w:val="231F20"/>
          <w:spacing w:val="-24"/>
        </w:rPr>
        <w:t> </w:t>
      </w:r>
      <w:r>
        <w:rPr>
          <w:color w:val="231F20"/>
        </w:rPr>
        <w:t>subsequently</w:t>
      </w:r>
      <w:r>
        <w:rPr>
          <w:color w:val="231F20"/>
          <w:spacing w:val="-24"/>
        </w:rPr>
        <w:t> </w:t>
      </w:r>
      <w:r>
        <w:rPr>
          <w:color w:val="231F20"/>
        </w:rPr>
        <w:t>safeguarding</w:t>
      </w:r>
      <w:r>
        <w:rPr>
          <w:color w:val="231F20"/>
          <w:spacing w:val="-53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interest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shareholders</w:t>
      </w:r>
      <w:r>
        <w:rPr>
          <w:color w:val="231F20"/>
          <w:spacing w:val="-22"/>
        </w:rPr>
        <w:t> </w:t>
      </w:r>
      <w:r>
        <w:rPr>
          <w:color w:val="231F20"/>
        </w:rPr>
        <w:t>strengthening</w:t>
      </w:r>
      <w:r>
        <w:rPr>
          <w:color w:val="231F20"/>
          <w:spacing w:val="-22"/>
        </w:rPr>
        <w:t> </w:t>
      </w:r>
      <w:r>
        <w:rPr>
          <w:color w:val="231F20"/>
        </w:rPr>
        <w:t>accountability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its stakeholders, credibility of the bank, transparency and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trust.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always</w:t>
      </w:r>
      <w:r>
        <w:rPr>
          <w:color w:val="231F20"/>
          <w:spacing w:val="-14"/>
        </w:rPr>
        <w:t> </w:t>
      </w:r>
      <w:r>
        <w:rPr>
          <w:color w:val="231F20"/>
        </w:rPr>
        <w:t>conscious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good</w:t>
      </w:r>
      <w:r>
        <w:rPr>
          <w:color w:val="231F20"/>
          <w:spacing w:val="-14"/>
        </w:rPr>
        <w:t> </w:t>
      </w:r>
      <w:r>
        <w:rPr>
          <w:color w:val="231F20"/>
        </w:rPr>
        <w:t>governance</w:t>
      </w:r>
      <w:r>
        <w:rPr>
          <w:color w:val="231F20"/>
          <w:spacing w:val="-54"/>
        </w:rPr>
        <w:t> </w:t>
      </w:r>
      <w:r>
        <w:rPr>
          <w:color w:val="231F20"/>
        </w:rPr>
        <w:t>in Everest bank and always complied with the related</w:t>
      </w:r>
      <w:r>
        <w:rPr>
          <w:color w:val="231F20"/>
          <w:spacing w:val="1"/>
        </w:rPr>
        <w:t> </w:t>
      </w:r>
      <w:r>
        <w:rPr>
          <w:color w:val="231F20"/>
        </w:rPr>
        <w:t>provisions of Acts, Rules and Directives issued by Nepal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Rastra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Nepal.</w:t>
      </w:r>
    </w:p>
    <w:p>
      <w:pPr>
        <w:spacing w:before="193"/>
        <w:ind w:left="1337" w:right="0" w:firstLine="0"/>
        <w:jc w:val="left"/>
        <w:rPr>
          <w:b/>
          <w:sz w:val="24"/>
        </w:rPr>
      </w:pPr>
      <w:r>
        <w:rPr>
          <w:b/>
          <w:color w:val="B11116"/>
          <w:spacing w:val="-1"/>
          <w:w w:val="90"/>
          <w:sz w:val="24"/>
        </w:rPr>
        <w:t>The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Board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of</w:t>
      </w:r>
      <w:r>
        <w:rPr>
          <w:b/>
          <w:color w:val="B11116"/>
          <w:spacing w:val="-15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Directors</w:t>
      </w:r>
    </w:p>
    <w:p>
      <w:pPr>
        <w:pStyle w:val="BodyText"/>
        <w:spacing w:line="264" w:lineRule="auto" w:before="10"/>
        <w:ind w:left="1337"/>
        <w:jc w:val="both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Board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being</w:t>
      </w:r>
      <w:r>
        <w:rPr>
          <w:color w:val="231F20"/>
          <w:spacing w:val="-14"/>
        </w:rPr>
        <w:t> </w:t>
      </w:r>
      <w:r>
        <w:rPr>
          <w:color w:val="231F20"/>
        </w:rPr>
        <w:t>collectively</w:t>
      </w:r>
      <w:r>
        <w:rPr>
          <w:color w:val="231F20"/>
          <w:spacing w:val="-14"/>
        </w:rPr>
        <w:t> </w:t>
      </w:r>
      <w:r>
        <w:rPr>
          <w:color w:val="231F20"/>
        </w:rPr>
        <w:t>accountable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stakeholders</w:t>
      </w:r>
      <w:r>
        <w:rPr>
          <w:color w:val="231F20"/>
          <w:spacing w:val="-53"/>
        </w:rPr>
        <w:t> </w:t>
      </w:r>
      <w:r>
        <w:rPr>
          <w:color w:val="231F20"/>
        </w:rPr>
        <w:t>for the long-term success and financial soundness of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accordingly,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approving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overseeing</w:t>
      </w:r>
      <w:r>
        <w:rPr>
          <w:color w:val="231F20"/>
          <w:spacing w:val="-34"/>
        </w:rPr>
        <w:t> </w:t>
      </w:r>
      <w:r>
        <w:rPr>
          <w:color w:val="231F20"/>
        </w:rPr>
        <w:t>implementation</w:t>
      </w:r>
      <w:r>
        <w:rPr>
          <w:color w:val="231F20"/>
          <w:spacing w:val="-53"/>
        </w:rPr>
        <w:t> </w:t>
      </w:r>
      <w:r>
        <w:rPr>
          <w:color w:val="231F20"/>
        </w:rPr>
        <w:t>of the Bank’s overall strategic direction, risk appetite,</w:t>
      </w:r>
      <w:r>
        <w:rPr>
          <w:color w:val="231F20"/>
          <w:spacing w:val="1"/>
        </w:rPr>
        <w:t> </w:t>
      </w:r>
      <w:r>
        <w:rPr>
          <w:color w:val="231F20"/>
        </w:rPr>
        <w:t>strategies,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related</w:t>
      </w:r>
      <w:r>
        <w:rPr>
          <w:color w:val="231F20"/>
          <w:spacing w:val="1"/>
        </w:rPr>
        <w:t> </w:t>
      </w:r>
      <w:r>
        <w:rPr>
          <w:color w:val="231F20"/>
        </w:rPr>
        <w:t>policies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establish</w:t>
      </w:r>
      <w:r>
        <w:rPr>
          <w:color w:val="231F20"/>
          <w:spacing w:val="1"/>
        </w:rPr>
        <w:t> </w:t>
      </w:r>
      <w:r>
        <w:rPr>
          <w:color w:val="231F20"/>
        </w:rPr>
        <w:t>corporate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culture,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values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strong</w:t>
      </w:r>
      <w:r>
        <w:rPr>
          <w:color w:val="231F20"/>
          <w:spacing w:val="-21"/>
        </w:rPr>
        <w:t> </w:t>
      </w:r>
      <w:r>
        <w:rPr>
          <w:color w:val="231F20"/>
        </w:rPr>
        <w:t>control</w:t>
      </w:r>
      <w:r>
        <w:rPr>
          <w:color w:val="231F20"/>
          <w:spacing w:val="-21"/>
        </w:rPr>
        <w:t> </w:t>
      </w:r>
      <w:r>
        <w:rPr>
          <w:color w:val="231F20"/>
        </w:rPr>
        <w:t>environment.</w:t>
      </w:r>
    </w:p>
    <w:p>
      <w:pPr>
        <w:spacing w:before="186"/>
        <w:ind w:left="1337" w:right="0" w:firstLine="0"/>
        <w:jc w:val="left"/>
        <w:rPr>
          <w:b/>
          <w:sz w:val="24"/>
        </w:rPr>
      </w:pPr>
      <w:r>
        <w:rPr>
          <w:b/>
          <w:color w:val="B11116"/>
          <w:spacing w:val="-1"/>
          <w:w w:val="90"/>
          <w:sz w:val="24"/>
        </w:rPr>
        <w:t>Director’s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Profile</w:t>
      </w:r>
    </w:p>
    <w:p>
      <w:pPr>
        <w:numPr>
          <w:ilvl w:val="2"/>
          <w:numId w:val="51"/>
        </w:numPr>
        <w:tabs>
          <w:tab w:pos="1791" w:val="left" w:leader="none"/>
        </w:tabs>
        <w:spacing w:before="251"/>
        <w:ind w:left="1790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Mr.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Bishnu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Krishna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Shrestha</w:t>
      </w:r>
    </w:p>
    <w:p>
      <w:pPr>
        <w:pStyle w:val="BodyText"/>
        <w:spacing w:line="264" w:lineRule="auto" w:before="23"/>
        <w:ind w:left="1790"/>
        <w:jc w:val="both"/>
      </w:pPr>
      <w:r>
        <w:rPr>
          <w:color w:val="231F20"/>
        </w:rPr>
        <w:t>Mr.</w:t>
      </w:r>
      <w:r>
        <w:rPr>
          <w:color w:val="231F20"/>
          <w:spacing w:val="50"/>
        </w:rPr>
        <w:t> </w:t>
      </w:r>
      <w:r>
        <w:rPr>
          <w:color w:val="231F20"/>
        </w:rPr>
        <w:t>Shrestha</w:t>
      </w:r>
      <w:r>
        <w:rPr>
          <w:color w:val="231F20"/>
          <w:spacing w:val="51"/>
        </w:rPr>
        <w:t> </w:t>
      </w:r>
      <w:r>
        <w:rPr>
          <w:color w:val="231F20"/>
        </w:rPr>
        <w:t>has</w:t>
      </w:r>
      <w:r>
        <w:rPr>
          <w:color w:val="231F20"/>
          <w:spacing w:val="51"/>
        </w:rPr>
        <w:t> </w:t>
      </w:r>
      <w:r>
        <w:rPr>
          <w:color w:val="231F20"/>
        </w:rPr>
        <w:t>completed</w:t>
      </w:r>
      <w:r>
        <w:rPr>
          <w:color w:val="231F20"/>
          <w:spacing w:val="51"/>
        </w:rPr>
        <w:t> </w:t>
      </w:r>
      <w:r>
        <w:rPr>
          <w:color w:val="231F20"/>
        </w:rPr>
        <w:t>MBA</w:t>
      </w:r>
      <w:r>
        <w:rPr>
          <w:color w:val="231F20"/>
          <w:spacing w:val="50"/>
        </w:rPr>
        <w:t> </w:t>
      </w:r>
      <w:r>
        <w:rPr>
          <w:color w:val="231F20"/>
        </w:rPr>
        <w:t>from</w:t>
      </w:r>
      <w:r>
        <w:rPr>
          <w:color w:val="231F20"/>
          <w:spacing w:val="51"/>
        </w:rPr>
        <w:t> </w:t>
      </w:r>
      <w:r>
        <w:rPr>
          <w:color w:val="231F20"/>
        </w:rPr>
        <w:t>USA.</w:t>
      </w:r>
      <w:r>
        <w:rPr>
          <w:color w:val="231F20"/>
          <w:spacing w:val="51"/>
        </w:rPr>
        <w:t> </w:t>
      </w:r>
      <w:r>
        <w:rPr>
          <w:color w:val="231F20"/>
        </w:rPr>
        <w:t>He</w:t>
      </w:r>
      <w:r>
        <w:rPr>
          <w:color w:val="231F20"/>
          <w:spacing w:val="-54"/>
        </w:rPr>
        <w:t> </w:t>
      </w:r>
      <w:r>
        <w:rPr>
          <w:color w:val="231F20"/>
        </w:rPr>
        <w:t>has more than 42 years of experience in Trading,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Manufacturing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Management.</w:t>
      </w:r>
    </w:p>
    <w:p>
      <w:pPr>
        <w:pStyle w:val="BodyText"/>
        <w:spacing w:before="1"/>
        <w:rPr>
          <w:sz w:val="20"/>
        </w:rPr>
      </w:pPr>
    </w:p>
    <w:p>
      <w:pPr>
        <w:numPr>
          <w:ilvl w:val="2"/>
          <w:numId w:val="51"/>
        </w:numPr>
        <w:tabs>
          <w:tab w:pos="1791" w:val="left" w:leader="none"/>
        </w:tabs>
        <w:spacing w:before="0"/>
        <w:ind w:left="1790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Dr.</w:t>
      </w:r>
      <w:r>
        <w:rPr>
          <w:b/>
          <w:color w:val="231F20"/>
          <w:spacing w:val="-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Bal</w:t>
      </w:r>
      <w:r>
        <w:rPr>
          <w:b/>
          <w:color w:val="231F20"/>
          <w:spacing w:val="-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Gopal</w:t>
      </w:r>
      <w:r>
        <w:rPr>
          <w:b/>
          <w:color w:val="231F20"/>
          <w:spacing w:val="-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Baidya</w:t>
      </w:r>
    </w:p>
    <w:p>
      <w:pPr>
        <w:pStyle w:val="BodyText"/>
        <w:spacing w:line="264" w:lineRule="auto" w:before="23"/>
        <w:ind w:left="1790"/>
        <w:jc w:val="both"/>
      </w:pPr>
      <w:r>
        <w:rPr>
          <w:color w:val="231F20"/>
        </w:rPr>
        <w:t>Dr.</w:t>
      </w:r>
      <w:r>
        <w:rPr>
          <w:color w:val="231F20"/>
          <w:spacing w:val="-11"/>
        </w:rPr>
        <w:t> </w:t>
      </w:r>
      <w:r>
        <w:rPr>
          <w:color w:val="231F20"/>
        </w:rPr>
        <w:t>Baidya</w:t>
      </w:r>
      <w:r>
        <w:rPr>
          <w:color w:val="231F20"/>
          <w:spacing w:val="-11"/>
        </w:rPr>
        <w:t> </w:t>
      </w:r>
      <w:r>
        <w:rPr>
          <w:color w:val="231F20"/>
        </w:rPr>
        <w:t>holds</w:t>
      </w:r>
      <w:r>
        <w:rPr>
          <w:color w:val="231F20"/>
          <w:spacing w:val="-11"/>
        </w:rPr>
        <w:t> </w:t>
      </w:r>
      <w:r>
        <w:rPr>
          <w:color w:val="231F20"/>
        </w:rPr>
        <w:t>Ph.D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Economics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Philippines.</w:t>
      </w:r>
      <w:r>
        <w:rPr>
          <w:color w:val="231F20"/>
          <w:spacing w:val="-5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former</w:t>
      </w:r>
      <w:r>
        <w:rPr>
          <w:color w:val="231F20"/>
          <w:spacing w:val="1"/>
        </w:rPr>
        <w:t> </w:t>
      </w:r>
      <w:r>
        <w:rPr>
          <w:color w:val="231F20"/>
        </w:rPr>
        <w:t>member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National</w:t>
      </w:r>
      <w:r>
        <w:rPr>
          <w:color w:val="231F20"/>
          <w:spacing w:val="1"/>
        </w:rPr>
        <w:t> </w:t>
      </w:r>
      <w:r>
        <w:rPr>
          <w:color w:val="231F20"/>
        </w:rPr>
        <w:t>Planning</w:t>
      </w:r>
      <w:r>
        <w:rPr>
          <w:color w:val="231F20"/>
          <w:spacing w:val="1"/>
        </w:rPr>
        <w:t> </w:t>
      </w:r>
      <w:r>
        <w:rPr>
          <w:color w:val="231F20"/>
        </w:rPr>
        <w:t>Commission and was also the member of Board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Trustee,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Poverty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Alleviation</w:t>
      </w:r>
      <w:r>
        <w:rPr>
          <w:color w:val="231F20"/>
          <w:spacing w:val="-21"/>
        </w:rPr>
        <w:t> </w:t>
      </w:r>
      <w:r>
        <w:rPr>
          <w:color w:val="231F20"/>
        </w:rPr>
        <w:t>Fund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Nepal.</w:t>
      </w:r>
    </w:p>
    <w:p>
      <w:pPr>
        <w:pStyle w:val="BodyText"/>
        <w:spacing w:before="2"/>
        <w:rPr>
          <w:sz w:val="20"/>
        </w:rPr>
      </w:pPr>
    </w:p>
    <w:p>
      <w:pPr>
        <w:numPr>
          <w:ilvl w:val="2"/>
          <w:numId w:val="51"/>
        </w:numPr>
        <w:tabs>
          <w:tab w:pos="1791" w:val="left" w:leader="none"/>
        </w:tabs>
        <w:spacing w:before="1"/>
        <w:ind w:left="1790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Mr.</w:t>
      </w:r>
      <w:r>
        <w:rPr>
          <w:b/>
          <w:color w:val="231F20"/>
          <w:spacing w:val="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Kiran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Krishna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Shrestha</w:t>
      </w:r>
    </w:p>
    <w:p>
      <w:pPr>
        <w:pStyle w:val="BodyText"/>
        <w:spacing w:line="264" w:lineRule="auto" w:before="22"/>
        <w:ind w:left="1790"/>
        <w:jc w:val="both"/>
      </w:pPr>
      <w:r>
        <w:rPr>
          <w:color w:val="231F20"/>
          <w:spacing w:val="-1"/>
        </w:rPr>
        <w:t>Mr.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Shrestha</w:t>
      </w:r>
      <w:r>
        <w:rPr>
          <w:color w:val="231F20"/>
          <w:spacing w:val="-13"/>
        </w:rPr>
        <w:t> </w:t>
      </w:r>
      <w:r>
        <w:rPr>
          <w:color w:val="231F20"/>
        </w:rPr>
        <w:t>has</w:t>
      </w:r>
      <w:r>
        <w:rPr>
          <w:color w:val="231F20"/>
          <w:spacing w:val="-12"/>
        </w:rPr>
        <w:t> </w:t>
      </w:r>
      <w:r>
        <w:rPr>
          <w:color w:val="231F20"/>
        </w:rPr>
        <w:t>completed</w:t>
      </w:r>
      <w:r>
        <w:rPr>
          <w:color w:val="231F20"/>
          <w:spacing w:val="-13"/>
        </w:rPr>
        <w:t> </w:t>
      </w:r>
      <w:r>
        <w:rPr>
          <w:color w:val="231F20"/>
        </w:rPr>
        <w:t>MBA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Kings</w:t>
      </w:r>
      <w:r>
        <w:rPr>
          <w:color w:val="231F20"/>
          <w:spacing w:val="-13"/>
        </w:rPr>
        <w:t> </w:t>
      </w:r>
      <w:r>
        <w:rPr>
          <w:color w:val="231F20"/>
        </w:rPr>
        <w:t>College,</w:t>
      </w:r>
      <w:r>
        <w:rPr>
          <w:color w:val="231F20"/>
          <w:spacing w:val="-54"/>
        </w:rPr>
        <w:t> </w:t>
      </w:r>
      <w:r>
        <w:rPr>
          <w:color w:val="231F20"/>
        </w:rPr>
        <w:t>Kathmandu</w:t>
      </w:r>
      <w:r>
        <w:rPr>
          <w:color w:val="231F20"/>
          <w:spacing w:val="32"/>
        </w:rPr>
        <w:t> </w:t>
      </w:r>
      <w:r>
        <w:rPr>
          <w:color w:val="231F20"/>
        </w:rPr>
        <w:t>and</w:t>
      </w:r>
      <w:r>
        <w:rPr>
          <w:color w:val="231F20"/>
          <w:spacing w:val="33"/>
        </w:rPr>
        <w:t> </w:t>
      </w:r>
      <w:r>
        <w:rPr>
          <w:color w:val="231F20"/>
        </w:rPr>
        <w:t>Diploma</w:t>
      </w:r>
      <w:r>
        <w:rPr>
          <w:color w:val="231F20"/>
          <w:spacing w:val="33"/>
        </w:rPr>
        <w:t> </w:t>
      </w:r>
      <w:r>
        <w:rPr>
          <w:color w:val="231F20"/>
        </w:rPr>
        <w:t>in</w:t>
      </w:r>
      <w:r>
        <w:rPr>
          <w:color w:val="231F20"/>
          <w:spacing w:val="33"/>
        </w:rPr>
        <w:t> </w:t>
      </w:r>
      <w:r>
        <w:rPr>
          <w:color w:val="231F20"/>
        </w:rPr>
        <w:t>export</w:t>
      </w:r>
      <w:r>
        <w:rPr>
          <w:color w:val="231F20"/>
          <w:spacing w:val="33"/>
        </w:rPr>
        <w:t> </w:t>
      </w:r>
      <w:r>
        <w:rPr>
          <w:color w:val="231F20"/>
        </w:rPr>
        <w:t>marketing</w:t>
      </w:r>
      <w:r>
        <w:rPr>
          <w:color w:val="231F20"/>
          <w:spacing w:val="33"/>
        </w:rPr>
        <w:t> </w:t>
      </w:r>
      <w:r>
        <w:rPr>
          <w:color w:val="231F20"/>
        </w:rPr>
        <w:t>and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1337" w:right="0" w:firstLine="0"/>
        <w:jc w:val="left"/>
        <w:rPr>
          <w:b/>
          <w:sz w:val="24"/>
        </w:rPr>
      </w:pPr>
      <w:r>
        <w:rPr>
          <w:b/>
          <w:color w:val="B11116"/>
          <w:w w:val="90"/>
          <w:sz w:val="24"/>
        </w:rPr>
        <w:t>Composition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of</w:t>
      </w:r>
      <w:r>
        <w:rPr>
          <w:b/>
          <w:color w:val="B11116"/>
          <w:spacing w:val="-15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Board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of</w:t>
      </w:r>
      <w:r>
        <w:rPr>
          <w:b/>
          <w:color w:val="B11116"/>
          <w:spacing w:val="-15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Directors:</w:t>
      </w:r>
    </w:p>
    <w:p>
      <w:pPr>
        <w:pStyle w:val="BodyText"/>
        <w:spacing w:line="264" w:lineRule="auto" w:before="100"/>
        <w:ind w:left="866" w:right="848"/>
        <w:jc w:val="both"/>
      </w:pPr>
      <w:r>
        <w:rPr/>
        <w:br w:type="column"/>
      </w:r>
      <w:r>
        <w:rPr>
          <w:color w:val="231F20"/>
        </w:rPr>
        <w:t>market research from Helsinki School of Economics,</w:t>
      </w:r>
      <w:r>
        <w:rPr>
          <w:color w:val="231F20"/>
          <w:spacing w:val="-54"/>
        </w:rPr>
        <w:t> </w:t>
      </w:r>
      <w:r>
        <w:rPr>
          <w:color w:val="231F20"/>
        </w:rPr>
        <w:t>Finland.</w:t>
      </w:r>
      <w:r>
        <w:rPr>
          <w:color w:val="231F20"/>
          <w:spacing w:val="-8"/>
        </w:rPr>
        <w:t> </w:t>
      </w:r>
      <w:r>
        <w:rPr>
          <w:color w:val="231F20"/>
        </w:rPr>
        <w:t>Currently,</w:t>
      </w:r>
      <w:r>
        <w:rPr>
          <w:color w:val="231F20"/>
          <w:spacing w:val="-8"/>
        </w:rPr>
        <w:t> </w:t>
      </w:r>
      <w:r>
        <w:rPr>
          <w:color w:val="231F20"/>
        </w:rPr>
        <w:t>Mr.</w:t>
      </w:r>
      <w:r>
        <w:rPr>
          <w:color w:val="231F20"/>
          <w:spacing w:val="-9"/>
        </w:rPr>
        <w:t> </w:t>
      </w:r>
      <w:r>
        <w:rPr>
          <w:color w:val="231F20"/>
        </w:rPr>
        <w:t>Shrestha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Team</w:t>
      </w:r>
      <w:r>
        <w:rPr>
          <w:color w:val="231F20"/>
          <w:spacing w:val="-8"/>
        </w:rPr>
        <w:t> </w:t>
      </w:r>
      <w:r>
        <w:rPr>
          <w:color w:val="231F20"/>
        </w:rPr>
        <w:t>Leader/</w:t>
      </w:r>
      <w:r>
        <w:rPr>
          <w:color w:val="231F20"/>
          <w:spacing w:val="-53"/>
        </w:rPr>
        <w:t> </w:t>
      </w:r>
      <w:r>
        <w:rPr>
          <w:color w:val="231F20"/>
        </w:rPr>
        <w:t>Chairperson of Publication Nepalaya Private Limited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Event</w:t>
      </w:r>
      <w:r>
        <w:rPr>
          <w:color w:val="231F20"/>
          <w:spacing w:val="-21"/>
        </w:rPr>
        <w:t> </w:t>
      </w:r>
      <w:r>
        <w:rPr>
          <w:color w:val="231F20"/>
        </w:rPr>
        <w:t>Nepalaya</w:t>
      </w:r>
      <w:r>
        <w:rPr>
          <w:color w:val="231F20"/>
          <w:spacing w:val="-21"/>
        </w:rPr>
        <w:t> </w:t>
      </w:r>
      <w:r>
        <w:rPr>
          <w:color w:val="231F20"/>
        </w:rPr>
        <w:t>Private</w:t>
      </w:r>
      <w:r>
        <w:rPr>
          <w:color w:val="231F20"/>
          <w:spacing w:val="-21"/>
        </w:rPr>
        <w:t> </w:t>
      </w:r>
      <w:r>
        <w:rPr>
          <w:color w:val="231F20"/>
        </w:rPr>
        <w:t>Limited.</w:t>
      </w:r>
    </w:p>
    <w:p>
      <w:pPr>
        <w:pStyle w:val="BodyText"/>
        <w:spacing w:before="2"/>
        <w:rPr>
          <w:sz w:val="20"/>
        </w:rPr>
      </w:pPr>
    </w:p>
    <w:p>
      <w:pPr>
        <w:numPr>
          <w:ilvl w:val="2"/>
          <w:numId w:val="51"/>
        </w:numPr>
        <w:tabs>
          <w:tab w:pos="867" w:val="left" w:leader="none"/>
        </w:tabs>
        <w:spacing w:before="0"/>
        <w:ind w:left="866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Mr.</w:t>
      </w:r>
      <w:r>
        <w:rPr>
          <w:b/>
          <w:color w:val="231F20"/>
          <w:spacing w:val="-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Rakesh</w:t>
      </w:r>
      <w:r>
        <w:rPr>
          <w:b/>
          <w:color w:val="231F20"/>
          <w:spacing w:val="-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Grover</w:t>
      </w:r>
    </w:p>
    <w:p>
      <w:pPr>
        <w:pStyle w:val="BodyText"/>
        <w:spacing w:line="264" w:lineRule="auto" w:before="23"/>
        <w:ind w:left="866" w:right="848"/>
        <w:jc w:val="both"/>
      </w:pPr>
      <w:r>
        <w:rPr>
          <w:color w:val="231F20"/>
        </w:rPr>
        <w:t>Mr.</w:t>
      </w:r>
      <w:r>
        <w:rPr>
          <w:color w:val="231F20"/>
          <w:spacing w:val="1"/>
        </w:rPr>
        <w:t> </w:t>
      </w:r>
      <w:r>
        <w:rPr>
          <w:color w:val="231F20"/>
        </w:rPr>
        <w:t>Rakesh</w:t>
      </w:r>
      <w:r>
        <w:rPr>
          <w:color w:val="231F20"/>
          <w:spacing w:val="1"/>
        </w:rPr>
        <w:t> </w:t>
      </w:r>
      <w:r>
        <w:rPr>
          <w:color w:val="231F20"/>
        </w:rPr>
        <w:t>Grover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56"/>
        </w:rPr>
        <w:t> </w:t>
      </w:r>
      <w:r>
        <w:rPr>
          <w:color w:val="231F20"/>
        </w:rPr>
        <w:t>a</w:t>
      </w:r>
      <w:r>
        <w:rPr>
          <w:color w:val="231F20"/>
          <w:spacing w:val="56"/>
        </w:rPr>
        <w:t> </w:t>
      </w:r>
      <w:r>
        <w:rPr>
          <w:color w:val="231F20"/>
        </w:rPr>
        <w:t>PNB</w:t>
      </w:r>
      <w:r>
        <w:rPr>
          <w:color w:val="231F20"/>
          <w:spacing w:val="56"/>
        </w:rPr>
        <w:t> </w:t>
      </w:r>
      <w:r>
        <w:rPr>
          <w:color w:val="231F20"/>
        </w:rPr>
        <w:t>Nominee</w:t>
      </w:r>
      <w:r>
        <w:rPr>
          <w:color w:val="231F20"/>
          <w:spacing w:val="57"/>
        </w:rPr>
        <w:t> </w:t>
      </w:r>
      <w:r>
        <w:rPr>
          <w:color w:val="231F20"/>
        </w:rPr>
        <w:t>Director.</w:t>
      </w:r>
      <w:r>
        <w:rPr>
          <w:color w:val="231F20"/>
          <w:spacing w:val="1"/>
        </w:rPr>
        <w:t> </w:t>
      </w:r>
      <w:r>
        <w:rPr>
          <w:color w:val="231F20"/>
        </w:rPr>
        <w:t>Mr.</w:t>
      </w:r>
      <w:r>
        <w:rPr>
          <w:color w:val="231F20"/>
          <w:spacing w:val="1"/>
        </w:rPr>
        <w:t> </w:t>
      </w:r>
      <w:r>
        <w:rPr>
          <w:color w:val="231F20"/>
        </w:rPr>
        <w:t>Grover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completed</w:t>
      </w:r>
      <w:r>
        <w:rPr>
          <w:color w:val="231F20"/>
          <w:spacing w:val="1"/>
        </w:rPr>
        <w:t> </w:t>
      </w:r>
      <w:r>
        <w:rPr>
          <w:color w:val="231F20"/>
        </w:rPr>
        <w:t>Masters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Business</w:t>
      </w:r>
      <w:r>
        <w:rPr>
          <w:color w:val="231F20"/>
          <w:spacing w:val="1"/>
        </w:rPr>
        <w:t> </w:t>
      </w:r>
      <w:r>
        <w:rPr>
          <w:color w:val="231F20"/>
        </w:rPr>
        <w:t>Administration.</w:t>
      </w:r>
      <w:r>
        <w:rPr>
          <w:color w:val="231F20"/>
          <w:spacing w:val="1"/>
        </w:rPr>
        <w:t> </w:t>
      </w:r>
      <w:r>
        <w:rPr>
          <w:color w:val="231F20"/>
        </w:rPr>
        <w:t>Mr.</w:t>
      </w:r>
      <w:r>
        <w:rPr>
          <w:color w:val="231F20"/>
          <w:spacing w:val="1"/>
        </w:rPr>
        <w:t> </w:t>
      </w:r>
      <w:r>
        <w:rPr>
          <w:color w:val="231F20"/>
        </w:rPr>
        <w:t>Grover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currently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Chief</w:t>
      </w:r>
      <w:r>
        <w:rPr>
          <w:color w:val="231F20"/>
          <w:spacing w:val="-54"/>
        </w:rPr>
        <w:t> </w:t>
      </w:r>
      <w:r>
        <w:rPr>
          <w:color w:val="231F20"/>
        </w:rPr>
        <w:t>General Manager of Punjab National Bank and has</w:t>
      </w:r>
      <w:r>
        <w:rPr>
          <w:color w:val="231F20"/>
          <w:spacing w:val="1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6"/>
        </w:rPr>
        <w:t> </w:t>
      </w:r>
      <w:r>
        <w:rPr>
          <w:color w:val="231F20"/>
        </w:rPr>
        <w:t>35</w:t>
      </w:r>
      <w:r>
        <w:rPr>
          <w:color w:val="231F20"/>
          <w:spacing w:val="-6"/>
        </w:rPr>
        <w:t> </w:t>
      </w:r>
      <w:r>
        <w:rPr>
          <w:color w:val="231F20"/>
        </w:rPr>
        <w:t>years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banking</w:t>
      </w:r>
      <w:r>
        <w:rPr>
          <w:color w:val="231F20"/>
          <w:spacing w:val="-6"/>
        </w:rPr>
        <w:t> </w:t>
      </w:r>
      <w:r>
        <w:rPr>
          <w:color w:val="231F20"/>
        </w:rPr>
        <w:t>experience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Punjab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National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spacing w:before="5"/>
        <w:rPr>
          <w:sz w:val="20"/>
        </w:rPr>
      </w:pPr>
    </w:p>
    <w:p>
      <w:pPr>
        <w:numPr>
          <w:ilvl w:val="2"/>
          <w:numId w:val="51"/>
        </w:numPr>
        <w:tabs>
          <w:tab w:pos="867" w:val="left" w:leader="none"/>
        </w:tabs>
        <w:spacing w:before="0"/>
        <w:ind w:left="866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Mr.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Nabin</w:t>
      </w:r>
      <w:r>
        <w:rPr>
          <w:b/>
          <w:color w:val="231F20"/>
          <w:spacing w:val="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Bhakta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Shrestha</w:t>
      </w:r>
    </w:p>
    <w:p>
      <w:pPr>
        <w:pStyle w:val="BodyText"/>
        <w:spacing w:line="264" w:lineRule="auto" w:before="22"/>
        <w:ind w:left="866" w:right="848"/>
        <w:jc w:val="both"/>
      </w:pPr>
      <w:r>
        <w:rPr>
          <w:color w:val="231F20"/>
        </w:rPr>
        <w:t>Mr. Shrestha has completed Bachelor in Commerce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Tribhuvan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University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20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years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experience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Business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Trade</w:t>
      </w:r>
      <w:r>
        <w:rPr>
          <w:color w:val="231F20"/>
          <w:spacing w:val="-20"/>
        </w:rPr>
        <w:t> </w:t>
      </w:r>
      <w:r>
        <w:rPr>
          <w:color w:val="231F20"/>
        </w:rPr>
        <w:t>sector.</w:t>
      </w:r>
    </w:p>
    <w:p>
      <w:pPr>
        <w:pStyle w:val="BodyText"/>
        <w:spacing w:before="2"/>
        <w:rPr>
          <w:sz w:val="20"/>
        </w:rPr>
      </w:pPr>
    </w:p>
    <w:p>
      <w:pPr>
        <w:numPr>
          <w:ilvl w:val="2"/>
          <w:numId w:val="51"/>
        </w:numPr>
        <w:tabs>
          <w:tab w:pos="867" w:val="left" w:leader="none"/>
        </w:tabs>
        <w:spacing w:before="0"/>
        <w:ind w:left="866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Mrs.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Urmila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Shrestha</w:t>
      </w:r>
    </w:p>
    <w:p>
      <w:pPr>
        <w:pStyle w:val="BodyText"/>
        <w:spacing w:line="264" w:lineRule="auto" w:before="23"/>
        <w:ind w:left="866" w:right="848"/>
        <w:jc w:val="both"/>
      </w:pPr>
      <w:r>
        <w:rPr>
          <w:color w:val="231F20"/>
        </w:rPr>
        <w:t>Mrs. Shrestha holds Master’s Degree in Economics</w:t>
      </w:r>
      <w:r>
        <w:rPr>
          <w:color w:val="231F20"/>
          <w:spacing w:val="1"/>
        </w:rPr>
        <w:t> </w:t>
      </w:r>
      <w:r>
        <w:rPr>
          <w:color w:val="231F20"/>
        </w:rPr>
        <w:t>from Tribhuvan University. Mrs. Shrestha was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Promoter/Chairperson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Mahila</w:t>
      </w:r>
      <w:r>
        <w:rPr>
          <w:color w:val="231F20"/>
          <w:spacing w:val="-30"/>
        </w:rPr>
        <w:t> </w:t>
      </w:r>
      <w:r>
        <w:rPr>
          <w:color w:val="231F20"/>
        </w:rPr>
        <w:t>Sahayatra</w:t>
      </w:r>
      <w:r>
        <w:rPr>
          <w:color w:val="231F20"/>
          <w:spacing w:val="-30"/>
        </w:rPr>
        <w:t> </w:t>
      </w:r>
      <w:r>
        <w:rPr>
          <w:color w:val="231F20"/>
        </w:rPr>
        <w:t>Laghubitta</w:t>
      </w:r>
      <w:r>
        <w:rPr>
          <w:color w:val="231F20"/>
          <w:spacing w:val="-54"/>
        </w:rPr>
        <w:t> </w:t>
      </w:r>
      <w:r>
        <w:rPr>
          <w:color w:val="231F20"/>
        </w:rPr>
        <w:t>Bittiya</w:t>
      </w:r>
      <w:r>
        <w:rPr>
          <w:color w:val="231F20"/>
          <w:spacing w:val="-21"/>
        </w:rPr>
        <w:t> </w:t>
      </w:r>
      <w:r>
        <w:rPr>
          <w:color w:val="231F20"/>
        </w:rPr>
        <w:t>Sanstha</w:t>
      </w:r>
      <w:r>
        <w:rPr>
          <w:color w:val="231F20"/>
          <w:spacing w:val="-21"/>
        </w:rPr>
        <w:t> </w:t>
      </w:r>
      <w:r>
        <w:rPr>
          <w:color w:val="231F20"/>
        </w:rPr>
        <w:t>Limited.</w:t>
      </w:r>
    </w:p>
    <w:p>
      <w:pPr>
        <w:pStyle w:val="BodyText"/>
        <w:spacing w:before="2"/>
        <w:rPr>
          <w:sz w:val="20"/>
        </w:rPr>
      </w:pPr>
    </w:p>
    <w:p>
      <w:pPr>
        <w:numPr>
          <w:ilvl w:val="2"/>
          <w:numId w:val="51"/>
        </w:numPr>
        <w:tabs>
          <w:tab w:pos="867" w:val="left" w:leader="none"/>
        </w:tabs>
        <w:spacing w:before="0"/>
        <w:ind w:left="866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Tarak</w:t>
      </w:r>
      <w:r>
        <w:rPr>
          <w:b/>
          <w:color w:val="231F20"/>
          <w:spacing w:val="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Bahadur</w:t>
      </w:r>
      <w:r>
        <w:rPr>
          <w:b/>
          <w:color w:val="231F20"/>
          <w:spacing w:val="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K.C,</w:t>
      </w:r>
      <w:r>
        <w:rPr>
          <w:b/>
          <w:color w:val="231F20"/>
          <w:spacing w:val="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Ph.D.</w:t>
      </w:r>
    </w:p>
    <w:p>
      <w:pPr>
        <w:pStyle w:val="BodyText"/>
        <w:spacing w:line="254" w:lineRule="auto" w:before="13"/>
        <w:ind w:left="866" w:right="849"/>
        <w:jc w:val="both"/>
      </w:pPr>
      <w:r>
        <w:rPr>
          <w:color w:val="231F20"/>
          <w:w w:val="95"/>
        </w:rPr>
        <w:t>Dr.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KC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Ph.D.,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Master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Diploma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Administration from the University of Birmingham,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UK;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Diploma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HRM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IGNOU,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India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</w:rPr>
        <w:t>MPA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Tribhuvan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University,</w:t>
      </w:r>
      <w:r>
        <w:rPr>
          <w:color w:val="231F20"/>
          <w:spacing w:val="-12"/>
        </w:rPr>
        <w:t> </w:t>
      </w:r>
      <w:r>
        <w:rPr>
          <w:color w:val="231F20"/>
        </w:rPr>
        <w:t>Nepal.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started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54"/>
        </w:rPr>
        <w:t> </w:t>
      </w:r>
      <w:r>
        <w:rPr>
          <w:color w:val="231F20"/>
        </w:rPr>
        <w:t>career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Civil</w:t>
      </w:r>
      <w:r>
        <w:rPr>
          <w:color w:val="231F20"/>
          <w:spacing w:val="-12"/>
        </w:rPr>
        <w:t> </w:t>
      </w:r>
      <w:r>
        <w:rPr>
          <w:color w:val="231F20"/>
        </w:rPr>
        <w:t>Servant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Nepal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1980.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worked</w:t>
      </w:r>
      <w:r>
        <w:rPr>
          <w:color w:val="231F20"/>
          <w:spacing w:val="-54"/>
        </w:rPr>
        <w:t> </w:t>
      </w:r>
      <w:r>
        <w:rPr>
          <w:color w:val="231F20"/>
        </w:rPr>
        <w:t>in Nepal Administrative Staff College at different</w:t>
      </w:r>
      <w:r>
        <w:rPr>
          <w:color w:val="231F20"/>
          <w:spacing w:val="1"/>
        </w:rPr>
        <w:t> </w:t>
      </w:r>
      <w:r>
        <w:rPr>
          <w:color w:val="231F20"/>
        </w:rPr>
        <w:t>capacities</w:t>
      </w:r>
      <w:r>
        <w:rPr>
          <w:color w:val="231F20"/>
          <w:spacing w:val="43"/>
        </w:rPr>
        <w:t> </w:t>
      </w:r>
      <w:r>
        <w:rPr>
          <w:color w:val="231F20"/>
        </w:rPr>
        <w:t>since</w:t>
      </w:r>
      <w:r>
        <w:rPr>
          <w:color w:val="231F20"/>
          <w:spacing w:val="44"/>
        </w:rPr>
        <w:t> </w:t>
      </w:r>
      <w:r>
        <w:rPr>
          <w:color w:val="231F20"/>
        </w:rPr>
        <w:t>its</w:t>
      </w:r>
      <w:r>
        <w:rPr>
          <w:color w:val="231F20"/>
          <w:spacing w:val="43"/>
        </w:rPr>
        <w:t> </w:t>
      </w:r>
      <w:r>
        <w:rPr>
          <w:color w:val="231F20"/>
        </w:rPr>
        <w:t>inception</w:t>
      </w:r>
      <w:r>
        <w:rPr>
          <w:color w:val="231F20"/>
          <w:spacing w:val="44"/>
        </w:rPr>
        <w:t> </w:t>
      </w:r>
      <w:r>
        <w:rPr>
          <w:color w:val="231F20"/>
        </w:rPr>
        <w:t>in</w:t>
      </w:r>
      <w:r>
        <w:rPr>
          <w:color w:val="231F20"/>
          <w:spacing w:val="44"/>
        </w:rPr>
        <w:t> </w:t>
      </w:r>
      <w:r>
        <w:rPr>
          <w:color w:val="231F20"/>
        </w:rPr>
        <w:t>1982</w:t>
      </w:r>
      <w:r>
        <w:rPr>
          <w:color w:val="231F20"/>
          <w:spacing w:val="43"/>
        </w:rPr>
        <w:t> </w:t>
      </w:r>
      <w:r>
        <w:rPr>
          <w:color w:val="231F20"/>
        </w:rPr>
        <w:t>and</w:t>
      </w:r>
      <w:r>
        <w:rPr>
          <w:color w:val="231F20"/>
          <w:spacing w:val="44"/>
        </w:rPr>
        <w:t> </w:t>
      </w:r>
      <w:r>
        <w:rPr>
          <w:color w:val="231F20"/>
        </w:rPr>
        <w:t>retired</w:t>
      </w:r>
      <w:r>
        <w:rPr>
          <w:color w:val="231F20"/>
          <w:spacing w:val="-54"/>
        </w:rPr>
        <w:t> </w:t>
      </w:r>
      <w:r>
        <w:rPr>
          <w:color w:val="231F20"/>
        </w:rPr>
        <w:t>as Senior Director of Studies / Deputy Executive</w:t>
      </w:r>
      <w:r>
        <w:rPr>
          <w:color w:val="231F20"/>
          <w:spacing w:val="1"/>
        </w:rPr>
        <w:t> </w:t>
      </w:r>
      <w:r>
        <w:rPr>
          <w:color w:val="231F20"/>
        </w:rPr>
        <w:t>Director</w:t>
      </w:r>
      <w:r>
        <w:rPr>
          <w:color w:val="231F20"/>
          <w:spacing w:val="35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October</w:t>
      </w:r>
      <w:r>
        <w:rPr>
          <w:color w:val="231F20"/>
          <w:spacing w:val="35"/>
        </w:rPr>
        <w:t> </w:t>
      </w:r>
      <w:r>
        <w:rPr>
          <w:color w:val="231F20"/>
        </w:rPr>
        <w:t>2017.</w:t>
      </w:r>
      <w:r>
        <w:rPr>
          <w:color w:val="231F20"/>
          <w:spacing w:val="35"/>
        </w:rPr>
        <w:t> </w:t>
      </w:r>
      <w:r>
        <w:rPr>
          <w:color w:val="231F20"/>
        </w:rPr>
        <w:t>Besides,</w:t>
      </w:r>
      <w:r>
        <w:rPr>
          <w:color w:val="231F20"/>
          <w:spacing w:val="36"/>
        </w:rPr>
        <w:t> </w:t>
      </w:r>
      <w:r>
        <w:rPr>
          <w:color w:val="231F20"/>
        </w:rPr>
        <w:t>he</w:t>
      </w:r>
      <w:r>
        <w:rPr>
          <w:color w:val="231F20"/>
          <w:spacing w:val="35"/>
        </w:rPr>
        <w:t> </w:t>
      </w:r>
      <w:r>
        <w:rPr>
          <w:color w:val="231F20"/>
        </w:rPr>
        <w:t>has</w:t>
      </w:r>
      <w:r>
        <w:rPr>
          <w:color w:val="231F20"/>
          <w:spacing w:val="35"/>
        </w:rPr>
        <w:t> </w:t>
      </w:r>
      <w:r>
        <w:rPr>
          <w:color w:val="231F20"/>
        </w:rPr>
        <w:t>served</w:t>
      </w:r>
      <w:r>
        <w:rPr>
          <w:color w:val="231F20"/>
          <w:spacing w:val="-54"/>
        </w:rPr>
        <w:t> </w:t>
      </w:r>
      <w:r>
        <w:rPr>
          <w:color w:val="231F20"/>
        </w:rPr>
        <w:t>as HR Specialist (ADB Grant Project), Agricultural</w:t>
      </w:r>
      <w:r>
        <w:rPr>
          <w:color w:val="231F20"/>
          <w:spacing w:val="1"/>
        </w:rPr>
        <w:t> </w:t>
      </w:r>
      <w:r>
        <w:rPr>
          <w:color w:val="231F20"/>
        </w:rPr>
        <w:t>Development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Ltd.;</w:t>
      </w:r>
      <w:r>
        <w:rPr>
          <w:color w:val="231F20"/>
          <w:spacing w:val="1"/>
        </w:rPr>
        <w:t> </w:t>
      </w:r>
      <w:r>
        <w:rPr>
          <w:color w:val="231F20"/>
        </w:rPr>
        <w:t>Head,</w:t>
      </w:r>
      <w:r>
        <w:rPr>
          <w:color w:val="231F20"/>
          <w:spacing w:val="1"/>
        </w:rPr>
        <w:t> </w:t>
      </w:r>
      <w:r>
        <w:rPr>
          <w:color w:val="231F20"/>
        </w:rPr>
        <w:t>HR,</w:t>
      </w:r>
      <w:r>
        <w:rPr>
          <w:color w:val="231F20"/>
          <w:spacing w:val="1"/>
        </w:rPr>
        <w:t> </w:t>
      </w:r>
      <w:r>
        <w:rPr>
          <w:color w:val="231F20"/>
        </w:rPr>
        <w:t>Nepal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Limited, ICC Consulting, Bank of Scotland (Ireland)</w:t>
      </w:r>
      <w:r>
        <w:rPr>
          <w:color w:val="231F20"/>
          <w:spacing w:val="1"/>
        </w:rPr>
        <w:t> </w:t>
      </w:r>
      <w:r>
        <w:rPr>
          <w:color w:val="231F20"/>
        </w:rPr>
        <w:t>Limited, Nepal Bank Limited Restructuring Project,</w:t>
      </w:r>
      <w:r>
        <w:rPr>
          <w:color w:val="231F20"/>
          <w:spacing w:val="1"/>
        </w:rPr>
        <w:t> </w:t>
      </w:r>
      <w:r>
        <w:rPr>
          <w:color w:val="231F20"/>
        </w:rPr>
        <w:t>and Executive Director/Member-secretary, National</w:t>
      </w:r>
      <w:r>
        <w:rPr>
          <w:color w:val="231F20"/>
          <w:spacing w:val="1"/>
        </w:rPr>
        <w:t> </w:t>
      </w:r>
      <w:r>
        <w:rPr>
          <w:color w:val="231F20"/>
        </w:rPr>
        <w:t>Dairy</w:t>
      </w:r>
      <w:r>
        <w:rPr>
          <w:color w:val="231F20"/>
          <w:spacing w:val="-10"/>
        </w:rPr>
        <w:t> </w:t>
      </w:r>
      <w:r>
        <w:rPr>
          <w:color w:val="231F20"/>
        </w:rPr>
        <w:t>Development</w:t>
      </w:r>
      <w:r>
        <w:rPr>
          <w:color w:val="231F20"/>
          <w:spacing w:val="-10"/>
        </w:rPr>
        <w:t> </w:t>
      </w:r>
      <w:r>
        <w:rPr>
          <w:color w:val="231F20"/>
        </w:rPr>
        <w:t>Board.</w:t>
      </w:r>
      <w:r>
        <w:rPr>
          <w:color w:val="231F20"/>
          <w:spacing w:val="-10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life</w:t>
      </w:r>
      <w:r>
        <w:rPr>
          <w:color w:val="231F20"/>
          <w:spacing w:val="-10"/>
        </w:rPr>
        <w:t> </w:t>
      </w:r>
      <w:r>
        <w:rPr>
          <w:color w:val="231F20"/>
        </w:rPr>
        <w:t>member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</w:p>
    <w:p>
      <w:pPr>
        <w:pStyle w:val="BodyText"/>
        <w:spacing w:before="26"/>
        <w:ind w:left="866"/>
        <w:jc w:val="both"/>
      </w:pPr>
      <w:r>
        <w:rPr>
          <w:color w:val="231F20"/>
        </w:rPr>
        <w:t>Public</w:t>
      </w:r>
      <w:r>
        <w:rPr>
          <w:color w:val="231F20"/>
          <w:spacing w:val="-13"/>
        </w:rPr>
        <w:t> </w:t>
      </w:r>
      <w:r>
        <w:rPr>
          <w:color w:val="231F20"/>
        </w:rPr>
        <w:t>Administration</w:t>
      </w:r>
      <w:r>
        <w:rPr>
          <w:color w:val="231F20"/>
          <w:spacing w:val="-12"/>
        </w:rPr>
        <w:t> </w:t>
      </w:r>
      <w:r>
        <w:rPr>
          <w:color w:val="231F20"/>
        </w:rPr>
        <w:t>Association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Nepal.</w:t>
      </w:r>
    </w:p>
    <w:p>
      <w:pPr>
        <w:spacing w:after="0"/>
        <w:jc w:val="both"/>
        <w:sectPr>
          <w:type w:val="continuous"/>
          <w:pgSz w:w="11910" w:h="16840"/>
          <w:pgMar w:top="1040" w:bottom="0" w:left="80" w:right="0"/>
          <w:cols w:num="2" w:equalWidth="0">
            <w:col w:w="5930" w:space="40"/>
            <w:col w:w="5860"/>
          </w:cols>
        </w:sectPr>
      </w:pPr>
    </w:p>
    <w:p>
      <w:pPr>
        <w:pStyle w:val="BodyText"/>
        <w:spacing w:before="2"/>
        <w:rPr>
          <w:sz w:val="11"/>
        </w:rPr>
      </w:pPr>
    </w:p>
    <w:tbl>
      <w:tblPr>
        <w:tblW w:w="0" w:type="auto"/>
        <w:jc w:val="left"/>
        <w:tblInd w:w="1339" w:type="dxa"/>
        <w:tblBorders>
          <w:top w:val="single" w:sz="4" w:space="0" w:color="F5821F"/>
          <w:left w:val="single" w:sz="4" w:space="0" w:color="F5821F"/>
          <w:bottom w:val="single" w:sz="4" w:space="0" w:color="F5821F"/>
          <w:right w:val="single" w:sz="4" w:space="0" w:color="F5821F"/>
          <w:insideH w:val="single" w:sz="4" w:space="0" w:color="F5821F"/>
          <w:insideV w:val="single" w:sz="4" w:space="0" w:color="F5821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8"/>
        <w:gridCol w:w="2496"/>
        <w:gridCol w:w="2142"/>
        <w:gridCol w:w="1330"/>
        <w:gridCol w:w="1953"/>
        <w:gridCol w:w="1309"/>
      </w:tblGrid>
      <w:tr>
        <w:trPr>
          <w:trHeight w:val="525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before="13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S.N.</w:t>
            </w:r>
          </w:p>
        </w:tc>
        <w:tc>
          <w:tcPr>
            <w:tcW w:w="2496" w:type="dxa"/>
          </w:tcPr>
          <w:p>
            <w:pPr>
              <w:pStyle w:val="TableParagraph"/>
              <w:spacing w:before="13"/>
              <w:ind w:left="112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Name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Director</w:t>
            </w:r>
          </w:p>
        </w:tc>
        <w:tc>
          <w:tcPr>
            <w:tcW w:w="2142" w:type="dxa"/>
          </w:tcPr>
          <w:p>
            <w:pPr>
              <w:pStyle w:val="TableParagraph"/>
              <w:spacing w:before="13"/>
              <w:ind w:left="704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Address</w:t>
            </w:r>
          </w:p>
        </w:tc>
        <w:tc>
          <w:tcPr>
            <w:tcW w:w="1330" w:type="dxa"/>
          </w:tcPr>
          <w:p>
            <w:pPr>
              <w:pStyle w:val="TableParagraph"/>
              <w:spacing w:before="13"/>
              <w:ind w:left="134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No.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Share</w:t>
            </w:r>
          </w:p>
        </w:tc>
        <w:tc>
          <w:tcPr>
            <w:tcW w:w="1953" w:type="dxa"/>
          </w:tcPr>
          <w:p>
            <w:pPr>
              <w:pStyle w:val="TableParagraph"/>
              <w:spacing w:before="13"/>
              <w:ind w:left="268" w:right="203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Representation</w:t>
            </w:r>
            <w:r>
              <w:rPr>
                <w:b/>
                <w:color w:val="231F20"/>
                <w:spacing w:val="1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on</w:t>
            </w:r>
          </w:p>
          <w:p>
            <w:pPr>
              <w:pStyle w:val="TableParagraph"/>
              <w:spacing w:line="212" w:lineRule="exact" w:before="63"/>
              <w:ind w:left="268" w:right="203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Board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before="13"/>
              <w:ind w:left="64" w:right="2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90"/>
                <w:sz w:val="18"/>
              </w:rPr>
              <w:t>Date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2"/>
                <w:w w:val="90"/>
                <w:sz w:val="18"/>
              </w:rPr>
              <w:t>of</w:t>
            </w:r>
          </w:p>
          <w:p>
            <w:pPr>
              <w:pStyle w:val="TableParagraph"/>
              <w:spacing w:line="212" w:lineRule="exact" w:before="63"/>
              <w:ind w:left="64" w:right="2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Appointment</w:t>
            </w:r>
          </w:p>
        </w:tc>
      </w:tr>
      <w:tr>
        <w:trPr>
          <w:trHeight w:val="269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line="211" w:lineRule="exact" w:before="38"/>
              <w:ind w:left="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</w:t>
            </w:r>
          </w:p>
        </w:tc>
        <w:tc>
          <w:tcPr>
            <w:tcW w:w="2496" w:type="dxa"/>
          </w:tcPr>
          <w:p>
            <w:pPr>
              <w:pStyle w:val="TableParagraph"/>
              <w:spacing w:line="211" w:lineRule="exact" w:before="38"/>
              <w:ind w:left="11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Mr.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B.K.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Shrestha</w:t>
            </w:r>
          </w:p>
        </w:tc>
        <w:tc>
          <w:tcPr>
            <w:tcW w:w="2142" w:type="dxa"/>
          </w:tcPr>
          <w:p>
            <w:pPr>
              <w:pStyle w:val="TableParagraph"/>
              <w:spacing w:line="211" w:lineRule="exact" w:before="38"/>
              <w:ind w:left="116"/>
              <w:rPr>
                <w:sz w:val="18"/>
              </w:rPr>
            </w:pPr>
            <w:r>
              <w:rPr>
                <w:color w:val="231F20"/>
                <w:sz w:val="18"/>
              </w:rPr>
              <w:t>Pulchowk,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Lalitpur</w:t>
            </w:r>
          </w:p>
        </w:tc>
        <w:tc>
          <w:tcPr>
            <w:tcW w:w="1330" w:type="dxa"/>
          </w:tcPr>
          <w:p>
            <w:pPr>
              <w:pStyle w:val="TableParagraph"/>
              <w:spacing w:line="211" w:lineRule="exact" w:before="38"/>
              <w:ind w:left="13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9,821,511</w:t>
            </w:r>
          </w:p>
        </w:tc>
        <w:tc>
          <w:tcPr>
            <w:tcW w:w="1953" w:type="dxa"/>
          </w:tcPr>
          <w:p>
            <w:pPr>
              <w:pStyle w:val="TableParagraph"/>
              <w:spacing w:line="211" w:lineRule="exact" w:before="38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Chairman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line="211" w:lineRule="exact" w:before="38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2080/02/29</w:t>
            </w:r>
          </w:p>
        </w:tc>
      </w:tr>
      <w:tr>
        <w:trPr>
          <w:trHeight w:val="279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before="38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</w:r>
          </w:p>
        </w:tc>
        <w:tc>
          <w:tcPr>
            <w:tcW w:w="2496" w:type="dxa"/>
          </w:tcPr>
          <w:p>
            <w:pPr>
              <w:pStyle w:val="TableParagraph"/>
              <w:spacing w:before="38"/>
              <w:ind w:left="11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Dr.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Gopal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Baidya</w:t>
            </w:r>
          </w:p>
        </w:tc>
        <w:tc>
          <w:tcPr>
            <w:tcW w:w="2142" w:type="dxa"/>
          </w:tcPr>
          <w:p>
            <w:pPr>
              <w:pStyle w:val="TableParagraph"/>
              <w:spacing w:before="38"/>
              <w:ind w:left="11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Sitapaila,</w:t>
            </w:r>
            <w:r>
              <w:rPr>
                <w:color w:val="231F20"/>
                <w:spacing w:val="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Kathmandu</w:t>
            </w:r>
          </w:p>
        </w:tc>
        <w:tc>
          <w:tcPr>
            <w:tcW w:w="1330" w:type="dxa"/>
          </w:tcPr>
          <w:p>
            <w:pPr>
              <w:pStyle w:val="TableParagraph"/>
              <w:spacing w:before="38"/>
              <w:ind w:left="13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**</w:t>
            </w:r>
          </w:p>
        </w:tc>
        <w:tc>
          <w:tcPr>
            <w:tcW w:w="1953" w:type="dxa"/>
          </w:tcPr>
          <w:p>
            <w:pPr>
              <w:pStyle w:val="TableParagraph"/>
              <w:spacing w:before="38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Promoter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before="38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2080/03/05</w:t>
            </w:r>
          </w:p>
        </w:tc>
      </w:tr>
      <w:tr>
        <w:trPr>
          <w:trHeight w:val="264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line="215" w:lineRule="exact" w:before="29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3.</w:t>
            </w:r>
          </w:p>
        </w:tc>
        <w:tc>
          <w:tcPr>
            <w:tcW w:w="2496" w:type="dxa"/>
          </w:tcPr>
          <w:p>
            <w:pPr>
              <w:pStyle w:val="TableParagraph"/>
              <w:spacing w:line="215" w:lineRule="exact" w:before="29"/>
              <w:ind w:left="11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Kiran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Krishna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2142" w:type="dxa"/>
          </w:tcPr>
          <w:p>
            <w:pPr>
              <w:pStyle w:val="TableParagraph"/>
              <w:spacing w:line="215" w:lineRule="exact" w:before="29"/>
              <w:ind w:left="116"/>
              <w:rPr>
                <w:sz w:val="18"/>
              </w:rPr>
            </w:pPr>
            <w:r>
              <w:rPr>
                <w:color w:val="231F20"/>
                <w:sz w:val="18"/>
              </w:rPr>
              <w:t>Bhaisipati,</w:t>
            </w:r>
            <w:r>
              <w:rPr>
                <w:color w:val="231F20"/>
                <w:spacing w:val="-12"/>
                <w:sz w:val="18"/>
              </w:rPr>
              <w:t> </w:t>
            </w:r>
            <w:r>
              <w:rPr>
                <w:color w:val="231F20"/>
                <w:sz w:val="18"/>
              </w:rPr>
              <w:t>Lalitpur</w:t>
            </w:r>
          </w:p>
        </w:tc>
        <w:tc>
          <w:tcPr>
            <w:tcW w:w="1330" w:type="dxa"/>
          </w:tcPr>
          <w:p>
            <w:pPr>
              <w:pStyle w:val="TableParagraph"/>
              <w:spacing w:line="215" w:lineRule="exact" w:before="29"/>
              <w:ind w:left="134"/>
              <w:rPr>
                <w:sz w:val="18"/>
              </w:rPr>
            </w:pPr>
            <w:r>
              <w:rPr>
                <w:color w:val="231F20"/>
                <w:sz w:val="18"/>
              </w:rPr>
              <w:t>2,012,580</w:t>
            </w:r>
          </w:p>
        </w:tc>
        <w:tc>
          <w:tcPr>
            <w:tcW w:w="1953" w:type="dxa"/>
          </w:tcPr>
          <w:p>
            <w:pPr>
              <w:pStyle w:val="TableParagraph"/>
              <w:spacing w:line="215" w:lineRule="exact" w:before="29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Promoter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line="215" w:lineRule="exact" w:before="29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2080/01/08</w:t>
            </w:r>
          </w:p>
        </w:tc>
      </w:tr>
      <w:tr>
        <w:trPr>
          <w:trHeight w:val="554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before="34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4.</w:t>
            </w:r>
          </w:p>
        </w:tc>
        <w:tc>
          <w:tcPr>
            <w:tcW w:w="2496" w:type="dxa"/>
          </w:tcPr>
          <w:p>
            <w:pPr>
              <w:pStyle w:val="TableParagraph"/>
              <w:spacing w:before="34"/>
              <w:ind w:left="11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Rakesh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Grover</w:t>
            </w:r>
          </w:p>
        </w:tc>
        <w:tc>
          <w:tcPr>
            <w:tcW w:w="2142" w:type="dxa"/>
          </w:tcPr>
          <w:p>
            <w:pPr>
              <w:pStyle w:val="TableParagraph"/>
              <w:spacing w:before="34"/>
              <w:ind w:left="116"/>
              <w:rPr>
                <w:sz w:val="18"/>
              </w:rPr>
            </w:pPr>
            <w:r>
              <w:rPr>
                <w:color w:val="231F20"/>
                <w:sz w:val="18"/>
              </w:rPr>
              <w:t>India</w:t>
            </w:r>
          </w:p>
        </w:tc>
        <w:tc>
          <w:tcPr>
            <w:tcW w:w="1330" w:type="dxa"/>
          </w:tcPr>
          <w:p>
            <w:pPr>
              <w:pStyle w:val="TableParagraph"/>
              <w:spacing w:before="34"/>
              <w:ind w:left="13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***</w:t>
            </w:r>
          </w:p>
        </w:tc>
        <w:tc>
          <w:tcPr>
            <w:tcW w:w="1953" w:type="dxa"/>
          </w:tcPr>
          <w:p>
            <w:pPr>
              <w:pStyle w:val="TableParagraph"/>
              <w:spacing w:before="34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PNB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Nominee</w:t>
            </w:r>
          </w:p>
          <w:p>
            <w:pPr>
              <w:pStyle w:val="TableParagraph"/>
              <w:spacing w:before="63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before="34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2079/02/25</w:t>
            </w:r>
          </w:p>
        </w:tc>
      </w:tr>
      <w:tr>
        <w:trPr>
          <w:trHeight w:val="281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before="30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5.</w:t>
            </w:r>
          </w:p>
        </w:tc>
        <w:tc>
          <w:tcPr>
            <w:tcW w:w="2496" w:type="dxa"/>
          </w:tcPr>
          <w:p>
            <w:pPr>
              <w:pStyle w:val="TableParagraph"/>
              <w:spacing w:before="30"/>
              <w:ind w:left="11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Nabin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Bhakta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Shrestha</w:t>
            </w:r>
          </w:p>
        </w:tc>
        <w:tc>
          <w:tcPr>
            <w:tcW w:w="2142" w:type="dxa"/>
          </w:tcPr>
          <w:p>
            <w:pPr>
              <w:pStyle w:val="TableParagraph"/>
              <w:spacing w:before="30"/>
              <w:ind w:left="11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Bolachhen,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Bhaktapur</w:t>
            </w:r>
          </w:p>
        </w:tc>
        <w:tc>
          <w:tcPr>
            <w:tcW w:w="1330" w:type="dxa"/>
          </w:tcPr>
          <w:p>
            <w:pPr>
              <w:pStyle w:val="TableParagraph"/>
              <w:spacing w:before="30"/>
              <w:ind w:left="134"/>
              <w:rPr>
                <w:sz w:val="18"/>
              </w:rPr>
            </w:pPr>
            <w:r>
              <w:rPr>
                <w:color w:val="231F20"/>
                <w:sz w:val="18"/>
              </w:rPr>
              <w:t>2,561</w:t>
            </w:r>
          </w:p>
        </w:tc>
        <w:tc>
          <w:tcPr>
            <w:tcW w:w="1953" w:type="dxa"/>
          </w:tcPr>
          <w:p>
            <w:pPr>
              <w:pStyle w:val="TableParagraph"/>
              <w:spacing w:before="30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Public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before="30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2077/09/27</w:t>
            </w:r>
          </w:p>
        </w:tc>
      </w:tr>
      <w:tr>
        <w:trPr>
          <w:trHeight w:val="281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before="18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6.</w:t>
            </w:r>
          </w:p>
        </w:tc>
        <w:tc>
          <w:tcPr>
            <w:tcW w:w="2496" w:type="dxa"/>
          </w:tcPr>
          <w:p>
            <w:pPr>
              <w:pStyle w:val="TableParagraph"/>
              <w:spacing w:before="18"/>
              <w:ind w:left="11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Mrs.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Urmila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2142" w:type="dxa"/>
          </w:tcPr>
          <w:p>
            <w:pPr>
              <w:pStyle w:val="TableParagraph"/>
              <w:spacing w:before="18"/>
              <w:ind w:left="116"/>
              <w:rPr>
                <w:sz w:val="18"/>
              </w:rPr>
            </w:pPr>
            <w:r>
              <w:rPr>
                <w:color w:val="231F20"/>
                <w:sz w:val="18"/>
              </w:rPr>
              <w:t>Sanepa,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Lalitpur</w:t>
            </w:r>
          </w:p>
        </w:tc>
        <w:tc>
          <w:tcPr>
            <w:tcW w:w="1330" w:type="dxa"/>
          </w:tcPr>
          <w:p>
            <w:pPr>
              <w:pStyle w:val="TableParagraph"/>
              <w:spacing w:before="18"/>
              <w:ind w:left="134"/>
              <w:rPr>
                <w:sz w:val="18"/>
              </w:rPr>
            </w:pPr>
            <w:r>
              <w:rPr>
                <w:color w:val="231F20"/>
                <w:sz w:val="18"/>
              </w:rPr>
              <w:t>2,200</w:t>
            </w:r>
          </w:p>
        </w:tc>
        <w:tc>
          <w:tcPr>
            <w:tcW w:w="1953" w:type="dxa"/>
          </w:tcPr>
          <w:p>
            <w:pPr>
              <w:pStyle w:val="TableParagraph"/>
              <w:spacing w:before="18"/>
              <w:ind w:left="123"/>
              <w:rPr>
                <w:sz w:val="18"/>
              </w:rPr>
            </w:pPr>
            <w:r>
              <w:rPr>
                <w:color w:val="231F20"/>
                <w:sz w:val="18"/>
              </w:rPr>
              <w:t>Public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before="18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2077/09/27</w:t>
            </w:r>
          </w:p>
        </w:tc>
      </w:tr>
      <w:tr>
        <w:trPr>
          <w:trHeight w:val="624" w:hRule="atLeast"/>
        </w:trPr>
        <w:tc>
          <w:tcPr>
            <w:tcW w:w="408" w:type="dxa"/>
            <w:tcBorders>
              <w:left w:val="nil"/>
            </w:tcBorders>
          </w:tcPr>
          <w:p>
            <w:pPr>
              <w:pStyle w:val="TableParagraph"/>
              <w:spacing w:before="6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7.</w:t>
            </w:r>
          </w:p>
        </w:tc>
        <w:tc>
          <w:tcPr>
            <w:tcW w:w="2496" w:type="dxa"/>
          </w:tcPr>
          <w:p>
            <w:pPr>
              <w:pStyle w:val="TableParagraph"/>
              <w:spacing w:before="6"/>
              <w:ind w:left="11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Tarak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Bahadur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K.C.,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Ph.D.</w:t>
            </w:r>
          </w:p>
        </w:tc>
        <w:tc>
          <w:tcPr>
            <w:tcW w:w="2142" w:type="dxa"/>
          </w:tcPr>
          <w:p>
            <w:pPr>
              <w:pStyle w:val="TableParagraph"/>
              <w:spacing w:before="6"/>
              <w:ind w:left="11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Kalanki,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Kathmandu</w:t>
            </w:r>
          </w:p>
        </w:tc>
        <w:tc>
          <w:tcPr>
            <w:tcW w:w="1330" w:type="dxa"/>
          </w:tcPr>
          <w:p>
            <w:pPr>
              <w:pStyle w:val="TableParagraph"/>
              <w:spacing w:before="6"/>
              <w:ind w:left="134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-</w:t>
            </w:r>
          </w:p>
        </w:tc>
        <w:tc>
          <w:tcPr>
            <w:tcW w:w="1953" w:type="dxa"/>
          </w:tcPr>
          <w:p>
            <w:pPr>
              <w:pStyle w:val="TableParagraph"/>
              <w:spacing w:line="309" w:lineRule="auto" w:before="6"/>
              <w:ind w:left="123" w:right="25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Independent</w:t>
            </w:r>
            <w:r>
              <w:rPr>
                <w:color w:val="231F20"/>
                <w:spacing w:val="-51"/>
                <w:w w:val="95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spacing w:before="6"/>
              <w:ind w:left="170"/>
              <w:rPr>
                <w:sz w:val="18"/>
              </w:rPr>
            </w:pPr>
            <w:r>
              <w:rPr>
                <w:color w:val="231F20"/>
                <w:sz w:val="18"/>
              </w:rPr>
              <w:t>2078/10/26</w:t>
            </w:r>
          </w:p>
        </w:tc>
      </w:tr>
    </w:tbl>
    <w:p>
      <w:pPr>
        <w:pStyle w:val="BodyText"/>
        <w:tabs>
          <w:tab w:pos="1790" w:val="left" w:leader="none"/>
        </w:tabs>
        <w:spacing w:before="70"/>
        <w:ind w:left="1337"/>
      </w:pPr>
      <w:r>
        <w:rPr>
          <w:color w:val="231F20"/>
        </w:rPr>
        <w:t>**</w:t>
        <w:tab/>
      </w:r>
      <w:r>
        <w:rPr>
          <w:color w:val="231F20"/>
          <w:w w:val="95"/>
        </w:rPr>
        <w:t>Dr.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Baidya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representing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Hotel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Snowlion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Board.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Hotel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Snowlion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9,954,336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no.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bank.</w:t>
      </w:r>
    </w:p>
    <w:p>
      <w:pPr>
        <w:pStyle w:val="BodyText"/>
        <w:tabs>
          <w:tab w:pos="1790" w:val="left" w:leader="none"/>
        </w:tabs>
        <w:spacing w:line="288" w:lineRule="auto" w:before="42"/>
        <w:ind w:left="1790" w:right="846" w:hanging="454"/>
      </w:pPr>
      <w:r>
        <w:rPr>
          <w:color w:val="231F20"/>
          <w:spacing w:val="-1"/>
          <w:w w:val="95"/>
        </w:rPr>
        <w:t>***</w:t>
        <w:tab/>
        <w:t>Mr.</w:t>
      </w:r>
      <w:r>
        <w:rPr>
          <w:color w:val="231F20"/>
          <w:spacing w:val="-21"/>
          <w:w w:val="95"/>
        </w:rPr>
        <w:t> </w:t>
      </w:r>
      <w:r>
        <w:rPr>
          <w:color w:val="231F20"/>
          <w:spacing w:val="-1"/>
          <w:w w:val="95"/>
        </w:rPr>
        <w:t>Grover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representing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Punjab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National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Board.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Punjab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National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21,422,836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no.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29"/>
        </w:rPr>
        <w:t> </w:t>
      </w:r>
      <w:r>
        <w:rPr>
          <w:color w:val="231F20"/>
        </w:rPr>
        <w:t>bank.</w:t>
      </w:r>
    </w:p>
    <w:p>
      <w:pPr>
        <w:spacing w:after="0" w:line="288" w:lineRule="auto"/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100"/>
        <w:ind w:left="770" w:right="0" w:firstLine="0"/>
        <w:jc w:val="both"/>
        <w:rPr>
          <w:b/>
          <w:sz w:val="24"/>
        </w:rPr>
      </w:pPr>
      <w:r>
        <w:rPr>
          <w:b/>
          <w:color w:val="B11116"/>
          <w:w w:val="85"/>
          <w:sz w:val="24"/>
        </w:rPr>
        <w:t>Details</w:t>
      </w:r>
      <w:r>
        <w:rPr>
          <w:b/>
          <w:color w:val="B11116"/>
          <w:spacing w:val="6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of</w:t>
      </w:r>
      <w:r>
        <w:rPr>
          <w:b/>
          <w:color w:val="B11116"/>
          <w:spacing w:val="6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Board</w:t>
      </w:r>
      <w:r>
        <w:rPr>
          <w:b/>
          <w:color w:val="B11116"/>
          <w:spacing w:val="7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Meeting</w:t>
      </w:r>
    </w:p>
    <w:p>
      <w:pPr>
        <w:pStyle w:val="BodyText"/>
        <w:spacing w:before="9"/>
        <w:rPr>
          <w:b/>
          <w:sz w:val="14"/>
        </w:rPr>
      </w:pPr>
    </w:p>
    <w:tbl>
      <w:tblPr>
        <w:tblW w:w="0" w:type="auto"/>
        <w:jc w:val="left"/>
        <w:tblInd w:w="7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6"/>
        <w:gridCol w:w="1576"/>
      </w:tblGrid>
      <w:tr>
        <w:trPr>
          <w:trHeight w:val="284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18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Director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8"/>
              <w:ind w:right="10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No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of</w:t>
            </w:r>
            <w:r>
              <w:rPr>
                <w:b/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Meetings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6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Bishnu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Krishna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6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5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Arun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Sherchan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5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86"/>
                <w:sz w:val="18"/>
              </w:rPr>
              <w:t>7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4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Dr.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Gopal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Baidya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4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3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Mr.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Rakesh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Grover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3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11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Mrs.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Urmila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Nabin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Bhakta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Shrestha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1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Tarak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Bahadur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K.C.,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Ph.D.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</w:t>
            </w:r>
          </w:p>
        </w:tc>
      </w:tr>
      <w:tr>
        <w:trPr>
          <w:trHeight w:val="273" w:hRule="atLeast"/>
        </w:trPr>
        <w:tc>
          <w:tcPr>
            <w:tcW w:w="301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Kiran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Krishna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Shrestha</w:t>
            </w:r>
          </w:p>
        </w:tc>
        <w:tc>
          <w:tcPr>
            <w:tcW w:w="1576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ind w:right="100"/>
              <w:jc w:val="righ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5</w:t>
            </w:r>
          </w:p>
        </w:tc>
      </w:tr>
    </w:tbl>
    <w:p>
      <w:pPr>
        <w:pStyle w:val="BodyText"/>
        <w:spacing w:line="288" w:lineRule="auto" w:before="237"/>
        <w:ind w:left="770"/>
        <w:jc w:val="both"/>
      </w:pPr>
      <w:r>
        <w:rPr>
          <w:color w:val="231F20"/>
        </w:rPr>
        <w:t>The Total expenditure on account of meeting fee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incurred Rs. 1,665,000 and other expenses related to Board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meetings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Rs.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138,005.12.</w:t>
      </w:r>
    </w:p>
    <w:p>
      <w:pPr>
        <w:pStyle w:val="BodyText"/>
        <w:rPr>
          <w:sz w:val="22"/>
        </w:rPr>
      </w:pPr>
    </w:p>
    <w:p>
      <w:pPr>
        <w:spacing w:before="192"/>
        <w:ind w:left="770" w:right="0" w:firstLine="0"/>
        <w:jc w:val="both"/>
        <w:rPr>
          <w:b/>
          <w:sz w:val="24"/>
        </w:rPr>
      </w:pPr>
      <w:r>
        <w:rPr>
          <w:b/>
          <w:color w:val="B11116"/>
          <w:spacing w:val="-1"/>
          <w:w w:val="90"/>
          <w:sz w:val="24"/>
        </w:rPr>
        <w:t>Roles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and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Responsibilities</w:t>
      </w:r>
      <w:r>
        <w:rPr>
          <w:b/>
          <w:color w:val="B11116"/>
          <w:spacing w:val="-15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of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the</w:t>
      </w:r>
      <w:r>
        <w:rPr>
          <w:b/>
          <w:color w:val="B11116"/>
          <w:spacing w:val="-15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Board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ListParagraph"/>
        <w:numPr>
          <w:ilvl w:val="3"/>
          <w:numId w:val="51"/>
        </w:numPr>
        <w:tabs>
          <w:tab w:pos="1224" w:val="left" w:leader="none"/>
        </w:tabs>
        <w:spacing w:line="283" w:lineRule="auto" w:before="1" w:after="0"/>
        <w:ind w:left="1223" w:right="0" w:hanging="454"/>
        <w:jc w:val="both"/>
        <w:rPr>
          <w:sz w:val="18"/>
        </w:rPr>
      </w:pPr>
      <w:r>
        <w:rPr>
          <w:color w:val="231F20"/>
          <w:sz w:val="18"/>
        </w:rPr>
        <w:t>No director shall do anything to derive personal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benefit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through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institution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course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performing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functions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institution.</w:t>
      </w:r>
    </w:p>
    <w:p>
      <w:pPr>
        <w:pStyle w:val="ListParagraph"/>
        <w:numPr>
          <w:ilvl w:val="3"/>
          <w:numId w:val="51"/>
        </w:numPr>
        <w:tabs>
          <w:tab w:pos="1224" w:val="left" w:leader="none"/>
        </w:tabs>
        <w:spacing w:line="283" w:lineRule="auto" w:before="55" w:after="0"/>
        <w:ind w:left="1223" w:right="0" w:hanging="454"/>
        <w:jc w:val="both"/>
        <w:rPr>
          <w:sz w:val="18"/>
        </w:rPr>
      </w:pPr>
      <w:r>
        <w:rPr>
          <w:color w:val="231F20"/>
          <w:sz w:val="18"/>
        </w:rPr>
        <w:t>If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person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who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appointed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director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personal or financial interest in the business of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bank or financial institution or in an agreement 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involvement with the bank or financial institution,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person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shall,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prior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assuming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duties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his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her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office,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disclose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matter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Board.</w:t>
      </w:r>
    </w:p>
    <w:p>
      <w:pPr>
        <w:pStyle w:val="ListParagraph"/>
        <w:numPr>
          <w:ilvl w:val="3"/>
          <w:numId w:val="51"/>
        </w:numPr>
        <w:tabs>
          <w:tab w:pos="1224" w:val="left" w:leader="none"/>
        </w:tabs>
        <w:spacing w:line="283" w:lineRule="auto" w:before="54" w:after="0"/>
        <w:ind w:left="1223" w:right="0" w:hanging="454"/>
        <w:jc w:val="both"/>
        <w:rPr>
          <w:sz w:val="18"/>
        </w:rPr>
      </w:pPr>
      <w:r>
        <w:rPr>
          <w:color w:val="231F20"/>
          <w:sz w:val="18"/>
        </w:rPr>
        <w:t>If any director is found to have derived a personal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benefit in the course of business of the bank 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financial institution, the bank or financial institution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shall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recover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amount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director.</w:t>
      </w:r>
    </w:p>
    <w:p>
      <w:pPr>
        <w:pStyle w:val="ListParagraph"/>
        <w:numPr>
          <w:ilvl w:val="3"/>
          <w:numId w:val="51"/>
        </w:numPr>
        <w:tabs>
          <w:tab w:pos="1224" w:val="left" w:leader="none"/>
        </w:tabs>
        <w:spacing w:line="283" w:lineRule="auto" w:before="55" w:after="0"/>
        <w:ind w:left="1223" w:right="0" w:hanging="454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institution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shall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responsible</w:t>
      </w:r>
      <w:r>
        <w:rPr>
          <w:color w:val="231F20"/>
          <w:spacing w:val="-3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action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taken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function</w:t>
      </w:r>
      <w:r>
        <w:rPr>
          <w:color w:val="231F20"/>
          <w:spacing w:val="-32"/>
          <w:sz w:val="18"/>
        </w:rPr>
        <w:t> </w:t>
      </w:r>
      <w:r>
        <w:rPr>
          <w:color w:val="231F20"/>
          <w:sz w:val="18"/>
        </w:rPr>
        <w:t>performed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1"/>
          <w:sz w:val="18"/>
        </w:rPr>
        <w:t>by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any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person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working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as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its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director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acting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beyond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his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her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jurisdiction.</w:t>
      </w:r>
    </w:p>
    <w:p>
      <w:pPr>
        <w:pStyle w:val="ListParagraph"/>
        <w:numPr>
          <w:ilvl w:val="3"/>
          <w:numId w:val="51"/>
        </w:numPr>
        <w:tabs>
          <w:tab w:pos="1224" w:val="left" w:leader="none"/>
        </w:tabs>
        <w:spacing w:line="283" w:lineRule="auto" w:before="56" w:after="0"/>
        <w:ind w:left="1223" w:right="0" w:hanging="454"/>
        <w:jc w:val="both"/>
        <w:rPr>
          <w:sz w:val="18"/>
        </w:rPr>
      </w:pPr>
      <w:r>
        <w:rPr>
          <w:color w:val="231F20"/>
          <w:sz w:val="18"/>
        </w:rPr>
        <w:t>If any person carries on any transaction with any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director</w:t>
      </w:r>
      <w:r>
        <w:rPr>
          <w:color w:val="231F20"/>
          <w:spacing w:val="42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41"/>
          <w:sz w:val="18"/>
        </w:rPr>
        <w:t> </w:t>
      </w:r>
      <w:r>
        <w:rPr>
          <w:color w:val="231F20"/>
          <w:sz w:val="18"/>
        </w:rPr>
        <w:t>representative</w:t>
      </w:r>
      <w:r>
        <w:rPr>
          <w:color w:val="231F20"/>
          <w:spacing w:val="96"/>
          <w:sz w:val="18"/>
        </w:rPr>
        <w:t> </w:t>
      </w:r>
      <w:r>
        <w:rPr>
          <w:color w:val="231F20"/>
          <w:sz w:val="18"/>
        </w:rPr>
        <w:t>even</w:t>
      </w:r>
      <w:r>
        <w:rPr>
          <w:color w:val="231F20"/>
          <w:spacing w:val="97"/>
          <w:sz w:val="18"/>
        </w:rPr>
        <w:t> </w:t>
      </w:r>
      <w:r>
        <w:rPr>
          <w:color w:val="231F20"/>
          <w:sz w:val="18"/>
        </w:rPr>
        <w:t>while</w:t>
      </w:r>
      <w:r>
        <w:rPr>
          <w:color w:val="231F20"/>
          <w:spacing w:val="96"/>
          <w:sz w:val="18"/>
        </w:rPr>
        <w:t> </w:t>
      </w:r>
      <w:r>
        <w:rPr>
          <w:color w:val="231F20"/>
          <w:sz w:val="18"/>
        </w:rPr>
        <w:t>knowing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or having reasons to believe that the director 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representative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carrying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transaction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serve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his or her personal interests or to cause any loss 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damage to the bank or financial institution, such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person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shall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entitled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make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claim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against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the bank or financial institution in relation to such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transaction.</w:t>
      </w:r>
    </w:p>
    <w:p>
      <w:pPr>
        <w:pStyle w:val="ListParagraph"/>
        <w:numPr>
          <w:ilvl w:val="3"/>
          <w:numId w:val="51"/>
        </w:numPr>
        <w:tabs>
          <w:tab w:pos="1224" w:val="left" w:leader="none"/>
        </w:tabs>
        <w:spacing w:line="283" w:lineRule="auto" w:before="53" w:after="0"/>
        <w:ind w:left="1223" w:right="0" w:hanging="454"/>
        <w:jc w:val="both"/>
        <w:rPr>
          <w:sz w:val="18"/>
        </w:rPr>
      </w:pPr>
      <w:r>
        <w:rPr>
          <w:color w:val="231F20"/>
          <w:sz w:val="18"/>
        </w:rPr>
        <w:t>No director shall interfere with the routine business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relating to the management of the bank or financial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institution.</w:t>
      </w:r>
    </w:p>
    <w:p>
      <w:pPr>
        <w:pStyle w:val="ListParagraph"/>
        <w:numPr>
          <w:ilvl w:val="3"/>
          <w:numId w:val="51"/>
        </w:numPr>
        <w:tabs>
          <w:tab w:pos="867" w:val="left" w:leader="none"/>
        </w:tabs>
        <w:spacing w:line="283" w:lineRule="auto" w:before="100" w:after="0"/>
        <w:ind w:left="866" w:right="1415" w:hanging="454"/>
        <w:jc w:val="both"/>
        <w:rPr>
          <w:sz w:val="18"/>
        </w:rPr>
      </w:pPr>
      <w:r>
        <w:rPr>
          <w:color w:val="231F20"/>
          <w:w w:val="101"/>
          <w:sz w:val="18"/>
        </w:rPr>
        <w:br w:type="column"/>
      </w:r>
      <w:r>
        <w:rPr>
          <w:color w:val="231F20"/>
          <w:sz w:val="18"/>
        </w:rPr>
        <w:t>Every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director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institution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shall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comply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directives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issued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Rastra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required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complied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directors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financial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institution.</w:t>
      </w:r>
    </w:p>
    <w:p>
      <w:pPr>
        <w:pStyle w:val="BodyText"/>
        <w:rPr>
          <w:sz w:val="23"/>
        </w:rPr>
      </w:pPr>
    </w:p>
    <w:p>
      <w:pPr>
        <w:spacing w:before="0"/>
        <w:ind w:left="412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sz w:val="18"/>
        </w:rPr>
        <w:t>*As</w:t>
      </w:r>
      <w:r>
        <w:rPr>
          <w:rFonts w:ascii="Trebuchet MS"/>
          <w:i/>
          <w:color w:val="231F20"/>
          <w:spacing w:val="-16"/>
          <w:sz w:val="18"/>
        </w:rPr>
        <w:t> </w:t>
      </w:r>
      <w:r>
        <w:rPr>
          <w:rFonts w:ascii="Trebuchet MS"/>
          <w:i/>
          <w:color w:val="231F20"/>
          <w:sz w:val="18"/>
        </w:rPr>
        <w:t>per</w:t>
      </w:r>
      <w:r>
        <w:rPr>
          <w:rFonts w:ascii="Trebuchet MS"/>
          <w:i/>
          <w:color w:val="231F20"/>
          <w:spacing w:val="-16"/>
          <w:sz w:val="18"/>
        </w:rPr>
        <w:t> </w:t>
      </w:r>
      <w:r>
        <w:rPr>
          <w:rFonts w:ascii="Trebuchet MS"/>
          <w:i/>
          <w:color w:val="231F20"/>
          <w:sz w:val="18"/>
        </w:rPr>
        <w:t>BAFIA</w:t>
      </w:r>
      <w:r>
        <w:rPr>
          <w:rFonts w:ascii="Trebuchet MS"/>
          <w:i/>
          <w:color w:val="231F20"/>
          <w:spacing w:val="-16"/>
          <w:sz w:val="18"/>
        </w:rPr>
        <w:t> </w:t>
      </w:r>
      <w:r>
        <w:rPr>
          <w:rFonts w:ascii="Trebuchet MS"/>
          <w:i/>
          <w:color w:val="231F20"/>
          <w:sz w:val="18"/>
        </w:rPr>
        <w:t>2073</w:t>
      </w:r>
    </w:p>
    <w:p>
      <w:pPr>
        <w:pStyle w:val="BodyText"/>
        <w:spacing w:before="7"/>
        <w:rPr>
          <w:rFonts w:ascii="Trebuchet MS"/>
          <w:i/>
          <w:sz w:val="20"/>
        </w:rPr>
      </w:pPr>
    </w:p>
    <w:p>
      <w:pPr>
        <w:spacing w:before="0"/>
        <w:ind w:left="412" w:right="0" w:firstLine="0"/>
        <w:jc w:val="left"/>
        <w:rPr>
          <w:b/>
          <w:sz w:val="24"/>
        </w:rPr>
      </w:pPr>
      <w:r>
        <w:rPr>
          <w:b/>
          <w:color w:val="B11116"/>
          <w:spacing w:val="-1"/>
          <w:w w:val="90"/>
          <w:sz w:val="24"/>
        </w:rPr>
        <w:t>Board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Level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Committees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8" w:lineRule="auto"/>
        <w:ind w:left="412" w:right="1413"/>
        <w:jc w:val="both"/>
      </w:pPr>
      <w:r>
        <w:rPr>
          <w:color w:val="231F20"/>
        </w:rPr>
        <w:t>The Board has delegated the authority to make decisions</w:t>
      </w:r>
      <w:r>
        <w:rPr>
          <w:color w:val="231F20"/>
          <w:spacing w:val="1"/>
        </w:rPr>
        <w:t> </w:t>
      </w:r>
      <w:r>
        <w:rPr>
          <w:color w:val="231F20"/>
        </w:rPr>
        <w:t>to Board committees in line with NRB Directives and</w:t>
      </w:r>
      <w:r>
        <w:rPr>
          <w:color w:val="231F20"/>
          <w:spacing w:val="1"/>
        </w:rPr>
        <w:t> </w:t>
      </w:r>
      <w:r>
        <w:rPr>
          <w:color w:val="231F20"/>
        </w:rPr>
        <w:t>prevailing</w:t>
      </w:r>
      <w:r>
        <w:rPr>
          <w:color w:val="231F20"/>
          <w:spacing w:val="1"/>
        </w:rPr>
        <w:t> </w:t>
      </w:r>
      <w:r>
        <w:rPr>
          <w:color w:val="231F20"/>
        </w:rPr>
        <w:t>market</w:t>
      </w:r>
      <w:r>
        <w:rPr>
          <w:color w:val="231F20"/>
          <w:spacing w:val="1"/>
        </w:rPr>
        <w:t> </w:t>
      </w:r>
      <w:r>
        <w:rPr>
          <w:color w:val="231F20"/>
        </w:rPr>
        <w:t>scenarios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bears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ultimate</w:t>
      </w:r>
      <w:r>
        <w:rPr>
          <w:color w:val="231F20"/>
          <w:spacing w:val="1"/>
        </w:rPr>
        <w:t> </w:t>
      </w:r>
      <w:r>
        <w:rPr>
          <w:color w:val="231F20"/>
        </w:rPr>
        <w:t>responsibility.</w:t>
      </w:r>
      <w:r>
        <w:rPr>
          <w:color w:val="231F20"/>
          <w:spacing w:val="1"/>
        </w:rPr>
        <w:t> </w:t>
      </w:r>
      <w:r>
        <w:rPr>
          <w:color w:val="231F20"/>
        </w:rPr>
        <w:t>Major</w:t>
      </w:r>
      <w:r>
        <w:rPr>
          <w:color w:val="231F20"/>
          <w:spacing w:val="1"/>
        </w:rPr>
        <w:t> </w:t>
      </w:r>
      <w:r>
        <w:rPr>
          <w:color w:val="231F20"/>
        </w:rPr>
        <w:t>Sub</w:t>
      </w:r>
      <w:r>
        <w:rPr>
          <w:color w:val="231F20"/>
          <w:spacing w:val="1"/>
        </w:rPr>
        <w:t> </w:t>
      </w:r>
      <w:r>
        <w:rPr>
          <w:color w:val="231F20"/>
        </w:rPr>
        <w:t>committees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Board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oversee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bank’s</w:t>
      </w:r>
      <w:r>
        <w:rPr>
          <w:color w:val="231F20"/>
          <w:spacing w:val="-17"/>
        </w:rPr>
        <w:t> </w:t>
      </w:r>
      <w:r>
        <w:rPr>
          <w:color w:val="231F20"/>
        </w:rPr>
        <w:t>function</w:t>
      </w:r>
      <w:r>
        <w:rPr>
          <w:color w:val="231F20"/>
          <w:spacing w:val="-16"/>
        </w:rPr>
        <w:t> </w:t>
      </w:r>
      <w:r>
        <w:rPr>
          <w:color w:val="231F20"/>
        </w:rPr>
        <w:t>are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under:</w:t>
      </w:r>
      <w:r>
        <w:rPr>
          <w:color w:val="231F20"/>
          <w:spacing w:val="-16"/>
        </w:rPr>
        <w:t> </w:t>
      </w:r>
      <w:r>
        <w:rPr>
          <w:color w:val="231F20"/>
        </w:rPr>
        <w:t>-</w:t>
      </w:r>
    </w:p>
    <w:p>
      <w:pPr>
        <w:pStyle w:val="ListParagraph"/>
        <w:numPr>
          <w:ilvl w:val="0"/>
          <w:numId w:val="52"/>
        </w:numPr>
        <w:tabs>
          <w:tab w:pos="866" w:val="left" w:leader="none"/>
          <w:tab w:pos="867" w:val="left" w:leader="none"/>
        </w:tabs>
        <w:spacing w:line="214" w:lineRule="exact" w:before="0" w:after="0"/>
        <w:ind w:left="866" w:right="0" w:hanging="455"/>
        <w:jc w:val="left"/>
        <w:rPr>
          <w:sz w:val="18"/>
        </w:rPr>
      </w:pPr>
      <w:r>
        <w:rPr>
          <w:color w:val="231F20"/>
          <w:sz w:val="18"/>
        </w:rPr>
        <w:t>Audit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Committee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Board</w:t>
      </w:r>
    </w:p>
    <w:p>
      <w:pPr>
        <w:pStyle w:val="ListParagraph"/>
        <w:numPr>
          <w:ilvl w:val="0"/>
          <w:numId w:val="52"/>
        </w:numPr>
        <w:tabs>
          <w:tab w:pos="866" w:val="left" w:leader="none"/>
          <w:tab w:pos="867" w:val="left" w:leader="none"/>
        </w:tabs>
        <w:spacing w:line="240" w:lineRule="auto" w:before="43" w:after="0"/>
        <w:ind w:left="866" w:right="0" w:hanging="455"/>
        <w:jc w:val="left"/>
        <w:rPr>
          <w:sz w:val="18"/>
        </w:rPr>
      </w:pPr>
      <w:r>
        <w:rPr>
          <w:color w:val="231F20"/>
          <w:sz w:val="18"/>
        </w:rPr>
        <w:t>Assets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Laundering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Prevention</w:t>
      </w:r>
      <w:r>
        <w:rPr>
          <w:color w:val="231F20"/>
          <w:spacing w:val="6"/>
          <w:sz w:val="18"/>
        </w:rPr>
        <w:t> </w:t>
      </w:r>
      <w:r>
        <w:rPr>
          <w:color w:val="231F20"/>
          <w:sz w:val="18"/>
        </w:rPr>
        <w:t>Committee</w:t>
      </w:r>
    </w:p>
    <w:p>
      <w:pPr>
        <w:pStyle w:val="ListParagraph"/>
        <w:numPr>
          <w:ilvl w:val="0"/>
          <w:numId w:val="52"/>
        </w:numPr>
        <w:tabs>
          <w:tab w:pos="866" w:val="left" w:leader="none"/>
          <w:tab w:pos="867" w:val="left" w:leader="none"/>
        </w:tabs>
        <w:spacing w:line="240" w:lineRule="auto" w:before="42" w:after="0"/>
        <w:ind w:left="866" w:right="0" w:hanging="455"/>
        <w:jc w:val="left"/>
        <w:rPr>
          <w:sz w:val="18"/>
        </w:rPr>
      </w:pPr>
      <w:r>
        <w:rPr>
          <w:color w:val="231F20"/>
          <w:sz w:val="18"/>
        </w:rPr>
        <w:t>Human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Resource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committee</w:t>
      </w:r>
    </w:p>
    <w:p>
      <w:pPr>
        <w:pStyle w:val="ListParagraph"/>
        <w:numPr>
          <w:ilvl w:val="0"/>
          <w:numId w:val="52"/>
        </w:numPr>
        <w:tabs>
          <w:tab w:pos="866" w:val="left" w:leader="none"/>
          <w:tab w:pos="867" w:val="left" w:leader="none"/>
        </w:tabs>
        <w:spacing w:line="240" w:lineRule="auto" w:before="43" w:after="0"/>
        <w:ind w:left="866" w:right="0" w:hanging="455"/>
        <w:jc w:val="left"/>
        <w:rPr>
          <w:sz w:val="18"/>
        </w:rPr>
      </w:pPr>
      <w:r>
        <w:rPr>
          <w:color w:val="231F20"/>
          <w:sz w:val="18"/>
        </w:rPr>
        <w:t>Risk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Committee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88" w:lineRule="auto"/>
        <w:ind w:left="412" w:right="1413"/>
        <w:jc w:val="both"/>
      </w:pPr>
      <w:r>
        <w:rPr>
          <w:color w:val="231F20"/>
        </w:rPr>
        <w:t>The terms of reference for the Board and the Board</w:t>
      </w:r>
      <w:r>
        <w:rPr>
          <w:color w:val="231F20"/>
          <w:spacing w:val="1"/>
        </w:rPr>
        <w:t> </w:t>
      </w:r>
      <w:r>
        <w:rPr>
          <w:color w:val="231F20"/>
        </w:rPr>
        <w:t>committees are set out clearly. The Board has established</w:t>
      </w:r>
      <w:r>
        <w:rPr>
          <w:color w:val="231F20"/>
          <w:spacing w:val="-55"/>
        </w:rPr>
        <w:t> </w:t>
      </w:r>
      <w:r>
        <w:rPr>
          <w:color w:val="231F20"/>
        </w:rPr>
        <w:t>communication procedures between the Board and Board</w:t>
      </w:r>
      <w:r>
        <w:rPr>
          <w:color w:val="231F20"/>
          <w:spacing w:val="-54"/>
        </w:rPr>
        <w:t> </w:t>
      </w:r>
      <w:r>
        <w:rPr>
          <w:color w:val="231F20"/>
        </w:rPr>
        <w:t>committees, and across Board committees. The Board</w:t>
      </w:r>
      <w:r>
        <w:rPr>
          <w:color w:val="231F20"/>
          <w:spacing w:val="1"/>
        </w:rPr>
        <w:t> </w:t>
      </w:r>
      <w:r>
        <w:rPr>
          <w:color w:val="231F20"/>
        </w:rPr>
        <w:t>committees are periodically reporting to the full Board on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-24"/>
        </w:rPr>
        <w:t> </w:t>
      </w:r>
      <w:r>
        <w:rPr>
          <w:color w:val="231F20"/>
        </w:rPr>
        <w:t>regular</w:t>
      </w:r>
      <w:r>
        <w:rPr>
          <w:color w:val="231F20"/>
          <w:spacing w:val="-23"/>
        </w:rPr>
        <w:t> </w:t>
      </w:r>
      <w:r>
        <w:rPr>
          <w:color w:val="231F20"/>
        </w:rPr>
        <w:t>basis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as</w:t>
      </w:r>
      <w:r>
        <w:rPr>
          <w:color w:val="231F20"/>
          <w:spacing w:val="-23"/>
        </w:rPr>
        <w:t> </w:t>
      </w:r>
      <w:r>
        <w:rPr>
          <w:color w:val="231F20"/>
        </w:rPr>
        <w:t>and</w:t>
      </w:r>
      <w:r>
        <w:rPr>
          <w:color w:val="231F20"/>
          <w:spacing w:val="-24"/>
        </w:rPr>
        <w:t> </w:t>
      </w:r>
      <w:r>
        <w:rPr>
          <w:color w:val="231F20"/>
        </w:rPr>
        <w:t>when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need</w:t>
      </w:r>
      <w:r>
        <w:rPr>
          <w:color w:val="231F20"/>
          <w:spacing w:val="-23"/>
        </w:rPr>
        <w:t> </w:t>
      </w:r>
      <w:r>
        <w:rPr>
          <w:color w:val="231F20"/>
        </w:rPr>
        <w:t>or</w:t>
      </w:r>
      <w:r>
        <w:rPr>
          <w:color w:val="231F20"/>
          <w:spacing w:val="-23"/>
        </w:rPr>
        <w:t> </w:t>
      </w:r>
      <w:r>
        <w:rPr>
          <w:color w:val="231F20"/>
        </w:rPr>
        <w:t>urgency</w:t>
      </w:r>
      <w:r>
        <w:rPr>
          <w:color w:val="231F20"/>
          <w:spacing w:val="-23"/>
        </w:rPr>
        <w:t> </w:t>
      </w:r>
      <w:r>
        <w:rPr>
          <w:color w:val="231F20"/>
        </w:rPr>
        <w:t>arises.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88" w:lineRule="auto"/>
        <w:ind w:left="412" w:right="1413"/>
        <w:jc w:val="both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Board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approved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Bank’s</w:t>
      </w:r>
      <w:r>
        <w:rPr>
          <w:color w:val="231F20"/>
          <w:spacing w:val="1"/>
        </w:rPr>
        <w:t> </w:t>
      </w:r>
      <w:r>
        <w:rPr>
          <w:color w:val="231F20"/>
        </w:rPr>
        <w:t>organizational</w:t>
      </w:r>
      <w:r>
        <w:rPr>
          <w:color w:val="231F20"/>
          <w:spacing w:val="1"/>
        </w:rPr>
        <w:t> </w:t>
      </w:r>
      <w:r>
        <w:rPr>
          <w:color w:val="231F20"/>
        </w:rPr>
        <w:t>structure and to ensure adequate corporate governance</w:t>
      </w:r>
      <w:r>
        <w:rPr>
          <w:color w:val="231F20"/>
          <w:spacing w:val="1"/>
        </w:rPr>
        <w:t> </w:t>
      </w:r>
      <w:r>
        <w:rPr>
          <w:color w:val="231F20"/>
        </w:rPr>
        <w:t>frameworks and systems. The Board is also ensuring that</w:t>
      </w:r>
      <w:r>
        <w:rPr>
          <w:color w:val="231F20"/>
          <w:spacing w:val="-54"/>
        </w:rPr>
        <w:t> </w:t>
      </w:r>
      <w:r>
        <w:rPr>
          <w:color w:val="231F20"/>
        </w:rPr>
        <w:t>senior management formulates policies that promote fair</w:t>
      </w:r>
      <w:r>
        <w:rPr>
          <w:color w:val="231F20"/>
          <w:spacing w:val="1"/>
        </w:rPr>
        <w:t> </w:t>
      </w:r>
      <w:r>
        <w:rPr>
          <w:color w:val="231F20"/>
        </w:rPr>
        <w:t>practices and professionalism, with respect to internal</w:t>
      </w:r>
      <w:r>
        <w:rPr>
          <w:color w:val="231F20"/>
          <w:spacing w:val="1"/>
        </w:rPr>
        <w:t> </w:t>
      </w:r>
      <w:r>
        <w:rPr>
          <w:color w:val="231F20"/>
        </w:rPr>
        <w:t>dealings and external transactions, including situations</w:t>
      </w:r>
      <w:r>
        <w:rPr>
          <w:color w:val="231F20"/>
          <w:spacing w:val="1"/>
        </w:rPr>
        <w:t> </w:t>
      </w: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there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real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potential</w:t>
      </w:r>
      <w:r>
        <w:rPr>
          <w:color w:val="231F20"/>
          <w:spacing w:val="-11"/>
        </w:rPr>
        <w:t> </w:t>
      </w:r>
      <w:r>
        <w:rPr>
          <w:color w:val="231F20"/>
        </w:rPr>
        <w:t>conflicts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interests.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412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Board</w:t>
      </w:r>
      <w:r>
        <w:rPr>
          <w:color w:val="231F20"/>
          <w:spacing w:val="-6"/>
        </w:rPr>
        <w:t> </w:t>
      </w:r>
      <w:r>
        <w:rPr>
          <w:color w:val="231F20"/>
        </w:rPr>
        <w:t>level</w:t>
      </w:r>
      <w:r>
        <w:rPr>
          <w:color w:val="231F20"/>
          <w:spacing w:val="-6"/>
        </w:rPr>
        <w:t> </w:t>
      </w:r>
      <w:r>
        <w:rPr>
          <w:color w:val="231F20"/>
        </w:rPr>
        <w:t>committee</w:t>
      </w:r>
      <w:r>
        <w:rPr>
          <w:color w:val="231F20"/>
          <w:spacing w:val="-6"/>
        </w:rPr>
        <w:t> </w:t>
      </w:r>
      <w:r>
        <w:rPr>
          <w:color w:val="231F20"/>
        </w:rPr>
        <w:t>conducted</w:t>
      </w:r>
      <w:r>
        <w:rPr>
          <w:color w:val="231F20"/>
          <w:spacing w:val="-6"/>
        </w:rPr>
        <w:t> </w:t>
      </w:r>
      <w:r>
        <w:rPr>
          <w:color w:val="231F20"/>
        </w:rPr>
        <w:t>28</w:t>
      </w:r>
      <w:r>
        <w:rPr>
          <w:color w:val="231F20"/>
          <w:spacing w:val="-6"/>
        </w:rPr>
        <w:t> </w:t>
      </w:r>
      <w:r>
        <w:rPr>
          <w:color w:val="231F20"/>
        </w:rPr>
        <w:t>meetings</w:t>
      </w:r>
      <w:r>
        <w:rPr>
          <w:color w:val="231F20"/>
          <w:spacing w:val="-6"/>
        </w:rPr>
        <w:t> </w:t>
      </w:r>
      <w:r>
        <w:rPr>
          <w:color w:val="231F20"/>
        </w:rPr>
        <w:t>during</w:t>
      </w:r>
    </w:p>
    <w:p>
      <w:pPr>
        <w:pStyle w:val="BodyText"/>
        <w:spacing w:before="43"/>
        <w:ind w:left="412"/>
        <w:jc w:val="both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year</w:t>
      </w:r>
      <w:r>
        <w:rPr>
          <w:color w:val="231F20"/>
          <w:spacing w:val="-12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segregated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below:</w:t>
      </w:r>
      <w:r>
        <w:rPr>
          <w:color w:val="231F20"/>
          <w:spacing w:val="-12"/>
        </w:rPr>
        <w:t> </w:t>
      </w:r>
      <w:r>
        <w:rPr>
          <w:color w:val="231F20"/>
        </w:rPr>
        <w:t>-</w:t>
      </w:r>
    </w:p>
    <w:p>
      <w:pPr>
        <w:pStyle w:val="BodyText"/>
        <w:spacing w:before="7"/>
        <w:rPr>
          <w:sz w:val="22"/>
        </w:rPr>
      </w:pPr>
    </w:p>
    <w:tbl>
      <w:tblPr>
        <w:tblW w:w="0" w:type="auto"/>
        <w:jc w:val="left"/>
        <w:tblInd w:w="4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6"/>
        <w:gridCol w:w="1687"/>
      </w:tblGrid>
      <w:tr>
        <w:trPr>
          <w:trHeight w:val="284" w:hRule="atLeast"/>
        </w:trPr>
        <w:tc>
          <w:tcPr>
            <w:tcW w:w="290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1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Committee</w:t>
            </w:r>
          </w:p>
        </w:tc>
        <w:tc>
          <w:tcPr>
            <w:tcW w:w="168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1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No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meetings</w:t>
            </w:r>
          </w:p>
        </w:tc>
      </w:tr>
      <w:tr>
        <w:trPr>
          <w:trHeight w:val="273" w:hRule="atLeast"/>
        </w:trPr>
        <w:tc>
          <w:tcPr>
            <w:tcW w:w="290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8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Audit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Committee</w:t>
            </w:r>
          </w:p>
        </w:tc>
        <w:tc>
          <w:tcPr>
            <w:tcW w:w="168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8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</w:t>
            </w:r>
          </w:p>
        </w:tc>
      </w:tr>
      <w:tr>
        <w:trPr>
          <w:trHeight w:val="556" w:hRule="atLeast"/>
        </w:trPr>
        <w:tc>
          <w:tcPr>
            <w:tcW w:w="290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8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Human</w:t>
            </w:r>
            <w:r>
              <w:rPr>
                <w:color w:val="231F20"/>
                <w:spacing w:val="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Resource</w:t>
            </w:r>
            <w:r>
              <w:rPr>
                <w:color w:val="231F20"/>
                <w:spacing w:val="7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Management</w:t>
            </w:r>
          </w:p>
          <w:p>
            <w:pPr>
              <w:pStyle w:val="TableParagraph"/>
              <w:spacing w:before="65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Committee</w:t>
            </w:r>
          </w:p>
        </w:tc>
        <w:tc>
          <w:tcPr>
            <w:tcW w:w="168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1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5</w:t>
            </w:r>
          </w:p>
        </w:tc>
      </w:tr>
      <w:tr>
        <w:trPr>
          <w:trHeight w:val="273" w:hRule="atLeast"/>
        </w:trPr>
        <w:tc>
          <w:tcPr>
            <w:tcW w:w="290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6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Risk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Management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Committee</w:t>
            </w:r>
          </w:p>
        </w:tc>
        <w:tc>
          <w:tcPr>
            <w:tcW w:w="168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6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6</w:t>
            </w:r>
          </w:p>
        </w:tc>
      </w:tr>
      <w:tr>
        <w:trPr>
          <w:trHeight w:val="556" w:hRule="atLeast"/>
        </w:trPr>
        <w:tc>
          <w:tcPr>
            <w:tcW w:w="290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5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Assets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Laundering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Prevention</w:t>
            </w:r>
          </w:p>
          <w:p>
            <w:pPr>
              <w:pStyle w:val="TableParagraph"/>
              <w:spacing w:before="66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Committee</w:t>
            </w:r>
          </w:p>
        </w:tc>
        <w:tc>
          <w:tcPr>
            <w:tcW w:w="168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ind w:right="101"/>
              <w:jc w:val="righ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5</w:t>
            </w:r>
          </w:p>
        </w:tc>
      </w:tr>
      <w:tr>
        <w:trPr>
          <w:trHeight w:val="259" w:hRule="atLeast"/>
        </w:trPr>
        <w:tc>
          <w:tcPr>
            <w:tcW w:w="2906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4"/>
              <w:ind w:left="5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168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4"/>
              <w:ind w:right="1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28</w:t>
            </w:r>
          </w:p>
        </w:tc>
      </w:tr>
    </w:tbl>
    <w:p>
      <w:pPr>
        <w:spacing w:after="0"/>
        <w:jc w:val="right"/>
        <w:rPr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5364" w:space="40"/>
            <w:col w:w="6426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88" w:lineRule="auto" w:before="100"/>
        <w:ind w:left="1337"/>
        <w:jc w:val="both"/>
      </w:pPr>
      <w:r>
        <w:rPr>
          <w:color w:val="231F20"/>
        </w:rPr>
        <w:t>The senior management is bearing the general executive</w:t>
      </w:r>
      <w:r>
        <w:rPr>
          <w:color w:val="231F20"/>
          <w:spacing w:val="1"/>
        </w:rPr>
        <w:t> </w:t>
      </w:r>
      <w:r>
        <w:rPr>
          <w:color w:val="231F20"/>
        </w:rPr>
        <w:t>responsibility for the day-to-day conduct of business and</w:t>
      </w:r>
      <w:r>
        <w:rPr>
          <w:color w:val="231F20"/>
          <w:spacing w:val="1"/>
        </w:rPr>
        <w:t> </w:t>
      </w:r>
      <w:r>
        <w:rPr>
          <w:color w:val="231F20"/>
        </w:rPr>
        <w:t>affairs of the institution. It is responsible for creating an</w:t>
      </w:r>
      <w:r>
        <w:rPr>
          <w:color w:val="231F20"/>
          <w:spacing w:val="1"/>
        </w:rPr>
        <w:t> </w:t>
      </w:r>
      <w:r>
        <w:rPr>
          <w:color w:val="231F20"/>
        </w:rPr>
        <w:t>accountability</w:t>
      </w:r>
      <w:r>
        <w:rPr>
          <w:color w:val="231F20"/>
          <w:spacing w:val="-11"/>
        </w:rPr>
        <w:t> </w:t>
      </w:r>
      <w:r>
        <w:rPr>
          <w:color w:val="231F20"/>
        </w:rPr>
        <w:t>framework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staff,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37"/>
        </w:rPr>
        <w:t> </w:t>
      </w:r>
      <w:r>
        <w:rPr>
          <w:color w:val="231F20"/>
        </w:rPr>
        <w:t>ognizant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54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ultimately</w:t>
      </w:r>
      <w:r>
        <w:rPr>
          <w:color w:val="231F20"/>
          <w:spacing w:val="-10"/>
        </w:rPr>
        <w:t> </w:t>
      </w:r>
      <w:r>
        <w:rPr>
          <w:color w:val="231F20"/>
        </w:rPr>
        <w:t>accountable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Board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performance</w:t>
      </w:r>
      <w:r>
        <w:rPr>
          <w:color w:val="231F20"/>
          <w:spacing w:val="-54"/>
        </w:rPr>
        <w:t> </w:t>
      </w:r>
      <w:r>
        <w:rPr>
          <w:color w:val="231F20"/>
        </w:rPr>
        <w:t>of the Bank. Senior management is providing the Board</w:t>
      </w:r>
      <w:r>
        <w:rPr>
          <w:color w:val="231F20"/>
          <w:spacing w:val="1"/>
        </w:rPr>
        <w:t> </w:t>
      </w:r>
      <w:r>
        <w:rPr>
          <w:color w:val="231F20"/>
        </w:rPr>
        <w:t>with information on all potentially material risks the Bank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facing,</w:t>
      </w:r>
      <w:r>
        <w:rPr>
          <w:color w:val="231F20"/>
          <w:spacing w:val="-13"/>
        </w:rPr>
        <w:t> </w:t>
      </w:r>
      <w:r>
        <w:rPr>
          <w:color w:val="231F20"/>
        </w:rPr>
        <w:t>including</w:t>
      </w:r>
      <w:r>
        <w:rPr>
          <w:color w:val="231F20"/>
          <w:spacing w:val="-13"/>
        </w:rPr>
        <w:t> </w:t>
      </w:r>
      <w:r>
        <w:rPr>
          <w:color w:val="231F20"/>
        </w:rPr>
        <w:t>those</w:t>
      </w:r>
      <w:r>
        <w:rPr>
          <w:color w:val="231F20"/>
          <w:spacing w:val="-12"/>
        </w:rPr>
        <w:t> </w:t>
      </w:r>
      <w:r>
        <w:rPr>
          <w:color w:val="231F20"/>
        </w:rPr>
        <w:t>relevant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Bank’s</w:t>
      </w:r>
      <w:r>
        <w:rPr>
          <w:color w:val="231F20"/>
          <w:spacing w:val="-13"/>
        </w:rPr>
        <w:t> </w:t>
      </w:r>
      <w:r>
        <w:rPr>
          <w:color w:val="231F20"/>
        </w:rPr>
        <w:t>risk</w:t>
      </w:r>
      <w:r>
        <w:rPr>
          <w:color w:val="231F20"/>
          <w:spacing w:val="-13"/>
        </w:rPr>
        <w:t> </w:t>
      </w:r>
      <w:r>
        <w:rPr>
          <w:color w:val="231F20"/>
        </w:rPr>
        <w:t>profile,</w:t>
      </w:r>
      <w:r>
        <w:rPr>
          <w:color w:val="231F20"/>
          <w:spacing w:val="-54"/>
        </w:rPr>
        <w:t> </w:t>
      </w:r>
      <w:r>
        <w:rPr>
          <w:color w:val="231F20"/>
        </w:rPr>
        <w:t>capital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liquidity</w:t>
      </w:r>
      <w:r>
        <w:rPr>
          <w:color w:val="231F20"/>
          <w:spacing w:val="-21"/>
        </w:rPr>
        <w:t> </w:t>
      </w:r>
      <w:r>
        <w:rPr>
          <w:color w:val="231F20"/>
        </w:rPr>
        <w:t>needs.</w:t>
      </w:r>
    </w:p>
    <w:p>
      <w:pPr>
        <w:numPr>
          <w:ilvl w:val="1"/>
          <w:numId w:val="52"/>
        </w:numPr>
        <w:tabs>
          <w:tab w:pos="1790" w:val="left" w:leader="none"/>
          <w:tab w:pos="1791" w:val="left" w:leader="none"/>
        </w:tabs>
        <w:spacing w:before="193"/>
        <w:ind w:left="1790" w:right="0" w:hanging="454"/>
        <w:jc w:val="left"/>
        <w:rPr>
          <w:b/>
          <w:sz w:val="24"/>
        </w:rPr>
      </w:pPr>
      <w:r>
        <w:rPr>
          <w:b/>
          <w:color w:val="B11116"/>
          <w:w w:val="85"/>
          <w:sz w:val="24"/>
        </w:rPr>
        <w:t>Audit</w:t>
      </w:r>
      <w:r>
        <w:rPr>
          <w:b/>
          <w:color w:val="B11116"/>
          <w:spacing w:val="16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Committee</w:t>
      </w:r>
      <w:r>
        <w:rPr>
          <w:b/>
          <w:color w:val="B11116"/>
          <w:spacing w:val="16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Board</w:t>
      </w:r>
      <w:r>
        <w:rPr>
          <w:b/>
          <w:color w:val="B11116"/>
          <w:spacing w:val="16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(ACB)</w:t>
      </w:r>
    </w:p>
    <w:p>
      <w:pPr>
        <w:pStyle w:val="BodyText"/>
        <w:spacing w:before="5"/>
        <w:rPr>
          <w:b/>
          <w:sz w:val="22"/>
        </w:rPr>
      </w:pPr>
    </w:p>
    <w:p>
      <w:pPr>
        <w:pStyle w:val="BodyText"/>
        <w:spacing w:line="264" w:lineRule="auto"/>
        <w:ind w:left="1337"/>
        <w:jc w:val="both"/>
      </w:pPr>
      <w:r>
        <w:rPr>
          <w:color w:val="231F20"/>
        </w:rPr>
        <w:t>Nepal</w:t>
      </w:r>
      <w:r>
        <w:rPr>
          <w:color w:val="231F20"/>
          <w:spacing w:val="-3"/>
        </w:rPr>
        <w:t> </w:t>
      </w:r>
      <w:r>
        <w:rPr>
          <w:color w:val="231F20"/>
        </w:rPr>
        <w:t>Rastra</w:t>
      </w:r>
      <w:r>
        <w:rPr>
          <w:color w:val="231F20"/>
          <w:spacing w:val="-2"/>
        </w:rPr>
        <w:t> </w:t>
      </w:r>
      <w:r>
        <w:rPr>
          <w:color w:val="231F20"/>
        </w:rPr>
        <w:t>Bank,</w:t>
      </w:r>
      <w:r>
        <w:rPr>
          <w:color w:val="231F20"/>
          <w:spacing w:val="-3"/>
        </w:rPr>
        <w:t> </w:t>
      </w:r>
      <w:r>
        <w:rPr>
          <w:color w:val="231F20"/>
        </w:rPr>
        <w:t>Directive</w:t>
      </w:r>
      <w:r>
        <w:rPr>
          <w:color w:val="231F20"/>
          <w:spacing w:val="-2"/>
        </w:rPr>
        <w:t> </w:t>
      </w:r>
      <w:r>
        <w:rPr>
          <w:color w:val="231F20"/>
        </w:rPr>
        <w:t>No.</w:t>
      </w:r>
      <w:r>
        <w:rPr>
          <w:color w:val="231F20"/>
          <w:spacing w:val="-3"/>
        </w:rPr>
        <w:t> </w:t>
      </w:r>
      <w:r>
        <w:rPr>
          <w:color w:val="231F20"/>
        </w:rPr>
        <w:t>6,</w:t>
      </w:r>
      <w:r>
        <w:rPr>
          <w:color w:val="231F20"/>
          <w:spacing w:val="-2"/>
        </w:rPr>
        <w:t> </w:t>
      </w:r>
      <w:r>
        <w:rPr>
          <w:color w:val="231F20"/>
        </w:rPr>
        <w:t>Point</w:t>
      </w:r>
      <w:r>
        <w:rPr>
          <w:color w:val="231F20"/>
          <w:spacing w:val="-3"/>
        </w:rPr>
        <w:t> </w:t>
      </w:r>
      <w:r>
        <w:rPr>
          <w:color w:val="231F20"/>
        </w:rPr>
        <w:t>No.</w:t>
      </w:r>
      <w:r>
        <w:rPr>
          <w:color w:val="231F20"/>
          <w:spacing w:val="-2"/>
        </w:rPr>
        <w:t> </w:t>
      </w:r>
      <w:r>
        <w:rPr>
          <w:color w:val="231F20"/>
        </w:rPr>
        <w:t>7,</w:t>
      </w:r>
      <w:r>
        <w:rPr>
          <w:color w:val="231F20"/>
          <w:spacing w:val="-3"/>
        </w:rPr>
        <w:t> </w:t>
      </w:r>
      <w:r>
        <w:rPr>
          <w:color w:val="231F20"/>
        </w:rPr>
        <w:t>Sub</w:t>
      </w:r>
      <w:r>
        <w:rPr>
          <w:color w:val="231F20"/>
          <w:spacing w:val="-2"/>
        </w:rPr>
        <w:t> </w:t>
      </w:r>
      <w:r>
        <w:rPr>
          <w:color w:val="231F20"/>
        </w:rPr>
        <w:t>Point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No.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(1),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states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provisions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Banks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Financial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Institution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2073,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Clause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22,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26,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27,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60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61,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Board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shall, under its accountability, constitute Committee/ Sub</w:t>
      </w:r>
      <w:r>
        <w:rPr>
          <w:color w:val="231F20"/>
          <w:spacing w:val="-54"/>
        </w:rPr>
        <w:t> </w:t>
      </w:r>
      <w:r>
        <w:rPr>
          <w:color w:val="231F20"/>
        </w:rPr>
        <w:t>Committee with specific Roles, Rights and Responsibility.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such,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board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constituted</w:t>
      </w:r>
      <w:r>
        <w:rPr>
          <w:color w:val="231F20"/>
          <w:spacing w:val="-9"/>
        </w:rPr>
        <w:t> </w:t>
      </w:r>
      <w:r>
        <w:rPr>
          <w:color w:val="231F20"/>
        </w:rPr>
        <w:t>Audit</w:t>
      </w:r>
      <w:r>
        <w:rPr>
          <w:color w:val="231F20"/>
          <w:spacing w:val="-10"/>
        </w:rPr>
        <w:t> </w:t>
      </w:r>
      <w:r>
        <w:rPr>
          <w:color w:val="231F20"/>
        </w:rPr>
        <w:t>Committee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Board (ACB), a board level Committee to ensure that the</w:t>
      </w:r>
      <w:r>
        <w:rPr>
          <w:color w:val="231F20"/>
          <w:spacing w:val="1"/>
        </w:rPr>
        <w:t> </w:t>
      </w:r>
      <w:r>
        <w:rPr>
          <w:color w:val="231F20"/>
        </w:rPr>
        <w:t>Audit Function of the bank is effectively and adequately</w:t>
      </w:r>
      <w:r>
        <w:rPr>
          <w:color w:val="231F20"/>
          <w:spacing w:val="1"/>
        </w:rPr>
        <w:t> </w:t>
      </w:r>
      <w:r>
        <w:rPr>
          <w:color w:val="231F20"/>
        </w:rPr>
        <w:t>undertaken to maintain financial as well as organizational</w:t>
      </w:r>
      <w:r>
        <w:rPr>
          <w:color w:val="231F20"/>
          <w:spacing w:val="-54"/>
        </w:rPr>
        <w:t> </w:t>
      </w:r>
      <w:r>
        <w:rPr>
          <w:color w:val="231F20"/>
        </w:rPr>
        <w:t>soundness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rPr>
          <w:sz w:val="24"/>
        </w:rPr>
      </w:pPr>
    </w:p>
    <w:p>
      <w:pPr>
        <w:pStyle w:val="BodyText"/>
        <w:spacing w:line="288" w:lineRule="auto"/>
        <w:ind w:left="1337"/>
        <w:jc w:val="both"/>
      </w:pPr>
      <w:r>
        <w:rPr>
          <w:color w:val="231F20"/>
        </w:rPr>
        <w:t>The ACB comprised of the following members for FY</w:t>
      </w:r>
      <w:r>
        <w:rPr>
          <w:color w:val="231F20"/>
          <w:spacing w:val="1"/>
        </w:rPr>
        <w:t> </w:t>
      </w:r>
      <w:r>
        <w:rPr>
          <w:color w:val="231F20"/>
        </w:rPr>
        <w:t>2079/80:</w:t>
      </w:r>
    </w:p>
    <w:tbl>
      <w:tblPr>
        <w:tblW w:w="0" w:type="auto"/>
        <w:jc w:val="left"/>
        <w:tblInd w:w="13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9"/>
        <w:gridCol w:w="1803"/>
      </w:tblGrid>
      <w:tr>
        <w:trPr>
          <w:trHeight w:val="494" w:hRule="atLeast"/>
        </w:trPr>
        <w:tc>
          <w:tcPr>
            <w:tcW w:w="2789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tabs>
                <w:tab w:pos="2605" w:val="left" w:leader="none"/>
              </w:tabs>
              <w:spacing w:line="207" w:lineRule="exact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1.</w:t>
            </w:r>
            <w:r>
              <w:rPr>
                <w:color w:val="231F20"/>
                <w:spacing w:val="116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Dr.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Bal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Gopal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Baidya</w:t>
              <w:tab/>
            </w:r>
            <w:r>
              <w:rPr>
                <w:color w:val="231F20"/>
                <w:sz w:val="18"/>
              </w:rPr>
              <w:t>-</w:t>
            </w:r>
          </w:p>
          <w:p>
            <w:pPr>
              <w:pStyle w:val="TableParagraph"/>
              <w:spacing w:before="42"/>
              <w:ind w:left="28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(Member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Director)</w:t>
            </w:r>
          </w:p>
        </w:tc>
        <w:tc>
          <w:tcPr>
            <w:tcW w:w="1803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07" w:lineRule="exact"/>
              <w:ind w:left="1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Chairman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of</w:t>
            </w:r>
          </w:p>
          <w:p>
            <w:pPr>
              <w:pStyle w:val="TableParagraph"/>
              <w:spacing w:before="42"/>
              <w:ind w:left="156"/>
              <w:rPr>
                <w:sz w:val="18"/>
              </w:rPr>
            </w:pPr>
            <w:r>
              <w:rPr>
                <w:color w:val="231F20"/>
                <w:sz w:val="18"/>
              </w:rPr>
              <w:t>Committee</w:t>
            </w:r>
          </w:p>
        </w:tc>
      </w:tr>
      <w:tr>
        <w:trPr>
          <w:trHeight w:val="244" w:hRule="atLeast"/>
        </w:trPr>
        <w:tc>
          <w:tcPr>
            <w:tcW w:w="2789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5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</w:r>
            <w:r>
              <w:rPr>
                <w:color w:val="231F20"/>
                <w:spacing w:val="32"/>
                <w:sz w:val="18"/>
              </w:rPr>
              <w:t> </w:t>
            </w:r>
            <w:r>
              <w:rPr>
                <w:color w:val="231F20"/>
                <w:sz w:val="18"/>
              </w:rPr>
              <w:t>Head-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Accounts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Department</w:t>
            </w:r>
            <w:r>
              <w:rPr>
                <w:color w:val="231F20"/>
                <w:spacing w:val="41"/>
                <w:sz w:val="18"/>
              </w:rPr>
              <w:t> </w:t>
            </w:r>
            <w:r>
              <w:rPr>
                <w:color w:val="231F20"/>
                <w:sz w:val="18"/>
              </w:rPr>
              <w:t>-</w:t>
            </w:r>
          </w:p>
        </w:tc>
        <w:tc>
          <w:tcPr>
            <w:tcW w:w="1803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5"/>
              <w:ind w:left="156"/>
              <w:rPr>
                <w:sz w:val="18"/>
              </w:rPr>
            </w:pPr>
            <w:r>
              <w:rPr>
                <w:color w:val="231F20"/>
                <w:sz w:val="18"/>
              </w:rPr>
              <w:t>Member</w:t>
            </w:r>
          </w:p>
        </w:tc>
      </w:tr>
      <w:tr>
        <w:trPr>
          <w:trHeight w:val="518" w:hRule="atLeast"/>
        </w:trPr>
        <w:tc>
          <w:tcPr>
            <w:tcW w:w="2789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tabs>
                <w:tab w:pos="2605" w:val="left" w:leader="none"/>
              </w:tabs>
              <w:spacing w:before="11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3.</w:t>
            </w:r>
            <w:r>
              <w:rPr>
                <w:color w:val="231F20"/>
                <w:spacing w:val="109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Head-Internal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Audit</w:t>
              <w:tab/>
            </w:r>
            <w:r>
              <w:rPr>
                <w:color w:val="231F20"/>
                <w:sz w:val="18"/>
              </w:rPr>
              <w:t>-</w:t>
            </w:r>
          </w:p>
          <w:p>
            <w:pPr>
              <w:pStyle w:val="TableParagraph"/>
              <w:spacing w:before="42"/>
              <w:ind w:left="288"/>
              <w:rPr>
                <w:sz w:val="18"/>
              </w:rPr>
            </w:pPr>
            <w:r>
              <w:rPr>
                <w:color w:val="231F20"/>
                <w:sz w:val="18"/>
              </w:rPr>
              <w:t>Department</w:t>
            </w:r>
          </w:p>
        </w:tc>
        <w:tc>
          <w:tcPr>
            <w:tcW w:w="1803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1"/>
              <w:ind w:left="156"/>
              <w:rPr>
                <w:sz w:val="18"/>
              </w:rPr>
            </w:pPr>
            <w:r>
              <w:rPr>
                <w:color w:val="231F20"/>
                <w:sz w:val="18"/>
              </w:rPr>
              <w:t>Member</w:t>
            </w:r>
          </w:p>
          <w:p>
            <w:pPr>
              <w:pStyle w:val="TableParagraph"/>
              <w:spacing w:before="42"/>
              <w:ind w:left="155"/>
              <w:rPr>
                <w:sz w:val="18"/>
              </w:rPr>
            </w:pPr>
            <w:r>
              <w:rPr>
                <w:color w:val="231F20"/>
                <w:sz w:val="18"/>
              </w:rPr>
              <w:t>Secretary</w:t>
            </w:r>
          </w:p>
        </w:tc>
      </w:tr>
    </w:tbl>
    <w:p>
      <w:pPr>
        <w:pStyle w:val="BodyText"/>
        <w:spacing w:before="8"/>
        <w:rPr>
          <w:sz w:val="21"/>
        </w:rPr>
      </w:pPr>
    </w:p>
    <w:p>
      <w:pPr>
        <w:pStyle w:val="BodyText"/>
        <w:spacing w:line="288" w:lineRule="auto" w:before="1"/>
        <w:ind w:left="1337"/>
        <w:jc w:val="both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ACB</w:t>
      </w:r>
      <w:r>
        <w:rPr>
          <w:color w:val="231F20"/>
          <w:spacing w:val="-7"/>
        </w:rPr>
        <w:t> </w:t>
      </w:r>
      <w:r>
        <w:rPr>
          <w:color w:val="231F20"/>
        </w:rPr>
        <w:t>reviews</w:t>
      </w:r>
      <w:r>
        <w:rPr>
          <w:color w:val="231F20"/>
          <w:spacing w:val="-7"/>
        </w:rPr>
        <w:t> </w:t>
      </w:r>
      <w:r>
        <w:rPr>
          <w:color w:val="231F20"/>
        </w:rPr>
        <w:t>periodical</w:t>
      </w:r>
      <w:r>
        <w:rPr>
          <w:color w:val="231F20"/>
          <w:spacing w:val="-7"/>
        </w:rPr>
        <w:t> </w:t>
      </w:r>
      <w:r>
        <w:rPr>
          <w:color w:val="231F20"/>
        </w:rPr>
        <w:t>issues</w:t>
      </w:r>
      <w:r>
        <w:rPr>
          <w:color w:val="231F20"/>
          <w:spacing w:val="-7"/>
        </w:rPr>
        <w:t> </w:t>
      </w:r>
      <w:r>
        <w:rPr>
          <w:color w:val="231F20"/>
        </w:rPr>
        <w:t>related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bank’s</w:t>
      </w:r>
      <w:r>
        <w:rPr>
          <w:color w:val="231F20"/>
          <w:spacing w:val="-7"/>
        </w:rPr>
        <w:t> </w:t>
      </w:r>
      <w:r>
        <w:rPr>
          <w:color w:val="231F20"/>
        </w:rPr>
        <w:t>overall</w:t>
      </w:r>
      <w:r>
        <w:rPr>
          <w:color w:val="231F20"/>
          <w:spacing w:val="-54"/>
        </w:rPr>
        <w:t> </w:t>
      </w:r>
      <w:r>
        <w:rPr>
          <w:color w:val="231F20"/>
        </w:rPr>
        <w:t>financial</w:t>
      </w:r>
      <w:r>
        <w:rPr>
          <w:color w:val="231F20"/>
          <w:spacing w:val="36"/>
        </w:rPr>
        <w:t> </w:t>
      </w:r>
      <w:r>
        <w:rPr>
          <w:color w:val="231F20"/>
        </w:rPr>
        <w:t>condition,</w:t>
      </w:r>
      <w:r>
        <w:rPr>
          <w:color w:val="231F20"/>
          <w:spacing w:val="37"/>
        </w:rPr>
        <w:t> </w:t>
      </w:r>
      <w:r>
        <w:rPr>
          <w:color w:val="231F20"/>
        </w:rPr>
        <w:t>internal</w:t>
      </w:r>
      <w:r>
        <w:rPr>
          <w:color w:val="231F20"/>
          <w:spacing w:val="37"/>
        </w:rPr>
        <w:t> </w:t>
      </w:r>
      <w:r>
        <w:rPr>
          <w:color w:val="231F20"/>
        </w:rPr>
        <w:t>controls</w:t>
      </w:r>
      <w:r>
        <w:rPr>
          <w:color w:val="231F20"/>
          <w:spacing w:val="37"/>
        </w:rPr>
        <w:t> </w:t>
      </w:r>
      <w:r>
        <w:rPr>
          <w:color w:val="231F20"/>
        </w:rPr>
        <w:t>and</w:t>
      </w:r>
      <w:r>
        <w:rPr>
          <w:color w:val="231F20"/>
          <w:spacing w:val="37"/>
        </w:rPr>
        <w:t> </w:t>
      </w:r>
      <w:r>
        <w:rPr>
          <w:color w:val="231F20"/>
        </w:rPr>
        <w:t>audit</w:t>
      </w:r>
      <w:r>
        <w:rPr>
          <w:color w:val="231F20"/>
          <w:spacing w:val="37"/>
        </w:rPr>
        <w:t> </w:t>
      </w:r>
      <w:r>
        <w:rPr>
          <w:color w:val="231F20"/>
        </w:rPr>
        <w:t>program</w:t>
      </w:r>
      <w:r>
        <w:rPr>
          <w:color w:val="231F20"/>
          <w:spacing w:val="-54"/>
        </w:rPr>
        <w:t> </w:t>
      </w:r>
      <w:r>
        <w:rPr>
          <w:color w:val="231F20"/>
        </w:rPr>
        <w:t>in accordance to prevailing laws and provide necessary</w:t>
      </w:r>
      <w:r>
        <w:rPr>
          <w:color w:val="231F20"/>
          <w:spacing w:val="1"/>
        </w:rPr>
        <w:t> </w:t>
      </w:r>
      <w:r>
        <w:rPr>
          <w:color w:val="231F20"/>
        </w:rPr>
        <w:t>suggestions</w:t>
      </w:r>
      <w:r>
        <w:rPr>
          <w:color w:val="231F20"/>
          <w:spacing w:val="23"/>
        </w:rPr>
        <w:t> </w:t>
      </w:r>
      <w:r>
        <w:rPr>
          <w:color w:val="231F20"/>
        </w:rPr>
        <w:t>to</w:t>
      </w:r>
      <w:r>
        <w:rPr>
          <w:color w:val="231F20"/>
          <w:spacing w:val="23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management</w:t>
      </w:r>
      <w:r>
        <w:rPr>
          <w:color w:val="231F20"/>
          <w:spacing w:val="24"/>
        </w:rPr>
        <w:t> </w:t>
      </w:r>
      <w:r>
        <w:rPr>
          <w:color w:val="231F20"/>
        </w:rPr>
        <w:t>on</w:t>
      </w:r>
      <w:r>
        <w:rPr>
          <w:color w:val="231F20"/>
          <w:spacing w:val="23"/>
        </w:rPr>
        <w:t> </w:t>
      </w:r>
      <w:r>
        <w:rPr>
          <w:color w:val="231F20"/>
        </w:rPr>
        <w:t>actions</w:t>
      </w:r>
      <w:r>
        <w:rPr>
          <w:color w:val="231F20"/>
          <w:spacing w:val="23"/>
        </w:rPr>
        <w:t> </w:t>
      </w:r>
      <w:r>
        <w:rPr>
          <w:color w:val="231F20"/>
        </w:rPr>
        <w:t>to</w:t>
      </w:r>
      <w:r>
        <w:rPr>
          <w:color w:val="231F20"/>
          <w:spacing w:val="24"/>
        </w:rPr>
        <w:t> </w:t>
      </w:r>
      <w:r>
        <w:rPr>
          <w:color w:val="231F20"/>
        </w:rPr>
        <w:t>be</w:t>
      </w:r>
      <w:r>
        <w:rPr>
          <w:color w:val="231F20"/>
          <w:spacing w:val="23"/>
        </w:rPr>
        <w:t> </w:t>
      </w:r>
      <w:r>
        <w:rPr>
          <w:color w:val="231F20"/>
        </w:rPr>
        <w:t>taken</w:t>
      </w:r>
    </w:p>
    <w:p>
      <w:pPr>
        <w:pStyle w:val="BodyText"/>
        <w:spacing w:line="288" w:lineRule="auto" w:before="100"/>
        <w:ind w:left="412" w:right="848"/>
        <w:jc w:val="both"/>
      </w:pPr>
      <w:r>
        <w:rPr/>
        <w:br w:type="column"/>
      </w:r>
      <w:r>
        <w:rPr>
          <w:color w:val="231F20"/>
        </w:rPr>
        <w:t>on the same. ACB reviews Quarterly Financial reports of</w:t>
      </w:r>
      <w:r>
        <w:rPr>
          <w:color w:val="231F20"/>
          <w:spacing w:val="1"/>
        </w:rPr>
        <w:t> </w:t>
      </w:r>
      <w:r>
        <w:rPr>
          <w:color w:val="231F20"/>
        </w:rPr>
        <w:t>the Bank and guide the management in preparing Yearly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-20"/>
        </w:rPr>
        <w:t> </w:t>
      </w:r>
      <w:r>
        <w:rPr>
          <w:color w:val="231F20"/>
        </w:rPr>
        <w:t>Report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correct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realistic</w:t>
      </w:r>
      <w:r>
        <w:rPr>
          <w:color w:val="231F20"/>
          <w:spacing w:val="-19"/>
        </w:rPr>
        <w:t> </w:t>
      </w:r>
      <w:r>
        <w:rPr>
          <w:color w:val="231F20"/>
        </w:rPr>
        <w:t>manner.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88" w:lineRule="auto"/>
        <w:ind w:left="412" w:right="848"/>
        <w:jc w:val="both"/>
      </w:pPr>
      <w:r>
        <w:rPr>
          <w:color w:val="231F20"/>
        </w:rPr>
        <w:t>ACB supervise and report to the management whether</w:t>
      </w:r>
      <w:r>
        <w:rPr>
          <w:color w:val="231F20"/>
          <w:spacing w:val="1"/>
        </w:rPr>
        <w:t> </w:t>
      </w:r>
      <w:r>
        <w:rPr>
          <w:color w:val="231F20"/>
        </w:rPr>
        <w:t>actions</w:t>
      </w:r>
      <w:r>
        <w:rPr>
          <w:color w:val="231F20"/>
          <w:spacing w:val="1"/>
        </w:rPr>
        <w:t> </w:t>
      </w:r>
      <w:r>
        <w:rPr>
          <w:color w:val="231F20"/>
        </w:rPr>
        <w:t>under</w:t>
      </w:r>
      <w:r>
        <w:rPr>
          <w:color w:val="231F20"/>
          <w:spacing w:val="1"/>
        </w:rPr>
        <w:t> </w:t>
      </w:r>
      <w:r>
        <w:rPr>
          <w:color w:val="231F20"/>
        </w:rPr>
        <w:t>taken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managerial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operational</w:t>
      </w:r>
      <w:r>
        <w:rPr>
          <w:color w:val="231F20"/>
          <w:spacing w:val="1"/>
        </w:rPr>
        <w:t> </w:t>
      </w:r>
      <w:r>
        <w:rPr>
          <w:color w:val="231F20"/>
        </w:rPr>
        <w:t>activities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per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rules/regulations/guidelines/</w:t>
      </w:r>
      <w:r>
        <w:rPr>
          <w:color w:val="231F20"/>
          <w:spacing w:val="1"/>
        </w:rPr>
        <w:t> </w:t>
      </w:r>
      <w:r>
        <w:rPr>
          <w:color w:val="231F20"/>
        </w:rPr>
        <w:t>policies and directives which are issued as per prevailing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-3"/>
        </w:rPr>
        <w:t> </w:t>
      </w:r>
      <w:r>
        <w:rPr>
          <w:color w:val="231F20"/>
        </w:rPr>
        <w:t>guidelines,</w:t>
      </w:r>
      <w:r>
        <w:rPr>
          <w:color w:val="231F20"/>
          <w:spacing w:val="-2"/>
        </w:rPr>
        <w:t> </w:t>
      </w:r>
      <w:r>
        <w:rPr>
          <w:color w:val="231F20"/>
        </w:rPr>
        <w:t>directives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NRB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Bank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Institution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(BAFIA)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2073.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88" w:lineRule="auto"/>
        <w:ind w:left="412" w:right="848"/>
        <w:jc w:val="both"/>
      </w:pPr>
      <w:r>
        <w:rPr>
          <w:color w:val="231F20"/>
        </w:rPr>
        <w:t>ACB</w:t>
      </w:r>
      <w:r>
        <w:rPr>
          <w:color w:val="231F20"/>
          <w:spacing w:val="36"/>
        </w:rPr>
        <w:t> </w:t>
      </w:r>
      <w:r>
        <w:rPr>
          <w:color w:val="231F20"/>
        </w:rPr>
        <w:t>discuss/review</w:t>
      </w:r>
      <w:r>
        <w:rPr>
          <w:color w:val="231F20"/>
          <w:spacing w:val="37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observations/remarks</w:t>
      </w:r>
      <w:r>
        <w:rPr>
          <w:color w:val="231F20"/>
          <w:spacing w:val="37"/>
        </w:rPr>
        <w:t> </w:t>
      </w:r>
      <w:r>
        <w:rPr>
          <w:color w:val="231F20"/>
        </w:rPr>
        <w:t>contained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31"/>
        </w:rPr>
        <w:t> </w:t>
      </w:r>
      <w:r>
        <w:rPr>
          <w:color w:val="231F20"/>
        </w:rPr>
        <w:t>NRB</w:t>
      </w:r>
      <w:r>
        <w:rPr>
          <w:color w:val="231F20"/>
          <w:spacing w:val="32"/>
        </w:rPr>
        <w:t> </w:t>
      </w:r>
      <w:r>
        <w:rPr>
          <w:color w:val="231F20"/>
        </w:rPr>
        <w:t>inspection</w:t>
      </w:r>
      <w:r>
        <w:rPr>
          <w:color w:val="231F20"/>
          <w:spacing w:val="32"/>
        </w:rPr>
        <w:t> </w:t>
      </w:r>
      <w:r>
        <w:rPr>
          <w:color w:val="231F20"/>
        </w:rPr>
        <w:t>&amp;</w:t>
      </w:r>
      <w:r>
        <w:rPr>
          <w:color w:val="231F20"/>
          <w:spacing w:val="31"/>
        </w:rPr>
        <w:t> </w:t>
      </w:r>
      <w:r>
        <w:rPr>
          <w:color w:val="231F20"/>
        </w:rPr>
        <w:t>Supervision</w:t>
      </w:r>
      <w:r>
        <w:rPr>
          <w:color w:val="231F20"/>
          <w:spacing w:val="32"/>
        </w:rPr>
        <w:t> </w:t>
      </w:r>
      <w:r>
        <w:rPr>
          <w:color w:val="231F20"/>
        </w:rPr>
        <w:t>report,</w:t>
      </w:r>
      <w:r>
        <w:rPr>
          <w:color w:val="231F20"/>
          <w:spacing w:val="32"/>
        </w:rPr>
        <w:t> </w:t>
      </w:r>
      <w:r>
        <w:rPr>
          <w:color w:val="231F20"/>
        </w:rPr>
        <w:t>audit</w:t>
      </w:r>
      <w:r>
        <w:rPr>
          <w:color w:val="231F20"/>
          <w:spacing w:val="31"/>
        </w:rPr>
        <w:t> </w:t>
      </w:r>
      <w:r>
        <w:rPr>
          <w:color w:val="231F20"/>
        </w:rPr>
        <w:t>report</w:t>
      </w:r>
      <w:r>
        <w:rPr>
          <w:color w:val="231F20"/>
          <w:spacing w:val="32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the external/statutory auditors and Internal RBIA (Risk</w:t>
      </w:r>
      <w:r>
        <w:rPr>
          <w:color w:val="231F20"/>
          <w:spacing w:val="1"/>
        </w:rPr>
        <w:t> </w:t>
      </w:r>
      <w:r>
        <w:rPr>
          <w:color w:val="231F20"/>
        </w:rPr>
        <w:t>Based</w:t>
      </w:r>
      <w:r>
        <w:rPr>
          <w:color w:val="231F20"/>
          <w:spacing w:val="38"/>
        </w:rPr>
        <w:t> </w:t>
      </w:r>
      <w:r>
        <w:rPr>
          <w:color w:val="231F20"/>
        </w:rPr>
        <w:t>Internal</w:t>
      </w:r>
      <w:r>
        <w:rPr>
          <w:color w:val="231F20"/>
          <w:spacing w:val="38"/>
        </w:rPr>
        <w:t> </w:t>
      </w:r>
      <w:r>
        <w:rPr>
          <w:color w:val="231F20"/>
        </w:rPr>
        <w:t>audit)</w:t>
      </w:r>
      <w:r>
        <w:rPr>
          <w:color w:val="231F20"/>
          <w:spacing w:val="38"/>
        </w:rPr>
        <w:t> </w:t>
      </w:r>
      <w:r>
        <w:rPr>
          <w:color w:val="231F20"/>
        </w:rPr>
        <w:t>reports</w:t>
      </w:r>
      <w:r>
        <w:rPr>
          <w:color w:val="231F20"/>
          <w:spacing w:val="39"/>
        </w:rPr>
        <w:t> </w:t>
      </w:r>
      <w:r>
        <w:rPr>
          <w:color w:val="231F20"/>
        </w:rPr>
        <w:t>of</w:t>
      </w:r>
      <w:r>
        <w:rPr>
          <w:color w:val="231F20"/>
          <w:spacing w:val="38"/>
        </w:rPr>
        <w:t> </w:t>
      </w:r>
      <w:r>
        <w:rPr>
          <w:color w:val="231F20"/>
        </w:rPr>
        <w:t>Branches</w:t>
      </w:r>
      <w:r>
        <w:rPr>
          <w:color w:val="231F20"/>
          <w:spacing w:val="38"/>
        </w:rPr>
        <w:t> </w:t>
      </w:r>
      <w:r>
        <w:rPr>
          <w:color w:val="231F20"/>
        </w:rPr>
        <w:t>and</w:t>
      </w:r>
      <w:r>
        <w:rPr>
          <w:color w:val="231F20"/>
          <w:spacing w:val="39"/>
        </w:rPr>
        <w:t> </w:t>
      </w:r>
      <w:r>
        <w:rPr>
          <w:color w:val="231F20"/>
        </w:rPr>
        <w:t>suggest</w:t>
      </w:r>
      <w:r>
        <w:rPr>
          <w:color w:val="231F20"/>
          <w:spacing w:val="-54"/>
        </w:rPr>
        <w:t> </w:t>
      </w:r>
      <w:r>
        <w:rPr>
          <w:color w:val="231F20"/>
        </w:rPr>
        <w:t>the management to take necessary corrective measures.</w:t>
      </w:r>
      <w:r>
        <w:rPr>
          <w:color w:val="231F20"/>
          <w:spacing w:val="1"/>
        </w:rPr>
        <w:t> </w:t>
      </w:r>
      <w:r>
        <w:rPr>
          <w:color w:val="231F20"/>
        </w:rPr>
        <w:t>ACB reviews/prepares RBIA policy, RBIA guideline and</w:t>
      </w:r>
      <w:r>
        <w:rPr>
          <w:color w:val="231F20"/>
          <w:spacing w:val="1"/>
        </w:rPr>
        <w:t> </w:t>
      </w:r>
      <w:r>
        <w:rPr>
          <w:color w:val="231F20"/>
        </w:rPr>
        <w:t>Annual audit plan for carrying out effective and adequate</w:t>
      </w:r>
      <w:r>
        <w:rPr>
          <w:color w:val="231F20"/>
          <w:spacing w:val="-54"/>
        </w:rPr>
        <w:t> </w:t>
      </w:r>
      <w:r>
        <w:rPr>
          <w:color w:val="231F20"/>
        </w:rPr>
        <w:t>internal audit work on yearly basis. ACB ensures Internal</w:t>
      </w:r>
      <w:r>
        <w:rPr>
          <w:color w:val="231F20"/>
          <w:spacing w:val="1"/>
        </w:rPr>
        <w:t> </w:t>
      </w:r>
      <w:r>
        <w:rPr>
          <w:color w:val="231F20"/>
        </w:rPr>
        <w:t>Audit</w:t>
      </w:r>
      <w:r>
        <w:rPr>
          <w:color w:val="231F20"/>
          <w:spacing w:val="-13"/>
        </w:rPr>
        <w:t> </w:t>
      </w:r>
      <w:r>
        <w:rPr>
          <w:color w:val="231F20"/>
        </w:rPr>
        <w:t>Department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performing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line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Internal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Audit</w:t>
      </w:r>
      <w:r>
        <w:rPr>
          <w:color w:val="231F20"/>
          <w:spacing w:val="-21"/>
        </w:rPr>
        <w:t> </w:t>
      </w:r>
      <w:r>
        <w:rPr>
          <w:color w:val="231F20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88" w:lineRule="auto" w:before="1"/>
        <w:ind w:left="412" w:right="848"/>
        <w:jc w:val="both"/>
      </w:pPr>
      <w:r>
        <w:rPr>
          <w:color w:val="231F20"/>
        </w:rPr>
        <w:t>Apart from above, ACB also recommend names of three</w:t>
      </w:r>
      <w:r>
        <w:rPr>
          <w:color w:val="231F20"/>
          <w:spacing w:val="1"/>
        </w:rPr>
        <w:t> </w:t>
      </w:r>
      <w:r>
        <w:rPr>
          <w:color w:val="231F20"/>
        </w:rPr>
        <w:t>auditors for appointment of external/statutory auditor to</w:t>
      </w:r>
      <w:r>
        <w:rPr>
          <w:color w:val="231F20"/>
          <w:spacing w:val="1"/>
        </w:rPr>
        <w:t> </w:t>
      </w:r>
      <w:r>
        <w:rPr>
          <w:color w:val="231F20"/>
        </w:rPr>
        <w:t>Board.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88" w:lineRule="auto"/>
        <w:ind w:left="412" w:right="847"/>
        <w:jc w:val="both"/>
      </w:pPr>
      <w:r>
        <w:rPr>
          <w:color w:val="231F20"/>
        </w:rPr>
        <w:t>The ACB reports to the Board progress of RBIA activities</w:t>
      </w:r>
      <w:r>
        <w:rPr>
          <w:color w:val="231F20"/>
          <w:spacing w:val="1"/>
        </w:rPr>
        <w:t> </w:t>
      </w:r>
      <w:r>
        <w:rPr>
          <w:color w:val="231F20"/>
        </w:rPr>
        <w:t>undertaken, including but not limited to, minutes of its</w:t>
      </w:r>
      <w:r>
        <w:rPr>
          <w:color w:val="231F20"/>
          <w:spacing w:val="1"/>
        </w:rPr>
        <w:t> </w:t>
      </w:r>
      <w:r>
        <w:rPr>
          <w:color w:val="231F20"/>
        </w:rPr>
        <w:t>meetings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quarterly</w:t>
      </w:r>
      <w:r>
        <w:rPr>
          <w:color w:val="231F20"/>
          <w:spacing w:val="-8"/>
        </w:rPr>
        <w:t> </w:t>
      </w:r>
      <w:r>
        <w:rPr>
          <w:color w:val="231F20"/>
        </w:rPr>
        <w:t>basis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any</w:t>
      </w:r>
      <w:r>
        <w:rPr>
          <w:color w:val="231F20"/>
          <w:spacing w:val="-8"/>
        </w:rPr>
        <w:t> </w:t>
      </w:r>
      <w:r>
        <w:rPr>
          <w:color w:val="231F20"/>
        </w:rPr>
        <w:t>matter</w:t>
      </w:r>
      <w:r>
        <w:rPr>
          <w:color w:val="231F20"/>
          <w:spacing w:val="-7"/>
        </w:rPr>
        <w:t> </w:t>
      </w:r>
      <w:r>
        <w:rPr>
          <w:color w:val="231F20"/>
        </w:rPr>
        <w:t>relating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Banks</w:t>
      </w:r>
      <w:r>
        <w:rPr>
          <w:color w:val="231F20"/>
          <w:spacing w:val="-21"/>
        </w:rPr>
        <w:t> </w:t>
      </w:r>
      <w:r>
        <w:rPr>
          <w:color w:val="231F20"/>
        </w:rPr>
        <w:t>affair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deemed</w:t>
      </w:r>
      <w:r>
        <w:rPr>
          <w:color w:val="231F20"/>
          <w:spacing w:val="-20"/>
        </w:rPr>
        <w:t> </w:t>
      </w:r>
      <w:r>
        <w:rPr>
          <w:color w:val="231F20"/>
        </w:rPr>
        <w:t>necessary.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88" w:lineRule="auto"/>
        <w:ind w:left="412" w:right="848"/>
        <w:jc w:val="both"/>
      </w:pPr>
      <w:r>
        <w:rPr>
          <w:color w:val="231F20"/>
        </w:rPr>
        <w:t>The ACB along with IAD forms the overall Audit Function</w:t>
      </w:r>
      <w:r>
        <w:rPr>
          <w:color w:val="231F20"/>
          <w:spacing w:val="1"/>
        </w:rPr>
        <w:t> </w:t>
      </w:r>
      <w:r>
        <w:rPr>
          <w:color w:val="231F20"/>
        </w:rPr>
        <w:t>vertical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under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following</w:t>
      </w:r>
      <w:r>
        <w:rPr>
          <w:color w:val="231F20"/>
          <w:spacing w:val="-20"/>
        </w:rPr>
        <w:t> </w:t>
      </w:r>
      <w:r>
        <w:rPr>
          <w:color w:val="231F20"/>
        </w:rPr>
        <w:t>structure: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31" w:space="40"/>
            <w:col w:w="5859"/>
          </w:cols>
        </w:sect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3968"/>
        <w:rPr>
          <w:sz w:val="20"/>
        </w:rPr>
      </w:pPr>
      <w:r>
        <w:rPr>
          <w:sz w:val="20"/>
        </w:rPr>
        <w:pict>
          <v:group style="width:216.7pt;height:237.9pt;mso-position-horizontal-relative:char;mso-position-vertical-relative:line" coordorigin="0,0" coordsize="4334,4758">
            <v:shape style="position:absolute;left:670;top:3363;width:2197;height:390" coordorigin="670,3364" coordsize="2197,390" path="m1441,3364l1441,3620,2866,3620,2866,3744m1441,3364l1441,3629,670,3629,670,3753e" filled="false" stroked="true" strokeweight="1.22pt" strokecolor="#b11f24">
              <v:path arrowok="t"/>
              <v:stroke dashstyle="solid"/>
            </v:shape>
            <v:shape style="position:absolute;left:1440;top:2113;width:495;height:399" coordorigin="1441,2114" coordsize="495,399" path="m1935,2114l1935,2388,1441,2388,1441,2513e" filled="false" stroked="true" strokeweight="1.22pt" strokecolor="#b11f24">
              <v:path arrowok="t"/>
              <v:stroke dashstyle="solid"/>
            </v:shape>
            <v:line style="position:absolute" from="1935,851" to="1935,1275" stroked="true" strokeweight="1.233pt" strokecolor="#b11f24">
              <v:stroke dashstyle="solid"/>
            </v:line>
            <v:shape style="position:absolute;left:1264;top:12;width:1341;height:852" coordorigin="1264,12" coordsize="1341,852" path="m2520,12l1350,12,1316,19,1289,37,1271,64,1264,97,1264,778,1271,811,1289,838,1316,857,1350,863,2520,863,2553,857,2580,838,2598,811,2605,778,2605,97,2598,64,2580,37,2553,19,2520,12xe" filled="true" fillcolor="#b11f24" stroked="false">
              <v:path arrowok="t"/>
              <v:fill type="solid"/>
            </v:shape>
            <v:shape style="position:absolute;left:1264;top:12;width:1341;height:852" coordorigin="1264,12" coordsize="1341,852" path="m1264,97l1271,64,1289,37,1316,19,1350,12,2520,12,2553,19,2580,37,2598,64,2605,97,2605,778,2598,811,2580,838,2553,857,2520,863,1350,863,1316,857,1289,838,1271,811,1264,778,1264,97xe" filled="false" stroked="true" strokeweight="1.22pt" strokecolor="#ffffff">
              <v:path arrowok="t"/>
              <v:stroke dashstyle="solid"/>
            </v:shape>
            <v:shape style="position:absolute;left:1413;top:153;width:1341;height:852" coordorigin="1413,154" coordsize="1341,852" path="m2669,154l1498,154,1465,160,1438,179,1420,206,1413,239,1413,920,1420,953,1438,980,1465,998,1498,1005,2669,1005,2702,998,2729,980,2747,953,2754,920,2754,239,2747,206,2729,179,2702,160,2669,154xe" filled="true" fillcolor="#ffffff" stroked="false">
              <v:path arrowok="t"/>
              <v:fill opacity="59113f" type="solid"/>
            </v:shape>
            <v:shape style="position:absolute;left:1413;top:153;width:1341;height:852" coordorigin="1413,154" coordsize="1341,852" path="m2669,154l1498,154,1465,160,1438,179,1420,206,1413,239,1413,920,1420,953,1438,980,1465,998,1498,1005,2669,1005,2702,998,2729,980,2747,953,2754,920,2754,239,2747,206,2729,179,2702,160,2669,154xe" filled="true" fillcolor="#ffffff" stroked="false">
              <v:path arrowok="t"/>
              <v:fill type="solid"/>
            </v:shape>
            <v:shape style="position:absolute;left:1413;top:153;width:1341;height:852" coordorigin="1413,154" coordsize="1341,852" path="m1413,239l1420,206,1438,179,1465,160,1498,154,2669,154,2702,160,2729,179,2747,206,2754,239,2754,920,2747,953,2729,980,2702,998,2669,1005,1498,1005,1465,998,1438,980,1420,953,1413,920,1413,239xe" filled="false" stroked="true" strokeweight="1.22pt" strokecolor="#b11f24">
              <v:path arrowok="t"/>
              <v:stroke dashstyle="solid"/>
            </v:shape>
            <v:shape style="position:absolute;left:1264;top:1262;width:1341;height:852" coordorigin="1265,1262" coordsize="1341,852" path="m2520,1262l1350,1262,1317,1269,1290,1287,1271,1314,1265,1347,1265,2028,1271,2062,1290,2089,1317,2107,1350,2114,2520,2114,2553,2107,2580,2089,2598,2062,2605,2028,2605,1347,2598,1314,2580,1287,2553,1269,2520,1262xe" filled="true" fillcolor="#6196c9" stroked="false">
              <v:path arrowok="t"/>
              <v:fill type="solid"/>
            </v:shape>
            <v:shape style="position:absolute;left:1264;top:1262;width:1341;height:852" coordorigin="1265,1262" coordsize="1341,852" path="m2520,1262l1350,1262,1317,1269,1290,1287,1271,1314,1265,1347,1265,2028,1271,2062,1290,2089,1317,2107,1350,2114,2520,2114,2553,2107,2580,2089,2598,2062,2605,2028,2605,1347,2598,1314,2580,1287,2553,1269,2520,1262xe" filled="true" fillcolor="#b11f24" stroked="false">
              <v:path arrowok="t"/>
              <v:fill type="solid"/>
            </v:shape>
            <v:shape style="position:absolute;left:1413;top:1403;width:1341;height:852" coordorigin="1414,1404" coordsize="1341,852" path="m2669,1404l1499,1404,1466,1411,1439,1429,1420,1456,1414,1489,1414,2170,1420,2203,1439,2230,1466,2248,1499,2255,2669,2255,2702,2248,2729,2230,2747,2203,2754,2170,2754,1489,2747,1456,2729,1429,2702,1411,2669,1404xe" filled="true" fillcolor="#ffffff" stroked="false">
              <v:path arrowok="t"/>
              <v:fill opacity="59113f" type="solid"/>
            </v:shape>
            <v:shape style="position:absolute;left:1413;top:1403;width:1341;height:852" coordorigin="1414,1404" coordsize="1341,852" path="m2669,1404l1499,1404,1466,1411,1439,1429,1420,1456,1414,1489,1414,2170,1420,2203,1439,2230,1466,2248,1499,2255,2669,2255,2702,2248,2729,2230,2747,2203,2754,2170,2754,1489,2747,1456,2729,1429,2702,1411,2669,1404xe" filled="true" fillcolor="#ffffff" stroked="false">
              <v:path arrowok="t"/>
              <v:fill type="solid"/>
            </v:shape>
            <v:shape style="position:absolute;left:1413;top:1403;width:1341;height:852" coordorigin="1414,1404" coordsize="1341,852" path="m1414,1489l1420,1456,1439,1429,1466,1411,1499,1404,2669,1404,2702,1411,2729,1429,2747,1456,2754,1489,2754,2170,2747,2203,2729,2230,2702,2248,2669,2255,1499,2255,1466,2248,1439,2230,1420,2203,1414,2170,1414,1489xe" filled="false" stroked="true" strokeweight="1.22pt" strokecolor="#b11f24">
              <v:path arrowok="t"/>
              <v:stroke dashstyle="solid"/>
            </v:shape>
            <v:shape style="position:absolute;left:770;top:2512;width:1341;height:852" coordorigin="771,2513" coordsize="1341,852" path="m2026,2512l856,2512,823,2519,795,2537,777,2564,771,2598,771,3279,777,3312,795,3339,823,3357,856,3364,2026,3364,2059,3357,2086,3339,2104,3312,2111,3279,2111,2598,2104,2564,2086,2537,2059,2519,2026,2512xe" filled="true" fillcolor="#b11f24" stroked="false">
              <v:path arrowok="t"/>
              <v:fill type="solid"/>
            </v:shape>
            <v:shape style="position:absolute;left:770;top:2512;width:1341;height:852" coordorigin="771,2513" coordsize="1341,852" path="m771,2598l777,2564,795,2537,823,2519,856,2512,2026,2512,2059,2519,2086,2537,2104,2564,2111,2598,2111,3279,2104,3312,2086,3339,2059,3357,2026,3364,856,3364,823,3357,795,3339,777,3312,771,3279,771,2598xe" filled="false" stroked="true" strokeweight="1.22pt" strokecolor="#ffffff">
              <v:path arrowok="t"/>
              <v:stroke dashstyle="solid"/>
            </v:shape>
            <v:shape style="position:absolute;left:919;top:2654;width:1341;height:852" coordorigin="920,2654" coordsize="1341,852" path="m2175,2654l1005,2654,971,2661,944,2679,926,2706,920,2739,920,3420,926,3453,944,3480,971,3498,1005,3505,2175,3505,2208,3498,2235,3480,2253,3453,2260,3420,2260,2739,2253,2706,2235,2679,2208,2661,2175,2654xe" filled="true" fillcolor="#ffffff" stroked="false">
              <v:path arrowok="t"/>
              <v:fill type="solid"/>
            </v:shape>
            <v:shape style="position:absolute;left:919;top:2654;width:1341;height:852" coordorigin="920,2654" coordsize="1341,852" path="m920,2739l926,2706,944,2679,971,2661,1005,2654,2175,2654,2208,2661,2235,2679,2253,2706,2260,2739,2260,3420,2253,3453,2235,3480,2208,3498,2175,3505,1005,3505,971,3498,944,3480,926,3453,920,3420,920,2739xm920,2739l926,2706,944,2679,971,2661,1005,2654,2175,2654,2208,2661,2235,2679,2253,2706,2260,2739,2260,3420,2253,3453,2235,3480,2208,3498,2175,3505,1005,3505,971,3498,944,3480,926,3453,920,3420,920,2739xe" filled="false" stroked="true" strokeweight="1.22pt" strokecolor="#b11f24">
              <v:path arrowok="t"/>
              <v:stroke dashstyle="solid"/>
            </v:shape>
            <v:shape style="position:absolute;left:0;top:3753;width:1341;height:852" coordorigin="0,3753" coordsize="1341,852" path="m1255,3753l85,3753,52,3760,25,3778,7,3805,0,3838,0,4519,7,4552,25,4579,52,4598,85,4604,1255,4604,1288,4598,1315,4579,1334,4552,1340,4519,1340,3838,1334,3805,1315,3778,1288,3760,1255,3753xe" filled="true" fillcolor="#6196c9" stroked="false">
              <v:path arrowok="t"/>
              <v:fill type="solid"/>
            </v:shape>
            <v:shape style="position:absolute;left:0;top:3753;width:1341;height:852" coordorigin="0,3753" coordsize="1341,852" path="m1255,3753l85,3753,52,3760,25,3778,7,3805,0,3838,0,4519,7,4552,25,4579,52,4598,85,4604,1255,4604,1288,4598,1315,4579,1334,4552,1340,4519,1340,3838,1334,3805,1315,3778,1288,3760,1255,3753xe" filled="true" fillcolor="#b11f24" stroked="false">
              <v:path arrowok="t"/>
              <v:fill type="solid"/>
            </v:shape>
            <v:shape style="position:absolute;left:148;top:3894;width:1341;height:852" coordorigin="149,3895" coordsize="1341,852" path="m1404,3895l234,3895,201,3901,174,3920,156,3947,149,3980,149,4661,156,4694,174,4721,201,4739,234,4746,1404,4746,1437,4739,1464,4721,1483,4694,1489,4661,1489,3980,1483,3947,1464,3920,1437,3901,1404,3895xe" filled="true" fillcolor="#ffffff" stroked="false">
              <v:path arrowok="t"/>
              <v:fill opacity="59113f" type="solid"/>
            </v:shape>
            <v:shape style="position:absolute;left:148;top:3894;width:1341;height:852" coordorigin="149,3895" coordsize="1341,852" path="m1404,3895l234,3895,201,3901,174,3920,156,3947,149,3980,149,4661,156,4694,174,4721,201,4739,234,4746,1404,4746,1437,4739,1464,4721,1483,4694,1489,4661,1489,3980,1483,3947,1464,3920,1437,3901,1404,3895xe" filled="true" fillcolor="#ffffff" stroked="false">
              <v:path arrowok="t"/>
              <v:fill type="solid"/>
            </v:shape>
            <v:shape style="position:absolute;left:148;top:3894;width:1341;height:852" coordorigin="149,3895" coordsize="1341,852" path="m149,3980l156,3947,174,3920,201,3901,234,3895,1404,3895,1437,3901,1464,3920,1483,3947,1489,3980,1489,4661,1483,4694,1464,4721,1437,4739,1404,4746,234,4746,201,4739,174,4721,156,4694,149,4661,149,3980xe" filled="false" stroked="true" strokeweight="1.22pt" strokecolor="#b11f24">
              <v:path arrowok="t"/>
              <v:stroke dashstyle="solid"/>
            </v:shape>
            <v:shape style="position:absolute;left:2195;top:3744;width:1341;height:852" coordorigin="2196,3744" coordsize="1341,852" path="m3451,3744l2281,3744,2248,3751,2221,3769,2203,3796,2196,3830,2196,4510,2203,4544,2221,4571,2248,4589,2281,4596,3451,4596,3484,4589,3511,4571,3530,4544,3536,4510,3536,3830,3530,3796,3511,3769,3484,3751,3451,3744xe" filled="true" fillcolor="#b11f24" stroked="false">
              <v:path arrowok="t"/>
              <v:fill type="solid"/>
            </v:shape>
            <v:shape style="position:absolute;left:2195;top:3744;width:1341;height:852" coordorigin="2196,3744" coordsize="1341,852" path="m2196,3830l2203,3796,2221,3769,2248,3751,2281,3744,3451,3744,3484,3751,3511,3769,3530,3796,3536,3830,3536,4510,3530,4544,3511,4571,3484,4589,3451,4596,2281,4596,2248,4589,2221,4571,2203,4544,2196,4510,2196,3830xe" filled="false" stroked="true" strokeweight="1.22pt" strokecolor="#ffffff">
              <v:path arrowok="t"/>
              <v:stroke dashstyle="solid"/>
            </v:shape>
            <v:shape style="position:absolute;left:2344;top:3885;width:1341;height:852" coordorigin="2345,3886" coordsize="1341,852" path="m3600,3886l2430,3886,2397,3893,2370,3911,2352,3938,2345,3971,2345,4652,2352,4685,2370,4712,2397,4730,2430,4737,3600,4737,3633,4730,3660,4712,3679,4685,3685,4652,3685,3971,3679,3938,3660,3911,3633,3893,3600,3886xe" filled="true" fillcolor="#ffffff" stroked="false">
              <v:path arrowok="t"/>
              <v:fill opacity="59113f" type="solid"/>
            </v:shape>
            <v:shape style="position:absolute;left:2344;top:3885;width:1341;height:852" coordorigin="2345,3886" coordsize="1341,852" path="m3600,3886l2430,3886,2397,3893,2370,3911,2352,3938,2345,3971,2345,4652,2352,4685,2370,4712,2397,4730,2430,4737,3600,4737,3633,4730,3660,4712,3679,4685,3685,4652,3685,3971,3679,3938,3660,3911,3633,3893,3600,3886xe" filled="true" fillcolor="#ffffff" stroked="false">
              <v:path arrowok="t"/>
              <v:fill type="solid"/>
            </v:shape>
            <v:shape style="position:absolute;left:2344;top:3885;width:1341;height:852" coordorigin="2345,3886" coordsize="1341,852" path="m2345,3971l2352,3938,2370,3911,2397,3893,2430,3886,3600,3886,3633,3893,3660,3911,3679,3938,3685,3971,3685,4652,3679,4685,3660,4712,3633,4730,3600,4737,2430,4737,2397,4730,2370,4712,2352,4685,2345,4652,2345,3971xe" filled="false" stroked="true" strokeweight="1.22pt" strokecolor="#b11f24">
              <v:path arrowok="t"/>
              <v:stroke dashstyle="solid"/>
            </v:shape>
            <v:shape style="position:absolute;left:2831;top:1666;width:1341;height:852" coordorigin="2832,1667" coordsize="1341,852" path="m4087,1667l2917,1667,2884,1673,2857,1692,2838,1719,2832,1752,2832,2433,2838,2466,2857,2493,2884,2511,2917,2518,4087,2518,4120,2511,4147,2493,4165,2466,4172,2433,4172,1752,4165,1719,4147,1692,4120,1673,4087,1667xe" filled="true" fillcolor="#6196c9" stroked="false">
              <v:path arrowok="t"/>
              <v:fill type="solid"/>
            </v:shape>
            <v:shape style="position:absolute;left:2831;top:1666;width:1341;height:852" coordorigin="2832,1667" coordsize="1341,852" path="m4087,1667l2917,1667,2884,1673,2857,1692,2838,1719,2832,1752,2832,2433,2838,2466,2857,2493,2884,2511,2917,2518,4087,2518,4120,2511,4147,2493,4165,2466,4172,2433,4172,1752,4165,1719,4147,1692,4120,1673,4087,1667xe" filled="true" fillcolor="#b11f24" stroked="false">
              <v:path arrowok="t"/>
              <v:fill type="solid"/>
            </v:shape>
            <v:shape style="position:absolute;left:2980;top:1808;width:1341;height:852" coordorigin="2981,1808" coordsize="1341,852" path="m4236,1808l3066,1808,3033,1815,3005,1833,2987,1860,2981,1893,2981,2574,2987,2607,3005,2634,3033,2653,3066,2659,4236,2659,4269,2653,4296,2634,4314,2607,4321,2574,4321,1893,4314,1860,4296,1833,4269,1815,4236,1808xe" filled="true" fillcolor="#ffffff" stroked="false">
              <v:path arrowok="t"/>
              <v:fill type="solid"/>
            </v:shape>
            <v:shape style="position:absolute;left:2980;top:1808;width:1341;height:852" coordorigin="2981,1808" coordsize="1341,852" path="m2981,1893l2987,1860,3005,1833,3033,1815,3066,1808,4236,1808,4269,1815,4296,1833,4314,1860,4321,1893,4321,2574,4314,2607,4296,2634,4269,2653,4236,2659,3066,2659,3033,2653,3005,2634,2987,2607,2981,2574,2981,1893xm2981,1893l2987,1860,3005,1833,3033,1815,3066,1808,4236,1808,4269,1815,4296,1833,4314,1860,4321,1893,4321,2574,4314,2607,4296,2634,4269,2653,4236,2659,3066,2659,3033,2653,3005,2634,2987,2607,2981,2574,2981,1893xe" filled="false" stroked="true" strokeweight="1.22pt" strokecolor="#b11f24">
              <v:path arrowok="t"/>
              <v:stroke dashstyle="solid"/>
            </v:shape>
            <v:shape style="position:absolute;left:1497;top:515;width:1197;height:159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z w:val="16"/>
                      </w:rPr>
                      <w:t>Board</w:t>
                    </w:r>
                    <w:r>
                      <w:rPr>
                        <w:rFonts w:ascii="Calibri"/>
                        <w:color w:val="020303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sz w:val="16"/>
                      </w:rPr>
                      <w:t>of</w:t>
                    </w:r>
                    <w:r>
                      <w:rPr>
                        <w:rFonts w:ascii="Calibri"/>
                        <w:color w:val="020303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sz w:val="16"/>
                      </w:rPr>
                      <w:t>Directors</w:t>
                    </w:r>
                  </w:p>
                </w:txbxContent>
              </v:textbox>
              <w10:wrap type="none"/>
            </v:shape>
            <v:shape style="position:absolute;left:1543;top:1528;width:1121;height:540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18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w w:val="95"/>
                        <w:sz w:val="16"/>
                      </w:rPr>
                      <w:t>Audit</w:t>
                    </w:r>
                    <w:r>
                      <w:rPr>
                        <w:rFonts w:ascii="Calibri"/>
                        <w:color w:val="020303"/>
                        <w:spacing w:val="2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w w:val="95"/>
                        <w:sz w:val="16"/>
                      </w:rPr>
                      <w:t>Committee</w:t>
                    </w:r>
                  </w:p>
                  <w:p>
                    <w:pPr>
                      <w:spacing w:line="190" w:lineRule="exact" w:before="0"/>
                      <w:ind w:left="0" w:right="18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z w:val="16"/>
                      </w:rPr>
                      <w:t>of</w:t>
                    </w:r>
                  </w:p>
                  <w:p>
                    <w:pPr>
                      <w:spacing w:line="189" w:lineRule="exact" w:before="0"/>
                      <w:ind w:left="33" w:right="18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z w:val="16"/>
                      </w:rPr>
                      <w:t>the</w:t>
                    </w:r>
                    <w:r>
                      <w:rPr>
                        <w:rFonts w:ascii="Calibri"/>
                        <w:color w:val="020303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sz w:val="16"/>
                      </w:rPr>
                      <w:t>Board</w:t>
                    </w:r>
                  </w:p>
                </w:txbxContent>
              </v:textbox>
              <w10:wrap type="none"/>
            </v:shape>
            <v:shape style="position:absolute;left:3220;top:2170;width:887;height:159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z w:val="16"/>
                      </w:rPr>
                      <w:t>Management</w:t>
                    </w:r>
                  </w:p>
                </w:txbxContent>
              </v:textbox>
              <w10:wrap type="none"/>
            </v:shape>
            <v:shape style="position:absolute;left:1040;top:2930;width:1167;height:349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16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z w:val="16"/>
                      </w:rPr>
                      <w:t>Internal</w:t>
                    </w:r>
                    <w:r>
                      <w:rPr>
                        <w:rFonts w:ascii="Calibri"/>
                        <w:color w:val="020303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sz w:val="16"/>
                      </w:rPr>
                      <w:t>Audit</w:t>
                    </w:r>
                  </w:p>
                  <w:p>
                    <w:pPr>
                      <w:spacing w:line="189" w:lineRule="exact" w:before="0"/>
                      <w:ind w:left="0" w:right="18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pacing w:val="-1"/>
                        <w:sz w:val="16"/>
                      </w:rPr>
                      <w:t>Department</w:t>
                    </w:r>
                    <w:r>
                      <w:rPr>
                        <w:rFonts w:ascii="Calibri"/>
                        <w:color w:val="020303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spacing w:val="-1"/>
                        <w:sz w:val="16"/>
                      </w:rPr>
                      <w:t>(IAD)</w:t>
                    </w:r>
                  </w:p>
                </w:txbxContent>
              </v:textbox>
              <w10:wrap type="none"/>
            </v:shape>
            <v:shape style="position:absolute;left:465;top:4256;width:712;height:159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sz w:val="16"/>
                      </w:rPr>
                      <w:t>Field</w:t>
                    </w:r>
                    <w:r>
                      <w:rPr>
                        <w:rFonts w:ascii="Calibri"/>
                        <w:color w:val="020303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sz w:val="16"/>
                      </w:rPr>
                      <w:t>Audit</w:t>
                    </w:r>
                  </w:p>
                </w:txbxContent>
              </v:textbox>
              <w10:wrap type="none"/>
            </v:shape>
            <v:shape style="position:absolute;left:2504;top:4248;width:985;height:159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color w:val="020303"/>
                        <w:w w:val="95"/>
                        <w:sz w:val="16"/>
                      </w:rPr>
                      <w:t>Desk</w:t>
                    </w:r>
                    <w:r>
                      <w:rPr>
                        <w:rFonts w:ascii="Calibri"/>
                        <w:color w:val="020303"/>
                        <w:spacing w:val="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w w:val="95"/>
                        <w:sz w:val="16"/>
                      </w:rPr>
                      <w:t>Office</w:t>
                    </w:r>
                    <w:r>
                      <w:rPr>
                        <w:rFonts w:ascii="Calibri"/>
                        <w:color w:val="020303"/>
                        <w:spacing w:val="7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libri"/>
                        <w:color w:val="020303"/>
                        <w:w w:val="95"/>
                        <w:sz w:val="16"/>
                      </w:rPr>
                      <w:t>HO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100"/>
        <w:ind w:left="770"/>
      </w:pPr>
      <w:r>
        <w:rPr>
          <w:color w:val="231F20"/>
        </w:rPr>
        <w:t>Overall</w:t>
      </w:r>
      <w:r>
        <w:rPr>
          <w:color w:val="231F20"/>
          <w:spacing w:val="2"/>
        </w:rPr>
        <w:t> </w:t>
      </w:r>
      <w:r>
        <w:rPr>
          <w:color w:val="231F20"/>
        </w:rPr>
        <w:t>Performance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Internal</w:t>
      </w:r>
      <w:r>
        <w:rPr>
          <w:color w:val="231F20"/>
          <w:spacing w:val="3"/>
        </w:rPr>
        <w:t> </w:t>
      </w:r>
      <w:r>
        <w:rPr>
          <w:color w:val="231F20"/>
        </w:rPr>
        <w:t>Audit</w:t>
      </w:r>
      <w:r>
        <w:rPr>
          <w:color w:val="231F20"/>
          <w:spacing w:val="3"/>
        </w:rPr>
        <w:t> </w:t>
      </w:r>
      <w:r>
        <w:rPr>
          <w:color w:val="231F20"/>
        </w:rPr>
        <w:t>Department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</w:p>
    <w:p>
      <w:pPr>
        <w:pStyle w:val="BodyText"/>
        <w:spacing w:before="12"/>
        <w:ind w:left="770"/>
      </w:pPr>
      <w:r>
        <w:rPr>
          <w:color w:val="231F20"/>
        </w:rPr>
        <w:t>fiscal</w:t>
      </w:r>
      <w:r>
        <w:rPr>
          <w:color w:val="231F20"/>
          <w:spacing w:val="-21"/>
        </w:rPr>
        <w:t> </w:t>
      </w:r>
      <w:r>
        <w:rPr>
          <w:color w:val="231F20"/>
        </w:rPr>
        <w:t>year</w:t>
      </w:r>
      <w:r>
        <w:rPr>
          <w:color w:val="231F20"/>
          <w:spacing w:val="-20"/>
        </w:rPr>
        <w:t> </w:t>
      </w:r>
      <w:r>
        <w:rPr>
          <w:color w:val="231F20"/>
        </w:rPr>
        <w:t>2079-80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53"/>
        </w:numPr>
        <w:tabs>
          <w:tab w:pos="1203" w:val="left" w:leader="none"/>
          <w:tab w:pos="1204" w:val="left" w:leader="none"/>
        </w:tabs>
        <w:spacing w:line="254" w:lineRule="auto" w:before="0" w:after="0"/>
        <w:ind w:left="770" w:right="0" w:firstLine="0"/>
        <w:jc w:val="left"/>
        <w:rPr>
          <w:color w:val="231F20"/>
          <w:sz w:val="18"/>
        </w:rPr>
      </w:pPr>
      <w:r>
        <w:rPr>
          <w:b/>
          <w:color w:val="231F20"/>
          <w:w w:val="85"/>
          <w:sz w:val="18"/>
        </w:rPr>
        <w:t>Performance of Internal Audit Department</w:t>
      </w:r>
      <w:r>
        <w:rPr>
          <w:b/>
          <w:color w:val="231F20"/>
          <w:spacing w:val="1"/>
          <w:w w:val="85"/>
          <w:sz w:val="18"/>
        </w:rPr>
        <w:t> </w:t>
      </w:r>
      <w:r>
        <w:rPr>
          <w:color w:val="231F20"/>
          <w:sz w:val="18"/>
        </w:rPr>
        <w:t>Department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conducted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offices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during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fiscal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year.</w:t>
      </w:r>
    </w:p>
    <w:p>
      <w:pPr>
        <w:pStyle w:val="BodyText"/>
        <w:spacing w:before="1"/>
        <w:rPr>
          <w:sz w:val="8"/>
        </w:rPr>
      </w:pPr>
    </w:p>
    <w:tbl>
      <w:tblPr>
        <w:tblW w:w="0" w:type="auto"/>
        <w:jc w:val="left"/>
        <w:tblInd w:w="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7"/>
        <w:gridCol w:w="2044"/>
        <w:gridCol w:w="1893"/>
      </w:tblGrid>
      <w:tr>
        <w:trPr>
          <w:trHeight w:val="234" w:hRule="atLeast"/>
        </w:trPr>
        <w:tc>
          <w:tcPr>
            <w:tcW w:w="65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S.</w:t>
            </w:r>
            <w:r>
              <w:rPr>
                <w:b/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No.</w:t>
            </w:r>
          </w:p>
        </w:tc>
        <w:tc>
          <w:tcPr>
            <w:tcW w:w="204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9"/>
              <w:ind w:left="203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Audit Jobs</w:t>
            </w:r>
          </w:p>
        </w:tc>
        <w:tc>
          <w:tcPr>
            <w:tcW w:w="189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before="9"/>
              <w:ind w:right="1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Completed/Running</w:t>
            </w:r>
          </w:p>
        </w:tc>
      </w:tr>
      <w:tr>
        <w:trPr>
          <w:trHeight w:val="216" w:hRule="atLeast"/>
        </w:trPr>
        <w:tc>
          <w:tcPr>
            <w:tcW w:w="65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74" w:lineRule="exact"/>
              <w:rPr>
                <w:sz w:val="18"/>
              </w:rPr>
            </w:pPr>
            <w:r>
              <w:rPr>
                <w:color w:val="231F20"/>
                <w:w w:val="63"/>
                <w:sz w:val="18"/>
              </w:rPr>
              <w:t>1</w:t>
            </w:r>
          </w:p>
        </w:tc>
        <w:tc>
          <w:tcPr>
            <w:tcW w:w="204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74" w:lineRule="exact"/>
              <w:ind w:left="203"/>
              <w:rPr>
                <w:sz w:val="18"/>
              </w:rPr>
            </w:pPr>
            <w:r>
              <w:rPr>
                <w:color w:val="231F20"/>
                <w:sz w:val="18"/>
              </w:rPr>
              <w:t>RBIA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z w:val="18"/>
              </w:rPr>
              <w:t>Branches</w:t>
            </w:r>
          </w:p>
        </w:tc>
        <w:tc>
          <w:tcPr>
            <w:tcW w:w="189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74" w:lineRule="exact"/>
              <w:ind w:right="10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97</w:t>
            </w:r>
          </w:p>
        </w:tc>
      </w:tr>
      <w:tr>
        <w:trPr>
          <w:trHeight w:val="222" w:hRule="atLeast"/>
        </w:trPr>
        <w:tc>
          <w:tcPr>
            <w:tcW w:w="65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2</w:t>
            </w:r>
          </w:p>
        </w:tc>
        <w:tc>
          <w:tcPr>
            <w:tcW w:w="204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ind w:left="20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HO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Department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Audit</w:t>
            </w:r>
          </w:p>
        </w:tc>
        <w:tc>
          <w:tcPr>
            <w:tcW w:w="189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ind w:right="107"/>
              <w:jc w:val="righ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6</w:t>
            </w:r>
          </w:p>
        </w:tc>
      </w:tr>
      <w:tr>
        <w:trPr>
          <w:trHeight w:val="220" w:hRule="atLeast"/>
        </w:trPr>
        <w:tc>
          <w:tcPr>
            <w:tcW w:w="65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rPr>
                <w:sz w:val="18"/>
              </w:rPr>
            </w:pPr>
            <w:r>
              <w:rPr>
                <w:color w:val="231F20"/>
                <w:w w:val="94"/>
                <w:sz w:val="18"/>
              </w:rPr>
              <w:t>3</w:t>
            </w:r>
          </w:p>
        </w:tc>
        <w:tc>
          <w:tcPr>
            <w:tcW w:w="204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ind w:left="20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CVC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Audit</w:t>
            </w:r>
          </w:p>
        </w:tc>
        <w:tc>
          <w:tcPr>
            <w:tcW w:w="189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3" w:lineRule="exact"/>
              <w:ind w:right="107"/>
              <w:jc w:val="right"/>
              <w:rPr>
                <w:sz w:val="18"/>
              </w:rPr>
            </w:pPr>
            <w:r>
              <w:rPr>
                <w:color w:val="231F20"/>
                <w:w w:val="98"/>
                <w:sz w:val="18"/>
              </w:rPr>
              <w:t>2</w:t>
            </w:r>
          </w:p>
        </w:tc>
      </w:tr>
      <w:tr>
        <w:trPr>
          <w:trHeight w:val="220" w:hRule="atLeast"/>
        </w:trPr>
        <w:tc>
          <w:tcPr>
            <w:tcW w:w="65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color w:val="231F20"/>
                <w:w w:val="100"/>
                <w:sz w:val="18"/>
              </w:rPr>
              <w:t>4</w:t>
            </w:r>
          </w:p>
        </w:tc>
        <w:tc>
          <w:tcPr>
            <w:tcW w:w="204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ind w:left="203"/>
              <w:rPr>
                <w:sz w:val="18"/>
              </w:rPr>
            </w:pPr>
            <w:r>
              <w:rPr>
                <w:color w:val="231F20"/>
                <w:sz w:val="18"/>
              </w:rPr>
              <w:t>LC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Audit</w:t>
            </w:r>
          </w:p>
        </w:tc>
        <w:tc>
          <w:tcPr>
            <w:tcW w:w="189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ind w:right="107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21</w:t>
            </w:r>
          </w:p>
        </w:tc>
      </w:tr>
      <w:tr>
        <w:trPr>
          <w:trHeight w:val="226" w:hRule="atLeast"/>
        </w:trPr>
        <w:tc>
          <w:tcPr>
            <w:tcW w:w="65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44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ind w:left="20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Total</w:t>
            </w:r>
          </w:p>
        </w:tc>
        <w:tc>
          <w:tcPr>
            <w:tcW w:w="1893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2" w:lineRule="exact"/>
              <w:ind w:right="1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126</w:t>
            </w:r>
          </w:p>
        </w:tc>
      </w:tr>
    </w:tbl>
    <w:p>
      <w:pPr>
        <w:pStyle w:val="BodyText"/>
        <w:spacing w:before="8"/>
        <w:rPr>
          <w:sz w:val="17"/>
        </w:rPr>
      </w:pPr>
    </w:p>
    <w:p>
      <w:pPr>
        <w:numPr>
          <w:ilvl w:val="1"/>
          <w:numId w:val="53"/>
        </w:numPr>
        <w:tabs>
          <w:tab w:pos="1223" w:val="left" w:leader="none"/>
          <w:tab w:pos="1224" w:val="left" w:leader="none"/>
        </w:tabs>
        <w:spacing w:before="1"/>
        <w:ind w:left="1224" w:right="0" w:hanging="454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RBIA/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Audit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Report</w:t>
      </w:r>
      <w:r>
        <w:rPr>
          <w:b/>
          <w:color w:val="231F20"/>
          <w:spacing w:val="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Status</w:t>
      </w:r>
    </w:p>
    <w:p>
      <w:pPr>
        <w:pStyle w:val="BodyText"/>
        <w:spacing w:line="254" w:lineRule="auto" w:before="12"/>
        <w:ind w:left="770" w:right="-6"/>
      </w:pPr>
      <w:r>
        <w:rPr>
          <w:color w:val="231F20"/>
          <w:spacing w:val="-1"/>
        </w:rPr>
        <w:t>Out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total</w:t>
      </w:r>
      <w:r>
        <w:rPr>
          <w:color w:val="231F20"/>
          <w:spacing w:val="-24"/>
        </w:rPr>
        <w:t> </w:t>
      </w:r>
      <w:r>
        <w:rPr>
          <w:color w:val="231F20"/>
        </w:rPr>
        <w:t>Internal</w:t>
      </w:r>
      <w:r>
        <w:rPr>
          <w:color w:val="231F20"/>
          <w:spacing w:val="-24"/>
        </w:rPr>
        <w:t> </w:t>
      </w:r>
      <w:r>
        <w:rPr>
          <w:color w:val="231F20"/>
        </w:rPr>
        <w:t>Audit</w:t>
      </w:r>
      <w:r>
        <w:rPr>
          <w:color w:val="231F20"/>
          <w:spacing w:val="-23"/>
        </w:rPr>
        <w:t> </w:t>
      </w:r>
      <w:r>
        <w:rPr>
          <w:color w:val="231F20"/>
        </w:rPr>
        <w:t>performed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branches,</w:t>
      </w:r>
      <w:r>
        <w:rPr>
          <w:color w:val="231F20"/>
          <w:spacing w:val="-24"/>
        </w:rPr>
        <w:t> </w:t>
      </w:r>
      <w:r>
        <w:rPr>
          <w:color w:val="231F20"/>
        </w:rPr>
        <w:t>status</w:t>
      </w:r>
      <w:r>
        <w:rPr>
          <w:color w:val="231F20"/>
          <w:spacing w:val="-53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report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branches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follows:</w:t>
      </w:r>
    </w:p>
    <w:p>
      <w:pPr>
        <w:pStyle w:val="BodyText"/>
        <w:spacing w:before="9" w:after="1"/>
        <w:rPr>
          <w:sz w:val="8"/>
        </w:rPr>
      </w:pPr>
    </w:p>
    <w:tbl>
      <w:tblPr>
        <w:tblW w:w="0" w:type="auto"/>
        <w:jc w:val="left"/>
        <w:tblInd w:w="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7"/>
        <w:gridCol w:w="1256"/>
        <w:gridCol w:w="1621"/>
        <w:gridCol w:w="788"/>
      </w:tblGrid>
      <w:tr>
        <w:trPr>
          <w:trHeight w:val="225" w:hRule="atLeast"/>
        </w:trPr>
        <w:tc>
          <w:tcPr>
            <w:tcW w:w="927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3" w:lineRule="exact" w:before="2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FY</w:t>
            </w:r>
          </w:p>
        </w:tc>
        <w:tc>
          <w:tcPr>
            <w:tcW w:w="1256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3" w:lineRule="exact" w:before="2"/>
              <w:ind w:left="92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Total</w:t>
            </w:r>
            <w:r>
              <w:rPr>
                <w:b/>
                <w:color w:val="231F20"/>
                <w:spacing w:val="-4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Branches</w:t>
            </w:r>
          </w:p>
        </w:tc>
        <w:tc>
          <w:tcPr>
            <w:tcW w:w="1621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3" w:lineRule="exact" w:before="2"/>
              <w:ind w:right="28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Report</w:t>
            </w:r>
            <w:r>
              <w:rPr>
                <w:b/>
                <w:color w:val="231F20"/>
                <w:spacing w:val="-1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Closed</w:t>
            </w:r>
          </w:p>
        </w:tc>
        <w:tc>
          <w:tcPr>
            <w:tcW w:w="788" w:type="dxa"/>
            <w:tcBorders>
              <w:top w:val="single" w:sz="4" w:space="0" w:color="B11116"/>
            </w:tcBorders>
          </w:tcPr>
          <w:p>
            <w:pPr>
              <w:pStyle w:val="TableParagraph"/>
              <w:spacing w:line="203" w:lineRule="exact" w:before="2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70"/>
                <w:sz w:val="18"/>
              </w:rPr>
              <w:t>Yet</w:t>
            </w:r>
            <w:r>
              <w:rPr>
                <w:b/>
                <w:color w:val="231F20"/>
                <w:spacing w:val="-9"/>
                <w:w w:val="70"/>
                <w:sz w:val="18"/>
              </w:rPr>
              <w:t> </w:t>
            </w:r>
            <w:r>
              <w:rPr>
                <w:b/>
                <w:color w:val="231F20"/>
                <w:w w:val="70"/>
                <w:sz w:val="18"/>
              </w:rPr>
              <w:t>to</w:t>
            </w:r>
          </w:p>
        </w:tc>
      </w:tr>
      <w:tr>
        <w:trPr>
          <w:trHeight w:val="232" w:hRule="atLeast"/>
        </w:trPr>
        <w:tc>
          <w:tcPr>
            <w:tcW w:w="927" w:type="dxa"/>
            <w:tcBorders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6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7"/>
              <w:ind w:left="92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Audited</w:t>
            </w:r>
          </w:p>
        </w:tc>
        <w:tc>
          <w:tcPr>
            <w:tcW w:w="1621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7"/>
              <w:ind w:right="26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65"/>
                <w:sz w:val="18"/>
              </w:rPr>
              <w:t>(as</w:t>
            </w:r>
            <w:r>
              <w:rPr>
                <w:b/>
                <w:color w:val="231F20"/>
                <w:spacing w:val="2"/>
                <w:w w:val="65"/>
                <w:sz w:val="18"/>
              </w:rPr>
              <w:t> </w:t>
            </w:r>
            <w:r>
              <w:rPr>
                <w:b/>
                <w:color w:val="231F20"/>
                <w:w w:val="65"/>
                <w:sz w:val="18"/>
              </w:rPr>
              <w:t>on</w:t>
            </w:r>
            <w:r>
              <w:rPr>
                <w:b/>
                <w:color w:val="231F20"/>
                <w:spacing w:val="3"/>
                <w:w w:val="65"/>
                <w:sz w:val="18"/>
              </w:rPr>
              <w:t> </w:t>
            </w:r>
            <w:r>
              <w:rPr>
                <w:b/>
                <w:color w:val="231F20"/>
                <w:w w:val="65"/>
                <w:sz w:val="18"/>
              </w:rPr>
              <w:t>12.09.2023)</w:t>
            </w:r>
          </w:p>
        </w:tc>
        <w:tc>
          <w:tcPr>
            <w:tcW w:w="788" w:type="dxa"/>
            <w:tcBorders>
              <w:bottom w:val="single" w:sz="4" w:space="0" w:color="B11116"/>
            </w:tcBorders>
          </w:tcPr>
          <w:p>
            <w:pPr>
              <w:pStyle w:val="TableParagraph"/>
              <w:spacing w:before="7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close</w:t>
            </w:r>
          </w:p>
        </w:tc>
      </w:tr>
      <w:tr>
        <w:trPr>
          <w:trHeight w:val="220" w:hRule="atLeast"/>
        </w:trPr>
        <w:tc>
          <w:tcPr>
            <w:tcW w:w="9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86" w:lineRule="exac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2079/80</w:t>
            </w:r>
          </w:p>
        </w:tc>
        <w:tc>
          <w:tcPr>
            <w:tcW w:w="125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86" w:lineRule="exact"/>
              <w:ind w:left="9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97</w:t>
            </w:r>
          </w:p>
        </w:tc>
        <w:tc>
          <w:tcPr>
            <w:tcW w:w="162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86" w:lineRule="exact"/>
              <w:ind w:right="262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38</w:t>
            </w:r>
          </w:p>
        </w:tc>
        <w:tc>
          <w:tcPr>
            <w:tcW w:w="78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86" w:lineRule="exact"/>
              <w:ind w:right="150"/>
              <w:jc w:val="righ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59</w:t>
            </w:r>
          </w:p>
        </w:tc>
      </w:tr>
      <w:tr>
        <w:trPr>
          <w:trHeight w:val="220" w:hRule="atLeast"/>
        </w:trPr>
        <w:tc>
          <w:tcPr>
            <w:tcW w:w="9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2" w:lineRule="exact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Last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year</w:t>
            </w:r>
            <w:r>
              <w:rPr>
                <w:color w:val="231F20"/>
                <w:spacing w:val="-1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due</w:t>
            </w:r>
          </w:p>
        </w:tc>
        <w:tc>
          <w:tcPr>
            <w:tcW w:w="125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2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2" w:lineRule="exact"/>
              <w:ind w:right="262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34</w:t>
            </w:r>
          </w:p>
        </w:tc>
        <w:tc>
          <w:tcPr>
            <w:tcW w:w="78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2" w:lineRule="exact"/>
              <w:ind w:right="150"/>
              <w:jc w:val="right"/>
              <w:rPr>
                <w:sz w:val="18"/>
              </w:rPr>
            </w:pPr>
            <w:r>
              <w:rPr>
                <w:color w:val="231F20"/>
                <w:w w:val="69"/>
                <w:sz w:val="18"/>
              </w:rPr>
              <w:t>7</w:t>
            </w:r>
          </w:p>
        </w:tc>
      </w:tr>
      <w:tr>
        <w:trPr>
          <w:trHeight w:val="225" w:hRule="atLeast"/>
        </w:trPr>
        <w:tc>
          <w:tcPr>
            <w:tcW w:w="927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1" w:lineRule="exact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Total</w:t>
            </w:r>
          </w:p>
        </w:tc>
        <w:tc>
          <w:tcPr>
            <w:tcW w:w="1256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2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1" w:lineRule="exact"/>
              <w:ind w:right="26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75"/>
                <w:sz w:val="18"/>
              </w:rPr>
              <w:t>72</w:t>
            </w:r>
          </w:p>
        </w:tc>
        <w:tc>
          <w:tcPr>
            <w:tcW w:w="788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1" w:lineRule="exact"/>
              <w:ind w:right="15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75"/>
                <w:sz w:val="18"/>
              </w:rPr>
              <w:t>66</w:t>
            </w:r>
          </w:p>
        </w:tc>
      </w:tr>
    </w:tbl>
    <w:p>
      <w:pPr>
        <w:pStyle w:val="BodyText"/>
        <w:spacing w:before="9"/>
        <w:rPr>
          <w:sz w:val="17"/>
        </w:rPr>
      </w:pPr>
    </w:p>
    <w:p>
      <w:pPr>
        <w:numPr>
          <w:ilvl w:val="1"/>
          <w:numId w:val="53"/>
        </w:numPr>
        <w:tabs>
          <w:tab w:pos="1223" w:val="left" w:leader="none"/>
          <w:tab w:pos="1224" w:val="left" w:leader="none"/>
        </w:tabs>
        <w:spacing w:before="0"/>
        <w:ind w:left="1223" w:right="0" w:hanging="454"/>
        <w:jc w:val="left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Recovery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of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Revenue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Leakage</w:t>
      </w:r>
    </w:p>
    <w:p>
      <w:pPr>
        <w:pStyle w:val="BodyText"/>
        <w:spacing w:line="254" w:lineRule="auto" w:before="13"/>
        <w:ind w:left="770" w:right="-8"/>
      </w:pPr>
      <w:r>
        <w:rPr>
          <w:color w:val="231F20"/>
        </w:rPr>
        <w:t>Position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revenue</w:t>
      </w:r>
      <w:r>
        <w:rPr>
          <w:color w:val="231F20"/>
          <w:spacing w:val="-11"/>
        </w:rPr>
        <w:t> </w:t>
      </w:r>
      <w:r>
        <w:rPr>
          <w:color w:val="231F20"/>
        </w:rPr>
        <w:t>leakage</w:t>
      </w:r>
      <w:r>
        <w:rPr>
          <w:color w:val="231F20"/>
          <w:spacing w:val="-11"/>
        </w:rPr>
        <w:t> </w:t>
      </w:r>
      <w:r>
        <w:rPr>
          <w:color w:val="231F20"/>
        </w:rPr>
        <w:t>reported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recovered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department</w:t>
      </w:r>
      <w:r>
        <w:rPr>
          <w:color w:val="231F20"/>
          <w:spacing w:val="-21"/>
        </w:rPr>
        <w:t> </w:t>
      </w:r>
      <w:r>
        <w:rPr>
          <w:color w:val="231F20"/>
        </w:rPr>
        <w:t>during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year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765" w:right="-58"/>
        <w:rPr>
          <w:sz w:val="2"/>
        </w:rPr>
      </w:pPr>
      <w:r>
        <w:rPr>
          <w:sz w:val="2"/>
        </w:rPr>
        <w:pict>
          <v:group style="width:229.65pt;height:.5pt;mso-position-horizontal-relative:char;mso-position-vertical-relative:line" coordorigin="0,0" coordsize="4593,10">
            <v:line style="position:absolute" from="0,5" to="4592,5" stroked="true" strokeweight=".5pt" strokecolor="#b11116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696" w:val="left" w:leader="none"/>
        </w:tabs>
        <w:spacing w:line="254" w:lineRule="auto" w:before="1"/>
        <w:ind w:left="4109" w:right="106" w:hanging="3340"/>
        <w:jc w:val="left"/>
        <w:rPr>
          <w:b/>
          <w:sz w:val="18"/>
        </w:rPr>
      </w:pPr>
      <w:r>
        <w:rPr>
          <w:b/>
          <w:color w:val="231F20"/>
          <w:spacing w:val="-2"/>
          <w:w w:val="90"/>
          <w:sz w:val="18"/>
        </w:rPr>
        <w:t>From</w:t>
      </w:r>
      <w:r>
        <w:rPr>
          <w:b/>
          <w:color w:val="231F20"/>
          <w:spacing w:val="-12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On-Site</w:t>
      </w:r>
      <w:r>
        <w:rPr>
          <w:b/>
          <w:color w:val="231F20"/>
          <w:spacing w:val="-11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Audit</w:t>
        <w:tab/>
      </w:r>
      <w:r>
        <w:rPr>
          <w:b/>
          <w:color w:val="231F20"/>
          <w:w w:val="85"/>
          <w:sz w:val="18"/>
        </w:rPr>
        <w:t>Amount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(Rs.</w:t>
      </w:r>
      <w:r>
        <w:rPr>
          <w:b/>
          <w:color w:val="231F20"/>
          <w:spacing w:val="4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in</w:t>
      </w:r>
      <w:r>
        <w:rPr>
          <w:b/>
          <w:color w:val="231F20"/>
          <w:spacing w:val="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Lac)</w:t>
      </w:r>
      <w:r>
        <w:rPr>
          <w:b/>
          <w:color w:val="231F20"/>
          <w:spacing w:val="-42"/>
          <w:w w:val="85"/>
          <w:sz w:val="18"/>
        </w:rPr>
        <w:t> </w:t>
      </w:r>
      <w:r>
        <w:rPr>
          <w:b/>
          <w:color w:val="231F20"/>
          <w:w w:val="65"/>
          <w:sz w:val="18"/>
        </w:rPr>
        <w:t>(as on</w:t>
      </w:r>
      <w:r>
        <w:rPr>
          <w:b/>
          <w:color w:val="231F20"/>
          <w:spacing w:val="1"/>
          <w:w w:val="65"/>
          <w:sz w:val="18"/>
        </w:rPr>
        <w:t> </w:t>
      </w:r>
      <w:r>
        <w:rPr>
          <w:b/>
          <w:color w:val="231F20"/>
          <w:w w:val="65"/>
          <w:sz w:val="18"/>
        </w:rPr>
        <w:t>12.09.2023)</w:t>
      </w:r>
    </w:p>
    <w:tbl>
      <w:tblPr>
        <w:tblW w:w="0" w:type="auto"/>
        <w:jc w:val="left"/>
        <w:tblInd w:w="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"/>
        <w:gridCol w:w="2921"/>
        <w:gridCol w:w="1369"/>
      </w:tblGrid>
      <w:tr>
        <w:trPr>
          <w:trHeight w:val="202" w:hRule="atLeast"/>
        </w:trPr>
        <w:tc>
          <w:tcPr>
            <w:tcW w:w="30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4" w:lineRule="exact"/>
              <w:rPr>
                <w:sz w:val="18"/>
              </w:rPr>
            </w:pPr>
            <w:r>
              <w:rPr>
                <w:color w:val="231F20"/>
                <w:sz w:val="18"/>
              </w:rPr>
              <w:t>a.</w:t>
            </w:r>
          </w:p>
        </w:tc>
        <w:tc>
          <w:tcPr>
            <w:tcW w:w="292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4" w:lineRule="exact"/>
              <w:ind w:left="152"/>
              <w:rPr>
                <w:sz w:val="18"/>
              </w:rPr>
            </w:pPr>
            <w:r>
              <w:rPr>
                <w:color w:val="231F20"/>
                <w:sz w:val="18"/>
              </w:rPr>
              <w:t>Reported</w:t>
            </w:r>
          </w:p>
        </w:tc>
        <w:tc>
          <w:tcPr>
            <w:tcW w:w="136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4" w:lineRule="exact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79.56</w:t>
            </w:r>
          </w:p>
        </w:tc>
      </w:tr>
      <w:tr>
        <w:trPr>
          <w:trHeight w:val="220" w:hRule="atLeast"/>
        </w:trPr>
        <w:tc>
          <w:tcPr>
            <w:tcW w:w="30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color w:val="231F20"/>
                <w:sz w:val="18"/>
              </w:rPr>
              <w:t>b.</w:t>
            </w:r>
          </w:p>
        </w:tc>
        <w:tc>
          <w:tcPr>
            <w:tcW w:w="292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left="152"/>
              <w:rPr>
                <w:sz w:val="18"/>
              </w:rPr>
            </w:pPr>
            <w:r>
              <w:rPr>
                <w:color w:val="231F20"/>
                <w:sz w:val="18"/>
              </w:rPr>
              <w:t>Recovered</w:t>
            </w:r>
          </w:p>
        </w:tc>
        <w:tc>
          <w:tcPr>
            <w:tcW w:w="136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201" w:lineRule="exact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78.83</w:t>
            </w:r>
          </w:p>
        </w:tc>
      </w:tr>
      <w:tr>
        <w:trPr>
          <w:trHeight w:val="244" w:hRule="atLeast"/>
        </w:trPr>
        <w:tc>
          <w:tcPr>
            <w:tcW w:w="30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rPr>
                <w:sz w:val="18"/>
              </w:rPr>
            </w:pPr>
            <w:r>
              <w:rPr>
                <w:color w:val="231F20"/>
                <w:sz w:val="18"/>
              </w:rPr>
              <w:t>c.</w:t>
            </w:r>
          </w:p>
        </w:tc>
        <w:tc>
          <w:tcPr>
            <w:tcW w:w="2921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ind w:left="152"/>
              <w:rPr>
                <w:sz w:val="18"/>
              </w:rPr>
            </w:pPr>
            <w:r>
              <w:rPr>
                <w:color w:val="231F20"/>
                <w:sz w:val="18"/>
              </w:rPr>
              <w:t>Remaining</w:t>
            </w:r>
          </w:p>
        </w:tc>
        <w:tc>
          <w:tcPr>
            <w:tcW w:w="1369" w:type="dxa"/>
            <w:tcBorders>
              <w:top w:val="single" w:sz="4" w:space="0" w:color="B11116"/>
              <w:bottom w:val="single" w:sz="4" w:space="0" w:color="B11116"/>
            </w:tcBorders>
          </w:tcPr>
          <w:p>
            <w:pPr>
              <w:pStyle w:val="TableParagraph"/>
              <w:spacing w:line="193" w:lineRule="exact"/>
              <w:ind w:right="10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0.72</w:t>
            </w:r>
          </w:p>
        </w:tc>
      </w:tr>
      <w:tr>
        <w:trPr>
          <w:trHeight w:val="416" w:hRule="atLeast"/>
        </w:trPr>
        <w:tc>
          <w:tcPr>
            <w:tcW w:w="301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6" w:lineRule="exact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2.</w:t>
            </w:r>
          </w:p>
        </w:tc>
        <w:tc>
          <w:tcPr>
            <w:tcW w:w="2921" w:type="dxa"/>
            <w:tcBorders>
              <w:top w:val="single" w:sz="4" w:space="0" w:color="B11116"/>
            </w:tcBorders>
          </w:tcPr>
          <w:p>
            <w:pPr>
              <w:pStyle w:val="TableParagraph"/>
              <w:spacing w:before="7"/>
              <w:rPr>
                <w:b/>
                <w:sz w:val="16"/>
              </w:rPr>
            </w:pPr>
          </w:p>
          <w:p>
            <w:pPr>
              <w:pStyle w:val="TableParagraph"/>
              <w:spacing w:line="196" w:lineRule="exact"/>
              <w:ind w:left="152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Conduct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of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ACB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Meeting</w:t>
            </w:r>
          </w:p>
        </w:tc>
        <w:tc>
          <w:tcPr>
            <w:tcW w:w="1369" w:type="dxa"/>
            <w:tcBorders>
              <w:top w:val="single" w:sz="4" w:space="0" w:color="B11116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spacing w:line="254" w:lineRule="auto" w:before="31"/>
        <w:ind w:left="770" w:right="1"/>
        <w:jc w:val="both"/>
      </w:pPr>
      <w:r>
        <w:rPr>
          <w:color w:val="231F20"/>
        </w:rPr>
        <w:t>During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FY</w:t>
      </w:r>
      <w:r>
        <w:rPr>
          <w:color w:val="231F20"/>
          <w:spacing w:val="1"/>
        </w:rPr>
        <w:t> </w:t>
      </w:r>
      <w:r>
        <w:rPr>
          <w:color w:val="231F20"/>
        </w:rPr>
        <w:t>2079/80,</w:t>
      </w:r>
      <w:r>
        <w:rPr>
          <w:color w:val="231F20"/>
          <w:spacing w:val="1"/>
        </w:rPr>
        <w:t> </w:t>
      </w:r>
      <w:r>
        <w:rPr>
          <w:color w:val="231F20"/>
        </w:rPr>
        <w:t>total</w:t>
      </w:r>
      <w:r>
        <w:rPr>
          <w:color w:val="231F20"/>
          <w:spacing w:val="1"/>
        </w:rPr>
        <w:t> </w:t>
      </w:r>
      <w:r>
        <w:rPr>
          <w:color w:val="231F20"/>
        </w:rPr>
        <w:t>12</w:t>
      </w:r>
      <w:r>
        <w:rPr>
          <w:color w:val="231F20"/>
          <w:spacing w:val="1"/>
        </w:rPr>
        <w:t> </w:t>
      </w:r>
      <w:r>
        <w:rPr>
          <w:color w:val="231F20"/>
        </w:rPr>
        <w:t>ACB</w:t>
      </w:r>
      <w:r>
        <w:rPr>
          <w:color w:val="231F20"/>
          <w:spacing w:val="1"/>
        </w:rPr>
        <w:t> </w:t>
      </w:r>
      <w:r>
        <w:rPr>
          <w:color w:val="231F20"/>
        </w:rPr>
        <w:t>meetings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conducted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major</w:t>
      </w:r>
      <w:r>
        <w:rPr>
          <w:color w:val="231F20"/>
          <w:spacing w:val="-21"/>
        </w:rPr>
        <w:t> </w:t>
      </w:r>
      <w:r>
        <w:rPr>
          <w:color w:val="231F20"/>
        </w:rPr>
        <w:t>highlights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0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For the Fiscal Year 2079/80, based on evaluation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matrix,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merit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basis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proposals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were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recommended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Board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place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in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5"/>
          <w:sz w:val="18"/>
        </w:rPr>
        <w:t> </w:t>
      </w:r>
      <w:r>
        <w:rPr>
          <w:color w:val="231F20"/>
          <w:spacing w:val="-1"/>
          <w:sz w:val="18"/>
        </w:rPr>
        <w:t>Annual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General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Meeting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appointment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Statutory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Auditor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AGM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has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selected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M/S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N.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Amatya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Co.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Statutory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Auditor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fiscal</w:t>
      </w:r>
      <w:r>
        <w:rPr>
          <w:color w:val="231F20"/>
          <w:spacing w:val="-53"/>
          <w:sz w:val="18"/>
        </w:rPr>
        <w:t> </w:t>
      </w:r>
      <w:r>
        <w:rPr>
          <w:color w:val="231F20"/>
          <w:w w:val="95"/>
          <w:sz w:val="18"/>
        </w:rPr>
        <w:t>year</w:t>
      </w:r>
      <w:r>
        <w:rPr>
          <w:color w:val="231F20"/>
          <w:spacing w:val="-19"/>
          <w:w w:val="95"/>
          <w:sz w:val="18"/>
        </w:rPr>
        <w:t> </w:t>
      </w:r>
      <w:r>
        <w:rPr>
          <w:color w:val="231F20"/>
          <w:w w:val="95"/>
          <w:sz w:val="18"/>
        </w:rPr>
        <w:t>2079/80.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0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Appreciation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letters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awarded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15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Branches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closing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RBIA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within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Stipulated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period.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17" w:lineRule="exact" w:before="0" w:after="0"/>
        <w:ind w:left="1110" w:right="0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Reviewed</w:t>
      </w:r>
      <w:r>
        <w:rPr>
          <w:color w:val="231F20"/>
          <w:spacing w:val="-29"/>
          <w:sz w:val="18"/>
        </w:rPr>
        <w:t> </w:t>
      </w:r>
      <w:r>
        <w:rPr>
          <w:color w:val="231F20"/>
          <w:spacing w:val="-1"/>
          <w:sz w:val="18"/>
        </w:rPr>
        <w:t>reply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Statutory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FY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2079/80.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10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Reviewed reply of Nepal Rastra Bank (NRB) onsite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Inspection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Report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FY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2079/80.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0" w:after="0"/>
        <w:ind w:left="1110" w:right="0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Finalised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1"/>
          <w:sz w:val="18"/>
        </w:rPr>
        <w:t>Internal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Audit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Scope/Yearly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Planning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FY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2079/80.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0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Agreement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signed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M/S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Bits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Kraft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P.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Ltd.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Development,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Installation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Based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Internal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Audit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Software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(RBIAS).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16" w:lineRule="exact" w:before="0" w:after="0"/>
        <w:ind w:left="1110" w:right="0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Finalised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put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RBIA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policy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revision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Board.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12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Agreement signed with M/S NBSM &amp; Associates 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Revenue audit in 3 Branches (New Baneshwor, New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Road</w:t>
      </w:r>
      <w:r>
        <w:rPr>
          <w:color w:val="231F20"/>
          <w:spacing w:val="-19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Teku).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54" w:lineRule="auto" w:before="0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Reviewed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put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renewal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Appointment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Statutory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Auditor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Policy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Board.</w:t>
      </w:r>
    </w:p>
    <w:p>
      <w:pPr>
        <w:pStyle w:val="ListParagraph"/>
        <w:numPr>
          <w:ilvl w:val="0"/>
          <w:numId w:val="54"/>
        </w:numPr>
        <w:tabs>
          <w:tab w:pos="1111" w:val="left" w:leader="none"/>
        </w:tabs>
        <w:spacing w:line="217" w:lineRule="exact" w:before="0" w:after="0"/>
        <w:ind w:left="1110" w:right="0" w:hanging="341"/>
        <w:jc w:val="both"/>
        <w:rPr>
          <w:sz w:val="18"/>
        </w:rPr>
      </w:pPr>
      <w:r>
        <w:rPr>
          <w:color w:val="231F20"/>
          <w:sz w:val="18"/>
        </w:rPr>
        <w:t>Reviewed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Bank's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3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quarterly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yearly</w:t>
      </w:r>
      <w:r>
        <w:rPr>
          <w:color w:val="231F20"/>
          <w:spacing w:val="5"/>
          <w:sz w:val="18"/>
        </w:rPr>
        <w:t> </w:t>
      </w:r>
      <w:r>
        <w:rPr>
          <w:color w:val="231F20"/>
          <w:sz w:val="18"/>
        </w:rPr>
        <w:t>financial</w:t>
      </w:r>
    </w:p>
    <w:p>
      <w:pPr>
        <w:pStyle w:val="BodyText"/>
        <w:spacing w:before="11"/>
        <w:ind w:left="1110"/>
      </w:pPr>
      <w:r>
        <w:rPr>
          <w:color w:val="231F20"/>
        </w:rPr>
        <w:t>report.</w:t>
      </w:r>
    </w:p>
    <w:p>
      <w:pPr>
        <w:pStyle w:val="ListParagraph"/>
        <w:numPr>
          <w:ilvl w:val="0"/>
          <w:numId w:val="54"/>
        </w:numPr>
        <w:tabs>
          <w:tab w:pos="1110" w:val="left" w:leader="none"/>
          <w:tab w:pos="1111" w:val="left" w:leader="none"/>
        </w:tabs>
        <w:spacing w:line="240" w:lineRule="auto" w:before="13" w:after="0"/>
        <w:ind w:left="1110" w:right="0" w:hanging="341"/>
        <w:jc w:val="left"/>
        <w:rPr>
          <w:sz w:val="18"/>
        </w:rPr>
      </w:pPr>
      <w:r>
        <w:rPr>
          <w:color w:val="231F20"/>
          <w:spacing w:val="-1"/>
          <w:sz w:val="18"/>
        </w:rPr>
        <w:t>Review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83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Branches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RBIA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report.</w:t>
      </w:r>
    </w:p>
    <w:p>
      <w:pPr>
        <w:spacing w:before="100"/>
        <w:ind w:left="412" w:right="0" w:firstLine="0"/>
        <w:jc w:val="both"/>
        <w:rPr>
          <w:b/>
          <w:sz w:val="18"/>
        </w:rPr>
      </w:pPr>
      <w:r>
        <w:rPr/>
        <w:br w:type="column"/>
      </w:r>
      <w:r>
        <w:rPr>
          <w:b/>
          <w:color w:val="231F20"/>
          <w:w w:val="85"/>
          <w:sz w:val="18"/>
        </w:rPr>
        <w:t>Value</w:t>
      </w:r>
      <w:r>
        <w:rPr>
          <w:b/>
          <w:color w:val="231F20"/>
          <w:spacing w:val="3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Addition</w:t>
      </w:r>
    </w:p>
    <w:p>
      <w:pPr>
        <w:pStyle w:val="BodyText"/>
        <w:spacing w:line="254" w:lineRule="auto" w:before="13"/>
        <w:ind w:left="412" w:right="1415"/>
        <w:jc w:val="both"/>
      </w:pPr>
      <w:r>
        <w:rPr>
          <w:color w:val="231F20"/>
        </w:rPr>
        <w:t>Internal Audit Department has been playing constructive</w:t>
      </w:r>
      <w:r>
        <w:rPr>
          <w:color w:val="231F20"/>
          <w:spacing w:val="1"/>
        </w:rPr>
        <w:t> </w:t>
      </w:r>
      <w:r>
        <w:rPr>
          <w:color w:val="231F20"/>
        </w:rPr>
        <w:t>role in compliance/development as well as improvement</w:t>
      </w:r>
      <w:r>
        <w:rPr>
          <w:color w:val="231F20"/>
          <w:spacing w:val="1"/>
        </w:rPr>
        <w:t> </w:t>
      </w:r>
      <w:r>
        <w:rPr>
          <w:color w:val="231F20"/>
        </w:rPr>
        <w:t>of the existing system procedure of the bank by providing</w:t>
      </w:r>
      <w:r>
        <w:rPr>
          <w:color w:val="231F20"/>
          <w:spacing w:val="-54"/>
        </w:rPr>
        <w:t> </w:t>
      </w:r>
      <w:r>
        <w:rPr>
          <w:color w:val="231F20"/>
        </w:rPr>
        <w:t>various suggestions through Audit Committee of Board.</w:t>
      </w:r>
      <w:r>
        <w:rPr>
          <w:color w:val="231F20"/>
          <w:spacing w:val="1"/>
        </w:rPr>
        <w:t> </w:t>
      </w:r>
      <w:r>
        <w:rPr>
          <w:color w:val="231F20"/>
        </w:rPr>
        <w:t>Few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those</w:t>
      </w:r>
      <w:r>
        <w:rPr>
          <w:color w:val="231F20"/>
          <w:spacing w:val="-21"/>
        </w:rPr>
        <w:t> </w:t>
      </w:r>
      <w:r>
        <w:rPr>
          <w:color w:val="231F20"/>
        </w:rPr>
        <w:t>suggestions</w:t>
      </w:r>
      <w:r>
        <w:rPr>
          <w:color w:val="231F20"/>
          <w:spacing w:val="-21"/>
        </w:rPr>
        <w:t> </w:t>
      </w:r>
      <w:r>
        <w:rPr>
          <w:color w:val="231F20"/>
        </w:rPr>
        <w:t>provided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listed</w:t>
      </w:r>
      <w:r>
        <w:rPr>
          <w:color w:val="231F20"/>
          <w:spacing w:val="-21"/>
        </w:rPr>
        <w:t> </w:t>
      </w:r>
      <w:r>
        <w:rPr>
          <w:color w:val="231F20"/>
        </w:rPr>
        <w:t>below.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16" w:lineRule="exact" w:before="0" w:after="0"/>
        <w:ind w:left="753" w:right="0" w:hanging="342"/>
        <w:jc w:val="both"/>
        <w:rPr>
          <w:sz w:val="18"/>
        </w:rPr>
      </w:pPr>
      <w:r>
        <w:rPr>
          <w:color w:val="231F20"/>
          <w:sz w:val="18"/>
        </w:rPr>
        <w:t>Record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keeping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fixed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assets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45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44"/>
          <w:sz w:val="18"/>
        </w:rPr>
        <w:t> </w:t>
      </w:r>
      <w:r>
        <w:rPr>
          <w:color w:val="231F20"/>
          <w:sz w:val="18"/>
        </w:rPr>
        <w:t>mark</w:t>
      </w:r>
    </w:p>
    <w:p>
      <w:pPr>
        <w:pStyle w:val="BodyText"/>
        <w:spacing w:before="12"/>
        <w:ind w:left="753"/>
        <w:jc w:val="both"/>
      </w:pPr>
      <w:r>
        <w:rPr>
          <w:color w:val="231F20"/>
          <w:spacing w:val="-1"/>
        </w:rPr>
        <w:t>therefore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needs</w:t>
      </w:r>
      <w:r>
        <w:rPr>
          <w:color w:val="231F20"/>
          <w:spacing w:val="-20"/>
        </w:rPr>
        <w:t> </w:t>
      </w:r>
      <w:r>
        <w:rPr>
          <w:color w:val="231F20"/>
        </w:rPr>
        <w:t>improvement.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40" w:lineRule="auto" w:before="13" w:after="0"/>
        <w:ind w:left="753" w:right="0" w:hanging="342"/>
        <w:jc w:val="both"/>
        <w:rPr>
          <w:sz w:val="18"/>
        </w:rPr>
      </w:pPr>
      <w:r>
        <w:rPr>
          <w:color w:val="231F20"/>
          <w:spacing w:val="-1"/>
          <w:sz w:val="18"/>
        </w:rPr>
        <w:t>Housekeeping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many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branches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are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improved.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54" w:lineRule="auto" w:before="13" w:after="0"/>
        <w:ind w:left="753" w:right="1415" w:hanging="341"/>
        <w:jc w:val="both"/>
        <w:rPr>
          <w:sz w:val="18"/>
        </w:rPr>
      </w:pPr>
      <w:r>
        <w:rPr>
          <w:color w:val="231F20"/>
          <w:spacing w:val="-1"/>
          <w:sz w:val="18"/>
        </w:rPr>
        <w:t>Security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policy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reviewed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security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guard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should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not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posted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Branch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long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time.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54" w:lineRule="auto" w:before="0" w:after="0"/>
        <w:ind w:left="753" w:right="1415" w:hanging="341"/>
        <w:jc w:val="both"/>
        <w:rPr>
          <w:sz w:val="18"/>
        </w:rPr>
      </w:pPr>
      <w:r>
        <w:rPr>
          <w:color w:val="231F20"/>
          <w:sz w:val="18"/>
        </w:rPr>
        <w:t>AML/CFT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awareness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well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monitoring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needs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improved.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54" w:lineRule="auto" w:before="0" w:after="0"/>
        <w:ind w:left="753" w:right="1415" w:hanging="341"/>
        <w:jc w:val="both"/>
        <w:rPr>
          <w:sz w:val="18"/>
        </w:rPr>
      </w:pPr>
      <w:r>
        <w:rPr>
          <w:color w:val="231F20"/>
          <w:sz w:val="18"/>
        </w:rPr>
        <w:t>There are many repeated observations in the report,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it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needs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properly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analysed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appropriate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measures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should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taken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avoid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same.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54" w:lineRule="auto" w:before="0" w:after="0"/>
        <w:ind w:left="753" w:right="1415" w:hanging="341"/>
        <w:jc w:val="both"/>
        <w:rPr>
          <w:sz w:val="18"/>
        </w:rPr>
      </w:pPr>
      <w:r>
        <w:rPr>
          <w:color w:val="231F20"/>
          <w:sz w:val="18"/>
        </w:rPr>
        <w:t>Branch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Vault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Duplicate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keys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kept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EBL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Branches Instead of keeping it in same place of other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Banks.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1"/>
          <w:sz w:val="18"/>
        </w:rPr>
        <w:t>If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1"/>
          <w:sz w:val="18"/>
        </w:rPr>
        <w:t>such</w:t>
      </w:r>
      <w:r>
        <w:rPr>
          <w:color w:val="231F20"/>
          <w:spacing w:val="-25"/>
          <w:sz w:val="18"/>
        </w:rPr>
        <w:t> </w:t>
      </w:r>
      <w:r>
        <w:rPr>
          <w:color w:val="231F20"/>
          <w:spacing w:val="-1"/>
          <w:sz w:val="18"/>
        </w:rPr>
        <w:t>duplicate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keys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needed</w:t>
      </w:r>
      <w:r>
        <w:rPr>
          <w:color w:val="231F20"/>
          <w:spacing w:val="-25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emergency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use, it becomes impracticable to obtain necessary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support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resulting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unnecessary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delay.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Hence,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issue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resolved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cash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vault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duplicate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keys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are kept in other Bank in same place. Therefore Bank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guidelines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may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be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reviewed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accordingly.</w:t>
      </w:r>
    </w:p>
    <w:p>
      <w:pPr>
        <w:pStyle w:val="ListParagraph"/>
        <w:numPr>
          <w:ilvl w:val="0"/>
          <w:numId w:val="55"/>
        </w:numPr>
        <w:tabs>
          <w:tab w:pos="754" w:val="left" w:leader="none"/>
        </w:tabs>
        <w:spacing w:line="254" w:lineRule="auto" w:before="0" w:after="0"/>
        <w:ind w:left="753" w:right="1415" w:hanging="341"/>
        <w:jc w:val="both"/>
        <w:rPr>
          <w:sz w:val="18"/>
        </w:rPr>
      </w:pPr>
      <w:r>
        <w:rPr>
          <w:color w:val="231F20"/>
          <w:sz w:val="18"/>
        </w:rPr>
        <w:t>Information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Technology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protocols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reviewed.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System to be devised in such a manner that every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action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being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authorized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verified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person</w:t>
      </w:r>
    </w:p>
    <w:p>
      <w:pPr>
        <w:pStyle w:val="BodyText"/>
        <w:spacing w:line="259" w:lineRule="auto"/>
        <w:ind w:left="753" w:right="1415"/>
        <w:jc w:val="both"/>
      </w:pPr>
      <w:r>
        <w:rPr>
          <w:color w:val="231F20"/>
        </w:rPr>
        <w:t>/offices.</w:t>
      </w:r>
      <w:r>
        <w:rPr>
          <w:color w:val="231F20"/>
          <w:spacing w:val="-10"/>
        </w:rPr>
        <w:t> </w:t>
      </w:r>
      <w:r>
        <w:rPr>
          <w:color w:val="231F20"/>
        </w:rPr>
        <w:t>Job</w:t>
      </w:r>
      <w:r>
        <w:rPr>
          <w:color w:val="231F20"/>
          <w:spacing w:val="-9"/>
        </w:rPr>
        <w:t> </w:t>
      </w:r>
      <w:r>
        <w:rPr>
          <w:color w:val="231F20"/>
        </w:rPr>
        <w:t>description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OP</w:t>
      </w:r>
      <w:r>
        <w:rPr>
          <w:color w:val="231F20"/>
          <w:spacing w:val="-10"/>
        </w:rPr>
        <w:t> </w:t>
      </w:r>
      <w:r>
        <w:rPr>
          <w:color w:val="231F20"/>
        </w:rPr>
        <w:t>user</w:t>
      </w:r>
      <w:r>
        <w:rPr>
          <w:color w:val="231F20"/>
          <w:spacing w:val="-9"/>
        </w:rPr>
        <w:t> </w:t>
      </w:r>
      <w:r>
        <w:rPr>
          <w:color w:val="231F20"/>
        </w:rPr>
        <w:t>should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properly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defined.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link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SOL_ID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</w:rPr>
        <w:t>instead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personal</w:t>
      </w:r>
      <w:r>
        <w:rPr>
          <w:color w:val="231F20"/>
          <w:spacing w:val="-21"/>
        </w:rPr>
        <w:t> </w:t>
      </w:r>
      <w:r>
        <w:rPr>
          <w:color w:val="231F20"/>
        </w:rPr>
        <w:t>name.</w:t>
      </w:r>
    </w:p>
    <w:p>
      <w:pPr>
        <w:pStyle w:val="BodyText"/>
        <w:spacing w:before="3"/>
        <w:rPr>
          <w:sz w:val="20"/>
        </w:rPr>
      </w:pPr>
    </w:p>
    <w:p>
      <w:pPr>
        <w:numPr>
          <w:ilvl w:val="0"/>
          <w:numId w:val="53"/>
        </w:numPr>
        <w:tabs>
          <w:tab w:pos="866" w:val="left" w:leader="none"/>
          <w:tab w:pos="867" w:val="left" w:leader="none"/>
        </w:tabs>
        <w:spacing w:line="216" w:lineRule="auto" w:before="0"/>
        <w:ind w:left="866" w:right="2352" w:hanging="454"/>
        <w:jc w:val="left"/>
        <w:rPr>
          <w:b/>
          <w:color w:val="B11116"/>
          <w:sz w:val="24"/>
        </w:rPr>
      </w:pPr>
      <w:r>
        <w:rPr>
          <w:b/>
          <w:color w:val="B11116"/>
          <w:spacing w:val="-1"/>
          <w:w w:val="90"/>
          <w:sz w:val="24"/>
        </w:rPr>
        <w:t>Assets</w:t>
      </w:r>
      <w:r>
        <w:rPr>
          <w:b/>
          <w:color w:val="B11116"/>
          <w:spacing w:val="-13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Laundering</w:t>
      </w:r>
      <w:r>
        <w:rPr>
          <w:b/>
          <w:color w:val="B11116"/>
          <w:spacing w:val="-13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Prevention</w:t>
      </w:r>
      <w:r>
        <w:rPr>
          <w:b/>
          <w:color w:val="B11116"/>
          <w:spacing w:val="-60"/>
          <w:w w:val="90"/>
          <w:sz w:val="24"/>
        </w:rPr>
        <w:t> </w:t>
      </w:r>
      <w:r>
        <w:rPr>
          <w:b/>
          <w:color w:val="B11116"/>
          <w:spacing w:val="-1"/>
          <w:w w:val="90"/>
          <w:sz w:val="24"/>
        </w:rPr>
        <w:t>Committee</w:t>
      </w:r>
      <w:r>
        <w:rPr>
          <w:b/>
          <w:color w:val="B11116"/>
          <w:spacing w:val="-16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(ALPC)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BodyText"/>
        <w:spacing w:line="264" w:lineRule="auto"/>
        <w:ind w:left="412" w:right="1415"/>
        <w:jc w:val="both"/>
      </w:pPr>
      <w:r>
        <w:rPr>
          <w:color w:val="231F20"/>
        </w:rPr>
        <w:t>Assets Laundering Prevention Committee (ALPC) of the</w:t>
      </w:r>
      <w:r>
        <w:rPr>
          <w:color w:val="231F20"/>
          <w:spacing w:val="1"/>
        </w:rPr>
        <w:t> </w:t>
      </w:r>
      <w:r>
        <w:rPr>
          <w:color w:val="231F20"/>
        </w:rPr>
        <w:t>Board has been constituted under the chairmanship of a</w:t>
      </w:r>
      <w:r>
        <w:rPr>
          <w:color w:val="231F20"/>
          <w:spacing w:val="1"/>
        </w:rPr>
        <w:t> </w:t>
      </w:r>
      <w:r>
        <w:rPr>
          <w:color w:val="231F20"/>
        </w:rPr>
        <w:t>non-executive director in line with the provision of Unified</w:t>
      </w:r>
      <w:r>
        <w:rPr>
          <w:color w:val="231F20"/>
          <w:spacing w:val="-55"/>
        </w:rPr>
        <w:t> </w:t>
      </w:r>
      <w:r>
        <w:rPr>
          <w:color w:val="231F20"/>
        </w:rPr>
        <w:t>Directives of Nepal Rastra Bank. The Committee oversees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implementation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Assets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(Money)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Laundering</w:t>
      </w:r>
      <w:r>
        <w:rPr>
          <w:color w:val="231F20"/>
          <w:spacing w:val="-24"/>
        </w:rPr>
        <w:t> </w:t>
      </w:r>
      <w:r>
        <w:rPr>
          <w:color w:val="231F20"/>
          <w:spacing w:val="-4"/>
        </w:rPr>
        <w:t>Prevention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Act,</w:t>
      </w:r>
      <w:r>
        <w:rPr>
          <w:color w:val="231F20"/>
          <w:spacing w:val="-54"/>
        </w:rPr>
        <w:t> </w:t>
      </w:r>
      <w:r>
        <w:rPr>
          <w:color w:val="231F20"/>
          <w:spacing w:val="-1"/>
          <w:w w:val="95"/>
        </w:rPr>
        <w:t>2064,</w:t>
      </w:r>
      <w:r>
        <w:rPr>
          <w:color w:val="231F20"/>
          <w:spacing w:val="-23"/>
          <w:w w:val="95"/>
        </w:rPr>
        <w:t> </w:t>
      </w:r>
      <w:r>
        <w:rPr>
          <w:color w:val="231F20"/>
          <w:spacing w:val="-1"/>
          <w:w w:val="95"/>
        </w:rPr>
        <w:t>Assets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1"/>
          <w:w w:val="95"/>
        </w:rPr>
        <w:t>(Money)</w:t>
      </w:r>
      <w:r>
        <w:rPr>
          <w:color w:val="231F20"/>
          <w:spacing w:val="-22"/>
          <w:w w:val="95"/>
        </w:rPr>
        <w:t> </w:t>
      </w:r>
      <w:r>
        <w:rPr>
          <w:color w:val="231F20"/>
          <w:spacing w:val="-1"/>
          <w:w w:val="95"/>
        </w:rPr>
        <w:t>Laundering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Prevention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Rules,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2073,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NRB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4"/>
        </w:rPr>
        <w:t>Unified</w:t>
      </w:r>
      <w:r>
        <w:rPr>
          <w:color w:val="231F20"/>
          <w:spacing w:val="-29"/>
        </w:rPr>
        <w:t> </w:t>
      </w:r>
      <w:r>
        <w:rPr>
          <w:color w:val="231F20"/>
          <w:spacing w:val="-4"/>
        </w:rPr>
        <w:t>Directives</w:t>
      </w:r>
      <w:r>
        <w:rPr>
          <w:color w:val="231F20"/>
          <w:spacing w:val="-29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other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legal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9"/>
        </w:rPr>
        <w:t> </w:t>
      </w:r>
      <w:r>
        <w:rPr>
          <w:color w:val="231F20"/>
          <w:spacing w:val="-3"/>
        </w:rPr>
        <w:t>regulatory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requirements</w:t>
      </w:r>
      <w:r>
        <w:rPr>
          <w:color w:val="231F20"/>
          <w:spacing w:val="-54"/>
        </w:rPr>
        <w:t> </w:t>
      </w:r>
      <w:r>
        <w:rPr>
          <w:color w:val="231F20"/>
          <w:spacing w:val="-1"/>
          <w:w w:val="95"/>
        </w:rPr>
        <w:t>related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Know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Customer/Anti-Money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Laundering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(KYC/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1"/>
          <w:w w:val="95"/>
        </w:rPr>
        <w:t>AML)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combating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financing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Terrorism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(CFT).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66" w:lineRule="auto"/>
        <w:ind w:left="412" w:right="1414"/>
        <w:jc w:val="both"/>
      </w:pPr>
      <w:r>
        <w:rPr>
          <w:color w:val="231F20"/>
        </w:rPr>
        <w:t>The members of the ALPC of the Board during the period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17</w:t>
      </w:r>
      <w:r>
        <w:rPr>
          <w:color w:val="231F20"/>
          <w:spacing w:val="-1"/>
          <w:position w:val="6"/>
          <w:sz w:val="10"/>
        </w:rPr>
        <w:t>th</w:t>
      </w:r>
      <w:r>
        <w:rPr>
          <w:color w:val="231F20"/>
          <w:spacing w:val="-11"/>
          <w:position w:val="6"/>
          <w:sz w:val="10"/>
        </w:rPr>
        <w:t> </w:t>
      </w:r>
      <w:r>
        <w:rPr>
          <w:color w:val="231F20"/>
          <w:spacing w:val="-1"/>
        </w:rPr>
        <w:t>July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2022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20</w:t>
      </w:r>
      <w:r>
        <w:rPr>
          <w:color w:val="231F20"/>
          <w:spacing w:val="-1"/>
          <w:position w:val="6"/>
          <w:sz w:val="10"/>
        </w:rPr>
        <w:t>th</w:t>
      </w:r>
      <w:r>
        <w:rPr>
          <w:color w:val="231F20"/>
          <w:spacing w:val="4"/>
          <w:position w:val="6"/>
          <w:sz w:val="10"/>
        </w:rPr>
        <w:t> </w:t>
      </w:r>
      <w:r>
        <w:rPr>
          <w:color w:val="231F20"/>
          <w:spacing w:val="-1"/>
        </w:rPr>
        <w:t>December</w:t>
      </w:r>
      <w:r>
        <w:rPr>
          <w:color w:val="231F20"/>
          <w:spacing w:val="-21"/>
        </w:rPr>
        <w:t> </w:t>
      </w:r>
      <w:r>
        <w:rPr>
          <w:color w:val="231F20"/>
        </w:rPr>
        <w:t>2022</w:t>
      </w:r>
      <w:r>
        <w:rPr>
          <w:color w:val="231F20"/>
          <w:spacing w:val="-21"/>
        </w:rPr>
        <w:t> </w:t>
      </w:r>
      <w:r>
        <w:rPr>
          <w:color w:val="231F20"/>
        </w:rPr>
        <w:t>were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follows:-</w:t>
      </w: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4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31"/>
        <w:gridCol w:w="1360"/>
      </w:tblGrid>
      <w:tr>
        <w:trPr>
          <w:trHeight w:val="277" w:hRule="atLeast"/>
        </w:trPr>
        <w:tc>
          <w:tcPr>
            <w:tcW w:w="323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9"/>
              <w:ind w:left="4"/>
              <w:rPr>
                <w:sz w:val="19"/>
              </w:rPr>
            </w:pPr>
            <w:r>
              <w:rPr>
                <w:color w:val="231F20"/>
                <w:w w:val="90"/>
                <w:sz w:val="19"/>
              </w:rPr>
              <w:t>1.</w:t>
            </w:r>
            <w:r>
              <w:rPr>
                <w:color w:val="231F20"/>
                <w:spacing w:val="47"/>
                <w:sz w:val="19"/>
              </w:rPr>
              <w:t> </w:t>
            </w:r>
            <w:r>
              <w:rPr>
                <w:color w:val="231F20"/>
                <w:spacing w:val="47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Mr.</w:t>
            </w:r>
            <w:r>
              <w:rPr>
                <w:color w:val="231F20"/>
                <w:spacing w:val="-7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Nabin</w:t>
            </w:r>
            <w:r>
              <w:rPr>
                <w:color w:val="231F20"/>
                <w:spacing w:val="-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Bhakta</w:t>
            </w:r>
            <w:r>
              <w:rPr>
                <w:color w:val="231F20"/>
                <w:spacing w:val="-7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Shrestha</w:t>
            </w:r>
            <w:r>
              <w:rPr>
                <w:color w:val="231F20"/>
                <w:spacing w:val="-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(Director)</w:t>
            </w:r>
          </w:p>
        </w:tc>
        <w:tc>
          <w:tcPr>
            <w:tcW w:w="136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9"/>
              <w:ind w:left="173"/>
              <w:rPr>
                <w:sz w:val="19"/>
              </w:rPr>
            </w:pPr>
            <w:r>
              <w:rPr>
                <w:color w:val="231F20"/>
                <w:sz w:val="19"/>
              </w:rPr>
              <w:t>Chairman</w:t>
            </w:r>
          </w:p>
        </w:tc>
      </w:tr>
      <w:tr>
        <w:trPr>
          <w:trHeight w:val="270" w:hRule="atLeast"/>
        </w:trPr>
        <w:tc>
          <w:tcPr>
            <w:tcW w:w="323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4"/>
              <w:rPr>
                <w:sz w:val="19"/>
              </w:rPr>
            </w:pPr>
            <w:r>
              <w:rPr>
                <w:color w:val="231F20"/>
                <w:spacing w:val="-1"/>
                <w:w w:val="95"/>
                <w:sz w:val="19"/>
              </w:rPr>
              <w:t>2.</w:t>
            </w:r>
            <w:r>
              <w:rPr>
                <w:color w:val="231F20"/>
                <w:spacing w:val="27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Mrs.</w:t>
            </w:r>
            <w:r>
              <w:rPr>
                <w:color w:val="231F20"/>
                <w:spacing w:val="-20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Urmila</w:t>
            </w:r>
            <w:r>
              <w:rPr>
                <w:color w:val="231F20"/>
                <w:spacing w:val="-19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Shrestha</w:t>
            </w:r>
            <w:r>
              <w:rPr>
                <w:color w:val="231F20"/>
                <w:spacing w:val="-19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(Director)</w:t>
            </w:r>
          </w:p>
        </w:tc>
        <w:tc>
          <w:tcPr>
            <w:tcW w:w="136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left="173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</w:tc>
      </w:tr>
      <w:tr>
        <w:trPr>
          <w:trHeight w:val="540" w:hRule="atLeast"/>
        </w:trPr>
        <w:tc>
          <w:tcPr>
            <w:tcW w:w="323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4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3.</w:t>
            </w:r>
            <w:r>
              <w:rPr>
                <w:color w:val="231F20"/>
                <w:spacing w:val="29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Ms.</w:t>
            </w:r>
            <w:r>
              <w:rPr>
                <w:color w:val="231F20"/>
                <w:spacing w:val="-2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Jamuna</w:t>
            </w:r>
            <w:r>
              <w:rPr>
                <w:color w:val="231F20"/>
                <w:spacing w:val="-2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Tamrakar</w:t>
            </w:r>
          </w:p>
          <w:p>
            <w:pPr>
              <w:pStyle w:val="TableParagraph"/>
              <w:spacing w:before="51"/>
              <w:ind w:left="288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Head-Risk</w:t>
            </w:r>
            <w:r>
              <w:rPr>
                <w:color w:val="231F20"/>
                <w:spacing w:val="-1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Management</w:t>
            </w:r>
            <w:r>
              <w:rPr>
                <w:color w:val="231F20"/>
                <w:spacing w:val="-14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Department</w:t>
            </w:r>
          </w:p>
        </w:tc>
        <w:tc>
          <w:tcPr>
            <w:tcW w:w="136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left="173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</w:tc>
      </w:tr>
      <w:tr>
        <w:trPr>
          <w:trHeight w:val="565" w:hRule="atLeast"/>
        </w:trPr>
        <w:tc>
          <w:tcPr>
            <w:tcW w:w="323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13"/>
              <w:ind w:left="4"/>
              <w:rPr>
                <w:sz w:val="19"/>
              </w:rPr>
            </w:pPr>
            <w:r>
              <w:rPr>
                <w:color w:val="231F20"/>
                <w:w w:val="90"/>
                <w:sz w:val="19"/>
              </w:rPr>
              <w:t>4.</w:t>
            </w:r>
            <w:r>
              <w:rPr>
                <w:color w:val="231F20"/>
                <w:spacing w:val="35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Mr.</w:t>
            </w:r>
            <w:r>
              <w:rPr>
                <w:color w:val="231F20"/>
                <w:spacing w:val="-15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Raju</w:t>
            </w:r>
            <w:r>
              <w:rPr>
                <w:color w:val="231F20"/>
                <w:spacing w:val="-15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Gauli</w:t>
            </w:r>
          </w:p>
          <w:p>
            <w:pPr>
              <w:pStyle w:val="TableParagraph"/>
              <w:spacing w:before="51"/>
              <w:ind w:left="288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Head-Compliance</w:t>
            </w:r>
            <w:r>
              <w:rPr>
                <w:color w:val="231F20"/>
                <w:spacing w:val="-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Department</w:t>
            </w:r>
          </w:p>
        </w:tc>
        <w:tc>
          <w:tcPr>
            <w:tcW w:w="136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3"/>
              <w:ind w:left="173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</w:tc>
      </w:tr>
      <w:tr>
        <w:trPr>
          <w:trHeight w:val="562" w:hRule="atLeast"/>
        </w:trPr>
        <w:tc>
          <w:tcPr>
            <w:tcW w:w="323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28" w:lineRule="exact"/>
              <w:ind w:left="4"/>
              <w:rPr>
                <w:sz w:val="19"/>
              </w:rPr>
            </w:pPr>
            <w:r>
              <w:rPr>
                <w:color w:val="231F20"/>
                <w:w w:val="90"/>
                <w:sz w:val="19"/>
              </w:rPr>
              <w:t>5.</w:t>
            </w:r>
            <w:r>
              <w:rPr>
                <w:color w:val="231F20"/>
                <w:spacing w:val="107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Mr.</w:t>
            </w:r>
            <w:r>
              <w:rPr>
                <w:color w:val="231F20"/>
                <w:spacing w:val="-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Nar</w:t>
            </w:r>
            <w:r>
              <w:rPr>
                <w:color w:val="231F20"/>
                <w:spacing w:val="-1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Bahadur</w:t>
            </w:r>
            <w:r>
              <w:rPr>
                <w:color w:val="231F20"/>
                <w:spacing w:val="-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Rawal</w:t>
            </w:r>
          </w:p>
          <w:p>
            <w:pPr>
              <w:pStyle w:val="TableParagraph"/>
              <w:spacing w:before="51"/>
              <w:ind w:left="288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Compliance</w:t>
            </w:r>
            <w:r>
              <w:rPr>
                <w:color w:val="231F20"/>
                <w:spacing w:val="-8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Officer</w:t>
            </w:r>
          </w:p>
        </w:tc>
        <w:tc>
          <w:tcPr>
            <w:tcW w:w="136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28" w:lineRule="exact"/>
              <w:ind w:left="173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  <w:p>
            <w:pPr>
              <w:pStyle w:val="TableParagraph"/>
              <w:spacing w:before="51"/>
              <w:ind w:left="173"/>
              <w:rPr>
                <w:sz w:val="19"/>
              </w:rPr>
            </w:pPr>
            <w:r>
              <w:rPr>
                <w:color w:val="231F20"/>
                <w:sz w:val="19"/>
              </w:rPr>
              <w:t>Secretary</w:t>
            </w:r>
          </w:p>
        </w:tc>
      </w:tr>
    </w:tbl>
    <w:p>
      <w:pPr>
        <w:spacing w:after="0"/>
        <w:rPr>
          <w:sz w:val="19"/>
        </w:rPr>
        <w:sectPr>
          <w:type w:val="continuous"/>
          <w:pgSz w:w="11910" w:h="16840"/>
          <w:pgMar w:top="1040" w:bottom="0" w:left="80" w:right="0"/>
          <w:cols w:num="2" w:equalWidth="0">
            <w:col w:w="5364" w:space="40"/>
            <w:col w:w="6426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64" w:lineRule="auto" w:before="100"/>
        <w:ind w:left="1337"/>
        <w:jc w:val="both"/>
      </w:pPr>
      <w:r>
        <w:rPr>
          <w:color w:val="231F20"/>
        </w:rPr>
        <w:t>Similarly, the members of the ALPC of the Board during</w:t>
      </w:r>
      <w:r>
        <w:rPr>
          <w:color w:val="231F20"/>
          <w:spacing w:val="1"/>
        </w:rPr>
        <w:t> </w:t>
      </w:r>
      <w:r>
        <w:rPr>
          <w:color w:val="231F20"/>
        </w:rPr>
        <w:t>the period 20</w:t>
      </w:r>
      <w:r>
        <w:rPr>
          <w:color w:val="231F20"/>
          <w:position w:val="6"/>
          <w:sz w:val="10"/>
        </w:rPr>
        <w:t>th</w:t>
      </w:r>
      <w:r>
        <w:rPr>
          <w:color w:val="231F20"/>
          <w:spacing w:val="1"/>
          <w:position w:val="6"/>
          <w:sz w:val="10"/>
        </w:rPr>
        <w:t> </w:t>
      </w:r>
      <w:r>
        <w:rPr>
          <w:color w:val="231F20"/>
        </w:rPr>
        <w:t>December 2022 to 16</w:t>
      </w:r>
      <w:r>
        <w:rPr>
          <w:color w:val="231F20"/>
          <w:position w:val="6"/>
          <w:sz w:val="10"/>
        </w:rPr>
        <w:t>th</w:t>
      </w:r>
      <w:r>
        <w:rPr>
          <w:color w:val="231F20"/>
          <w:spacing w:val="1"/>
          <w:position w:val="6"/>
          <w:sz w:val="10"/>
        </w:rPr>
        <w:t> </w:t>
      </w:r>
      <w:r>
        <w:rPr>
          <w:color w:val="231F20"/>
        </w:rPr>
        <w:t>July 2023 are as</w:t>
      </w:r>
      <w:r>
        <w:rPr>
          <w:color w:val="231F20"/>
          <w:spacing w:val="1"/>
        </w:rPr>
        <w:t> </w:t>
      </w:r>
      <w:r>
        <w:rPr>
          <w:color w:val="231F20"/>
        </w:rPr>
        <w:t>follows:-</w:t>
      </w:r>
    </w:p>
    <w:p>
      <w:pPr>
        <w:pStyle w:val="BodyText"/>
        <w:spacing w:before="4"/>
        <w:rPr>
          <w:sz w:val="6"/>
        </w:rPr>
      </w:pPr>
    </w:p>
    <w:tbl>
      <w:tblPr>
        <w:tblW w:w="0" w:type="auto"/>
        <w:jc w:val="left"/>
        <w:tblInd w:w="1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45"/>
        <w:gridCol w:w="1247"/>
      </w:tblGrid>
      <w:tr>
        <w:trPr>
          <w:trHeight w:val="277" w:hRule="atLeast"/>
        </w:trPr>
        <w:tc>
          <w:tcPr>
            <w:tcW w:w="334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9"/>
              <w:ind w:left="4"/>
              <w:rPr>
                <w:sz w:val="19"/>
              </w:rPr>
            </w:pPr>
            <w:r>
              <w:rPr>
                <w:color w:val="231F20"/>
                <w:w w:val="90"/>
                <w:sz w:val="19"/>
              </w:rPr>
              <w:t>1.</w:t>
            </w:r>
            <w:r>
              <w:rPr>
                <w:color w:val="231F20"/>
                <w:spacing w:val="47"/>
                <w:sz w:val="19"/>
              </w:rPr>
              <w:t> </w:t>
            </w:r>
            <w:r>
              <w:rPr>
                <w:color w:val="231F20"/>
                <w:spacing w:val="47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Mr.</w:t>
            </w:r>
            <w:r>
              <w:rPr>
                <w:color w:val="231F20"/>
                <w:spacing w:val="-7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Nabin</w:t>
            </w:r>
            <w:r>
              <w:rPr>
                <w:color w:val="231F20"/>
                <w:spacing w:val="-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Bhakta</w:t>
            </w:r>
            <w:r>
              <w:rPr>
                <w:color w:val="231F20"/>
                <w:spacing w:val="-7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Shrestha</w:t>
            </w:r>
            <w:r>
              <w:rPr>
                <w:color w:val="231F20"/>
                <w:spacing w:val="-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(Director)</w:t>
            </w:r>
          </w:p>
        </w:tc>
        <w:tc>
          <w:tcPr>
            <w:tcW w:w="124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9"/>
              <w:ind w:left="99"/>
              <w:rPr>
                <w:sz w:val="19"/>
              </w:rPr>
            </w:pPr>
            <w:r>
              <w:rPr>
                <w:color w:val="231F20"/>
                <w:sz w:val="19"/>
              </w:rPr>
              <w:t>Chairman</w:t>
            </w:r>
          </w:p>
        </w:tc>
      </w:tr>
      <w:tr>
        <w:trPr>
          <w:trHeight w:val="270" w:hRule="atLeast"/>
        </w:trPr>
        <w:tc>
          <w:tcPr>
            <w:tcW w:w="334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4"/>
              <w:rPr>
                <w:sz w:val="19"/>
              </w:rPr>
            </w:pPr>
            <w:r>
              <w:rPr>
                <w:color w:val="231F20"/>
                <w:spacing w:val="-1"/>
                <w:w w:val="95"/>
                <w:sz w:val="19"/>
              </w:rPr>
              <w:t>2.</w:t>
            </w:r>
            <w:r>
              <w:rPr>
                <w:color w:val="231F20"/>
                <w:spacing w:val="27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Mrs.</w:t>
            </w:r>
            <w:r>
              <w:rPr>
                <w:color w:val="231F20"/>
                <w:spacing w:val="-20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Urmila</w:t>
            </w:r>
            <w:r>
              <w:rPr>
                <w:color w:val="231F20"/>
                <w:spacing w:val="-19"/>
                <w:w w:val="95"/>
                <w:sz w:val="19"/>
              </w:rPr>
              <w:t> </w:t>
            </w:r>
            <w:r>
              <w:rPr>
                <w:color w:val="231F20"/>
                <w:spacing w:val="-1"/>
                <w:w w:val="95"/>
                <w:sz w:val="19"/>
              </w:rPr>
              <w:t>Shrestha</w:t>
            </w:r>
            <w:r>
              <w:rPr>
                <w:color w:val="231F20"/>
                <w:spacing w:val="-19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(Director)</w:t>
            </w:r>
          </w:p>
        </w:tc>
        <w:tc>
          <w:tcPr>
            <w:tcW w:w="124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left="99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</w:tc>
      </w:tr>
      <w:tr>
        <w:trPr>
          <w:trHeight w:val="540" w:hRule="atLeast"/>
        </w:trPr>
        <w:tc>
          <w:tcPr>
            <w:tcW w:w="334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4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3.</w:t>
            </w:r>
            <w:r>
              <w:rPr>
                <w:color w:val="231F20"/>
                <w:spacing w:val="29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Ms.</w:t>
            </w:r>
            <w:r>
              <w:rPr>
                <w:color w:val="231F20"/>
                <w:spacing w:val="-2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Jamuna</w:t>
            </w:r>
            <w:r>
              <w:rPr>
                <w:color w:val="231F20"/>
                <w:spacing w:val="-20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Tamrakar</w:t>
            </w:r>
          </w:p>
          <w:p>
            <w:pPr>
              <w:pStyle w:val="TableParagraph"/>
              <w:spacing w:before="51"/>
              <w:ind w:left="288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Head-</w:t>
            </w:r>
            <w:r>
              <w:rPr>
                <w:color w:val="231F20"/>
                <w:spacing w:val="-16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Risk</w:t>
            </w:r>
            <w:r>
              <w:rPr>
                <w:color w:val="231F20"/>
                <w:spacing w:val="-1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Management</w:t>
            </w:r>
            <w:r>
              <w:rPr>
                <w:color w:val="231F20"/>
                <w:spacing w:val="-1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Department</w:t>
            </w:r>
          </w:p>
        </w:tc>
        <w:tc>
          <w:tcPr>
            <w:tcW w:w="124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left="99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</w:tc>
      </w:tr>
      <w:tr>
        <w:trPr>
          <w:trHeight w:val="565" w:hRule="atLeast"/>
        </w:trPr>
        <w:tc>
          <w:tcPr>
            <w:tcW w:w="334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13"/>
              <w:ind w:left="4"/>
              <w:rPr>
                <w:sz w:val="19"/>
              </w:rPr>
            </w:pPr>
            <w:r>
              <w:rPr>
                <w:color w:val="231F20"/>
                <w:w w:val="90"/>
                <w:sz w:val="19"/>
              </w:rPr>
              <w:t>4.</w:t>
            </w:r>
            <w:r>
              <w:rPr>
                <w:color w:val="231F20"/>
                <w:spacing w:val="103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Mr.</w:t>
            </w:r>
            <w:r>
              <w:rPr>
                <w:color w:val="231F20"/>
                <w:spacing w:val="-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Nar</w:t>
            </w:r>
            <w:r>
              <w:rPr>
                <w:color w:val="231F20"/>
                <w:spacing w:val="-9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Bahadur</w:t>
            </w:r>
            <w:r>
              <w:rPr>
                <w:color w:val="231F20"/>
                <w:spacing w:val="-8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Rawal</w:t>
            </w:r>
          </w:p>
          <w:p>
            <w:pPr>
              <w:pStyle w:val="TableParagraph"/>
              <w:spacing w:before="51"/>
              <w:ind w:left="288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Head-</w:t>
            </w:r>
            <w:r>
              <w:rPr>
                <w:color w:val="231F20"/>
                <w:spacing w:val="-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Compliance</w:t>
            </w:r>
            <w:r>
              <w:rPr>
                <w:color w:val="231F20"/>
                <w:spacing w:val="-11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Department</w:t>
            </w:r>
          </w:p>
        </w:tc>
        <w:tc>
          <w:tcPr>
            <w:tcW w:w="124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3"/>
              <w:ind w:left="99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</w:tc>
      </w:tr>
      <w:tr>
        <w:trPr>
          <w:trHeight w:val="562" w:hRule="atLeast"/>
        </w:trPr>
        <w:tc>
          <w:tcPr>
            <w:tcW w:w="334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28" w:lineRule="exact"/>
              <w:ind w:right="1525"/>
              <w:jc w:val="right"/>
              <w:rPr>
                <w:sz w:val="19"/>
              </w:rPr>
            </w:pPr>
            <w:r>
              <w:rPr>
                <w:color w:val="231F20"/>
                <w:w w:val="90"/>
                <w:sz w:val="19"/>
              </w:rPr>
              <w:t>5.</w:t>
            </w:r>
            <w:r>
              <w:rPr>
                <w:color w:val="231F20"/>
                <w:spacing w:val="103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Mr.</w:t>
            </w:r>
            <w:r>
              <w:rPr>
                <w:color w:val="231F20"/>
                <w:spacing w:val="-1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Sunil</w:t>
            </w:r>
            <w:r>
              <w:rPr>
                <w:color w:val="231F20"/>
                <w:spacing w:val="-11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Raj</w:t>
            </w:r>
            <w:r>
              <w:rPr>
                <w:color w:val="231F20"/>
                <w:spacing w:val="-10"/>
                <w:w w:val="90"/>
                <w:sz w:val="19"/>
              </w:rPr>
              <w:t> </w:t>
            </w:r>
            <w:r>
              <w:rPr>
                <w:color w:val="231F20"/>
                <w:w w:val="90"/>
                <w:sz w:val="19"/>
              </w:rPr>
              <w:t>Khanal</w:t>
            </w:r>
          </w:p>
          <w:p>
            <w:pPr>
              <w:pStyle w:val="TableParagraph"/>
              <w:spacing w:before="51"/>
              <w:ind w:right="1539"/>
              <w:jc w:val="right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Compliance</w:t>
            </w:r>
            <w:r>
              <w:rPr>
                <w:color w:val="231F20"/>
                <w:spacing w:val="15"/>
                <w:w w:val="95"/>
                <w:sz w:val="19"/>
              </w:rPr>
              <w:t> </w:t>
            </w:r>
            <w:r>
              <w:rPr>
                <w:color w:val="231F20"/>
                <w:w w:val="95"/>
                <w:sz w:val="19"/>
              </w:rPr>
              <w:t>Officer</w:t>
            </w:r>
          </w:p>
        </w:tc>
        <w:tc>
          <w:tcPr>
            <w:tcW w:w="1247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28" w:lineRule="exact"/>
              <w:ind w:left="99"/>
              <w:rPr>
                <w:sz w:val="19"/>
              </w:rPr>
            </w:pPr>
            <w:r>
              <w:rPr>
                <w:color w:val="231F20"/>
                <w:sz w:val="19"/>
              </w:rPr>
              <w:t>Member</w:t>
            </w:r>
          </w:p>
          <w:p>
            <w:pPr>
              <w:pStyle w:val="TableParagraph"/>
              <w:spacing w:before="51"/>
              <w:ind w:left="99"/>
              <w:rPr>
                <w:sz w:val="19"/>
              </w:rPr>
            </w:pPr>
            <w:r>
              <w:rPr>
                <w:color w:val="231F20"/>
                <w:sz w:val="19"/>
              </w:rPr>
              <w:t>Secretary</w:t>
            </w:r>
          </w:p>
        </w:tc>
      </w:tr>
    </w:tbl>
    <w:p>
      <w:pPr>
        <w:pStyle w:val="BodyText"/>
        <w:spacing w:line="264" w:lineRule="auto" w:before="81"/>
        <w:ind w:left="1337" w:right="1"/>
        <w:jc w:val="both"/>
      </w:pPr>
      <w:r>
        <w:rPr>
          <w:color w:val="231F20"/>
        </w:rPr>
        <w:t>The Committee is reconstituted on 6</w:t>
      </w:r>
      <w:r>
        <w:rPr>
          <w:color w:val="231F20"/>
          <w:position w:val="6"/>
          <w:sz w:val="10"/>
        </w:rPr>
        <w:t>th</w:t>
      </w:r>
      <w:r>
        <w:rPr>
          <w:color w:val="231F20"/>
          <w:spacing w:val="1"/>
          <w:position w:val="6"/>
          <w:sz w:val="10"/>
        </w:rPr>
        <w:t> </w:t>
      </w:r>
      <w:r>
        <w:rPr>
          <w:color w:val="231F20"/>
        </w:rPr>
        <w:t>July 2023 after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completion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tenure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3"/>
        </w:rPr>
        <w:t> </w:t>
      </w:r>
      <w:r>
        <w:rPr>
          <w:color w:val="231F20"/>
        </w:rPr>
        <w:t>directors.</w:t>
      </w:r>
      <w:r>
        <w:rPr>
          <w:color w:val="231F20"/>
          <w:spacing w:val="-24"/>
        </w:rPr>
        <w:t> </w:t>
      </w:r>
      <w:r>
        <w:rPr>
          <w:color w:val="231F20"/>
        </w:rPr>
        <w:t>Accordingly,</w:t>
      </w:r>
      <w:r>
        <w:rPr>
          <w:color w:val="231F20"/>
          <w:spacing w:val="-24"/>
        </w:rPr>
        <w:t> </w:t>
      </w:r>
      <w:r>
        <w:rPr>
          <w:color w:val="231F20"/>
        </w:rPr>
        <w:t>Dr.</w:t>
      </w:r>
      <w:r>
        <w:rPr>
          <w:color w:val="231F20"/>
          <w:spacing w:val="-24"/>
        </w:rPr>
        <w:t> </w:t>
      </w:r>
      <w:r>
        <w:rPr>
          <w:color w:val="231F20"/>
        </w:rPr>
        <w:t>Bal</w:t>
      </w:r>
      <w:r>
        <w:rPr>
          <w:color w:val="231F20"/>
          <w:spacing w:val="-23"/>
        </w:rPr>
        <w:t> </w:t>
      </w:r>
      <w:r>
        <w:rPr>
          <w:color w:val="231F20"/>
        </w:rPr>
        <w:t>Gopal</w:t>
      </w:r>
      <w:r>
        <w:rPr>
          <w:color w:val="231F20"/>
          <w:spacing w:val="-54"/>
        </w:rPr>
        <w:t> </w:t>
      </w:r>
      <w:r>
        <w:rPr>
          <w:color w:val="231F20"/>
        </w:rPr>
        <w:t>Baidya (Director) has been appointed as the Chairman of</w:t>
      </w:r>
      <w:r>
        <w:rPr>
          <w:color w:val="231F20"/>
          <w:spacing w:val="1"/>
        </w:rPr>
        <w:t> </w:t>
      </w:r>
      <w:r>
        <w:rPr>
          <w:color w:val="231F20"/>
        </w:rPr>
        <w:t>ALPC.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264" w:lineRule="auto" w:before="1"/>
        <w:ind w:left="1337" w:right="1"/>
        <w:jc w:val="both"/>
      </w:pP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Committee</w:t>
      </w:r>
      <w:r>
        <w:rPr>
          <w:color w:val="231F20"/>
          <w:spacing w:val="-14"/>
        </w:rPr>
        <w:t> </w:t>
      </w:r>
      <w:r>
        <w:rPr>
          <w:color w:val="231F20"/>
        </w:rPr>
        <w:t>meets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least</w:t>
      </w:r>
      <w:r>
        <w:rPr>
          <w:color w:val="231F20"/>
          <w:spacing w:val="-14"/>
        </w:rPr>
        <w:t> </w:t>
      </w:r>
      <w:r>
        <w:rPr>
          <w:color w:val="231F20"/>
        </w:rPr>
        <w:t>once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quarter</w:t>
      </w:r>
      <w:r>
        <w:rPr>
          <w:color w:val="231F20"/>
          <w:spacing w:val="-15"/>
        </w:rPr>
        <w:t> </w:t>
      </w:r>
      <w:r>
        <w:rPr>
          <w:color w:val="231F20"/>
        </w:rPr>
        <w:t>or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per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requirement of the bank. The Committee met five times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Fiscal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2079/2080.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264" w:lineRule="auto"/>
        <w:ind w:left="1337" w:right="1"/>
        <w:jc w:val="both"/>
      </w:pPr>
      <w:r>
        <w:rPr>
          <w:color w:val="231F20"/>
        </w:rPr>
        <w:t>The committee has been provided with Board Approved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Terms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Reference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(TOR).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TOR,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major</w:t>
      </w:r>
      <w:r>
        <w:rPr>
          <w:color w:val="231F20"/>
          <w:spacing w:val="-13"/>
        </w:rPr>
        <w:t> </w:t>
      </w:r>
      <w:r>
        <w:rPr>
          <w:color w:val="231F20"/>
        </w:rPr>
        <w:t>roles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responsibilities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committee</w:t>
      </w:r>
      <w:r>
        <w:rPr>
          <w:color w:val="231F20"/>
          <w:spacing w:val="-19"/>
        </w:rPr>
        <w:t> </w:t>
      </w:r>
      <w:r>
        <w:rPr>
          <w:color w:val="231F20"/>
        </w:rPr>
        <w:t>are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under: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23" w:after="0"/>
        <w:ind w:left="1790" w:right="1" w:hanging="454"/>
        <w:jc w:val="both"/>
        <w:rPr>
          <w:sz w:val="18"/>
        </w:rPr>
      </w:pPr>
      <w:r>
        <w:rPr>
          <w:color w:val="231F20"/>
          <w:sz w:val="18"/>
        </w:rPr>
        <w:t>Review KYC/AML/CFT related policies and programs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put up by the Management and further recommend to</w:t>
      </w:r>
      <w:r>
        <w:rPr>
          <w:color w:val="231F20"/>
          <w:spacing w:val="-51"/>
          <w:w w:val="95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Board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its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review/approval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required.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0" w:after="0"/>
        <w:ind w:left="1790" w:right="1" w:hanging="454"/>
        <w:jc w:val="both"/>
        <w:rPr>
          <w:sz w:val="18"/>
        </w:rPr>
      </w:pPr>
      <w:r>
        <w:rPr>
          <w:color w:val="231F20"/>
          <w:sz w:val="18"/>
        </w:rPr>
        <w:t>Review</w:t>
      </w:r>
      <w:r>
        <w:rPr>
          <w:color w:val="231F20"/>
          <w:spacing w:val="-4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40"/>
          <w:sz w:val="18"/>
        </w:rPr>
        <w:t> </w:t>
      </w:r>
      <w:r>
        <w:rPr>
          <w:color w:val="231F20"/>
          <w:sz w:val="18"/>
        </w:rPr>
        <w:t>quarterly</w:t>
      </w:r>
      <w:r>
        <w:rPr>
          <w:color w:val="231F20"/>
          <w:spacing w:val="-39"/>
          <w:sz w:val="18"/>
        </w:rPr>
        <w:t> </w:t>
      </w:r>
      <w:r>
        <w:rPr>
          <w:color w:val="231F20"/>
          <w:sz w:val="18"/>
        </w:rPr>
        <w:t>reports</w:t>
      </w:r>
      <w:r>
        <w:rPr>
          <w:color w:val="231F20"/>
          <w:spacing w:val="-40"/>
          <w:sz w:val="18"/>
        </w:rPr>
        <w:t> </w:t>
      </w:r>
      <w:r>
        <w:rPr>
          <w:color w:val="231F20"/>
          <w:sz w:val="18"/>
        </w:rPr>
        <w:t>placed</w:t>
      </w:r>
      <w:r>
        <w:rPr>
          <w:color w:val="231F20"/>
          <w:spacing w:val="-39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40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status of the KYC/AML/CFT framework in the Bank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appraise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least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once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quarter.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0" w:after="0"/>
        <w:ind w:left="1790" w:right="4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Provide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recommendations/feedback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Board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3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3"/>
          <w:sz w:val="18"/>
        </w:rPr>
        <w:t>Management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on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2"/>
          <w:sz w:val="18"/>
        </w:rPr>
        <w:t>issues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pertaining</w:t>
      </w:r>
      <w:r>
        <w:rPr>
          <w:color w:val="231F20"/>
          <w:spacing w:val="-22"/>
          <w:sz w:val="18"/>
        </w:rPr>
        <w:t> </w:t>
      </w:r>
      <w:r>
        <w:rPr>
          <w:color w:val="231F20"/>
          <w:spacing w:val="-2"/>
          <w:sz w:val="18"/>
        </w:rPr>
        <w:t>to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KYC/AML/CFT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0" w:after="0"/>
        <w:ind w:left="1790" w:right="1" w:hanging="454"/>
        <w:jc w:val="both"/>
        <w:rPr>
          <w:sz w:val="18"/>
        </w:rPr>
      </w:pPr>
      <w:r>
        <w:rPr>
          <w:color w:val="231F20"/>
          <w:sz w:val="18"/>
        </w:rPr>
        <w:t>Accomplish any other additional responsibilities that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may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entrusted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upon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Committee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time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to time as per the stipulations of prevailing laws,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instructions/directions of the regulatory authority 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Directors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0" w:after="0"/>
        <w:ind w:left="1790" w:right="2" w:hanging="454"/>
        <w:jc w:val="both"/>
        <w:rPr>
          <w:sz w:val="18"/>
        </w:rPr>
      </w:pPr>
      <w:r>
        <w:rPr>
          <w:color w:val="231F20"/>
          <w:sz w:val="18"/>
        </w:rPr>
        <w:t>Discuss</w:t>
      </w:r>
      <w:r>
        <w:rPr>
          <w:color w:val="231F20"/>
          <w:spacing w:val="3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international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news</w:t>
      </w:r>
      <w:r>
        <w:rPr>
          <w:color w:val="231F20"/>
          <w:spacing w:val="3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events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to AML/CFT and update the board after making 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Bank’s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perspective.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0" w:after="0"/>
        <w:ind w:left="1790" w:right="2" w:hanging="454"/>
        <w:jc w:val="both"/>
        <w:rPr>
          <w:sz w:val="18"/>
        </w:rPr>
      </w:pPr>
      <w:r>
        <w:rPr>
          <w:color w:val="231F20"/>
          <w:sz w:val="18"/>
        </w:rPr>
        <w:t>Obtain approval of Annual Program and Budget 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AML/CFT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activities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Fiscal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Year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2079/2080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from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Board and place the system to ensure the effective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regular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monitoring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Approved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Annual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Program</w:t>
      </w:r>
      <w:r>
        <w:rPr>
          <w:color w:val="231F20"/>
          <w:spacing w:val="-15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Budget.</w:t>
      </w:r>
    </w:p>
    <w:p>
      <w:pPr>
        <w:pStyle w:val="ListParagraph"/>
        <w:numPr>
          <w:ilvl w:val="0"/>
          <w:numId w:val="56"/>
        </w:numPr>
        <w:tabs>
          <w:tab w:pos="1791" w:val="left" w:leader="none"/>
        </w:tabs>
        <w:spacing w:line="288" w:lineRule="auto" w:before="0" w:after="0"/>
        <w:ind w:left="1790" w:right="7" w:hanging="454"/>
        <w:jc w:val="both"/>
        <w:rPr>
          <w:sz w:val="18"/>
        </w:rPr>
      </w:pPr>
      <w:r>
        <w:rPr>
          <w:color w:val="231F20"/>
          <w:spacing w:val="-5"/>
          <w:sz w:val="18"/>
        </w:rPr>
        <w:t>Miscellaneous</w:t>
      </w:r>
      <w:r>
        <w:rPr>
          <w:color w:val="231F20"/>
          <w:spacing w:val="-40"/>
          <w:sz w:val="18"/>
        </w:rPr>
        <w:t> </w:t>
      </w:r>
      <w:r>
        <w:rPr>
          <w:color w:val="231F20"/>
          <w:spacing w:val="-5"/>
          <w:sz w:val="18"/>
        </w:rPr>
        <w:t>roles</w:t>
      </w:r>
      <w:r>
        <w:rPr>
          <w:color w:val="231F20"/>
          <w:spacing w:val="-40"/>
          <w:sz w:val="18"/>
        </w:rPr>
        <w:t> </w:t>
      </w:r>
      <w:r>
        <w:rPr>
          <w:color w:val="231F20"/>
          <w:spacing w:val="-5"/>
          <w:sz w:val="18"/>
        </w:rPr>
        <w:t>and</w:t>
      </w:r>
      <w:r>
        <w:rPr>
          <w:color w:val="231F20"/>
          <w:spacing w:val="-40"/>
          <w:sz w:val="18"/>
        </w:rPr>
        <w:t> </w:t>
      </w:r>
      <w:r>
        <w:rPr>
          <w:color w:val="231F20"/>
          <w:spacing w:val="-4"/>
          <w:sz w:val="18"/>
        </w:rPr>
        <w:t>responsibilities</w:t>
      </w:r>
      <w:r>
        <w:rPr>
          <w:color w:val="231F20"/>
          <w:spacing w:val="-39"/>
          <w:sz w:val="18"/>
        </w:rPr>
        <w:t> </w:t>
      </w:r>
      <w:r>
        <w:rPr>
          <w:color w:val="231F20"/>
          <w:spacing w:val="-4"/>
          <w:sz w:val="18"/>
        </w:rPr>
        <w:t>in</w:t>
      </w:r>
      <w:r>
        <w:rPr>
          <w:color w:val="231F20"/>
          <w:spacing w:val="-40"/>
          <w:sz w:val="18"/>
        </w:rPr>
        <w:t> </w:t>
      </w:r>
      <w:r>
        <w:rPr>
          <w:color w:val="231F20"/>
          <w:spacing w:val="-4"/>
          <w:sz w:val="18"/>
        </w:rPr>
        <w:t>line</w:t>
      </w:r>
      <w:r>
        <w:rPr>
          <w:color w:val="231F20"/>
          <w:spacing w:val="-40"/>
          <w:sz w:val="18"/>
        </w:rPr>
        <w:t> </w:t>
      </w:r>
      <w:r>
        <w:rPr>
          <w:color w:val="231F20"/>
          <w:spacing w:val="-4"/>
          <w:sz w:val="18"/>
        </w:rPr>
        <w:t>with</w:t>
      </w:r>
      <w:r>
        <w:rPr>
          <w:color w:val="231F20"/>
          <w:spacing w:val="-40"/>
          <w:sz w:val="18"/>
        </w:rPr>
        <w:t> </w:t>
      </w:r>
      <w:r>
        <w:rPr>
          <w:color w:val="231F20"/>
          <w:spacing w:val="-4"/>
          <w:sz w:val="18"/>
        </w:rPr>
        <w:t>related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6"/>
          <w:sz w:val="18"/>
        </w:rPr>
        <w:t>Act,</w:t>
      </w:r>
      <w:r>
        <w:rPr>
          <w:color w:val="231F20"/>
          <w:spacing w:val="-32"/>
          <w:sz w:val="18"/>
        </w:rPr>
        <w:t> </w:t>
      </w:r>
      <w:r>
        <w:rPr>
          <w:color w:val="231F20"/>
          <w:spacing w:val="-6"/>
          <w:sz w:val="18"/>
        </w:rPr>
        <w:t>Rules,</w:t>
      </w:r>
      <w:r>
        <w:rPr>
          <w:color w:val="231F20"/>
          <w:spacing w:val="-32"/>
          <w:sz w:val="18"/>
        </w:rPr>
        <w:t> </w:t>
      </w:r>
      <w:r>
        <w:rPr>
          <w:color w:val="231F20"/>
          <w:spacing w:val="-6"/>
          <w:sz w:val="18"/>
        </w:rPr>
        <w:t>NRB</w:t>
      </w:r>
      <w:r>
        <w:rPr>
          <w:color w:val="231F20"/>
          <w:spacing w:val="-32"/>
          <w:sz w:val="18"/>
        </w:rPr>
        <w:t> </w:t>
      </w:r>
      <w:r>
        <w:rPr>
          <w:color w:val="231F20"/>
          <w:spacing w:val="-6"/>
          <w:sz w:val="18"/>
        </w:rPr>
        <w:t>Directives</w:t>
      </w:r>
      <w:r>
        <w:rPr>
          <w:color w:val="231F20"/>
          <w:spacing w:val="-31"/>
          <w:sz w:val="18"/>
        </w:rPr>
        <w:t> </w:t>
      </w:r>
      <w:r>
        <w:rPr>
          <w:color w:val="231F20"/>
          <w:spacing w:val="-6"/>
          <w:sz w:val="18"/>
        </w:rPr>
        <w:t>and</w:t>
      </w:r>
      <w:r>
        <w:rPr>
          <w:color w:val="231F20"/>
          <w:spacing w:val="-32"/>
          <w:sz w:val="18"/>
        </w:rPr>
        <w:t> </w:t>
      </w:r>
      <w:r>
        <w:rPr>
          <w:color w:val="231F20"/>
          <w:spacing w:val="-6"/>
          <w:sz w:val="18"/>
        </w:rPr>
        <w:t>Board</w:t>
      </w:r>
      <w:r>
        <w:rPr>
          <w:color w:val="231F20"/>
          <w:spacing w:val="-32"/>
          <w:sz w:val="18"/>
        </w:rPr>
        <w:t> </w:t>
      </w:r>
      <w:r>
        <w:rPr>
          <w:color w:val="231F20"/>
          <w:spacing w:val="-6"/>
          <w:sz w:val="18"/>
        </w:rPr>
        <w:t>approved</w:t>
      </w:r>
      <w:r>
        <w:rPr>
          <w:color w:val="231F20"/>
          <w:spacing w:val="-32"/>
          <w:sz w:val="18"/>
        </w:rPr>
        <w:t> </w:t>
      </w:r>
      <w:r>
        <w:rPr>
          <w:color w:val="231F20"/>
          <w:spacing w:val="-5"/>
          <w:sz w:val="18"/>
        </w:rPr>
        <w:t>TOR.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64" w:lineRule="auto"/>
        <w:ind w:left="1337"/>
      </w:pPr>
      <w:r>
        <w:rPr>
          <w:color w:val="231F20"/>
        </w:rPr>
        <w:t>The</w:t>
      </w:r>
      <w:r>
        <w:rPr>
          <w:color w:val="231F20"/>
          <w:spacing w:val="30"/>
        </w:rPr>
        <w:t> </w:t>
      </w:r>
      <w:r>
        <w:rPr>
          <w:color w:val="231F20"/>
        </w:rPr>
        <w:t>major</w:t>
      </w:r>
      <w:r>
        <w:rPr>
          <w:color w:val="231F20"/>
          <w:spacing w:val="31"/>
        </w:rPr>
        <w:t> </w:t>
      </w:r>
      <w:r>
        <w:rPr>
          <w:color w:val="231F20"/>
        </w:rPr>
        <w:t>agendas</w:t>
      </w:r>
      <w:r>
        <w:rPr>
          <w:color w:val="231F20"/>
          <w:spacing w:val="30"/>
        </w:rPr>
        <w:t> </w:t>
      </w:r>
      <w:r>
        <w:rPr>
          <w:color w:val="231F20"/>
        </w:rPr>
        <w:t>discussed</w:t>
      </w:r>
      <w:r>
        <w:rPr>
          <w:color w:val="231F20"/>
          <w:spacing w:val="31"/>
        </w:rPr>
        <w:t> </w:t>
      </w:r>
      <w:r>
        <w:rPr>
          <w:color w:val="231F20"/>
        </w:rPr>
        <w:t>in</w:t>
      </w:r>
      <w:r>
        <w:rPr>
          <w:color w:val="231F20"/>
          <w:spacing w:val="30"/>
        </w:rPr>
        <w:t> </w:t>
      </w:r>
      <w:r>
        <w:rPr>
          <w:color w:val="231F20"/>
        </w:rPr>
        <w:t>the</w:t>
      </w:r>
      <w:r>
        <w:rPr>
          <w:color w:val="231F20"/>
          <w:spacing w:val="31"/>
        </w:rPr>
        <w:t> </w:t>
      </w:r>
      <w:r>
        <w:rPr>
          <w:color w:val="231F20"/>
        </w:rPr>
        <w:t>meeting</w:t>
      </w:r>
      <w:r>
        <w:rPr>
          <w:color w:val="231F20"/>
          <w:spacing w:val="31"/>
        </w:rPr>
        <w:t> </w:t>
      </w:r>
      <w:r>
        <w:rPr>
          <w:color w:val="231F20"/>
        </w:rPr>
        <w:t>of</w:t>
      </w:r>
      <w:r>
        <w:rPr>
          <w:color w:val="231F20"/>
          <w:spacing w:val="30"/>
        </w:rPr>
        <w:t> </w:t>
      </w:r>
      <w:r>
        <w:rPr>
          <w:color w:val="231F20"/>
        </w:rPr>
        <w:t>Assets</w:t>
      </w:r>
      <w:r>
        <w:rPr>
          <w:color w:val="231F20"/>
          <w:spacing w:val="-53"/>
        </w:rPr>
        <w:t> </w:t>
      </w:r>
      <w:r>
        <w:rPr>
          <w:color w:val="231F20"/>
        </w:rPr>
        <w:t>Laundering</w:t>
      </w:r>
      <w:r>
        <w:rPr>
          <w:color w:val="231F20"/>
          <w:spacing w:val="-21"/>
        </w:rPr>
        <w:t> </w:t>
      </w:r>
      <w:r>
        <w:rPr>
          <w:color w:val="231F20"/>
        </w:rPr>
        <w:t>Prevention</w:t>
      </w:r>
      <w:r>
        <w:rPr>
          <w:color w:val="231F20"/>
          <w:spacing w:val="-21"/>
        </w:rPr>
        <w:t> </w:t>
      </w:r>
      <w:r>
        <w:rPr>
          <w:color w:val="231F20"/>
        </w:rPr>
        <w:t>Committee:</w:t>
      </w:r>
    </w:p>
    <w:p>
      <w:pPr>
        <w:pStyle w:val="ListParagraph"/>
        <w:numPr>
          <w:ilvl w:val="0"/>
          <w:numId w:val="57"/>
        </w:numPr>
        <w:tabs>
          <w:tab w:pos="1790" w:val="left" w:leader="none"/>
          <w:tab w:pos="1791" w:val="left" w:leader="none"/>
        </w:tabs>
        <w:spacing w:line="280" w:lineRule="auto" w:before="16" w:after="0"/>
        <w:ind w:left="1790" w:right="1" w:hanging="454"/>
        <w:jc w:val="left"/>
        <w:rPr>
          <w:sz w:val="18"/>
        </w:rPr>
      </w:pPr>
      <w:r>
        <w:rPr>
          <w:color w:val="231F20"/>
          <w:spacing w:val="-1"/>
          <w:sz w:val="18"/>
        </w:rPr>
        <w:t>Annual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Review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Revision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of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KYC/AML/CFT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Policy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Everest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Limited.</w:t>
      </w:r>
    </w:p>
    <w:p>
      <w:pPr>
        <w:pStyle w:val="ListParagraph"/>
        <w:numPr>
          <w:ilvl w:val="0"/>
          <w:numId w:val="57"/>
        </w:numPr>
        <w:tabs>
          <w:tab w:pos="1790" w:val="left" w:leader="none"/>
          <w:tab w:pos="1791" w:val="left" w:leader="none"/>
        </w:tabs>
        <w:spacing w:line="280" w:lineRule="auto" w:before="0" w:after="0"/>
        <w:ind w:left="1790" w:right="2" w:hanging="454"/>
        <w:jc w:val="left"/>
        <w:rPr>
          <w:sz w:val="18"/>
        </w:rPr>
      </w:pPr>
      <w:r>
        <w:rPr>
          <w:color w:val="231F20"/>
          <w:sz w:val="18"/>
        </w:rPr>
        <w:t>Annual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23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Money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1"/>
          <w:sz w:val="18"/>
        </w:rPr>
        <w:t>Laundering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Financing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Terrorism.</w:t>
      </w:r>
    </w:p>
    <w:p>
      <w:pPr>
        <w:pStyle w:val="ListParagraph"/>
        <w:numPr>
          <w:ilvl w:val="0"/>
          <w:numId w:val="57"/>
        </w:numPr>
        <w:tabs>
          <w:tab w:pos="863" w:val="left" w:leader="none"/>
        </w:tabs>
        <w:spacing w:line="280" w:lineRule="auto" w:before="100" w:after="0"/>
        <w:ind w:left="862" w:right="848" w:hanging="454"/>
        <w:jc w:val="both"/>
        <w:rPr>
          <w:sz w:val="18"/>
        </w:rPr>
      </w:pPr>
      <w:r>
        <w:rPr>
          <w:color w:val="231F20"/>
          <w:w w:val="92"/>
          <w:sz w:val="18"/>
        </w:rPr>
        <w:br w:type="column"/>
      </w:r>
      <w:r>
        <w:rPr>
          <w:color w:val="231F20"/>
          <w:sz w:val="18"/>
        </w:rPr>
        <w:t>Institutional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Sector-wise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Bank related to Money Laundering and Financing 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Terrorism.</w:t>
      </w:r>
    </w:p>
    <w:p>
      <w:pPr>
        <w:pStyle w:val="ListParagraph"/>
        <w:numPr>
          <w:ilvl w:val="0"/>
          <w:numId w:val="57"/>
        </w:numPr>
        <w:tabs>
          <w:tab w:pos="863" w:val="left" w:leader="none"/>
        </w:tabs>
        <w:spacing w:line="280" w:lineRule="auto" w:before="0" w:after="0"/>
        <w:ind w:left="862" w:right="848" w:hanging="454"/>
        <w:jc w:val="both"/>
        <w:rPr>
          <w:sz w:val="18"/>
        </w:rPr>
      </w:pPr>
      <w:r>
        <w:rPr>
          <w:color w:val="231F20"/>
          <w:sz w:val="18"/>
        </w:rPr>
        <w:t>Review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approval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Annual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Program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Budget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AML/CFT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activities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Fiscal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Year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2079/2080.</w:t>
      </w:r>
    </w:p>
    <w:p>
      <w:pPr>
        <w:pStyle w:val="ListParagraph"/>
        <w:numPr>
          <w:ilvl w:val="0"/>
          <w:numId w:val="57"/>
        </w:numPr>
        <w:tabs>
          <w:tab w:pos="863" w:val="left" w:leader="none"/>
        </w:tabs>
        <w:spacing w:line="217" w:lineRule="exact" w:before="0" w:after="0"/>
        <w:ind w:left="862" w:right="0" w:hanging="454"/>
        <w:jc w:val="both"/>
        <w:rPr>
          <w:sz w:val="18"/>
        </w:rPr>
      </w:pPr>
      <w:r>
        <w:rPr>
          <w:color w:val="231F20"/>
          <w:sz w:val="18"/>
        </w:rPr>
        <w:t>Quarterly</w:t>
      </w:r>
      <w:r>
        <w:rPr>
          <w:color w:val="231F20"/>
          <w:spacing w:val="17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status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8"/>
          <w:sz w:val="18"/>
        </w:rPr>
        <w:t> </w:t>
      </w:r>
      <w:r>
        <w:rPr>
          <w:color w:val="231F20"/>
          <w:sz w:val="18"/>
        </w:rPr>
        <w:t>KYC/</w:t>
      </w:r>
    </w:p>
    <w:p>
      <w:pPr>
        <w:pStyle w:val="BodyText"/>
        <w:spacing w:before="36"/>
        <w:ind w:left="862"/>
        <w:jc w:val="both"/>
      </w:pPr>
      <w:r>
        <w:rPr>
          <w:color w:val="231F20"/>
        </w:rPr>
        <w:t>AML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CFT</w:t>
      </w:r>
      <w:r>
        <w:rPr>
          <w:color w:val="231F20"/>
          <w:spacing w:val="-21"/>
        </w:rPr>
        <w:t> </w:t>
      </w:r>
      <w:r>
        <w:rPr>
          <w:color w:val="231F20"/>
        </w:rPr>
        <w:t>Framework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</w:t>
      </w:r>
    </w:p>
    <w:p>
      <w:pPr>
        <w:pStyle w:val="ListParagraph"/>
        <w:numPr>
          <w:ilvl w:val="0"/>
          <w:numId w:val="57"/>
        </w:numPr>
        <w:tabs>
          <w:tab w:pos="862" w:val="left" w:leader="none"/>
          <w:tab w:pos="863" w:val="left" w:leader="none"/>
        </w:tabs>
        <w:spacing w:line="280" w:lineRule="auto" w:before="37" w:after="0"/>
        <w:ind w:left="862" w:right="848" w:hanging="454"/>
        <w:jc w:val="left"/>
        <w:rPr>
          <w:sz w:val="18"/>
        </w:rPr>
      </w:pPr>
      <w:r>
        <w:rPr>
          <w:color w:val="231F20"/>
          <w:spacing w:val="-1"/>
          <w:sz w:val="18"/>
        </w:rPr>
        <w:t>Regular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follow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branches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timely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periodic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review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customer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due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diligence.</w:t>
      </w:r>
    </w:p>
    <w:p>
      <w:pPr>
        <w:pStyle w:val="ListParagraph"/>
        <w:numPr>
          <w:ilvl w:val="0"/>
          <w:numId w:val="57"/>
        </w:numPr>
        <w:tabs>
          <w:tab w:pos="862" w:val="left" w:leader="none"/>
          <w:tab w:pos="863" w:val="left" w:leader="none"/>
        </w:tabs>
        <w:spacing w:line="280" w:lineRule="auto" w:before="0" w:after="0"/>
        <w:ind w:left="862" w:right="848" w:hanging="454"/>
        <w:jc w:val="left"/>
        <w:rPr>
          <w:sz w:val="18"/>
        </w:rPr>
      </w:pPr>
      <w:r>
        <w:rPr>
          <w:color w:val="231F20"/>
          <w:sz w:val="18"/>
        </w:rPr>
        <w:t>NRB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provisions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combat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Trade</w:t>
      </w:r>
      <w:r>
        <w:rPr>
          <w:color w:val="231F20"/>
          <w:spacing w:val="21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22"/>
          <w:sz w:val="18"/>
        </w:rPr>
        <w:t> </w:t>
      </w:r>
      <w:r>
        <w:rPr>
          <w:color w:val="231F20"/>
          <w:sz w:val="18"/>
        </w:rPr>
        <w:t>Money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Laundering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practices.</w:t>
      </w:r>
    </w:p>
    <w:p>
      <w:pPr>
        <w:pStyle w:val="ListParagraph"/>
        <w:numPr>
          <w:ilvl w:val="0"/>
          <w:numId w:val="57"/>
        </w:numPr>
        <w:tabs>
          <w:tab w:pos="862" w:val="left" w:leader="none"/>
          <w:tab w:pos="863" w:val="left" w:leader="none"/>
        </w:tabs>
        <w:spacing w:line="280" w:lineRule="auto" w:before="0" w:after="0"/>
        <w:ind w:left="862" w:right="848" w:hanging="454"/>
        <w:jc w:val="left"/>
        <w:rPr>
          <w:sz w:val="18"/>
        </w:rPr>
      </w:pPr>
      <w:r>
        <w:rPr>
          <w:color w:val="231F20"/>
          <w:sz w:val="18"/>
        </w:rPr>
        <w:t>Enforcement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Action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Taken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NRB,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Supervision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Department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Commercial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Banks.</w:t>
      </w:r>
    </w:p>
    <w:p>
      <w:pPr>
        <w:pStyle w:val="ListParagraph"/>
        <w:numPr>
          <w:ilvl w:val="0"/>
          <w:numId w:val="57"/>
        </w:numPr>
        <w:tabs>
          <w:tab w:pos="862" w:val="left" w:leader="none"/>
          <w:tab w:pos="863" w:val="left" w:leader="none"/>
        </w:tabs>
        <w:spacing w:line="280" w:lineRule="auto" w:before="0" w:after="0"/>
        <w:ind w:left="862" w:right="848" w:hanging="454"/>
        <w:jc w:val="left"/>
        <w:rPr>
          <w:sz w:val="18"/>
        </w:rPr>
      </w:pPr>
      <w:r>
        <w:rPr>
          <w:color w:val="231F20"/>
          <w:spacing w:val="-1"/>
          <w:sz w:val="18"/>
        </w:rPr>
        <w:t>Monetary</w:t>
      </w:r>
      <w:r>
        <w:rPr>
          <w:color w:val="231F20"/>
          <w:spacing w:val="-26"/>
          <w:sz w:val="18"/>
        </w:rPr>
        <w:t> </w:t>
      </w:r>
      <w:r>
        <w:rPr>
          <w:color w:val="231F20"/>
          <w:spacing w:val="-1"/>
          <w:sz w:val="18"/>
        </w:rPr>
        <w:t>Fines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imposed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violation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KYC/AML/CFT</w:t>
      </w:r>
      <w:r>
        <w:rPr>
          <w:color w:val="231F20"/>
          <w:spacing w:val="-53"/>
          <w:sz w:val="18"/>
        </w:rPr>
        <w:t> </w:t>
      </w:r>
      <w:r>
        <w:rPr>
          <w:color w:val="231F20"/>
          <w:w w:val="95"/>
          <w:sz w:val="18"/>
        </w:rPr>
        <w:t>compliance</w:t>
      </w:r>
      <w:r>
        <w:rPr>
          <w:color w:val="231F20"/>
          <w:spacing w:val="-13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Global</w:t>
      </w:r>
      <w:r>
        <w:rPr>
          <w:color w:val="231F20"/>
          <w:spacing w:val="-13"/>
          <w:w w:val="95"/>
          <w:sz w:val="18"/>
        </w:rPr>
        <w:t> </w:t>
      </w:r>
      <w:r>
        <w:rPr>
          <w:color w:val="231F20"/>
          <w:w w:val="95"/>
          <w:sz w:val="18"/>
        </w:rPr>
        <w:t>Context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during</w:t>
      </w:r>
      <w:r>
        <w:rPr>
          <w:color w:val="231F20"/>
          <w:spacing w:val="-13"/>
          <w:w w:val="95"/>
          <w:sz w:val="18"/>
        </w:rPr>
        <w:t> </w:t>
      </w:r>
      <w:r>
        <w:rPr>
          <w:color w:val="231F20"/>
          <w:w w:val="95"/>
          <w:sz w:val="18"/>
        </w:rPr>
        <w:t>2022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AD.</w:t>
      </w:r>
    </w:p>
    <w:p>
      <w:pPr>
        <w:pStyle w:val="ListParagraph"/>
        <w:numPr>
          <w:ilvl w:val="0"/>
          <w:numId w:val="57"/>
        </w:numPr>
        <w:tabs>
          <w:tab w:pos="862" w:val="left" w:leader="none"/>
          <w:tab w:pos="863" w:val="left" w:leader="none"/>
        </w:tabs>
        <w:spacing w:line="280" w:lineRule="auto" w:before="0" w:after="0"/>
        <w:ind w:left="862" w:right="848" w:hanging="454"/>
        <w:jc w:val="left"/>
        <w:rPr>
          <w:sz w:val="18"/>
        </w:rPr>
      </w:pPr>
      <w:r>
        <w:rPr>
          <w:color w:val="231F20"/>
          <w:sz w:val="18"/>
        </w:rPr>
        <w:t>KYC/AML/CFT</w:t>
      </w:r>
      <w:r>
        <w:rPr>
          <w:color w:val="231F20"/>
          <w:spacing w:val="49"/>
          <w:sz w:val="18"/>
        </w:rPr>
        <w:t> </w:t>
      </w:r>
      <w:r>
        <w:rPr>
          <w:color w:val="231F20"/>
          <w:sz w:val="18"/>
        </w:rPr>
        <w:t>Training</w:t>
      </w:r>
      <w:r>
        <w:rPr>
          <w:color w:val="231F20"/>
          <w:spacing w:val="50"/>
          <w:sz w:val="18"/>
        </w:rPr>
        <w:t> </w:t>
      </w:r>
      <w:r>
        <w:rPr>
          <w:color w:val="231F20"/>
          <w:sz w:val="18"/>
        </w:rPr>
        <w:t>provided</w:t>
      </w:r>
      <w:r>
        <w:rPr>
          <w:color w:val="231F20"/>
          <w:spacing w:val="4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5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49"/>
          <w:sz w:val="18"/>
        </w:rPr>
        <w:t> </w:t>
      </w:r>
      <w:r>
        <w:rPr>
          <w:color w:val="231F20"/>
          <w:sz w:val="18"/>
        </w:rPr>
        <w:t>staffs</w:t>
      </w:r>
      <w:r>
        <w:rPr>
          <w:color w:val="231F20"/>
          <w:spacing w:val="50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capacity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enhancement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409"/>
        <w:jc w:val="both"/>
      </w:pPr>
      <w:r>
        <w:rPr>
          <w:color w:val="231F20"/>
        </w:rPr>
        <w:t>Recommendations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Committee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Board: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80" w:lineRule="auto" w:before="37" w:after="0"/>
        <w:ind w:left="862" w:right="848" w:hanging="454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Committee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reviewed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KYC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AML/CFT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Policy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Everest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Limited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recommended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3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board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approval.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80" w:lineRule="auto" w:before="0" w:after="0"/>
        <w:ind w:left="862" w:right="848" w:hanging="454"/>
        <w:jc w:val="both"/>
        <w:rPr>
          <w:sz w:val="18"/>
        </w:rPr>
      </w:pPr>
      <w:r>
        <w:rPr>
          <w:color w:val="231F20"/>
          <w:sz w:val="18"/>
        </w:rPr>
        <w:t>The Committee reviewed and approved the Annual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Money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Laundering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Financing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Terrorism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apprised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Board.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85" w:lineRule="auto" w:before="0" w:after="0"/>
        <w:ind w:left="862" w:right="848" w:hanging="454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Committee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reviewed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approved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Institutional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Sector-wise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Assessment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Bank related to Money Laundering and Financing of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Terrorism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apprised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Board.</w:t>
      </w:r>
    </w:p>
    <w:p>
      <w:pPr>
        <w:pStyle w:val="ListParagraph"/>
        <w:numPr>
          <w:ilvl w:val="0"/>
          <w:numId w:val="58"/>
        </w:numPr>
        <w:tabs>
          <w:tab w:pos="863" w:val="left" w:leader="none"/>
        </w:tabs>
        <w:spacing w:line="288" w:lineRule="auto" w:before="0" w:after="0"/>
        <w:ind w:left="862" w:right="848" w:hanging="454"/>
        <w:jc w:val="both"/>
        <w:rPr>
          <w:sz w:val="18"/>
        </w:rPr>
      </w:pPr>
      <w:r>
        <w:rPr>
          <w:color w:val="231F20"/>
          <w:sz w:val="18"/>
        </w:rPr>
        <w:t>The Committee reviewed and decided to place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Annual Program and Budget for AML/CFT activities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Fiscal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year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2079/2080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approval.</w:t>
      </w:r>
    </w:p>
    <w:p>
      <w:pPr>
        <w:pStyle w:val="BodyText"/>
        <w:spacing w:before="2"/>
      </w:pPr>
    </w:p>
    <w:p>
      <w:pPr>
        <w:numPr>
          <w:ilvl w:val="0"/>
          <w:numId w:val="59"/>
        </w:numPr>
        <w:tabs>
          <w:tab w:pos="862" w:val="left" w:leader="none"/>
          <w:tab w:pos="863" w:val="left" w:leader="none"/>
        </w:tabs>
        <w:spacing w:line="216" w:lineRule="auto" w:before="1"/>
        <w:ind w:left="862" w:right="848" w:hanging="454"/>
        <w:jc w:val="left"/>
        <w:rPr>
          <w:b/>
          <w:sz w:val="24"/>
        </w:rPr>
      </w:pPr>
      <w:r>
        <w:rPr>
          <w:b/>
          <w:color w:val="B11116"/>
          <w:w w:val="80"/>
          <w:sz w:val="24"/>
        </w:rPr>
        <w:t>Human</w:t>
      </w:r>
      <w:r>
        <w:rPr>
          <w:b/>
          <w:color w:val="B11116"/>
          <w:spacing w:val="12"/>
          <w:w w:val="80"/>
          <w:sz w:val="24"/>
        </w:rPr>
        <w:t> </w:t>
      </w:r>
      <w:r>
        <w:rPr>
          <w:b/>
          <w:color w:val="B11116"/>
          <w:w w:val="80"/>
          <w:sz w:val="24"/>
        </w:rPr>
        <w:t>Resource</w:t>
      </w:r>
      <w:r>
        <w:rPr>
          <w:b/>
          <w:color w:val="B11116"/>
          <w:spacing w:val="13"/>
          <w:w w:val="80"/>
          <w:sz w:val="24"/>
        </w:rPr>
        <w:t> </w:t>
      </w:r>
      <w:r>
        <w:rPr>
          <w:b/>
          <w:color w:val="B11116"/>
          <w:w w:val="80"/>
          <w:sz w:val="24"/>
        </w:rPr>
        <w:t>Management</w:t>
      </w:r>
      <w:r>
        <w:rPr>
          <w:b/>
          <w:color w:val="B11116"/>
          <w:spacing w:val="13"/>
          <w:w w:val="80"/>
          <w:sz w:val="24"/>
        </w:rPr>
        <w:t> </w:t>
      </w:r>
      <w:r>
        <w:rPr>
          <w:b/>
          <w:color w:val="B11116"/>
          <w:w w:val="80"/>
          <w:sz w:val="24"/>
        </w:rPr>
        <w:t>Committee</w:t>
      </w:r>
      <w:r>
        <w:rPr>
          <w:b/>
          <w:color w:val="B11116"/>
          <w:spacing w:val="-53"/>
          <w:w w:val="80"/>
          <w:sz w:val="24"/>
        </w:rPr>
        <w:t> </w:t>
      </w:r>
      <w:r>
        <w:rPr>
          <w:b/>
          <w:color w:val="B11116"/>
          <w:w w:val="90"/>
          <w:sz w:val="24"/>
        </w:rPr>
        <w:t>(HRMC)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278" w:lineRule="auto" w:before="1"/>
        <w:ind w:left="409" w:right="848"/>
        <w:jc w:val="both"/>
      </w:pPr>
      <w:r>
        <w:rPr>
          <w:color w:val="231F20"/>
        </w:rPr>
        <w:t>Human</w:t>
      </w:r>
      <w:r>
        <w:rPr>
          <w:color w:val="231F20"/>
          <w:spacing w:val="1"/>
        </w:rPr>
        <w:t> </w:t>
      </w:r>
      <w:r>
        <w:rPr>
          <w:color w:val="231F20"/>
        </w:rPr>
        <w:t>Resource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1"/>
        </w:rPr>
        <w:t> </w:t>
      </w:r>
      <w:r>
        <w:rPr>
          <w:color w:val="231F20"/>
        </w:rPr>
        <w:t>Committee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constituted</w:t>
      </w:r>
      <w:r>
        <w:rPr>
          <w:color w:val="231F20"/>
          <w:spacing w:val="-15"/>
        </w:rPr>
        <w:t> </w:t>
      </w:r>
      <w:r>
        <w:rPr>
          <w:color w:val="231F20"/>
        </w:rPr>
        <w:t>under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NRB</w:t>
      </w:r>
      <w:r>
        <w:rPr>
          <w:color w:val="231F20"/>
          <w:spacing w:val="-14"/>
        </w:rPr>
        <w:t> </w:t>
      </w:r>
      <w:r>
        <w:rPr>
          <w:color w:val="231F20"/>
        </w:rPr>
        <w:t>Directive</w:t>
      </w:r>
      <w:r>
        <w:rPr>
          <w:color w:val="231F20"/>
          <w:spacing w:val="-15"/>
        </w:rPr>
        <w:t> </w:t>
      </w:r>
      <w:r>
        <w:rPr>
          <w:color w:val="231F20"/>
        </w:rPr>
        <w:t>which</w:t>
      </w:r>
      <w:r>
        <w:rPr>
          <w:color w:val="231F20"/>
          <w:spacing w:val="-14"/>
        </w:rPr>
        <w:t> </w:t>
      </w:r>
      <w:r>
        <w:rPr>
          <w:color w:val="231F20"/>
        </w:rPr>
        <w:t>governs</w:t>
      </w:r>
      <w:r>
        <w:rPr>
          <w:color w:val="231F20"/>
          <w:spacing w:val="-14"/>
        </w:rPr>
        <w:t> </w:t>
      </w:r>
      <w:r>
        <w:rPr>
          <w:color w:val="231F20"/>
        </w:rPr>
        <w:t>policies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level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plans,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manuals,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directions</w:t>
      </w:r>
      <w:r>
        <w:rPr>
          <w:color w:val="231F20"/>
          <w:spacing w:val="-28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amendments</w:t>
      </w:r>
      <w:r>
        <w:rPr>
          <w:color w:val="231F20"/>
          <w:spacing w:val="-27"/>
        </w:rPr>
        <w:t> </w:t>
      </w:r>
      <w:r>
        <w:rPr>
          <w:color w:val="231F20"/>
        </w:rPr>
        <w:t>pertaining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human</w:t>
      </w:r>
      <w:r>
        <w:rPr>
          <w:color w:val="231F20"/>
          <w:spacing w:val="-17"/>
        </w:rPr>
        <w:t> </w:t>
      </w:r>
      <w:r>
        <w:rPr>
          <w:color w:val="231F20"/>
        </w:rPr>
        <w:t>resource</w:t>
      </w:r>
      <w:r>
        <w:rPr>
          <w:color w:val="231F20"/>
          <w:spacing w:val="-18"/>
        </w:rPr>
        <w:t> </w:t>
      </w:r>
      <w:r>
        <w:rPr>
          <w:color w:val="231F20"/>
        </w:rPr>
        <w:t>aspects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Bank.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main</w:t>
      </w:r>
      <w:r>
        <w:rPr>
          <w:color w:val="231F20"/>
          <w:spacing w:val="-17"/>
        </w:rPr>
        <w:t> </w:t>
      </w:r>
      <w:r>
        <w:rPr>
          <w:color w:val="231F20"/>
        </w:rPr>
        <w:t>objective</w:t>
      </w:r>
      <w:r>
        <w:rPr>
          <w:color w:val="231F20"/>
          <w:spacing w:val="-54"/>
        </w:rPr>
        <w:t> </w:t>
      </w:r>
      <w:r>
        <w:rPr>
          <w:color w:val="231F20"/>
        </w:rPr>
        <w:t>of</w:t>
      </w:r>
      <w:r>
        <w:rPr>
          <w:color w:val="231F20"/>
          <w:spacing w:val="-31"/>
        </w:rPr>
        <w:t> </w:t>
      </w:r>
      <w:r>
        <w:rPr>
          <w:color w:val="231F20"/>
        </w:rPr>
        <w:t>HRMC</w:t>
      </w:r>
      <w:r>
        <w:rPr>
          <w:color w:val="231F20"/>
          <w:spacing w:val="-31"/>
        </w:rPr>
        <w:t> </w:t>
      </w:r>
      <w:r>
        <w:rPr>
          <w:color w:val="231F20"/>
        </w:rPr>
        <w:t>is</w:t>
      </w:r>
      <w:r>
        <w:rPr>
          <w:color w:val="231F20"/>
          <w:spacing w:val="-31"/>
        </w:rPr>
        <w:t> </w:t>
      </w:r>
      <w:r>
        <w:rPr>
          <w:color w:val="231F20"/>
        </w:rPr>
        <w:t>to</w:t>
      </w:r>
      <w:r>
        <w:rPr>
          <w:color w:val="231F20"/>
          <w:spacing w:val="-30"/>
        </w:rPr>
        <w:t> </w:t>
      </w:r>
      <w:r>
        <w:rPr>
          <w:color w:val="231F20"/>
        </w:rPr>
        <w:t>formulate</w:t>
      </w:r>
      <w:r>
        <w:rPr>
          <w:color w:val="231F20"/>
          <w:spacing w:val="-31"/>
        </w:rPr>
        <w:t> </w:t>
      </w:r>
      <w:r>
        <w:rPr>
          <w:color w:val="231F20"/>
        </w:rPr>
        <w:t>Human</w:t>
      </w:r>
      <w:r>
        <w:rPr>
          <w:color w:val="231F20"/>
          <w:spacing w:val="-31"/>
        </w:rPr>
        <w:t> </w:t>
      </w:r>
      <w:r>
        <w:rPr>
          <w:color w:val="231F20"/>
        </w:rPr>
        <w:t>Resource</w:t>
      </w:r>
      <w:r>
        <w:rPr>
          <w:color w:val="231F20"/>
          <w:spacing w:val="-31"/>
        </w:rPr>
        <w:t> </w:t>
      </w:r>
      <w:r>
        <w:rPr>
          <w:color w:val="231F20"/>
        </w:rPr>
        <w:t>strategies,</w:t>
      </w:r>
      <w:r>
        <w:rPr>
          <w:color w:val="231F20"/>
          <w:spacing w:val="-30"/>
        </w:rPr>
        <w:t> </w:t>
      </w:r>
      <w:r>
        <w:rPr>
          <w:color w:val="231F20"/>
        </w:rPr>
        <w:t>policies</w:t>
      </w:r>
      <w:r>
        <w:rPr>
          <w:color w:val="231F20"/>
          <w:spacing w:val="-54"/>
        </w:rPr>
        <w:t> </w:t>
      </w:r>
      <w:r>
        <w:rPr>
          <w:color w:val="231F20"/>
        </w:rPr>
        <w:t>and planning and provide congenial working environment</w:t>
      </w:r>
      <w:r>
        <w:rPr>
          <w:color w:val="231F20"/>
          <w:spacing w:val="-54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10"/>
        </w:rPr>
        <w:t> </w:t>
      </w:r>
      <w:r>
        <w:rPr>
          <w:color w:val="231F20"/>
        </w:rPr>
        <w:t>recommends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provides</w:t>
      </w:r>
      <w:r>
        <w:rPr>
          <w:color w:val="231F20"/>
          <w:spacing w:val="-9"/>
        </w:rPr>
        <w:t> </w:t>
      </w:r>
      <w:r>
        <w:rPr>
          <w:color w:val="231F20"/>
        </w:rPr>
        <w:t>suggestions</w:t>
      </w:r>
      <w:r>
        <w:rPr>
          <w:color w:val="231F20"/>
          <w:spacing w:val="-54"/>
        </w:rPr>
        <w:t> </w:t>
      </w:r>
      <w:r>
        <w:rPr>
          <w:color w:val="231F20"/>
        </w:rPr>
        <w:t>to the management and board whenever required. The</w:t>
      </w:r>
      <w:r>
        <w:rPr>
          <w:color w:val="231F20"/>
          <w:spacing w:val="1"/>
        </w:rPr>
        <w:t> </w:t>
      </w:r>
      <w:r>
        <w:rPr>
          <w:color w:val="231F20"/>
        </w:rPr>
        <w:t>composition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HRMC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under:</w:t>
      </w:r>
    </w:p>
    <w:p>
      <w:pPr>
        <w:pStyle w:val="BodyText"/>
        <w:spacing w:before="8"/>
        <w:rPr>
          <w:sz w:val="16"/>
        </w:rPr>
      </w:pPr>
    </w:p>
    <w:p>
      <w:pPr>
        <w:spacing w:before="0"/>
        <w:ind w:left="409" w:right="0" w:firstLine="0"/>
        <w:jc w:val="left"/>
        <w:rPr>
          <w:b/>
          <w:sz w:val="24"/>
        </w:rPr>
      </w:pPr>
      <w:r>
        <w:rPr>
          <w:b/>
          <w:color w:val="B11116"/>
          <w:sz w:val="24"/>
        </w:rPr>
        <w:t>Composition:</w:t>
      </w:r>
    </w:p>
    <w:p>
      <w:pPr>
        <w:pStyle w:val="BodyText"/>
        <w:spacing w:before="7"/>
        <w:rPr>
          <w:b/>
          <w:sz w:val="8"/>
        </w:rPr>
      </w:pPr>
    </w:p>
    <w:tbl>
      <w:tblPr>
        <w:tblW w:w="0" w:type="auto"/>
        <w:jc w:val="left"/>
        <w:tblInd w:w="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3"/>
        <w:gridCol w:w="1428"/>
      </w:tblGrid>
      <w:tr>
        <w:trPr>
          <w:trHeight w:val="515" w:hRule="atLeast"/>
        </w:trPr>
        <w:tc>
          <w:tcPr>
            <w:tcW w:w="3163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14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w w:val="95"/>
                <w:sz w:val="18"/>
              </w:rPr>
              <w:t>1.</w:t>
            </w:r>
            <w:r>
              <w:rPr>
                <w:color w:val="231F20"/>
                <w:spacing w:val="83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Tarak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spacing w:val="-1"/>
                <w:w w:val="95"/>
                <w:sz w:val="18"/>
              </w:rPr>
              <w:t>Bahadur</w:t>
            </w:r>
            <w:r>
              <w:rPr>
                <w:color w:val="231F20"/>
                <w:spacing w:val="-1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K.C.,</w:t>
            </w:r>
            <w:r>
              <w:rPr>
                <w:color w:val="231F20"/>
                <w:spacing w:val="-1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Ph.D.</w:t>
            </w:r>
          </w:p>
          <w:p>
            <w:pPr>
              <w:pStyle w:val="TableParagraph"/>
              <w:spacing w:before="43"/>
              <w:ind w:left="288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(Independent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Director)</w:t>
            </w:r>
          </w:p>
        </w:tc>
        <w:tc>
          <w:tcPr>
            <w:tcW w:w="1428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4"/>
              <w:ind w:left="2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Chairperson</w:t>
            </w:r>
          </w:p>
        </w:tc>
      </w:tr>
      <w:tr>
        <w:trPr>
          <w:trHeight w:val="250" w:hRule="atLeast"/>
        </w:trPr>
        <w:tc>
          <w:tcPr>
            <w:tcW w:w="3163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8"/>
              <w:ind w:left="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2.</w:t>
            </w:r>
            <w:r>
              <w:rPr>
                <w:color w:val="231F20"/>
                <w:spacing w:val="6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Chief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Executive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Officer</w:t>
            </w:r>
          </w:p>
        </w:tc>
        <w:tc>
          <w:tcPr>
            <w:tcW w:w="1428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8"/>
              <w:ind w:left="2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Member</w:t>
            </w:r>
          </w:p>
        </w:tc>
      </w:tr>
      <w:tr>
        <w:trPr>
          <w:trHeight w:val="518" w:hRule="atLeast"/>
        </w:trPr>
        <w:tc>
          <w:tcPr>
            <w:tcW w:w="3163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7"/>
              <w:ind w:left="5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3.</w:t>
            </w:r>
            <w:r>
              <w:rPr>
                <w:color w:val="231F20"/>
                <w:spacing w:val="54"/>
                <w:sz w:val="18"/>
              </w:rPr>
              <w:t> </w:t>
            </w:r>
            <w:r>
              <w:rPr>
                <w:color w:val="231F20"/>
                <w:spacing w:val="54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Head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-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Human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Resource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Department</w:t>
            </w:r>
          </w:p>
        </w:tc>
        <w:tc>
          <w:tcPr>
            <w:tcW w:w="1428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7"/>
              <w:ind w:left="2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Member</w:t>
            </w:r>
          </w:p>
          <w:p>
            <w:pPr>
              <w:pStyle w:val="TableParagraph"/>
              <w:spacing w:before="43"/>
              <w:ind w:left="24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Secretary</w:t>
            </w:r>
          </w:p>
        </w:tc>
      </w:tr>
      <w:tr>
        <w:trPr>
          <w:trHeight w:val="243" w:hRule="atLeast"/>
        </w:trPr>
        <w:tc>
          <w:tcPr>
            <w:tcW w:w="3163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6" w:lineRule="exact"/>
              <w:ind w:left="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4.</w:t>
            </w:r>
            <w:r>
              <w:rPr>
                <w:color w:val="231F20"/>
                <w:spacing w:val="6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Head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Accounts</w:t>
            </w:r>
            <w:r>
              <w:rPr>
                <w:color w:val="231F20"/>
                <w:spacing w:val="-1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Department</w:t>
            </w:r>
          </w:p>
        </w:tc>
        <w:tc>
          <w:tcPr>
            <w:tcW w:w="1428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16" w:lineRule="exact"/>
              <w:ind w:left="2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Member</w:t>
            </w:r>
          </w:p>
        </w:tc>
      </w:tr>
    </w:tbl>
    <w:p>
      <w:pPr>
        <w:spacing w:after="0" w:line="216" w:lineRule="exact"/>
        <w:rPr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5934" w:space="40"/>
            <w:col w:w="5856"/>
          </w:cols>
        </w:sectPr>
      </w:pPr>
    </w:p>
    <w:p>
      <w:pPr>
        <w:pStyle w:val="BodyText"/>
        <w:spacing w:before="9"/>
        <w:rPr>
          <w:b/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100"/>
        <w:ind w:left="770" w:right="0" w:firstLine="0"/>
        <w:jc w:val="left"/>
        <w:rPr>
          <w:b/>
          <w:sz w:val="24"/>
        </w:rPr>
      </w:pPr>
      <w:r>
        <w:rPr>
          <w:b/>
          <w:color w:val="B11116"/>
          <w:sz w:val="24"/>
        </w:rPr>
        <w:t>Responsibilities: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ListParagraph"/>
        <w:numPr>
          <w:ilvl w:val="1"/>
          <w:numId w:val="59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sz w:val="18"/>
        </w:rPr>
        <w:t>HR Planning: </w:t>
      </w:r>
      <w:r>
        <w:rPr>
          <w:color w:val="231F20"/>
          <w:sz w:val="18"/>
        </w:rPr>
        <w:t>Review the existing human resource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position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Bank.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Suggest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forecast future HR requirement as per corporate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strategies and business/expansion plan of the bank.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Also, suggest management for optimization of staff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basis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branch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categorization,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horizontal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vertical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expansion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requirement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ListParagraph"/>
        <w:numPr>
          <w:ilvl w:val="1"/>
          <w:numId w:val="59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w w:val="95"/>
          <w:sz w:val="18"/>
        </w:rPr>
        <w:t>Recruitment and Selection: </w:t>
      </w:r>
      <w:r>
        <w:rPr>
          <w:color w:val="231F20"/>
          <w:w w:val="95"/>
          <w:sz w:val="18"/>
        </w:rPr>
        <w:t>Suggest management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to prepare the parameters relating to recruitment,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selection,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appointment,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placement,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transfer,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promotion, skills development and submit to the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board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approval.</w:t>
      </w:r>
    </w:p>
    <w:p>
      <w:pPr>
        <w:pStyle w:val="ListParagraph"/>
        <w:numPr>
          <w:ilvl w:val="1"/>
          <w:numId w:val="59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sz w:val="18"/>
        </w:rPr>
        <w:t>Performance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Appraisal:</w:t>
      </w:r>
      <w:r>
        <w:rPr>
          <w:b/>
          <w:color w:val="231F20"/>
          <w:spacing w:val="1"/>
          <w:sz w:val="18"/>
        </w:rPr>
        <w:t> </w:t>
      </w:r>
      <w:r>
        <w:rPr>
          <w:color w:val="231F20"/>
          <w:sz w:val="18"/>
        </w:rPr>
        <w:t>Review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existing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promotion policy and performance appraisal system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of the bank by setting up the performance standard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guidelines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meet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productivity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target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bank.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changes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HR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policies/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promotion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policy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shall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approved by the BOD upon recommendation of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HRMC.</w:t>
      </w:r>
    </w:p>
    <w:p>
      <w:pPr>
        <w:pStyle w:val="ListParagraph"/>
        <w:numPr>
          <w:ilvl w:val="0"/>
          <w:numId w:val="60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sz w:val="18"/>
        </w:rPr>
        <w:t>Career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Development:</w:t>
      </w:r>
      <w:r>
        <w:rPr>
          <w:b/>
          <w:color w:val="231F20"/>
          <w:spacing w:val="1"/>
          <w:sz w:val="18"/>
        </w:rPr>
        <w:t> </w:t>
      </w:r>
      <w:r>
        <w:rPr>
          <w:color w:val="231F20"/>
          <w:sz w:val="18"/>
        </w:rPr>
        <w:t>Suggest management 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prepare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career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development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plans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placement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staff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per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need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bank.</w:t>
      </w:r>
    </w:p>
    <w:p>
      <w:pPr>
        <w:pStyle w:val="ListParagraph"/>
        <w:numPr>
          <w:ilvl w:val="0"/>
          <w:numId w:val="60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spacing w:val="-1"/>
          <w:sz w:val="18"/>
        </w:rPr>
        <w:t>Remuneration</w:t>
      </w:r>
      <w:r>
        <w:rPr>
          <w:b/>
          <w:color w:val="231F20"/>
          <w:sz w:val="18"/>
        </w:rPr>
        <w:t> </w:t>
      </w:r>
      <w:r>
        <w:rPr>
          <w:b/>
          <w:color w:val="231F20"/>
          <w:spacing w:val="-1"/>
          <w:sz w:val="18"/>
        </w:rPr>
        <w:t>and</w:t>
      </w:r>
      <w:r>
        <w:rPr>
          <w:b/>
          <w:color w:val="231F20"/>
          <w:sz w:val="18"/>
        </w:rPr>
        <w:t> </w:t>
      </w:r>
      <w:r>
        <w:rPr>
          <w:b/>
          <w:color w:val="231F20"/>
          <w:spacing w:val="-1"/>
          <w:sz w:val="18"/>
        </w:rPr>
        <w:t>Benefit:</w:t>
      </w:r>
      <w:r>
        <w:rPr>
          <w:b/>
          <w:color w:val="231F20"/>
          <w:sz w:val="18"/>
        </w:rPr>
        <w:t> </w:t>
      </w:r>
      <w:r>
        <w:rPr>
          <w:color w:val="231F20"/>
          <w:sz w:val="18"/>
        </w:rPr>
        <w:t>Review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employee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remuneration and benefits, which may be required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due to various reasons, such as, changes in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structure of remuneration in the industry, inflation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etc.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if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requested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management.</w:t>
      </w:r>
    </w:p>
    <w:p>
      <w:pPr>
        <w:pStyle w:val="ListParagraph"/>
        <w:numPr>
          <w:ilvl w:val="0"/>
          <w:numId w:val="60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w w:val="95"/>
          <w:sz w:val="18"/>
        </w:rPr>
        <w:t>Training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and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Development: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Review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training</w:t>
      </w:r>
      <w:r>
        <w:rPr>
          <w:color w:val="231F20"/>
          <w:spacing w:val="-51"/>
          <w:w w:val="95"/>
          <w:sz w:val="18"/>
        </w:rPr>
        <w:t> </w:t>
      </w:r>
      <w:r>
        <w:rPr>
          <w:color w:val="231F20"/>
          <w:sz w:val="18"/>
        </w:rPr>
        <w:t>policies and programs of the bank prepared by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management to ensure increase in knowledge level,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skills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changes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attitude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employees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improve</w:t>
      </w:r>
      <w:r>
        <w:rPr>
          <w:color w:val="231F20"/>
          <w:spacing w:val="-53"/>
          <w:sz w:val="18"/>
        </w:rPr>
        <w:t> </w:t>
      </w:r>
      <w:r>
        <w:rPr>
          <w:color w:val="231F20"/>
          <w:spacing w:val="-1"/>
          <w:sz w:val="18"/>
        </w:rPr>
        <w:t>their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performance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level.</w:t>
      </w:r>
    </w:p>
    <w:p>
      <w:pPr>
        <w:pStyle w:val="ListParagraph"/>
        <w:numPr>
          <w:ilvl w:val="0"/>
          <w:numId w:val="60"/>
        </w:numPr>
        <w:tabs>
          <w:tab w:pos="1224" w:val="left" w:leader="none"/>
        </w:tabs>
        <w:spacing w:line="278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sz w:val="18"/>
        </w:rPr>
        <w:t>Organization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Structure:</w:t>
      </w:r>
      <w:r>
        <w:rPr>
          <w:b/>
          <w:color w:val="231F20"/>
          <w:spacing w:val="1"/>
          <w:sz w:val="18"/>
        </w:rPr>
        <w:t> </w:t>
      </w:r>
      <w:r>
        <w:rPr>
          <w:color w:val="231F20"/>
          <w:sz w:val="18"/>
        </w:rPr>
        <w:t>HRMC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shall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provide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guidelines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preparing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organization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structure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bank and recommend changes to the board as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when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necessary.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Also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submit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policies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procedures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relating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succession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planning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employees/overall management level prepared by 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management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in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due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course.</w:t>
      </w:r>
    </w:p>
    <w:p>
      <w:pPr>
        <w:pStyle w:val="BodyText"/>
        <w:spacing w:before="2"/>
        <w:rPr>
          <w:sz w:val="17"/>
        </w:rPr>
      </w:pPr>
    </w:p>
    <w:p>
      <w:pPr>
        <w:numPr>
          <w:ilvl w:val="0"/>
          <w:numId w:val="59"/>
        </w:numPr>
        <w:tabs>
          <w:tab w:pos="1223" w:val="left" w:leader="none"/>
          <w:tab w:pos="1224" w:val="left" w:leader="none"/>
        </w:tabs>
        <w:spacing w:before="0"/>
        <w:ind w:left="1224" w:right="0" w:hanging="454"/>
        <w:jc w:val="left"/>
        <w:rPr>
          <w:b/>
          <w:sz w:val="24"/>
        </w:rPr>
      </w:pPr>
      <w:r>
        <w:rPr>
          <w:b/>
          <w:color w:val="B11116"/>
          <w:w w:val="85"/>
          <w:sz w:val="24"/>
        </w:rPr>
        <w:t>Risk</w:t>
      </w:r>
      <w:r>
        <w:rPr>
          <w:b/>
          <w:color w:val="B11116"/>
          <w:spacing w:val="8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Management</w:t>
      </w:r>
      <w:r>
        <w:rPr>
          <w:b/>
          <w:color w:val="B11116"/>
          <w:spacing w:val="8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Committee</w:t>
      </w:r>
      <w:r>
        <w:rPr>
          <w:b/>
          <w:color w:val="B11116"/>
          <w:spacing w:val="8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(RMC)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line="288" w:lineRule="auto"/>
        <w:ind w:left="770"/>
        <w:jc w:val="both"/>
      </w:pPr>
      <w:r>
        <w:rPr>
          <w:b/>
          <w:color w:val="231F20"/>
          <w:w w:val="95"/>
        </w:rPr>
        <w:t>Risk Management Committee (RMC) </w:t>
      </w:r>
      <w:r>
        <w:rPr>
          <w:color w:val="231F20"/>
          <w:w w:val="95"/>
        </w:rPr>
        <w:t>is board level sub-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committee</w:t>
      </w:r>
      <w:r>
        <w:rPr>
          <w:color w:val="231F20"/>
          <w:spacing w:val="1"/>
        </w:rPr>
        <w:t> </w:t>
      </w:r>
      <w:r>
        <w:rPr>
          <w:color w:val="231F20"/>
        </w:rPr>
        <w:t>chaired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Board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Director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having</w:t>
      </w:r>
      <w:r>
        <w:rPr>
          <w:color w:val="231F20"/>
          <w:spacing w:val="1"/>
        </w:rPr>
        <w:t> </w:t>
      </w:r>
      <w:r>
        <w:rPr>
          <w:color w:val="231F20"/>
        </w:rPr>
        <w:t>responsibility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managing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entire</w:t>
      </w:r>
      <w:r>
        <w:rPr>
          <w:color w:val="231F20"/>
          <w:spacing w:val="-11"/>
        </w:rPr>
        <w:t> </w:t>
      </w:r>
      <w:r>
        <w:rPr>
          <w:color w:val="231F20"/>
        </w:rPr>
        <w:t>risk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bank.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committee</w:t>
      </w:r>
      <w:r>
        <w:rPr>
          <w:color w:val="231F20"/>
          <w:spacing w:val="-11"/>
        </w:rPr>
        <w:t> </w:t>
      </w:r>
      <w:r>
        <w:rPr>
          <w:color w:val="231F20"/>
        </w:rPr>
        <w:t>supports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board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formulating</w:t>
      </w:r>
      <w:r>
        <w:rPr>
          <w:color w:val="231F20"/>
          <w:spacing w:val="-11"/>
        </w:rPr>
        <w:t> </w:t>
      </w:r>
      <w:r>
        <w:rPr>
          <w:color w:val="231F20"/>
        </w:rPr>
        <w:t>risk</w:t>
      </w:r>
      <w:r>
        <w:rPr>
          <w:color w:val="231F20"/>
          <w:spacing w:val="-10"/>
        </w:rPr>
        <w:t> </w:t>
      </w:r>
      <w:r>
        <w:rPr>
          <w:color w:val="231F20"/>
        </w:rPr>
        <w:t>strategy,</w:t>
      </w:r>
      <w:r>
        <w:rPr>
          <w:color w:val="231F20"/>
          <w:spacing w:val="-54"/>
        </w:rPr>
        <w:t> </w:t>
      </w:r>
      <w:r>
        <w:rPr>
          <w:color w:val="231F20"/>
        </w:rPr>
        <w:t>policies,</w:t>
      </w:r>
      <w:r>
        <w:rPr>
          <w:color w:val="231F20"/>
          <w:spacing w:val="39"/>
        </w:rPr>
        <w:t> </w:t>
      </w:r>
      <w:r>
        <w:rPr>
          <w:color w:val="231F20"/>
        </w:rPr>
        <w:t>including</w:t>
      </w:r>
      <w:r>
        <w:rPr>
          <w:color w:val="231F20"/>
          <w:spacing w:val="39"/>
        </w:rPr>
        <w:t> </w:t>
      </w:r>
      <w:r>
        <w:rPr>
          <w:color w:val="231F20"/>
        </w:rPr>
        <w:t>risk</w:t>
      </w:r>
      <w:r>
        <w:rPr>
          <w:color w:val="231F20"/>
          <w:spacing w:val="40"/>
        </w:rPr>
        <w:t> </w:t>
      </w:r>
      <w:r>
        <w:rPr>
          <w:color w:val="231F20"/>
        </w:rPr>
        <w:t>tolerance</w:t>
      </w:r>
      <w:r>
        <w:rPr>
          <w:color w:val="231F20"/>
          <w:spacing w:val="39"/>
        </w:rPr>
        <w:t> </w:t>
      </w:r>
      <w:r>
        <w:rPr>
          <w:color w:val="231F20"/>
        </w:rPr>
        <w:t>and</w:t>
      </w:r>
      <w:r>
        <w:rPr>
          <w:color w:val="231F20"/>
          <w:spacing w:val="40"/>
        </w:rPr>
        <w:t> </w:t>
      </w:r>
      <w:r>
        <w:rPr>
          <w:color w:val="231F20"/>
        </w:rPr>
        <w:t>appetite</w:t>
      </w:r>
      <w:r>
        <w:rPr>
          <w:color w:val="231F20"/>
          <w:spacing w:val="39"/>
        </w:rPr>
        <w:t> </w:t>
      </w:r>
      <w:r>
        <w:rPr>
          <w:color w:val="231F20"/>
        </w:rPr>
        <w:t>levels</w:t>
      </w:r>
      <w:r>
        <w:rPr>
          <w:color w:val="231F20"/>
          <w:spacing w:val="39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per requirement in line with Nepal Rastra Bank directives</w:t>
      </w:r>
      <w:r>
        <w:rPr>
          <w:color w:val="231F20"/>
          <w:spacing w:val="1"/>
        </w:rPr>
        <w:t> </w:t>
      </w:r>
      <w:r>
        <w:rPr>
          <w:color w:val="231F20"/>
        </w:rPr>
        <w:t>and other statutory bodies/authority. The meeting of the</w:t>
      </w:r>
      <w:r>
        <w:rPr>
          <w:color w:val="231F20"/>
          <w:spacing w:val="1"/>
        </w:rPr>
        <w:t> </w:t>
      </w:r>
      <w:r>
        <w:rPr>
          <w:color w:val="231F20"/>
        </w:rPr>
        <w:t>committee is being conducted at least once in a quarter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3"/>
        </w:rPr>
        <w:t> </w:t>
      </w:r>
      <w:r>
        <w:rPr>
          <w:color w:val="231F20"/>
        </w:rPr>
        <w:t>whenever</w:t>
      </w:r>
      <w:r>
        <w:rPr>
          <w:color w:val="231F20"/>
          <w:spacing w:val="14"/>
        </w:rPr>
        <w:t> </w:t>
      </w:r>
      <w:r>
        <w:rPr>
          <w:color w:val="231F20"/>
        </w:rPr>
        <w:t>needed.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proceedings</w:t>
      </w:r>
      <w:r>
        <w:rPr>
          <w:color w:val="231F20"/>
          <w:spacing w:val="14"/>
        </w:rPr>
        <w:t> </w:t>
      </w:r>
      <w:r>
        <w:rPr>
          <w:color w:val="231F20"/>
        </w:rPr>
        <w:t>of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meetings</w:t>
      </w:r>
    </w:p>
    <w:p>
      <w:pPr>
        <w:pStyle w:val="BodyText"/>
        <w:spacing w:line="288" w:lineRule="auto" w:before="100"/>
        <w:ind w:left="413" w:right="1415"/>
        <w:jc w:val="both"/>
      </w:pPr>
      <w:r>
        <w:rPr/>
        <w:br w:type="column"/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key</w:t>
      </w:r>
      <w:r>
        <w:rPr>
          <w:color w:val="231F20"/>
          <w:spacing w:val="-8"/>
        </w:rPr>
        <w:t> </w:t>
      </w:r>
      <w:r>
        <w:rPr>
          <w:color w:val="231F20"/>
        </w:rPr>
        <w:t>reports</w:t>
      </w:r>
      <w:r>
        <w:rPr>
          <w:color w:val="231F20"/>
          <w:spacing w:val="-8"/>
        </w:rPr>
        <w:t> </w:t>
      </w:r>
      <w:r>
        <w:rPr>
          <w:color w:val="231F20"/>
        </w:rPr>
        <w:t>discussed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committee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placed</w:t>
      </w:r>
      <w:r>
        <w:rPr>
          <w:color w:val="231F20"/>
          <w:spacing w:val="-54"/>
        </w:rPr>
        <w:t> </w:t>
      </w:r>
      <w:r>
        <w:rPr>
          <w:color w:val="231F20"/>
        </w:rPr>
        <w:t>to Board. During FY 2079/80, total of six meetings of Risk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Management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Committee</w:t>
      </w:r>
      <w:r>
        <w:rPr>
          <w:color w:val="231F20"/>
          <w:spacing w:val="-21"/>
        </w:rPr>
        <w:t> </w:t>
      </w:r>
      <w:r>
        <w:rPr>
          <w:color w:val="231F20"/>
        </w:rPr>
        <w:t>were</w:t>
      </w:r>
      <w:r>
        <w:rPr>
          <w:color w:val="231F20"/>
          <w:spacing w:val="-21"/>
        </w:rPr>
        <w:t> </w:t>
      </w:r>
      <w:r>
        <w:rPr>
          <w:color w:val="231F20"/>
        </w:rPr>
        <w:t>conducted.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88" w:lineRule="auto"/>
        <w:ind w:left="413" w:right="1415"/>
        <w:jc w:val="both"/>
      </w:pPr>
      <w:r>
        <w:rPr>
          <w:color w:val="231F20"/>
        </w:rPr>
        <w:t>Mr. Kiran Krishna Shrestha has been appointed as new</w:t>
      </w:r>
      <w:r>
        <w:rPr>
          <w:color w:val="231F20"/>
          <w:spacing w:val="1"/>
        </w:rPr>
        <w:t> </w:t>
      </w:r>
      <w:r>
        <w:rPr>
          <w:color w:val="231F20"/>
        </w:rPr>
        <w:t>chairperson of the committee, with effect from 28</w:t>
      </w:r>
      <w:r>
        <w:rPr>
          <w:color w:val="231F20"/>
          <w:position w:val="6"/>
          <w:sz w:val="10"/>
        </w:rPr>
        <w:t>th </w:t>
      </w:r>
      <w:r>
        <w:rPr>
          <w:color w:val="231F20"/>
        </w:rPr>
        <w:t>May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2023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Composition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RMC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given</w:t>
      </w:r>
      <w:r>
        <w:rPr>
          <w:color w:val="231F20"/>
          <w:spacing w:val="-21"/>
        </w:rPr>
        <w:t> </w:t>
      </w:r>
      <w:r>
        <w:rPr>
          <w:color w:val="231F20"/>
        </w:rPr>
        <w:t>hereunder:</w:t>
      </w:r>
    </w:p>
    <w:p>
      <w:pPr>
        <w:pStyle w:val="BodyText"/>
        <w:spacing w:before="8"/>
        <w:rPr>
          <w:sz w:val="19"/>
        </w:rPr>
      </w:pPr>
    </w:p>
    <w:tbl>
      <w:tblPr>
        <w:tblW w:w="0" w:type="auto"/>
        <w:jc w:val="left"/>
        <w:tblInd w:w="4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1"/>
        <w:gridCol w:w="1530"/>
      </w:tblGrid>
      <w:tr>
        <w:trPr>
          <w:trHeight w:val="256" w:hRule="atLeast"/>
        </w:trPr>
        <w:tc>
          <w:tcPr>
            <w:tcW w:w="306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10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Kiran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Krishna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Shrestha,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53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10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Chairman</w:t>
            </w:r>
          </w:p>
        </w:tc>
      </w:tr>
      <w:tr>
        <w:trPr>
          <w:trHeight w:val="511" w:hRule="atLeast"/>
        </w:trPr>
        <w:tc>
          <w:tcPr>
            <w:tcW w:w="306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4"/>
              <w:ind w:left="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Mr.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Nabin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Bhakta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Shrestha,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Director</w:t>
            </w:r>
          </w:p>
        </w:tc>
        <w:tc>
          <w:tcPr>
            <w:tcW w:w="153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4"/>
              <w:ind w:left="63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Ex-Officio</w:t>
            </w:r>
          </w:p>
          <w:p>
            <w:pPr>
              <w:pStyle w:val="TableParagraph"/>
              <w:spacing w:before="43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Member</w:t>
            </w:r>
          </w:p>
        </w:tc>
      </w:tr>
      <w:tr>
        <w:trPr>
          <w:trHeight w:val="524" w:hRule="atLeast"/>
        </w:trPr>
        <w:tc>
          <w:tcPr>
            <w:tcW w:w="306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Ms.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Priti</w:t>
            </w:r>
            <w:r>
              <w:rPr>
                <w:color w:val="231F20"/>
                <w:spacing w:val="-17"/>
                <w:sz w:val="18"/>
              </w:rPr>
              <w:t> </w:t>
            </w:r>
            <w:r>
              <w:rPr>
                <w:color w:val="231F20"/>
                <w:sz w:val="18"/>
              </w:rPr>
              <w:t>Lama</w:t>
            </w:r>
          </w:p>
          <w:p>
            <w:pPr>
              <w:pStyle w:val="TableParagraph"/>
              <w:spacing w:before="43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Head-Operation</w:t>
            </w:r>
            <w:r>
              <w:rPr>
                <w:color w:val="231F20"/>
                <w:spacing w:val="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Department</w:t>
            </w:r>
          </w:p>
        </w:tc>
        <w:tc>
          <w:tcPr>
            <w:tcW w:w="153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Member</w:t>
            </w:r>
          </w:p>
        </w:tc>
      </w:tr>
      <w:tr>
        <w:trPr>
          <w:trHeight w:val="510" w:hRule="atLeast"/>
        </w:trPr>
        <w:tc>
          <w:tcPr>
            <w:tcW w:w="3061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06" w:lineRule="exact"/>
              <w:ind w:left="5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Ms.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Jamuna</w:t>
            </w:r>
            <w:r>
              <w:rPr>
                <w:color w:val="231F20"/>
                <w:spacing w:val="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Tamrakar</w:t>
            </w:r>
          </w:p>
          <w:p>
            <w:pPr>
              <w:pStyle w:val="TableParagraph"/>
              <w:spacing w:before="42"/>
              <w:ind w:left="5"/>
              <w:rPr>
                <w:sz w:val="18"/>
              </w:rPr>
            </w:pPr>
            <w:r>
              <w:rPr>
                <w:color w:val="231F20"/>
                <w:sz w:val="18"/>
              </w:rPr>
              <w:t>Chief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Risk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Officer</w:t>
            </w:r>
          </w:p>
        </w:tc>
        <w:tc>
          <w:tcPr>
            <w:tcW w:w="153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06" w:lineRule="exact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Member</w:t>
            </w:r>
          </w:p>
          <w:p>
            <w:pPr>
              <w:pStyle w:val="TableParagraph"/>
              <w:spacing w:before="42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Secretary</w:t>
            </w:r>
          </w:p>
        </w:tc>
      </w:tr>
    </w:tbl>
    <w:p>
      <w:pPr>
        <w:pStyle w:val="BodyText"/>
        <w:spacing w:before="10"/>
      </w:pPr>
    </w:p>
    <w:p>
      <w:pPr>
        <w:pStyle w:val="BodyText"/>
        <w:spacing w:line="288" w:lineRule="auto" w:before="1"/>
        <w:ind w:left="413" w:right="1409"/>
      </w:pPr>
      <w:r>
        <w:rPr>
          <w:color w:val="231F20"/>
        </w:rPr>
        <w:t>There</w:t>
      </w:r>
      <w:r>
        <w:rPr>
          <w:color w:val="231F20"/>
          <w:spacing w:val="10"/>
        </w:rPr>
        <w:t> </w:t>
      </w:r>
      <w:r>
        <w:rPr>
          <w:color w:val="231F20"/>
        </w:rPr>
        <w:t>are</w:t>
      </w:r>
      <w:r>
        <w:rPr>
          <w:color w:val="231F20"/>
          <w:spacing w:val="11"/>
        </w:rPr>
        <w:t> </w:t>
      </w:r>
      <w:r>
        <w:rPr>
          <w:color w:val="231F20"/>
        </w:rPr>
        <w:t>three</w:t>
      </w:r>
      <w:r>
        <w:rPr>
          <w:color w:val="231F20"/>
          <w:spacing w:val="11"/>
        </w:rPr>
        <w:t> </w:t>
      </w:r>
      <w:r>
        <w:rPr>
          <w:color w:val="231F20"/>
        </w:rPr>
        <w:t>sub-committees</w:t>
      </w:r>
      <w:r>
        <w:rPr>
          <w:color w:val="231F20"/>
          <w:spacing w:val="11"/>
        </w:rPr>
        <w:t> </w:t>
      </w:r>
      <w:r>
        <w:rPr>
          <w:color w:val="231F20"/>
        </w:rPr>
        <w:t>for</w:t>
      </w:r>
      <w:r>
        <w:rPr>
          <w:color w:val="231F20"/>
          <w:spacing w:val="10"/>
        </w:rPr>
        <w:t> </w:t>
      </w:r>
      <w:r>
        <w:rPr>
          <w:color w:val="231F20"/>
        </w:rPr>
        <w:t>management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1"/>
        </w:rPr>
        <w:t> </w:t>
      </w:r>
      <w:r>
        <w:rPr>
          <w:color w:val="231F20"/>
        </w:rPr>
        <w:t>risk</w:t>
      </w:r>
      <w:r>
        <w:rPr>
          <w:color w:val="231F20"/>
          <w:spacing w:val="-53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under:</w:t>
      </w:r>
    </w:p>
    <w:p>
      <w:pPr>
        <w:pStyle w:val="ListParagraph"/>
        <w:numPr>
          <w:ilvl w:val="0"/>
          <w:numId w:val="61"/>
        </w:numPr>
        <w:tabs>
          <w:tab w:pos="866" w:val="left" w:leader="none"/>
          <w:tab w:pos="867" w:val="left" w:leader="none"/>
        </w:tabs>
        <w:spacing w:line="216" w:lineRule="exact" w:before="0" w:after="0"/>
        <w:ind w:left="866" w:right="0" w:hanging="454"/>
        <w:jc w:val="left"/>
        <w:rPr>
          <w:sz w:val="18"/>
        </w:rPr>
      </w:pPr>
      <w:r>
        <w:rPr>
          <w:color w:val="231F20"/>
          <w:sz w:val="18"/>
        </w:rPr>
        <w:t>Asset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Liability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Committee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(ALCO)</w:t>
      </w:r>
    </w:p>
    <w:p>
      <w:pPr>
        <w:pStyle w:val="ListParagraph"/>
        <w:numPr>
          <w:ilvl w:val="0"/>
          <w:numId w:val="61"/>
        </w:numPr>
        <w:tabs>
          <w:tab w:pos="866" w:val="left" w:leader="none"/>
          <w:tab w:pos="867" w:val="left" w:leader="none"/>
        </w:tabs>
        <w:spacing w:line="240" w:lineRule="auto" w:before="42" w:after="0"/>
        <w:ind w:left="866" w:right="0" w:hanging="454"/>
        <w:jc w:val="left"/>
        <w:rPr>
          <w:sz w:val="18"/>
        </w:rPr>
      </w:pPr>
      <w:r>
        <w:rPr>
          <w:color w:val="231F20"/>
          <w:w w:val="95"/>
          <w:sz w:val="18"/>
        </w:rPr>
        <w:t>Credit</w:t>
      </w:r>
      <w:r>
        <w:rPr>
          <w:color w:val="231F20"/>
          <w:spacing w:val="27"/>
          <w:w w:val="95"/>
          <w:sz w:val="18"/>
        </w:rPr>
        <w:t> </w:t>
      </w:r>
      <w:r>
        <w:rPr>
          <w:color w:val="231F20"/>
          <w:w w:val="95"/>
          <w:sz w:val="18"/>
        </w:rPr>
        <w:t>Risk</w:t>
      </w:r>
      <w:r>
        <w:rPr>
          <w:color w:val="231F20"/>
          <w:spacing w:val="28"/>
          <w:w w:val="95"/>
          <w:sz w:val="18"/>
        </w:rPr>
        <w:t> </w:t>
      </w:r>
      <w:r>
        <w:rPr>
          <w:color w:val="231F20"/>
          <w:w w:val="95"/>
          <w:sz w:val="18"/>
        </w:rPr>
        <w:t>Management</w:t>
      </w:r>
      <w:r>
        <w:rPr>
          <w:color w:val="231F20"/>
          <w:spacing w:val="28"/>
          <w:w w:val="95"/>
          <w:sz w:val="18"/>
        </w:rPr>
        <w:t> </w:t>
      </w:r>
      <w:r>
        <w:rPr>
          <w:color w:val="231F20"/>
          <w:w w:val="95"/>
          <w:sz w:val="18"/>
        </w:rPr>
        <w:t>Committee</w:t>
      </w:r>
      <w:r>
        <w:rPr>
          <w:color w:val="231F20"/>
          <w:spacing w:val="27"/>
          <w:w w:val="95"/>
          <w:sz w:val="18"/>
        </w:rPr>
        <w:t> </w:t>
      </w:r>
      <w:r>
        <w:rPr>
          <w:color w:val="231F20"/>
          <w:w w:val="95"/>
          <w:sz w:val="18"/>
        </w:rPr>
        <w:t>(CRMC)</w:t>
      </w:r>
    </w:p>
    <w:p>
      <w:pPr>
        <w:pStyle w:val="ListParagraph"/>
        <w:numPr>
          <w:ilvl w:val="0"/>
          <w:numId w:val="61"/>
        </w:numPr>
        <w:tabs>
          <w:tab w:pos="866" w:val="left" w:leader="none"/>
          <w:tab w:pos="867" w:val="left" w:leader="none"/>
        </w:tabs>
        <w:spacing w:line="240" w:lineRule="auto" w:before="43" w:after="0"/>
        <w:ind w:left="866" w:right="0" w:hanging="454"/>
        <w:jc w:val="left"/>
        <w:rPr>
          <w:sz w:val="18"/>
        </w:rPr>
      </w:pPr>
      <w:r>
        <w:rPr>
          <w:color w:val="231F20"/>
          <w:w w:val="95"/>
          <w:sz w:val="18"/>
        </w:rPr>
        <w:t>Operational</w:t>
      </w:r>
      <w:r>
        <w:rPr>
          <w:color w:val="231F20"/>
          <w:spacing w:val="27"/>
          <w:w w:val="95"/>
          <w:sz w:val="18"/>
        </w:rPr>
        <w:t> </w:t>
      </w:r>
      <w:r>
        <w:rPr>
          <w:color w:val="231F20"/>
          <w:w w:val="95"/>
          <w:sz w:val="18"/>
        </w:rPr>
        <w:t>Risk</w:t>
      </w:r>
      <w:r>
        <w:rPr>
          <w:color w:val="231F20"/>
          <w:spacing w:val="28"/>
          <w:w w:val="95"/>
          <w:sz w:val="18"/>
        </w:rPr>
        <w:t> </w:t>
      </w:r>
      <w:r>
        <w:rPr>
          <w:color w:val="231F20"/>
          <w:w w:val="95"/>
          <w:sz w:val="18"/>
        </w:rPr>
        <w:t>Management</w:t>
      </w:r>
      <w:r>
        <w:rPr>
          <w:color w:val="231F20"/>
          <w:spacing w:val="27"/>
          <w:w w:val="95"/>
          <w:sz w:val="18"/>
        </w:rPr>
        <w:t> </w:t>
      </w:r>
      <w:r>
        <w:rPr>
          <w:color w:val="231F20"/>
          <w:w w:val="95"/>
          <w:sz w:val="18"/>
        </w:rPr>
        <w:t>Committee</w:t>
      </w:r>
      <w:r>
        <w:rPr>
          <w:color w:val="231F20"/>
          <w:spacing w:val="28"/>
          <w:w w:val="95"/>
          <w:sz w:val="18"/>
        </w:rPr>
        <w:t> </w:t>
      </w:r>
      <w:r>
        <w:rPr>
          <w:color w:val="231F20"/>
          <w:w w:val="95"/>
          <w:sz w:val="18"/>
        </w:rPr>
        <w:t>(ORMC)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413" w:right="0" w:firstLine="0"/>
        <w:jc w:val="left"/>
        <w:rPr>
          <w:b/>
          <w:sz w:val="24"/>
        </w:rPr>
      </w:pPr>
      <w:r>
        <w:rPr>
          <w:b/>
          <w:color w:val="B11116"/>
          <w:sz w:val="24"/>
        </w:rPr>
        <w:t>Responsibilities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31" w:after="0"/>
        <w:ind w:left="866" w:right="1415" w:hanging="454"/>
        <w:jc w:val="both"/>
        <w:rPr>
          <w:sz w:val="18"/>
        </w:rPr>
      </w:pPr>
      <w:r>
        <w:rPr>
          <w:color w:val="231F20"/>
          <w:spacing w:val="-4"/>
          <w:sz w:val="18"/>
        </w:rPr>
        <w:t>Overall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4"/>
          <w:sz w:val="18"/>
        </w:rPr>
        <w:t>responsibility</w:t>
      </w:r>
      <w:r>
        <w:rPr>
          <w:color w:val="231F20"/>
          <w:spacing w:val="-33"/>
          <w:sz w:val="18"/>
        </w:rPr>
        <w:t> </w:t>
      </w:r>
      <w:r>
        <w:rPr>
          <w:color w:val="231F20"/>
          <w:spacing w:val="-3"/>
          <w:sz w:val="18"/>
        </w:rPr>
        <w:t>of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3"/>
          <w:sz w:val="18"/>
        </w:rPr>
        <w:t>formulating</w:t>
      </w:r>
      <w:r>
        <w:rPr>
          <w:color w:val="231F20"/>
          <w:spacing w:val="-33"/>
          <w:sz w:val="18"/>
        </w:rPr>
        <w:t> </w:t>
      </w:r>
      <w:r>
        <w:rPr>
          <w:color w:val="231F20"/>
          <w:spacing w:val="-3"/>
          <w:sz w:val="18"/>
        </w:rPr>
        <w:t>policies</w:t>
      </w:r>
      <w:r>
        <w:rPr>
          <w:color w:val="231F20"/>
          <w:spacing w:val="-33"/>
          <w:sz w:val="18"/>
        </w:rPr>
        <w:t> </w:t>
      </w:r>
      <w:r>
        <w:rPr>
          <w:color w:val="231F20"/>
          <w:spacing w:val="-3"/>
          <w:sz w:val="18"/>
        </w:rPr>
        <w:t>/procedures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and managing all the risks. It adopts integrated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approach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managing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risks.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5" w:hanging="454"/>
        <w:jc w:val="both"/>
        <w:rPr>
          <w:sz w:val="18"/>
        </w:rPr>
      </w:pPr>
      <w:r>
        <w:rPr>
          <w:color w:val="231F20"/>
          <w:sz w:val="18"/>
        </w:rPr>
        <w:t>Recommend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regard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Management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Policies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(Credit,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Market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Operation),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integration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best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practices.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4" w:hanging="454"/>
        <w:jc w:val="both"/>
        <w:rPr>
          <w:sz w:val="18"/>
        </w:rPr>
      </w:pPr>
      <w:r>
        <w:rPr>
          <w:color w:val="231F20"/>
          <w:sz w:val="18"/>
        </w:rPr>
        <w:t>Review the level of risk, risk appetite, tolerance 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strategies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24"/>
          <w:sz w:val="18"/>
        </w:rPr>
        <w:t> </w:t>
      </w:r>
      <w:r>
        <w:rPr>
          <w:color w:val="231F20"/>
          <w:spacing w:val="-1"/>
          <w:sz w:val="18"/>
        </w:rPr>
        <w:t>board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regarding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adequacy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same</w:t>
      </w:r>
      <w:r>
        <w:rPr>
          <w:color w:val="231F20"/>
          <w:spacing w:val="-24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periodic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basis.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5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Oversee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risk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1"/>
          <w:sz w:val="18"/>
        </w:rPr>
        <w:t>management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whole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accordance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bank’s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existing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policies.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6" w:hanging="454"/>
        <w:jc w:val="both"/>
        <w:rPr>
          <w:sz w:val="18"/>
        </w:rPr>
      </w:pPr>
      <w:r>
        <w:rPr>
          <w:color w:val="231F20"/>
          <w:sz w:val="18"/>
        </w:rPr>
        <w:t>Inform/report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regard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related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matters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like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stress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testing,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concentration,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industry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analysis,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Internal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Capital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Adequacy Assessment Process (ICAAP) review, 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limits/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appetite,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investment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portfolio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etc.,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deemed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necessary.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4" w:hanging="454"/>
        <w:jc w:val="both"/>
        <w:rPr>
          <w:sz w:val="18"/>
        </w:rPr>
      </w:pPr>
      <w:r>
        <w:rPr>
          <w:color w:val="231F20"/>
          <w:sz w:val="18"/>
        </w:rPr>
        <w:t>Review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fresh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existing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policies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> </w:t>
      </w:r>
      <w:r>
        <w:rPr>
          <w:color w:val="231F20"/>
          <w:sz w:val="18"/>
        </w:rPr>
        <w:t>recommend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to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Board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approval.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6" w:hanging="454"/>
        <w:jc w:val="both"/>
        <w:rPr>
          <w:sz w:val="18"/>
        </w:rPr>
      </w:pPr>
      <w:r>
        <w:rPr>
          <w:color w:val="231F20"/>
          <w:sz w:val="18"/>
        </w:rPr>
        <w:t>Formulate the fresh, amendment and review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existing loan product papers and recommend to 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2"/>
          <w:sz w:val="18"/>
        </w:rPr>
        <w:t>Board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for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approval.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15" w:lineRule="exact" w:before="0" w:after="0"/>
        <w:ind w:left="866" w:right="0" w:hanging="454"/>
        <w:jc w:val="both"/>
        <w:rPr>
          <w:sz w:val="18"/>
        </w:rPr>
      </w:pPr>
      <w:r>
        <w:rPr>
          <w:color w:val="231F20"/>
          <w:sz w:val="18"/>
        </w:rPr>
        <w:t>Approve,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amendment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validation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9"/>
          <w:sz w:val="18"/>
        </w:rPr>
        <w:t> </w:t>
      </w:r>
      <w:r>
        <w:rPr>
          <w:color w:val="231F20"/>
          <w:sz w:val="18"/>
        </w:rPr>
        <w:t>existing</w:t>
      </w:r>
      <w:r>
        <w:rPr>
          <w:color w:val="231F20"/>
          <w:spacing w:val="8"/>
          <w:sz w:val="18"/>
        </w:rPr>
        <w:t> </w:t>
      </w:r>
      <w:r>
        <w:rPr>
          <w:color w:val="231F20"/>
          <w:sz w:val="18"/>
        </w:rPr>
        <w:t>credit</w:t>
      </w:r>
    </w:p>
    <w:p>
      <w:pPr>
        <w:pStyle w:val="BodyText"/>
        <w:spacing w:before="27"/>
        <w:ind w:left="866"/>
        <w:jc w:val="both"/>
      </w:pPr>
      <w:r>
        <w:rPr>
          <w:color w:val="231F20"/>
          <w:spacing w:val="-1"/>
        </w:rPr>
        <w:t>rating</w:t>
      </w:r>
      <w:r>
        <w:rPr>
          <w:color w:val="231F20"/>
          <w:spacing w:val="-21"/>
        </w:rPr>
        <w:t> </w:t>
      </w:r>
      <w:r>
        <w:rPr>
          <w:color w:val="231F20"/>
        </w:rPr>
        <w:t>model</w:t>
      </w:r>
      <w:r>
        <w:rPr>
          <w:color w:val="231F20"/>
          <w:spacing w:val="-21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information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Board.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40" w:lineRule="auto" w:before="43" w:after="0"/>
        <w:ind w:left="866" w:right="0" w:hanging="454"/>
        <w:jc w:val="both"/>
        <w:rPr>
          <w:sz w:val="18"/>
        </w:rPr>
      </w:pPr>
      <w:r>
        <w:rPr>
          <w:color w:val="231F20"/>
          <w:sz w:val="18"/>
        </w:rPr>
        <w:t>Articulate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new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rating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model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3"/>
          <w:sz w:val="18"/>
        </w:rPr>
        <w:t> </w:t>
      </w:r>
      <w:r>
        <w:rPr>
          <w:color w:val="231F20"/>
          <w:sz w:val="18"/>
        </w:rPr>
        <w:t>review</w:t>
      </w:r>
      <w:r>
        <w:rPr>
          <w:color w:val="231F20"/>
          <w:spacing w:val="4"/>
          <w:sz w:val="18"/>
        </w:rPr>
        <w:t> </w:t>
      </w:r>
      <w:r>
        <w:rPr>
          <w:color w:val="231F20"/>
          <w:sz w:val="18"/>
        </w:rPr>
        <w:t>existing</w:t>
      </w:r>
    </w:p>
    <w:p>
      <w:pPr>
        <w:pStyle w:val="BodyText"/>
        <w:spacing w:before="43"/>
        <w:ind w:left="866"/>
        <w:jc w:val="both"/>
      </w:pPr>
      <w:r>
        <w:rPr>
          <w:color w:val="231F20"/>
        </w:rPr>
        <w:t>credit</w:t>
      </w:r>
      <w:r>
        <w:rPr>
          <w:color w:val="231F20"/>
          <w:spacing w:val="-21"/>
        </w:rPr>
        <w:t> </w:t>
      </w:r>
      <w:r>
        <w:rPr>
          <w:color w:val="231F20"/>
        </w:rPr>
        <w:t>rating</w:t>
      </w:r>
      <w:r>
        <w:rPr>
          <w:color w:val="231F20"/>
          <w:spacing w:val="-21"/>
        </w:rPr>
        <w:t> </w:t>
      </w:r>
      <w:r>
        <w:rPr>
          <w:color w:val="231F20"/>
        </w:rPr>
        <w:t>module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recommend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Board.</w:t>
      </w:r>
    </w:p>
    <w:p>
      <w:pPr>
        <w:spacing w:after="0"/>
        <w:jc w:val="both"/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Heading1"/>
        <w:spacing w:line="199" w:lineRule="auto"/>
      </w:pPr>
      <w:r>
        <w:rPr/>
        <w:pict>
          <v:group style="position:absolute;margin-left:0pt;margin-top:126.662865pt;width:595.3pt;height:400.35pt;mso-position-horizontal-relative:page;mso-position-vertical-relative:paragraph;z-index:-34899968" coordorigin="0,2533" coordsize="11906,8007">
            <v:shape style="position:absolute;left:0;top:3454;width:11906;height:6813" type="#_x0000_t75" stroked="false">
              <v:imagedata r:id="rId256" o:title=""/>
            </v:shape>
            <v:shape style="position:absolute;left:1410;top:2533;width:9589;height:8007" coordorigin="1410,2533" coordsize="9589,8007" path="m3435,3548l2663,2533,2293,3020,2182,2873,1410,3888,2953,3888,2694,3548,3435,3548xm10998,10200l10227,9186,9857,9673,9745,9526,8974,10540,10517,10540,10258,10200,10998,10200xe" filled="true" fillcolor="#f5821f" stroked="false">
              <v:path arrowok="t"/>
              <v:fill type="solid"/>
            </v:shape>
            <w10:wrap type="none"/>
          </v:group>
        </w:pict>
      </w:r>
      <w:r>
        <w:rPr>
          <w:color w:val="B11116"/>
        </w:rPr>
        <w:t>Risk</w:t>
      </w:r>
      <w:r>
        <w:rPr>
          <w:color w:val="B11116"/>
          <w:spacing w:val="1"/>
        </w:rPr>
        <w:t> </w:t>
      </w:r>
      <w:r>
        <w:rPr>
          <w:color w:val="B11116"/>
          <w:w w:val="85"/>
        </w:rPr>
        <w:t>Management</w:t>
      </w:r>
    </w:p>
    <w:p>
      <w:pPr>
        <w:pStyle w:val="BodyText"/>
        <w:rPr>
          <w:b/>
          <w:sz w:val="114"/>
        </w:rPr>
      </w:pPr>
    </w:p>
    <w:p>
      <w:pPr>
        <w:pStyle w:val="BodyText"/>
        <w:rPr>
          <w:b/>
          <w:sz w:val="114"/>
        </w:rPr>
      </w:pPr>
    </w:p>
    <w:p>
      <w:pPr>
        <w:pStyle w:val="BodyText"/>
        <w:rPr>
          <w:b/>
          <w:sz w:val="114"/>
        </w:rPr>
      </w:pPr>
    </w:p>
    <w:p>
      <w:pPr>
        <w:pStyle w:val="BodyText"/>
        <w:rPr>
          <w:b/>
          <w:sz w:val="114"/>
        </w:rPr>
      </w:pPr>
    </w:p>
    <w:p>
      <w:pPr>
        <w:pStyle w:val="BodyText"/>
        <w:rPr>
          <w:b/>
          <w:sz w:val="114"/>
        </w:rPr>
      </w:pPr>
    </w:p>
    <w:p>
      <w:pPr>
        <w:pStyle w:val="BodyText"/>
        <w:spacing w:before="3"/>
        <w:rPr>
          <w:b/>
          <w:sz w:val="154"/>
        </w:rPr>
      </w:pPr>
    </w:p>
    <w:p>
      <w:pPr>
        <w:spacing w:line="278" w:lineRule="auto" w:before="0"/>
        <w:ind w:left="4214" w:right="847" w:firstLine="0"/>
        <w:jc w:val="both"/>
        <w:rPr>
          <w:sz w:val="20"/>
        </w:rPr>
      </w:pPr>
      <w:r>
        <w:rPr>
          <w:color w:val="231F20"/>
          <w:sz w:val="20"/>
        </w:rPr>
        <w:t>Risk Management in banking is defined as “the logical development 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execution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plan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minimize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mitigate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potential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losses”.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Usually,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focus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risk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management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practices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banking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industry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manage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losses or risk of an institution’s exposure and protect the value of its assets.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Further,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Sound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Risk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Management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enables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banks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identify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existing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gaps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design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mechanism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reduce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gap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shall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also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help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organization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to measure their level of achievement of objectives of the Bank. Besides, it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enables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management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learn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about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potential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risk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inherent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-60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also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enables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management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consider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risk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well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mitigate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1"/>
          <w:sz w:val="20"/>
        </w:rPr>
        <w:t> </w:t>
      </w:r>
      <w:r>
        <w:rPr>
          <w:color w:val="231F20"/>
          <w:sz w:val="20"/>
        </w:rPr>
        <w:t>impact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risk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much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as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possible.</w:t>
      </w:r>
    </w:p>
    <w:p>
      <w:pPr>
        <w:spacing w:after="0" w:line="278" w:lineRule="auto"/>
        <w:jc w:val="both"/>
        <w:rPr>
          <w:sz w:val="20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ind w:left="2641"/>
        <w:rPr>
          <w:sz w:val="20"/>
        </w:rPr>
      </w:pPr>
      <w:r>
        <w:rPr>
          <w:sz w:val="20"/>
        </w:rPr>
        <w:drawing>
          <wp:inline distT="0" distB="0" distL="0" distR="0">
            <wp:extent cx="3740624" cy="2000250"/>
            <wp:effectExtent l="0" t="0" r="0" b="0"/>
            <wp:docPr id="9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7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624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248.905594pt;margin-top:12.06060pt;width:19.8pt;height:27.35pt;mso-position-horizontal-relative:page;mso-position-vertical-relative:paragraph;z-index:-15629312;mso-wrap-distance-left:0;mso-wrap-distance-right:0" coordorigin="4978,241" coordsize="396,547" path="m5146,241l4978,241,4978,788,5095,788,5095,533,5252,533,5272,524,5292,511,5310,493,5323,474,5095,474,5095,331,5333,331,5332,328,5316,302,5295,280,5267,263,5233,251,5192,244,5146,241xm5252,533l5095,533,5239,788,5373,788,5223,539,5248,534,5252,533xm5333,331l5113,331,5144,332,5169,335,5190,340,5204,348,5215,358,5223,370,5227,386,5229,405,5228,423,5223,438,5216,450,5206,459,5192,466,5171,471,5145,473,5113,474,5323,474,5325,472,5336,449,5342,423,5344,396,5341,360,5333,331xe" filled="true" fillcolor="#ed2224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72.190002pt;margin-top:12.0612pt;width:5.849pt;height:27.338pt;mso-position-horizontal-relative:page;mso-position-vertical-relative:paragraph;z-index:-15628800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shape style="position:absolute;margin-left:282.506195pt;margin-top:11.4111pt;width:18.4pt;height:28.75pt;mso-position-horizontal-relative:page;mso-position-vertical-relative:paragraph;z-index:-15628288;mso-wrap-distance-left:0;mso-wrap-distance-right:0" coordorigin="5650,228" coordsize="368,575" path="m5850,228l5773,239,5711,272,5671,321,5658,383,5659,407,5685,468,5752,522,5825,561,5860,580,5885,599,5900,619,5905,638,5903,654,5853,705,5816,710,5799,709,5742,683,5715,645,5650,719,5696,769,5766,797,5824,803,5866,800,5937,777,5988,732,6015,671,6018,634,6016,609,5985,543,5914,488,5856,460,5819,442,5793,422,5777,402,5772,381,5773,368,5818,323,5849,318,5863,319,5924,355,5931,366,6000,300,5953,255,5897,233,5874,229,5850,228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5.675690pt;margin-top:12.0607pt;width:22.1pt;height:27.35pt;mso-position-horizontal-relative:page;mso-position-vertical-relative:paragraph;z-index:-15627776;mso-wrap-distance-left:0;mso-wrap-distance-right:0" coordorigin="6114,241" coordsize="442,547" path="m6548,241l6413,241,6231,489,6231,241,6114,241,6114,788,6231,788,6231,502,6414,788,6555,788,6352,490,6548,241xe" filled="true" fillcolor="#231f2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after="0"/>
        <w:rPr>
          <w:sz w:val="28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ListParagraph"/>
        <w:numPr>
          <w:ilvl w:val="1"/>
          <w:numId w:val="61"/>
        </w:numPr>
        <w:tabs>
          <w:tab w:pos="1223" w:val="left" w:leader="none"/>
          <w:tab w:pos="1224" w:val="left" w:leader="none"/>
        </w:tabs>
        <w:spacing w:line="240" w:lineRule="auto" w:before="140" w:after="0"/>
        <w:ind w:left="1223" w:right="0" w:hanging="454"/>
        <w:jc w:val="left"/>
        <w:rPr>
          <w:b/>
          <w:sz w:val="32"/>
        </w:rPr>
      </w:pPr>
      <w:r>
        <w:rPr>
          <w:b/>
          <w:color w:val="B11116"/>
          <w:w w:val="85"/>
          <w:sz w:val="32"/>
        </w:rPr>
        <w:t>SCOPE</w:t>
      </w:r>
      <w:r>
        <w:rPr>
          <w:b/>
          <w:color w:val="B11116"/>
          <w:spacing w:val="-30"/>
          <w:w w:val="85"/>
          <w:sz w:val="32"/>
        </w:rPr>
        <w:t> </w:t>
      </w:r>
      <w:r>
        <w:rPr>
          <w:b/>
          <w:color w:val="B11116"/>
          <w:w w:val="85"/>
          <w:sz w:val="32"/>
        </w:rPr>
        <w:t>OF</w:t>
      </w:r>
      <w:r>
        <w:rPr>
          <w:b/>
          <w:color w:val="B11116"/>
          <w:spacing w:val="-29"/>
          <w:w w:val="85"/>
          <w:sz w:val="32"/>
        </w:rPr>
        <w:t> </w:t>
      </w:r>
      <w:r>
        <w:rPr>
          <w:b/>
          <w:color w:val="B11116"/>
          <w:w w:val="85"/>
          <w:sz w:val="32"/>
        </w:rPr>
        <w:t>RISK</w:t>
      </w:r>
      <w:r>
        <w:rPr>
          <w:b/>
          <w:color w:val="B11116"/>
          <w:spacing w:val="-29"/>
          <w:w w:val="85"/>
          <w:sz w:val="32"/>
        </w:rPr>
        <w:t> </w:t>
      </w:r>
      <w:r>
        <w:rPr>
          <w:b/>
          <w:color w:val="B11116"/>
          <w:w w:val="85"/>
          <w:sz w:val="32"/>
        </w:rPr>
        <w:t>MANAGEMENT</w:t>
      </w:r>
    </w:p>
    <w:p>
      <w:pPr>
        <w:numPr>
          <w:ilvl w:val="2"/>
          <w:numId w:val="61"/>
        </w:numPr>
        <w:tabs>
          <w:tab w:pos="1223" w:val="left" w:leader="none"/>
          <w:tab w:pos="1224" w:val="left" w:leader="none"/>
        </w:tabs>
        <w:spacing w:before="174"/>
        <w:ind w:left="1224" w:right="0" w:hanging="454"/>
        <w:jc w:val="left"/>
        <w:rPr>
          <w:b/>
          <w:sz w:val="24"/>
        </w:rPr>
      </w:pPr>
      <w:r>
        <w:rPr>
          <w:b/>
          <w:color w:val="B11116"/>
          <w:w w:val="90"/>
          <w:sz w:val="24"/>
        </w:rPr>
        <w:t>Risk</w:t>
      </w:r>
      <w:r>
        <w:rPr>
          <w:b/>
          <w:color w:val="B11116"/>
          <w:spacing w:val="-14"/>
          <w:w w:val="90"/>
          <w:sz w:val="24"/>
        </w:rPr>
        <w:t> </w:t>
      </w:r>
      <w:r>
        <w:rPr>
          <w:b/>
          <w:color w:val="B11116"/>
          <w:w w:val="90"/>
          <w:sz w:val="24"/>
        </w:rPr>
        <w:t>Appetite</w:t>
      </w:r>
    </w:p>
    <w:p>
      <w:pPr>
        <w:pStyle w:val="BodyText"/>
        <w:spacing w:line="276" w:lineRule="auto" w:before="20"/>
        <w:ind w:left="770"/>
        <w:jc w:val="both"/>
      </w:pP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order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control</w:t>
      </w:r>
      <w:r>
        <w:rPr>
          <w:color w:val="231F20"/>
          <w:spacing w:val="-6"/>
        </w:rPr>
        <w:t> </w:t>
      </w:r>
      <w:r>
        <w:rPr>
          <w:color w:val="231F20"/>
        </w:rPr>
        <w:t>potential</w:t>
      </w:r>
      <w:r>
        <w:rPr>
          <w:color w:val="231F20"/>
          <w:spacing w:val="-5"/>
        </w:rPr>
        <w:t> </w:t>
      </w:r>
      <w:r>
        <w:rPr>
          <w:color w:val="231F20"/>
        </w:rPr>
        <w:t>risk,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6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formulated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fixed risk appetite for various parameters which is being</w:t>
      </w:r>
      <w:r>
        <w:rPr>
          <w:color w:val="231F20"/>
          <w:spacing w:val="1"/>
        </w:rPr>
        <w:t> </w:t>
      </w:r>
      <w:r>
        <w:rPr>
          <w:color w:val="231F20"/>
        </w:rPr>
        <w:t>monitored on regular basis so that breaches are quickly</w:t>
      </w:r>
      <w:r>
        <w:rPr>
          <w:color w:val="231F20"/>
          <w:spacing w:val="1"/>
        </w:rPr>
        <w:t> </w:t>
      </w:r>
      <w:r>
        <w:rPr>
          <w:color w:val="231F20"/>
        </w:rPr>
        <w:t>flagged and appropriate counter-measures are taken in</w:t>
      </w:r>
      <w:r>
        <w:rPr>
          <w:color w:val="231F20"/>
          <w:spacing w:val="1"/>
        </w:rPr>
        <w:t> </w:t>
      </w:r>
      <w:r>
        <w:rPr>
          <w:color w:val="231F20"/>
        </w:rPr>
        <w:t>time.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 w:before="1"/>
        <w:ind w:left="770"/>
        <w:jc w:val="both"/>
      </w:pPr>
      <w:r>
        <w:rPr>
          <w:color w:val="231F20"/>
        </w:rPr>
        <w:t>Internal</w:t>
      </w:r>
      <w:r>
        <w:rPr>
          <w:color w:val="231F20"/>
          <w:spacing w:val="1"/>
        </w:rPr>
        <w:t> </w:t>
      </w:r>
      <w:r>
        <w:rPr>
          <w:color w:val="231F20"/>
        </w:rPr>
        <w:t>Risk</w:t>
      </w:r>
      <w:r>
        <w:rPr>
          <w:color w:val="231F20"/>
          <w:spacing w:val="1"/>
        </w:rPr>
        <w:t> </w:t>
      </w:r>
      <w:r>
        <w:rPr>
          <w:color w:val="231F20"/>
        </w:rPr>
        <w:t>Appetite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Everest</w:t>
      </w:r>
      <w:r>
        <w:rPr>
          <w:color w:val="231F20"/>
          <w:spacing w:val="1"/>
        </w:rPr>
        <w:t> </w:t>
      </w: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Ltd.,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</w:rPr>
        <w:t>approved by the Board, expresses the aggregate level of</w:t>
      </w:r>
      <w:r>
        <w:rPr>
          <w:color w:val="231F20"/>
          <w:spacing w:val="1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</w:rPr>
        <w:t>Bank</w:t>
      </w:r>
      <w:r>
        <w:rPr>
          <w:color w:val="231F20"/>
          <w:spacing w:val="-17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willing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7"/>
        </w:rPr>
        <w:t> </w:t>
      </w:r>
      <w:r>
        <w:rPr>
          <w:color w:val="231F20"/>
        </w:rPr>
        <w:t>undertake</w:t>
      </w:r>
      <w:r>
        <w:rPr>
          <w:color w:val="231F20"/>
          <w:spacing w:val="-17"/>
        </w:rPr>
        <w:t> </w:t>
      </w:r>
      <w:r>
        <w:rPr>
          <w:color w:val="231F20"/>
        </w:rPr>
        <w:t>in</w:t>
      </w:r>
      <w:r>
        <w:rPr>
          <w:color w:val="231F20"/>
          <w:spacing w:val="-17"/>
        </w:rPr>
        <w:t> </w:t>
      </w:r>
      <w:r>
        <w:rPr>
          <w:color w:val="231F20"/>
        </w:rPr>
        <w:t>context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achieving</w:t>
      </w:r>
      <w:r>
        <w:rPr>
          <w:color w:val="231F20"/>
          <w:spacing w:val="-53"/>
        </w:rPr>
        <w:t> </w:t>
      </w:r>
      <w:r>
        <w:rPr>
          <w:color w:val="231F20"/>
        </w:rPr>
        <w:t>business</w:t>
      </w:r>
      <w:r>
        <w:rPr>
          <w:color w:val="231F20"/>
          <w:spacing w:val="1"/>
        </w:rPr>
        <w:t> </w:t>
      </w:r>
      <w:r>
        <w:rPr>
          <w:color w:val="231F20"/>
        </w:rPr>
        <w:t>goals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strategic</w:t>
      </w:r>
      <w:r>
        <w:rPr>
          <w:color w:val="231F20"/>
          <w:spacing w:val="1"/>
        </w:rPr>
        <w:t> </w:t>
      </w:r>
      <w:r>
        <w:rPr>
          <w:color w:val="231F20"/>
        </w:rPr>
        <w:t>objectives.</w:t>
      </w:r>
      <w:r>
        <w:rPr>
          <w:color w:val="231F20"/>
          <w:spacing w:val="1"/>
        </w:rPr>
        <w:t> </w:t>
      </w:r>
      <w:r>
        <w:rPr>
          <w:color w:val="231F20"/>
        </w:rPr>
        <w:t>Risk</w:t>
      </w:r>
      <w:r>
        <w:rPr>
          <w:color w:val="231F20"/>
          <w:spacing w:val="1"/>
        </w:rPr>
        <w:t> </w:t>
      </w:r>
      <w:r>
        <w:rPr>
          <w:color w:val="231F20"/>
        </w:rPr>
        <w:t>appetite</w:t>
      </w:r>
      <w:r>
        <w:rPr>
          <w:color w:val="231F20"/>
          <w:spacing w:val="-54"/>
        </w:rPr>
        <w:t> </w:t>
      </w:r>
      <w:r>
        <w:rPr>
          <w:color w:val="231F20"/>
        </w:rPr>
        <w:t>ensures the appropriate oversight and accountability for</w:t>
      </w:r>
      <w:r>
        <w:rPr>
          <w:color w:val="231F20"/>
          <w:spacing w:val="1"/>
        </w:rPr>
        <w:t> </w:t>
      </w:r>
      <w:r>
        <w:rPr>
          <w:color w:val="231F20"/>
        </w:rPr>
        <w:t>the effective management of overall risk. Risk appetite is</w:t>
      </w:r>
      <w:r>
        <w:rPr>
          <w:color w:val="231F20"/>
          <w:spacing w:val="1"/>
        </w:rPr>
        <w:t> </w:t>
      </w:r>
      <w:r>
        <w:rPr>
          <w:color w:val="231F20"/>
        </w:rPr>
        <w:t>derived using quantitative criteria in relation to the major</w:t>
      </w:r>
      <w:r>
        <w:rPr>
          <w:color w:val="231F20"/>
          <w:spacing w:val="-54"/>
        </w:rPr>
        <w:t> </w:t>
      </w:r>
      <w:r>
        <w:rPr>
          <w:color w:val="231F20"/>
        </w:rPr>
        <w:t>risks to which the Bank is exposed and which are being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regulated</w:t>
      </w:r>
      <w:r>
        <w:rPr>
          <w:color w:val="231F20"/>
          <w:spacing w:val="-21"/>
        </w:rPr>
        <w:t> </w:t>
      </w:r>
      <w:r>
        <w:rPr>
          <w:color w:val="231F20"/>
        </w:rPr>
        <w:t>by</w:t>
      </w:r>
      <w:r>
        <w:rPr>
          <w:color w:val="231F20"/>
          <w:spacing w:val="-21"/>
        </w:rPr>
        <w:t> </w:t>
      </w:r>
      <w:r>
        <w:rPr>
          <w:color w:val="231F20"/>
        </w:rPr>
        <w:t>limits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thresholds.</w:t>
      </w:r>
    </w:p>
    <w:p>
      <w:pPr>
        <w:numPr>
          <w:ilvl w:val="2"/>
          <w:numId w:val="61"/>
        </w:numPr>
        <w:tabs>
          <w:tab w:pos="1224" w:val="left" w:leader="none"/>
        </w:tabs>
        <w:spacing w:before="171"/>
        <w:ind w:left="1224" w:right="0" w:hanging="454"/>
        <w:jc w:val="left"/>
        <w:rPr>
          <w:b/>
          <w:sz w:val="24"/>
        </w:rPr>
      </w:pPr>
      <w:r>
        <w:rPr>
          <w:b/>
          <w:color w:val="B11116"/>
          <w:w w:val="85"/>
          <w:sz w:val="24"/>
        </w:rPr>
        <w:t>Risk</w:t>
      </w:r>
      <w:r>
        <w:rPr>
          <w:b/>
          <w:color w:val="B11116"/>
          <w:spacing w:val="10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Governance</w:t>
      </w:r>
    </w:p>
    <w:p>
      <w:pPr>
        <w:pStyle w:val="BodyText"/>
        <w:spacing w:line="276" w:lineRule="auto" w:before="20"/>
        <w:ind w:left="770"/>
        <w:jc w:val="both"/>
      </w:pPr>
      <w:r>
        <w:rPr>
          <w:color w:val="231F20"/>
        </w:rPr>
        <w:t>Risk governance refers to the structure, rules, processes,</w:t>
      </w:r>
      <w:r>
        <w:rPr>
          <w:color w:val="231F20"/>
          <w:spacing w:val="1"/>
        </w:rPr>
        <w:t> </w:t>
      </w:r>
      <w:r>
        <w:rPr>
          <w:color w:val="231F20"/>
        </w:rPr>
        <w:t>and mechanisms by which decisions about potential risks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implemented.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770"/>
        <w:jc w:val="both"/>
      </w:pP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risk</w:t>
      </w:r>
      <w:r>
        <w:rPr>
          <w:color w:val="231F20"/>
          <w:spacing w:val="-23"/>
        </w:rPr>
        <w:t> </w:t>
      </w:r>
      <w:r>
        <w:rPr>
          <w:color w:val="231F20"/>
        </w:rPr>
        <w:t>governance</w:t>
      </w:r>
      <w:r>
        <w:rPr>
          <w:color w:val="231F20"/>
          <w:spacing w:val="-22"/>
        </w:rPr>
        <w:t> </w:t>
      </w:r>
      <w:r>
        <w:rPr>
          <w:color w:val="231F20"/>
        </w:rPr>
        <w:t>structure</w:t>
      </w:r>
      <w:r>
        <w:rPr>
          <w:color w:val="231F20"/>
          <w:spacing w:val="-23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adopted</w:t>
      </w:r>
      <w:r>
        <w:rPr>
          <w:color w:val="231F20"/>
          <w:spacing w:val="-23"/>
        </w:rPr>
        <w:t> </w:t>
      </w:r>
      <w:r>
        <w:rPr>
          <w:color w:val="231F20"/>
        </w:rPr>
        <w:t>by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Bank</w:t>
      </w:r>
      <w:r>
        <w:rPr>
          <w:color w:val="231F20"/>
          <w:spacing w:val="-23"/>
        </w:rPr>
        <w:t> </w:t>
      </w:r>
      <w:r>
        <w:rPr>
          <w:color w:val="231F20"/>
        </w:rPr>
        <w:t>based</w:t>
      </w:r>
      <w:r>
        <w:rPr>
          <w:color w:val="231F20"/>
          <w:spacing w:val="-54"/>
        </w:rPr>
        <w:t> </w:t>
      </w:r>
      <w:r>
        <w:rPr>
          <w:color w:val="231F20"/>
        </w:rPr>
        <w:t>on three lines of defense model whereby each function</w:t>
      </w:r>
      <w:r>
        <w:rPr>
          <w:color w:val="231F20"/>
          <w:spacing w:val="1"/>
        </w:rPr>
        <w:t> </w:t>
      </w:r>
      <w:r>
        <w:rPr>
          <w:color w:val="231F20"/>
        </w:rPr>
        <w:t>implements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necessary</w:t>
      </w:r>
      <w:r>
        <w:rPr>
          <w:color w:val="231F20"/>
          <w:spacing w:val="-5"/>
        </w:rPr>
        <w:t> </w:t>
      </w:r>
      <w:r>
        <w:rPr>
          <w:color w:val="231F20"/>
        </w:rPr>
        <w:t>measures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minimize</w:t>
      </w:r>
      <w:r>
        <w:rPr>
          <w:color w:val="231F20"/>
          <w:spacing w:val="-5"/>
        </w:rPr>
        <w:t> </w:t>
      </w:r>
      <w:r>
        <w:rPr>
          <w:color w:val="231F20"/>
        </w:rPr>
        <w:t>potential</w:t>
      </w:r>
      <w:r>
        <w:rPr>
          <w:color w:val="231F20"/>
          <w:spacing w:val="-54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or</w:t>
      </w:r>
      <w:r>
        <w:rPr>
          <w:color w:val="231F20"/>
          <w:spacing w:val="-21"/>
        </w:rPr>
        <w:t> </w:t>
      </w:r>
      <w:r>
        <w:rPr>
          <w:color w:val="231F20"/>
        </w:rPr>
        <w:t>loss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bank:</w:t>
      </w: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0"/>
          <w:numId w:val="62"/>
        </w:numPr>
        <w:tabs>
          <w:tab w:pos="1224" w:val="left" w:leader="none"/>
        </w:tabs>
        <w:spacing w:line="264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sz w:val="18"/>
        </w:rPr>
        <w:t>First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line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of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defense</w:t>
      </w:r>
      <w:r>
        <w:rPr>
          <w:color w:val="231F20"/>
          <w:sz w:val="18"/>
        </w:rPr>
        <w:t>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includes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Business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Functions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(Branches/Extension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Counters/Province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Offices/ HO Functional Departments), ensures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conductive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control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environment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throughout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their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respective business function areas, in the decisions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actions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leads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corporate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growth.</w:t>
      </w:r>
    </w:p>
    <w:p>
      <w:pPr>
        <w:pStyle w:val="BodyText"/>
        <w:spacing w:line="264" w:lineRule="auto" w:before="100"/>
        <w:ind w:left="866" w:right="1414"/>
        <w:jc w:val="both"/>
      </w:pPr>
      <w:r>
        <w:rPr/>
        <w:br w:type="column"/>
      </w:r>
      <w:r>
        <w:rPr>
          <w:color w:val="231F20"/>
        </w:rPr>
        <w:t>These units have been executing effective internal</w:t>
      </w:r>
      <w:r>
        <w:rPr>
          <w:color w:val="231F20"/>
          <w:spacing w:val="1"/>
        </w:rPr>
        <w:t> </w:t>
      </w:r>
      <w:r>
        <w:rPr>
          <w:color w:val="231F20"/>
        </w:rPr>
        <w:t>control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8"/>
        </w:rPr>
        <w:t> </w:t>
      </w:r>
      <w:r>
        <w:rPr>
          <w:color w:val="231F20"/>
        </w:rPr>
        <w:t>unit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adopting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following</w:t>
      </w:r>
      <w:r>
        <w:rPr>
          <w:color w:val="231F20"/>
          <w:spacing w:val="-8"/>
        </w:rPr>
        <w:t> </w:t>
      </w:r>
      <w:r>
        <w:rPr>
          <w:color w:val="231F20"/>
        </w:rPr>
        <w:t>up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bank’s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well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NRB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statutory</w:t>
      </w:r>
      <w:r>
        <w:rPr>
          <w:color w:val="231F20"/>
          <w:spacing w:val="-21"/>
        </w:rPr>
        <w:t> </w:t>
      </w:r>
      <w:r>
        <w:rPr>
          <w:color w:val="231F20"/>
        </w:rPr>
        <w:t>guidelines.</w:t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62"/>
        </w:numPr>
        <w:tabs>
          <w:tab w:pos="867" w:val="left" w:leader="none"/>
        </w:tabs>
        <w:spacing w:line="264" w:lineRule="auto" w:before="0" w:after="0"/>
        <w:ind w:left="866" w:right="1415" w:hanging="454"/>
        <w:jc w:val="both"/>
        <w:rPr>
          <w:sz w:val="18"/>
        </w:rPr>
      </w:pPr>
      <w:r>
        <w:rPr>
          <w:b/>
          <w:color w:val="231F20"/>
          <w:sz w:val="18"/>
        </w:rPr>
        <w:t>Second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line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of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defense</w:t>
      </w:r>
      <w:r>
        <w:rPr>
          <w:color w:val="231F20"/>
          <w:sz w:val="18"/>
        </w:rPr>
        <w:t>,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including</w:t>
      </w:r>
      <w:r>
        <w:rPr>
          <w:color w:val="231F20"/>
          <w:spacing w:val="56"/>
          <w:sz w:val="18"/>
        </w:rPr>
        <w:t> </w:t>
      </w:r>
      <w:r>
        <w:rPr>
          <w:color w:val="231F20"/>
          <w:sz w:val="18"/>
        </w:rPr>
        <w:t>Integrated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Department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Compliance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Department, have been monitoring and ensuring that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all business functions are operating in accordance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Banks</w:t>
      </w:r>
      <w:r>
        <w:rPr>
          <w:color w:val="231F20"/>
          <w:spacing w:val="-30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policies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30"/>
          <w:sz w:val="18"/>
        </w:rPr>
        <w:t> </w:t>
      </w:r>
      <w:r>
        <w:rPr>
          <w:color w:val="231F20"/>
          <w:sz w:val="18"/>
        </w:rPr>
        <w:t>standard</w:t>
      </w:r>
      <w:r>
        <w:rPr>
          <w:color w:val="231F20"/>
          <w:spacing w:val="-31"/>
          <w:sz w:val="18"/>
        </w:rPr>
        <w:t> </w:t>
      </w:r>
      <w:r>
        <w:rPr>
          <w:color w:val="231F20"/>
          <w:sz w:val="18"/>
        </w:rPr>
        <w:t>operating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procedures. Besides, it also ensures that bank is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strictly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up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complying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all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regulatory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well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applicable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guidelines.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62"/>
        </w:numPr>
        <w:tabs>
          <w:tab w:pos="867" w:val="left" w:leader="none"/>
        </w:tabs>
        <w:spacing w:line="264" w:lineRule="auto" w:before="0" w:after="0"/>
        <w:ind w:left="866" w:right="1414" w:hanging="454"/>
        <w:jc w:val="both"/>
        <w:rPr>
          <w:sz w:val="18"/>
        </w:rPr>
      </w:pPr>
      <w:r>
        <w:rPr>
          <w:b/>
          <w:color w:val="231F20"/>
          <w:w w:val="95"/>
          <w:sz w:val="18"/>
        </w:rPr>
        <w:t>Third line of defense</w:t>
      </w:r>
      <w:r>
        <w:rPr>
          <w:color w:val="231F20"/>
          <w:w w:val="95"/>
          <w:sz w:val="18"/>
        </w:rPr>
        <w:t>, i.e. Internal Audit Department</w:t>
      </w:r>
      <w:r>
        <w:rPr>
          <w:color w:val="231F20"/>
          <w:spacing w:val="-51"/>
          <w:w w:val="95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last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line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defense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conducts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internal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on regular interval to ensure compliance of all 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banks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regulatory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guidelines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branches</w:t>
      </w:r>
      <w:r>
        <w:rPr>
          <w:color w:val="231F20"/>
          <w:spacing w:val="-1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departments.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Internal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Audit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Department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assigns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level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Based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Index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required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corrective measures are implemented to mitigate/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reduce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level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each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functional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areas.</w:t>
      </w:r>
    </w:p>
    <w:p>
      <w:pPr>
        <w:pStyle w:val="BodyText"/>
      </w:pPr>
    </w:p>
    <w:p>
      <w:pPr>
        <w:numPr>
          <w:ilvl w:val="2"/>
          <w:numId w:val="61"/>
        </w:numPr>
        <w:tabs>
          <w:tab w:pos="867" w:val="left" w:leader="none"/>
        </w:tabs>
        <w:spacing w:before="1"/>
        <w:ind w:left="866" w:right="0" w:hanging="454"/>
        <w:jc w:val="left"/>
        <w:rPr>
          <w:b/>
          <w:sz w:val="24"/>
        </w:rPr>
      </w:pPr>
      <w:r>
        <w:rPr>
          <w:b/>
          <w:color w:val="B11116"/>
          <w:w w:val="85"/>
          <w:sz w:val="24"/>
        </w:rPr>
        <w:t>Risk</w:t>
      </w:r>
      <w:r>
        <w:rPr>
          <w:b/>
          <w:color w:val="B11116"/>
          <w:spacing w:val="13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Management</w:t>
      </w:r>
      <w:r>
        <w:rPr>
          <w:b/>
          <w:color w:val="B11116"/>
          <w:spacing w:val="14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Framework</w:t>
      </w:r>
    </w:p>
    <w:p>
      <w:pPr>
        <w:numPr>
          <w:ilvl w:val="3"/>
          <w:numId w:val="61"/>
        </w:numPr>
        <w:tabs>
          <w:tab w:pos="840" w:val="left" w:leader="none"/>
        </w:tabs>
        <w:spacing w:before="240"/>
        <w:ind w:left="839" w:right="0" w:hanging="427"/>
        <w:jc w:val="left"/>
        <w:rPr>
          <w:b/>
          <w:sz w:val="22"/>
        </w:rPr>
      </w:pPr>
      <w:r>
        <w:rPr>
          <w:b/>
          <w:color w:val="B11116"/>
          <w:w w:val="80"/>
          <w:sz w:val="22"/>
        </w:rPr>
        <w:t>Policies,</w:t>
      </w:r>
      <w:r>
        <w:rPr>
          <w:b/>
          <w:color w:val="B11116"/>
          <w:spacing w:val="-9"/>
          <w:w w:val="80"/>
          <w:sz w:val="22"/>
        </w:rPr>
        <w:t> </w:t>
      </w:r>
      <w:r>
        <w:rPr>
          <w:b/>
          <w:color w:val="B11116"/>
          <w:w w:val="80"/>
          <w:sz w:val="22"/>
        </w:rPr>
        <w:t>Guidelines</w:t>
      </w:r>
      <w:r>
        <w:rPr>
          <w:b/>
          <w:color w:val="B11116"/>
          <w:spacing w:val="-8"/>
          <w:w w:val="80"/>
          <w:sz w:val="22"/>
        </w:rPr>
        <w:t> </w:t>
      </w:r>
      <w:r>
        <w:rPr>
          <w:b/>
          <w:color w:val="B11116"/>
          <w:w w:val="80"/>
          <w:sz w:val="22"/>
        </w:rPr>
        <w:t>and</w:t>
      </w:r>
      <w:r>
        <w:rPr>
          <w:b/>
          <w:color w:val="B11116"/>
          <w:spacing w:val="-8"/>
          <w:w w:val="80"/>
          <w:sz w:val="22"/>
        </w:rPr>
        <w:t> </w:t>
      </w:r>
      <w:r>
        <w:rPr>
          <w:b/>
          <w:color w:val="B11116"/>
          <w:w w:val="80"/>
          <w:sz w:val="22"/>
        </w:rPr>
        <w:t>Procedures</w:t>
      </w:r>
    </w:p>
    <w:p>
      <w:pPr>
        <w:pStyle w:val="BodyText"/>
        <w:spacing w:line="276" w:lineRule="auto" w:before="24"/>
        <w:ind w:left="413" w:right="1414"/>
        <w:jc w:val="both"/>
      </w:pPr>
      <w:r>
        <w:rPr>
          <w:color w:val="231F20"/>
        </w:rPr>
        <w:t>Bank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devised</w:t>
      </w:r>
      <w:r>
        <w:rPr>
          <w:color w:val="231F20"/>
          <w:spacing w:val="1"/>
        </w:rPr>
        <w:t> </w:t>
      </w:r>
      <w:r>
        <w:rPr>
          <w:color w:val="231F20"/>
        </w:rPr>
        <w:t>different</w:t>
      </w:r>
      <w:r>
        <w:rPr>
          <w:color w:val="231F20"/>
          <w:spacing w:val="1"/>
        </w:rPr>
        <w:t> </w:t>
      </w:r>
      <w:r>
        <w:rPr>
          <w:color w:val="231F20"/>
        </w:rPr>
        <w:t>policies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procedures,</w:t>
      </w:r>
      <w:r>
        <w:rPr>
          <w:color w:val="231F20"/>
          <w:spacing w:val="1"/>
        </w:rPr>
        <w:t> </w:t>
      </w:r>
      <w:r>
        <w:rPr>
          <w:color w:val="231F20"/>
        </w:rPr>
        <w:t>operational</w:t>
      </w:r>
      <w:r>
        <w:rPr>
          <w:color w:val="231F20"/>
          <w:spacing w:val="-16"/>
        </w:rPr>
        <w:t> </w:t>
      </w:r>
      <w:r>
        <w:rPr>
          <w:color w:val="231F20"/>
        </w:rPr>
        <w:t>instructions,</w:t>
      </w:r>
      <w:r>
        <w:rPr>
          <w:color w:val="231F20"/>
          <w:spacing w:val="-15"/>
        </w:rPr>
        <w:t> </w:t>
      </w:r>
      <w:r>
        <w:rPr>
          <w:color w:val="231F20"/>
        </w:rPr>
        <w:t>book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instructions</w:t>
      </w:r>
      <w:r>
        <w:rPr>
          <w:color w:val="231F20"/>
          <w:spacing w:val="-15"/>
        </w:rPr>
        <w:t> </w:t>
      </w:r>
      <w:r>
        <w:rPr>
          <w:color w:val="231F20"/>
        </w:rPr>
        <w:t>etc.</w:t>
      </w:r>
      <w:r>
        <w:rPr>
          <w:color w:val="231F20"/>
          <w:spacing w:val="-16"/>
        </w:rPr>
        <w:t> </w:t>
      </w:r>
      <w:r>
        <w:rPr>
          <w:color w:val="231F20"/>
        </w:rPr>
        <w:t>approved</w:t>
      </w:r>
      <w:r>
        <w:rPr>
          <w:color w:val="231F20"/>
          <w:spacing w:val="-53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Board</w:t>
      </w:r>
      <w:r>
        <w:rPr>
          <w:color w:val="231F20"/>
          <w:spacing w:val="-7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directs/supplements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risk</w:t>
      </w:r>
      <w:r>
        <w:rPr>
          <w:color w:val="231F20"/>
          <w:spacing w:val="-7"/>
        </w:rPr>
        <w:t> </w:t>
      </w:r>
      <w:r>
        <w:rPr>
          <w:color w:val="231F20"/>
        </w:rPr>
        <w:t>management</w:t>
      </w:r>
      <w:r>
        <w:rPr>
          <w:color w:val="231F20"/>
          <w:spacing w:val="-54"/>
        </w:rPr>
        <w:t> </w:t>
      </w:r>
      <w:r>
        <w:rPr>
          <w:color w:val="231F20"/>
        </w:rPr>
        <w:t>framework. All the policies are reviewed in timely manner</w:t>
      </w:r>
      <w:r>
        <w:rPr>
          <w:color w:val="231F20"/>
          <w:spacing w:val="-54"/>
        </w:rPr>
        <w:t> </w:t>
      </w:r>
      <w:r>
        <w:rPr>
          <w:color w:val="231F20"/>
        </w:rPr>
        <w:t>and updated whenever necessary. Different circulars and</w:t>
      </w:r>
      <w:r>
        <w:rPr>
          <w:color w:val="231F20"/>
          <w:spacing w:val="1"/>
        </w:rPr>
        <w:t> </w:t>
      </w:r>
      <w:r>
        <w:rPr>
          <w:color w:val="231F20"/>
        </w:rPr>
        <w:t>guidelines</w:t>
      </w:r>
      <w:r>
        <w:rPr>
          <w:color w:val="231F20"/>
          <w:spacing w:val="-24"/>
        </w:rPr>
        <w:t> </w:t>
      </w:r>
      <w:r>
        <w:rPr>
          <w:color w:val="231F20"/>
        </w:rPr>
        <w:t>that</w:t>
      </w:r>
      <w:r>
        <w:rPr>
          <w:color w:val="231F20"/>
          <w:spacing w:val="-23"/>
        </w:rPr>
        <w:t> </w:t>
      </w:r>
      <w:r>
        <w:rPr>
          <w:color w:val="231F20"/>
        </w:rPr>
        <w:t>provide</w:t>
      </w:r>
      <w:r>
        <w:rPr>
          <w:color w:val="231F20"/>
          <w:spacing w:val="-23"/>
        </w:rPr>
        <w:t> </w:t>
      </w:r>
      <w:r>
        <w:rPr>
          <w:color w:val="231F20"/>
        </w:rPr>
        <w:t>directions</w:t>
      </w:r>
      <w:r>
        <w:rPr>
          <w:color w:val="231F20"/>
          <w:spacing w:val="-23"/>
        </w:rPr>
        <w:t> </w:t>
      </w:r>
      <w:r>
        <w:rPr>
          <w:color w:val="231F20"/>
        </w:rPr>
        <w:t>to</w:t>
      </w:r>
      <w:r>
        <w:rPr>
          <w:color w:val="231F20"/>
          <w:spacing w:val="-23"/>
        </w:rPr>
        <w:t> </w:t>
      </w:r>
      <w:r>
        <w:rPr>
          <w:color w:val="231F20"/>
        </w:rPr>
        <w:t>implement</w:t>
      </w:r>
      <w:r>
        <w:rPr>
          <w:color w:val="231F20"/>
          <w:spacing w:val="-23"/>
        </w:rPr>
        <w:t> </w:t>
      </w:r>
      <w:r>
        <w:rPr>
          <w:color w:val="231F20"/>
        </w:rPr>
        <w:t>the</w:t>
      </w:r>
      <w:r>
        <w:rPr>
          <w:color w:val="231F20"/>
          <w:spacing w:val="-23"/>
        </w:rPr>
        <w:t> </w:t>
      </w:r>
      <w:r>
        <w:rPr>
          <w:color w:val="231F20"/>
        </w:rPr>
        <w:t>policies,</w:t>
      </w:r>
      <w:r>
        <w:rPr>
          <w:color w:val="231F20"/>
          <w:spacing w:val="-54"/>
        </w:rPr>
        <w:t> </w:t>
      </w:r>
      <w:r>
        <w:rPr>
          <w:color w:val="231F20"/>
        </w:rPr>
        <w:t>which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issued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time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again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incorporate</w:t>
      </w:r>
      <w:r>
        <w:rPr>
          <w:color w:val="231F20"/>
          <w:spacing w:val="-12"/>
        </w:rPr>
        <w:t> </w:t>
      </w:r>
      <w:r>
        <w:rPr>
          <w:color w:val="231F20"/>
        </w:rPr>
        <w:t>changes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regulators,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improve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internal</w:t>
      </w:r>
      <w:r>
        <w:rPr>
          <w:color w:val="231F20"/>
          <w:spacing w:val="-16"/>
        </w:rPr>
        <w:t> </w:t>
      </w:r>
      <w:r>
        <w:rPr>
          <w:color w:val="231F20"/>
        </w:rPr>
        <w:t>control</w:t>
      </w:r>
      <w:r>
        <w:rPr>
          <w:color w:val="231F20"/>
          <w:spacing w:val="-16"/>
        </w:rPr>
        <w:t> </w:t>
      </w:r>
      <w:r>
        <w:rPr>
          <w:color w:val="231F20"/>
        </w:rPr>
        <w:t>system,</w:t>
      </w:r>
      <w:r>
        <w:rPr>
          <w:color w:val="231F20"/>
          <w:spacing w:val="-54"/>
        </w:rPr>
        <w:t> </w:t>
      </w:r>
      <w:r>
        <w:rPr>
          <w:color w:val="231F20"/>
        </w:rPr>
        <w:t>to enhance the banks’ operational processes etc. Besides,</w:t>
      </w:r>
      <w:r>
        <w:rPr>
          <w:color w:val="231F20"/>
          <w:spacing w:val="-54"/>
        </w:rPr>
        <w:t> </w:t>
      </w:r>
      <w:r>
        <w:rPr>
          <w:color w:val="231F20"/>
        </w:rPr>
        <w:t>the bank has defined explicit role of each functional/</w:t>
      </w:r>
      <w:r>
        <w:rPr>
          <w:color w:val="231F20"/>
          <w:spacing w:val="1"/>
        </w:rPr>
        <w:t> </w:t>
      </w:r>
      <w:r>
        <w:rPr>
          <w:color w:val="231F20"/>
        </w:rPr>
        <w:t>business</w:t>
      </w:r>
      <w:r>
        <w:rPr>
          <w:color w:val="231F20"/>
          <w:spacing w:val="-18"/>
        </w:rPr>
        <w:t> </w:t>
      </w:r>
      <w:r>
        <w:rPr>
          <w:color w:val="231F20"/>
        </w:rPr>
        <w:t>unit</w:t>
      </w:r>
      <w:r>
        <w:rPr>
          <w:color w:val="231F20"/>
          <w:spacing w:val="-18"/>
        </w:rPr>
        <w:t> </w:t>
      </w:r>
      <w:r>
        <w:rPr>
          <w:color w:val="231F20"/>
        </w:rPr>
        <w:t>which</w:t>
      </w:r>
      <w:r>
        <w:rPr>
          <w:color w:val="231F20"/>
          <w:spacing w:val="-17"/>
        </w:rPr>
        <w:t> </w:t>
      </w:r>
      <w:r>
        <w:rPr>
          <w:color w:val="231F20"/>
        </w:rPr>
        <w:t>makes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process</w:t>
      </w:r>
      <w:r>
        <w:rPr>
          <w:color w:val="231F20"/>
          <w:spacing w:val="-18"/>
        </w:rPr>
        <w:t> </w:t>
      </w:r>
      <w:r>
        <w:rPr>
          <w:color w:val="231F20"/>
        </w:rPr>
        <w:t>simple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robust.</w:t>
      </w:r>
    </w:p>
    <w:p>
      <w:pPr>
        <w:spacing w:after="0" w:line="276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numPr>
          <w:ilvl w:val="2"/>
          <w:numId w:val="61"/>
        </w:numPr>
        <w:tabs>
          <w:tab w:pos="1791" w:val="left" w:leader="none"/>
        </w:tabs>
        <w:spacing w:before="100"/>
        <w:ind w:left="1790" w:right="0" w:hanging="454"/>
        <w:jc w:val="left"/>
        <w:rPr>
          <w:b/>
          <w:sz w:val="24"/>
        </w:rPr>
      </w:pPr>
      <w:r>
        <w:rPr>
          <w:b/>
          <w:color w:val="B11116"/>
          <w:w w:val="85"/>
          <w:sz w:val="24"/>
        </w:rPr>
        <w:t>Risk</w:t>
      </w:r>
      <w:r>
        <w:rPr>
          <w:b/>
          <w:color w:val="B11116"/>
          <w:spacing w:val="19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Management</w:t>
      </w:r>
      <w:r>
        <w:rPr>
          <w:b/>
          <w:color w:val="B11116"/>
          <w:spacing w:val="20"/>
          <w:w w:val="85"/>
          <w:sz w:val="24"/>
        </w:rPr>
        <w:t> </w:t>
      </w:r>
      <w:r>
        <w:rPr>
          <w:b/>
          <w:color w:val="B11116"/>
          <w:w w:val="85"/>
          <w:sz w:val="24"/>
        </w:rPr>
        <w:t>Structure</w:t>
      </w:r>
    </w:p>
    <w:p>
      <w:pPr>
        <w:numPr>
          <w:ilvl w:val="3"/>
          <w:numId w:val="61"/>
        </w:numPr>
        <w:tabs>
          <w:tab w:pos="1816" w:val="left" w:leader="none"/>
        </w:tabs>
        <w:spacing w:before="230"/>
        <w:ind w:left="1815" w:right="0" w:hanging="479"/>
        <w:jc w:val="left"/>
        <w:rPr>
          <w:b/>
          <w:sz w:val="22"/>
        </w:rPr>
      </w:pPr>
      <w:r>
        <w:rPr>
          <w:b/>
          <w:color w:val="B11116"/>
          <w:w w:val="75"/>
          <w:sz w:val="22"/>
        </w:rPr>
        <w:t>Board</w:t>
      </w:r>
      <w:r>
        <w:rPr>
          <w:b/>
          <w:color w:val="B11116"/>
          <w:spacing w:val="1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and</w:t>
      </w:r>
      <w:r>
        <w:rPr>
          <w:b/>
          <w:color w:val="B11116"/>
          <w:spacing w:val="1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Senior</w:t>
      </w:r>
      <w:r>
        <w:rPr>
          <w:b/>
          <w:color w:val="B11116"/>
          <w:spacing w:val="1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Management</w:t>
      </w:r>
    </w:p>
    <w:p>
      <w:pPr>
        <w:pStyle w:val="BodyText"/>
        <w:spacing w:line="276" w:lineRule="auto" w:before="25"/>
        <w:ind w:left="1337"/>
        <w:jc w:val="both"/>
      </w:pPr>
      <w:r>
        <w:rPr>
          <w:color w:val="231F20"/>
        </w:rPr>
        <w:t>Board of Directors has the ultimate responsibility for the</w:t>
      </w:r>
      <w:r>
        <w:rPr>
          <w:color w:val="231F20"/>
          <w:spacing w:val="1"/>
        </w:rPr>
        <w:t> </w:t>
      </w:r>
      <w:r>
        <w:rPr>
          <w:color w:val="231F20"/>
        </w:rPr>
        <w:t>risks</w:t>
      </w:r>
      <w:r>
        <w:rPr>
          <w:color w:val="231F20"/>
          <w:spacing w:val="-8"/>
        </w:rPr>
        <w:t> </w:t>
      </w:r>
      <w:r>
        <w:rPr>
          <w:color w:val="231F20"/>
        </w:rPr>
        <w:t>undertaken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institution,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sets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risk</w:t>
      </w:r>
      <w:r>
        <w:rPr>
          <w:color w:val="231F20"/>
          <w:spacing w:val="-54"/>
        </w:rPr>
        <w:t> </w:t>
      </w:r>
      <w:r>
        <w:rPr>
          <w:color w:val="231F20"/>
        </w:rPr>
        <w:t>strategies &amp; risk appetite and ensures that it is reflected</w:t>
      </w:r>
      <w:r>
        <w:rPr>
          <w:color w:val="231F20"/>
          <w:spacing w:val="1"/>
        </w:rPr>
        <w:t> </w:t>
      </w:r>
      <w:r>
        <w:rPr>
          <w:color w:val="231F20"/>
        </w:rPr>
        <w:t>in business strategies that are cascaded throughout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organization.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responsible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understanding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nature</w:t>
      </w:r>
      <w:r>
        <w:rPr>
          <w:color w:val="231F20"/>
          <w:spacing w:val="-53"/>
        </w:rPr>
        <w:t> </w:t>
      </w:r>
      <w:r>
        <w:rPr>
          <w:color w:val="231F20"/>
        </w:rPr>
        <w:t>of risks significant to the institution and for ensuring that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taking</w:t>
      </w:r>
      <w:r>
        <w:rPr>
          <w:color w:val="231F20"/>
          <w:spacing w:val="-12"/>
        </w:rPr>
        <w:t> </w:t>
      </w:r>
      <w:r>
        <w:rPr>
          <w:color w:val="231F20"/>
        </w:rPr>
        <w:t>necessary</w:t>
      </w:r>
      <w:r>
        <w:rPr>
          <w:color w:val="231F20"/>
          <w:spacing w:val="-12"/>
        </w:rPr>
        <w:t> </w:t>
      </w:r>
      <w:r>
        <w:rPr>
          <w:color w:val="231F20"/>
        </w:rPr>
        <w:t>steps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implement</w:t>
      </w:r>
      <w:r>
        <w:rPr>
          <w:color w:val="231F20"/>
          <w:spacing w:val="-12"/>
        </w:rPr>
        <w:t> </w:t>
      </w:r>
      <w:r>
        <w:rPr>
          <w:color w:val="231F20"/>
        </w:rPr>
        <w:t>those</w:t>
      </w:r>
      <w:r>
        <w:rPr>
          <w:color w:val="231F20"/>
          <w:spacing w:val="-53"/>
        </w:rPr>
        <w:t> </w:t>
      </w:r>
      <w:r>
        <w:rPr>
          <w:color w:val="231F20"/>
        </w:rPr>
        <w:t>strategies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manage</w:t>
      </w:r>
      <w:r>
        <w:rPr>
          <w:color w:val="231F20"/>
          <w:spacing w:val="-21"/>
        </w:rPr>
        <w:t> </w:t>
      </w:r>
      <w:r>
        <w:rPr>
          <w:color w:val="231F20"/>
        </w:rPr>
        <w:t>accompanying</w:t>
      </w:r>
      <w:r>
        <w:rPr>
          <w:color w:val="231F20"/>
          <w:spacing w:val="-21"/>
        </w:rPr>
        <w:t> </w:t>
      </w:r>
      <w:r>
        <w:rPr>
          <w:color w:val="231F20"/>
        </w:rPr>
        <w:t>risks.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337"/>
        <w:jc w:val="both"/>
      </w:pP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overall</w:t>
      </w:r>
      <w:r>
        <w:rPr>
          <w:color w:val="231F20"/>
          <w:spacing w:val="-26"/>
        </w:rPr>
        <w:t> </w:t>
      </w:r>
      <w:r>
        <w:rPr>
          <w:color w:val="231F20"/>
        </w:rPr>
        <w:t>responsibility</w:t>
      </w:r>
      <w:r>
        <w:rPr>
          <w:color w:val="231F20"/>
          <w:spacing w:val="-26"/>
        </w:rPr>
        <w:t> </w:t>
      </w:r>
      <w:r>
        <w:rPr>
          <w:color w:val="231F20"/>
        </w:rPr>
        <w:t>for</w:t>
      </w:r>
      <w:r>
        <w:rPr>
          <w:color w:val="231F20"/>
          <w:spacing w:val="-26"/>
        </w:rPr>
        <w:t> </w:t>
      </w:r>
      <w:r>
        <w:rPr>
          <w:color w:val="231F20"/>
        </w:rPr>
        <w:t>risk</w:t>
      </w:r>
      <w:r>
        <w:rPr>
          <w:color w:val="231F20"/>
          <w:spacing w:val="-26"/>
        </w:rPr>
        <w:t> </w:t>
      </w:r>
      <w:r>
        <w:rPr>
          <w:color w:val="231F20"/>
        </w:rPr>
        <w:t>management</w:t>
      </w:r>
      <w:r>
        <w:rPr>
          <w:color w:val="231F20"/>
          <w:spacing w:val="-26"/>
        </w:rPr>
        <w:t> </w:t>
      </w:r>
      <w:r>
        <w:rPr>
          <w:color w:val="231F20"/>
        </w:rPr>
        <w:t>is</w:t>
      </w:r>
      <w:r>
        <w:rPr>
          <w:color w:val="231F20"/>
          <w:spacing w:val="-26"/>
        </w:rPr>
        <w:t> </w:t>
      </w:r>
      <w:r>
        <w:rPr>
          <w:color w:val="231F20"/>
        </w:rPr>
        <w:t>recognized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rest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board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directors,</w:t>
      </w:r>
      <w:r>
        <w:rPr>
          <w:color w:val="231F20"/>
          <w:spacing w:val="1"/>
        </w:rPr>
        <w:t> </w:t>
      </w:r>
      <w:r>
        <w:rPr>
          <w:color w:val="231F20"/>
        </w:rPr>
        <w:t>whereas</w:t>
      </w:r>
      <w:r>
        <w:rPr>
          <w:color w:val="231F20"/>
          <w:spacing w:val="1"/>
        </w:rPr>
        <w:t> </w:t>
      </w:r>
      <w:r>
        <w:rPr>
          <w:color w:val="231F20"/>
        </w:rPr>
        <w:t>senior</w:t>
      </w:r>
      <w:r>
        <w:rPr>
          <w:color w:val="231F20"/>
          <w:spacing w:val="1"/>
        </w:rPr>
        <w:t> </w:t>
      </w:r>
      <w:r>
        <w:rPr>
          <w:color w:val="231F20"/>
        </w:rPr>
        <w:t>management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responsible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transform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strategies</w:t>
      </w:r>
      <w:r>
        <w:rPr>
          <w:color w:val="231F20"/>
          <w:spacing w:val="-19"/>
        </w:rPr>
        <w:t> </w:t>
      </w:r>
      <w:r>
        <w:rPr>
          <w:color w:val="231F20"/>
        </w:rPr>
        <w:t>into</w:t>
      </w:r>
      <w:r>
        <w:rPr>
          <w:color w:val="231F20"/>
          <w:spacing w:val="-54"/>
        </w:rPr>
        <w:t> </w:t>
      </w:r>
      <w:r>
        <w:rPr>
          <w:color w:val="231F20"/>
        </w:rPr>
        <w:t>policies,</w:t>
      </w:r>
      <w:r>
        <w:rPr>
          <w:color w:val="231F20"/>
          <w:spacing w:val="-6"/>
        </w:rPr>
        <w:t> </w:t>
      </w:r>
      <w:r>
        <w:rPr>
          <w:color w:val="231F20"/>
        </w:rPr>
        <w:t>procedures</w:t>
      </w:r>
      <w:r>
        <w:rPr>
          <w:color w:val="231F20"/>
          <w:spacing w:val="-5"/>
        </w:rPr>
        <w:t> </w:t>
      </w:r>
      <w:r>
        <w:rPr>
          <w:color w:val="231F20"/>
        </w:rPr>
        <w:t>&amp;</w:t>
      </w:r>
      <w:r>
        <w:rPr>
          <w:color w:val="231F20"/>
          <w:spacing w:val="-6"/>
        </w:rPr>
        <w:t> </w:t>
      </w:r>
      <w:r>
        <w:rPr>
          <w:color w:val="231F20"/>
        </w:rPr>
        <w:t>processes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implement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same</w:t>
      </w:r>
      <w:r>
        <w:rPr>
          <w:color w:val="231F20"/>
          <w:spacing w:val="-54"/>
        </w:rPr>
        <w:t> </w:t>
      </w:r>
      <w:r>
        <w:rPr>
          <w:color w:val="231F20"/>
        </w:rPr>
        <w:t>for effective risk management. The senior management</w:t>
      </w:r>
      <w:r>
        <w:rPr>
          <w:color w:val="231F20"/>
          <w:spacing w:val="1"/>
        </w:rPr>
        <w:t> </w:t>
      </w:r>
      <w:r>
        <w:rPr>
          <w:color w:val="231F20"/>
        </w:rPr>
        <w:t>have an understanding of the risk profile of the bank and</w:t>
      </w:r>
      <w:r>
        <w:rPr>
          <w:color w:val="231F20"/>
          <w:spacing w:val="-54"/>
        </w:rPr>
        <w:t> </w:t>
      </w:r>
      <w:r>
        <w:rPr>
          <w:color w:val="231F20"/>
        </w:rPr>
        <w:t>regularly informs to the board or board level committee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profile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numPr>
          <w:ilvl w:val="3"/>
          <w:numId w:val="61"/>
        </w:numPr>
        <w:tabs>
          <w:tab w:pos="896" w:val="left" w:leader="none"/>
        </w:tabs>
        <w:spacing w:line="225" w:lineRule="auto" w:before="113"/>
        <w:ind w:left="927" w:right="1261" w:hanging="515"/>
        <w:jc w:val="left"/>
        <w:rPr>
          <w:b/>
          <w:sz w:val="22"/>
        </w:rPr>
      </w:pPr>
      <w:r>
        <w:rPr>
          <w:b/>
          <w:color w:val="B11116"/>
          <w:w w:val="80"/>
          <w:sz w:val="22"/>
        </w:rPr>
        <w:br w:type="column"/>
      </w:r>
      <w:r>
        <w:rPr>
          <w:b/>
          <w:color w:val="B11116"/>
          <w:w w:val="75"/>
          <w:sz w:val="22"/>
        </w:rPr>
        <w:t>Risk</w:t>
      </w:r>
      <w:r>
        <w:rPr>
          <w:b/>
          <w:color w:val="B11116"/>
          <w:spacing w:val="2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Management</w:t>
      </w:r>
      <w:r>
        <w:rPr>
          <w:b/>
          <w:color w:val="B11116"/>
          <w:spacing w:val="30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Department</w:t>
      </w:r>
      <w:r>
        <w:rPr>
          <w:b/>
          <w:color w:val="B11116"/>
          <w:spacing w:val="30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and</w:t>
      </w:r>
      <w:r>
        <w:rPr>
          <w:b/>
          <w:color w:val="B11116"/>
          <w:spacing w:val="29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various</w:t>
      </w:r>
      <w:r>
        <w:rPr>
          <w:b/>
          <w:color w:val="B11116"/>
          <w:spacing w:val="-45"/>
          <w:w w:val="75"/>
          <w:sz w:val="22"/>
        </w:rPr>
        <w:t> </w:t>
      </w:r>
      <w:r>
        <w:rPr>
          <w:b/>
          <w:color w:val="B11116"/>
          <w:w w:val="90"/>
          <w:sz w:val="22"/>
        </w:rPr>
        <w:t>Committees</w:t>
      </w:r>
    </w:p>
    <w:p>
      <w:pPr>
        <w:pStyle w:val="BodyText"/>
        <w:spacing w:line="276" w:lineRule="auto" w:before="28"/>
        <w:ind w:left="412" w:right="847"/>
        <w:jc w:val="both"/>
      </w:pPr>
      <w:r>
        <w:rPr>
          <w:color w:val="231F20"/>
        </w:rPr>
        <w:t>Bank has independent Risk Management Department for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identification,</w:t>
      </w:r>
      <w:r>
        <w:rPr>
          <w:color w:val="231F20"/>
          <w:spacing w:val="-34"/>
        </w:rPr>
        <w:t> </w:t>
      </w:r>
      <w:r>
        <w:rPr>
          <w:color w:val="231F20"/>
          <w:spacing w:val="-3"/>
        </w:rPr>
        <w:t>assessment,</w:t>
      </w:r>
      <w:r>
        <w:rPr>
          <w:color w:val="231F20"/>
          <w:spacing w:val="-34"/>
        </w:rPr>
        <w:t> </w:t>
      </w:r>
      <w:r>
        <w:rPr>
          <w:color w:val="231F20"/>
          <w:spacing w:val="-3"/>
        </w:rPr>
        <w:t>monitoring,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34"/>
        </w:rPr>
        <w:t> </w:t>
      </w:r>
      <w:r>
        <w:rPr>
          <w:color w:val="231F20"/>
          <w:spacing w:val="-3"/>
        </w:rPr>
        <w:t>controlling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various</w:t>
      </w:r>
      <w:r>
        <w:rPr>
          <w:color w:val="231F20"/>
          <w:spacing w:val="-54"/>
        </w:rPr>
        <w:t> </w:t>
      </w:r>
      <w:r>
        <w:rPr>
          <w:color w:val="231F20"/>
        </w:rPr>
        <w:t>types of risk. The department has three functional units:</w:t>
      </w:r>
      <w:r>
        <w:rPr>
          <w:color w:val="231F20"/>
          <w:spacing w:val="1"/>
        </w:rPr>
        <w:t> </w:t>
      </w:r>
      <w:r>
        <w:rPr>
          <w:color w:val="231F20"/>
          <w:spacing w:val="-4"/>
        </w:rPr>
        <w:t>Credit</w:t>
      </w:r>
      <w:r>
        <w:rPr>
          <w:color w:val="231F20"/>
          <w:spacing w:val="-22"/>
        </w:rPr>
        <w:t> </w:t>
      </w:r>
      <w:r>
        <w:rPr>
          <w:color w:val="231F20"/>
          <w:spacing w:val="-4"/>
        </w:rPr>
        <w:t>Risk,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Market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Operational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overseeing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&amp;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monitoring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each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key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risk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areas.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department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headed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by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Chief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Risk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Officer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(CRO)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is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responsible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reporting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32"/>
        </w:rPr>
        <w:t> </w:t>
      </w:r>
      <w:r>
        <w:rPr>
          <w:color w:val="231F20"/>
          <w:spacing w:val="-3"/>
        </w:rPr>
        <w:t>Risk</w:t>
      </w:r>
      <w:r>
        <w:rPr>
          <w:color w:val="231F20"/>
          <w:spacing w:val="-54"/>
        </w:rPr>
        <w:t> </w:t>
      </w:r>
      <w:r>
        <w:rPr>
          <w:color w:val="231F20"/>
          <w:spacing w:val="-2"/>
          <w:w w:val="95"/>
        </w:rPr>
        <w:t>Management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2"/>
          <w:w w:val="95"/>
        </w:rPr>
        <w:t>Committee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1"/>
          <w:w w:val="95"/>
        </w:rPr>
        <w:t>(RMC).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412" w:right="848"/>
        <w:jc w:val="both"/>
      </w:pPr>
      <w:r>
        <w:rPr>
          <w:color w:val="231F20"/>
        </w:rPr>
        <w:t>The functions and responsibilities of RMC, ALCO and Sub-</w:t>
      </w:r>
      <w:r>
        <w:rPr>
          <w:color w:val="231F20"/>
          <w:spacing w:val="-54"/>
        </w:rPr>
        <w:t> </w:t>
      </w:r>
      <w:r>
        <w:rPr>
          <w:color w:val="231F20"/>
        </w:rPr>
        <w:t>committees</w:t>
      </w:r>
      <w:r>
        <w:rPr>
          <w:color w:val="231F20"/>
          <w:spacing w:val="-21"/>
        </w:rPr>
        <w:t> </w:t>
      </w:r>
      <w:r>
        <w:rPr>
          <w:color w:val="231F20"/>
        </w:rPr>
        <w:t>under</w:t>
      </w:r>
      <w:r>
        <w:rPr>
          <w:color w:val="231F20"/>
          <w:spacing w:val="-21"/>
        </w:rPr>
        <w:t> </w:t>
      </w:r>
      <w:r>
        <w:rPr>
          <w:color w:val="231F20"/>
        </w:rPr>
        <w:t>RMC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presented</w:t>
      </w:r>
      <w:r>
        <w:rPr>
          <w:color w:val="231F20"/>
          <w:spacing w:val="-21"/>
        </w:rPr>
        <w:t> </w:t>
      </w:r>
      <w:r>
        <w:rPr>
          <w:color w:val="231F20"/>
        </w:rPr>
        <w:t>below: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63"/>
        </w:numPr>
        <w:tabs>
          <w:tab w:pos="867" w:val="left" w:leader="none"/>
        </w:tabs>
        <w:spacing w:line="276" w:lineRule="auto" w:before="0" w:after="0"/>
        <w:ind w:left="866" w:right="848" w:hanging="454"/>
        <w:jc w:val="both"/>
        <w:rPr>
          <w:sz w:val="18"/>
        </w:rPr>
      </w:pPr>
      <w:r>
        <w:rPr>
          <w:b/>
          <w:color w:val="231F20"/>
          <w:spacing w:val="-1"/>
          <w:w w:val="90"/>
          <w:sz w:val="18"/>
        </w:rPr>
        <w:t>Risk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Management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Committee</w:t>
      </w:r>
      <w:r>
        <w:rPr>
          <w:b/>
          <w:color w:val="231F20"/>
          <w:spacing w:val="-9"/>
          <w:w w:val="90"/>
          <w:sz w:val="18"/>
        </w:rPr>
        <w:t> </w:t>
      </w:r>
      <w:r>
        <w:rPr>
          <w:b/>
          <w:color w:val="231F20"/>
          <w:spacing w:val="-1"/>
          <w:w w:val="90"/>
          <w:sz w:val="18"/>
        </w:rPr>
        <w:t>(RMC)</w:t>
      </w:r>
      <w:r>
        <w:rPr>
          <w:b/>
          <w:color w:val="231F20"/>
          <w:spacing w:val="-10"/>
          <w:w w:val="90"/>
          <w:sz w:val="18"/>
        </w:rPr>
        <w:t> </w:t>
      </w:r>
      <w:r>
        <w:rPr>
          <w:color w:val="231F20"/>
          <w:spacing w:val="-1"/>
          <w:w w:val="90"/>
          <w:sz w:val="18"/>
        </w:rPr>
        <w:t>is</w:t>
      </w:r>
      <w:r>
        <w:rPr>
          <w:color w:val="231F20"/>
          <w:spacing w:val="-12"/>
          <w:w w:val="90"/>
          <w:sz w:val="18"/>
        </w:rPr>
        <w:t> </w:t>
      </w:r>
      <w:r>
        <w:rPr>
          <w:color w:val="231F20"/>
          <w:spacing w:val="-1"/>
          <w:w w:val="90"/>
          <w:sz w:val="18"/>
        </w:rPr>
        <w:t>a</w:t>
      </w:r>
      <w:r>
        <w:rPr>
          <w:color w:val="231F20"/>
          <w:spacing w:val="-12"/>
          <w:w w:val="90"/>
          <w:sz w:val="18"/>
        </w:rPr>
        <w:t> </w:t>
      </w:r>
      <w:r>
        <w:rPr>
          <w:color w:val="231F20"/>
          <w:spacing w:val="-1"/>
          <w:w w:val="90"/>
          <w:sz w:val="18"/>
        </w:rPr>
        <w:t>four</w:t>
      </w:r>
      <w:r>
        <w:rPr>
          <w:color w:val="231F20"/>
          <w:spacing w:val="-13"/>
          <w:w w:val="90"/>
          <w:sz w:val="18"/>
        </w:rPr>
        <w:t> </w:t>
      </w:r>
      <w:r>
        <w:rPr>
          <w:color w:val="231F20"/>
          <w:w w:val="90"/>
          <w:sz w:val="18"/>
        </w:rPr>
        <w:t>member</w:t>
      </w:r>
      <w:r>
        <w:rPr>
          <w:color w:val="231F20"/>
          <w:spacing w:val="-48"/>
          <w:w w:val="90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level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sub-committee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chaired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3"/>
          <w:sz w:val="18"/>
        </w:rPr>
        <w:t>Director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3"/>
          <w:sz w:val="18"/>
        </w:rPr>
        <w:t>having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overall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responsibility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for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evaluating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2"/>
          <w:sz w:val="18"/>
        </w:rPr>
        <w:t>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managing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entire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bank.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meeting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the committee is being conducted at least once in a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3"/>
          <w:sz w:val="18"/>
        </w:rPr>
        <w:t>quarter</w:t>
      </w:r>
      <w:r>
        <w:rPr>
          <w:color w:val="231F20"/>
          <w:spacing w:val="-35"/>
          <w:sz w:val="18"/>
        </w:rPr>
        <w:t> </w:t>
      </w:r>
      <w:r>
        <w:rPr>
          <w:color w:val="231F20"/>
          <w:spacing w:val="-3"/>
          <w:sz w:val="18"/>
        </w:rPr>
        <w:t>and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3"/>
          <w:sz w:val="18"/>
        </w:rPr>
        <w:t>as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3"/>
          <w:sz w:val="18"/>
        </w:rPr>
        <w:t>and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3"/>
          <w:sz w:val="18"/>
        </w:rPr>
        <w:t>whenever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2"/>
          <w:sz w:val="18"/>
        </w:rPr>
        <w:t>required.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2"/>
          <w:sz w:val="18"/>
        </w:rPr>
        <w:t>The</w:t>
      </w:r>
      <w:r>
        <w:rPr>
          <w:color w:val="231F20"/>
          <w:spacing w:val="-34"/>
          <w:sz w:val="18"/>
        </w:rPr>
        <w:t> </w:t>
      </w:r>
      <w:r>
        <w:rPr>
          <w:color w:val="231F20"/>
          <w:spacing w:val="-2"/>
          <w:sz w:val="18"/>
        </w:rPr>
        <w:t>proceedings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meetings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key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reports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discussed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2"/>
          <w:sz w:val="18"/>
        </w:rPr>
        <w:t>committee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2"/>
          <w:sz w:val="18"/>
        </w:rPr>
        <w:t>are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2"/>
          <w:sz w:val="18"/>
        </w:rPr>
        <w:t>placed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2"/>
          <w:sz w:val="18"/>
        </w:rPr>
        <w:t>to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1"/>
          <w:sz w:val="18"/>
        </w:rPr>
        <w:t>the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1"/>
          <w:sz w:val="18"/>
        </w:rPr>
        <w:t>Board.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1"/>
          <w:sz w:val="18"/>
        </w:rPr>
        <w:t>Altogether,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1"/>
          <w:sz w:val="18"/>
        </w:rPr>
        <w:t>six</w:t>
      </w:r>
      <w:r>
        <w:rPr>
          <w:color w:val="231F20"/>
          <w:spacing w:val="-30"/>
          <w:sz w:val="18"/>
        </w:rPr>
        <w:t> </w:t>
      </w:r>
      <w:r>
        <w:rPr>
          <w:color w:val="231F20"/>
          <w:spacing w:val="-1"/>
          <w:sz w:val="18"/>
        </w:rPr>
        <w:t>RMC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2"/>
          <w:sz w:val="18"/>
        </w:rPr>
        <w:t>meetings</w:t>
      </w:r>
      <w:r>
        <w:rPr>
          <w:color w:val="231F20"/>
          <w:spacing w:val="-24"/>
          <w:sz w:val="18"/>
        </w:rPr>
        <w:t> </w:t>
      </w:r>
      <w:r>
        <w:rPr>
          <w:color w:val="231F20"/>
          <w:spacing w:val="-2"/>
          <w:sz w:val="18"/>
        </w:rPr>
        <w:t>were</w:t>
      </w:r>
      <w:r>
        <w:rPr>
          <w:color w:val="231F20"/>
          <w:spacing w:val="-24"/>
          <w:sz w:val="18"/>
        </w:rPr>
        <w:t> </w:t>
      </w:r>
      <w:r>
        <w:rPr>
          <w:color w:val="231F20"/>
          <w:spacing w:val="-2"/>
          <w:sz w:val="18"/>
        </w:rPr>
        <w:t>conducted</w:t>
      </w:r>
      <w:r>
        <w:rPr>
          <w:color w:val="231F20"/>
          <w:spacing w:val="-24"/>
          <w:sz w:val="18"/>
        </w:rPr>
        <w:t> </w:t>
      </w:r>
      <w:r>
        <w:rPr>
          <w:color w:val="231F20"/>
          <w:spacing w:val="-2"/>
          <w:sz w:val="18"/>
        </w:rPr>
        <w:t>in</w:t>
      </w:r>
      <w:r>
        <w:rPr>
          <w:color w:val="231F20"/>
          <w:spacing w:val="-24"/>
          <w:sz w:val="18"/>
        </w:rPr>
        <w:t> </w:t>
      </w:r>
      <w:r>
        <w:rPr>
          <w:color w:val="231F20"/>
          <w:spacing w:val="-2"/>
          <w:sz w:val="18"/>
        </w:rPr>
        <w:t>FY</w:t>
      </w:r>
      <w:r>
        <w:rPr>
          <w:color w:val="231F20"/>
          <w:spacing w:val="-24"/>
          <w:sz w:val="18"/>
        </w:rPr>
        <w:t> </w:t>
      </w:r>
      <w:r>
        <w:rPr>
          <w:color w:val="231F20"/>
          <w:spacing w:val="-2"/>
          <w:sz w:val="18"/>
        </w:rPr>
        <w:t>2079/80.</w:t>
      </w:r>
    </w:p>
    <w:p>
      <w:pPr>
        <w:spacing w:after="0" w:line="276" w:lineRule="auto"/>
        <w:jc w:val="both"/>
        <w:rPr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5931" w:space="40"/>
            <w:col w:w="5859"/>
          </w:cols>
        </w:sect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144.155899pt;margin-top:536.324829pt;width:205.8pt;height:98.3pt;mso-position-horizontal-relative:page;mso-position-vertical-relative:page;z-index:15831552" coordorigin="2883,10726" coordsize="4116,1966">
            <v:shape style="position:absolute;left:3912;top:11508;width:101;height:281" type="#_x0000_t75" stroked="false">
              <v:imagedata r:id="rId258" o:title=""/>
            </v:shape>
            <v:shape style="position:absolute;left:5889;top:11521;width:101;height:281" type="#_x0000_t75" stroked="false">
              <v:imagedata r:id="rId259" o:title=""/>
            </v:shape>
            <v:shape style="position:absolute;left:4881;top:11796;width:101;height:315" type="#_x0000_t75" stroked="false">
              <v:imagedata r:id="rId260" o:title=""/>
            </v:shape>
            <v:line style="position:absolute" from="3963,11796" to="5944,11796" stroked="true" strokeweight=".42pt" strokecolor="#231f20">
              <v:stroke dashstyle="solid"/>
            </v:line>
            <v:shape style="position:absolute;left:4067;top:12110;width:1701;height:575" type="#_x0000_t202" filled="false" stroked="true" strokeweight=".629pt" strokecolor="#231f20">
              <v:textbox inset="0,0,0,0">
                <w:txbxContent>
                  <w:p>
                    <w:pPr>
                      <w:spacing w:line="224" w:lineRule="exact" w:before="53"/>
                      <w:ind w:left="105" w:right="37" w:firstLine="0"/>
                      <w:jc w:val="center"/>
                      <w:rPr>
                        <w:rFonts w:ascii="Times New Roman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h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f</w:t>
                    </w:r>
                    <w:r>
                      <w:rPr>
                        <w:rFonts w:ascii="Times New Roman"/>
                        <w:b/>
                        <w:color w:val="231F20"/>
                        <w:spacing w:val="1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k</w:t>
                    </w:r>
                    <w:r>
                      <w:rPr>
                        <w:rFonts w:ascii="Times New Roman"/>
                        <w:b/>
                        <w:color w:val="231F20"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f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f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r</w:t>
                    </w:r>
                  </w:p>
                  <w:p>
                    <w:pPr>
                      <w:spacing w:line="224" w:lineRule="exact" w:before="0"/>
                      <w:ind w:left="61" w:right="37" w:firstLine="0"/>
                      <w:jc w:val="center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)</w:t>
                    </w:r>
                  </w:p>
                </w:txbxContent>
              </v:textbox>
              <v:stroke dashstyle="solid"/>
              <w10:wrap type="none"/>
            </v:shape>
            <v:shape style="position:absolute;left:4989;top:10732;width:2003;height:772" type="#_x0000_t202" filled="false" stroked="true" strokeweight=".629pt" strokecolor="#231f20">
              <v:textbox inset="0,0,0,0">
                <w:txbxContent>
                  <w:p>
                    <w:pPr>
                      <w:spacing w:line="220" w:lineRule="auto" w:before="59"/>
                      <w:ind w:left="233" w:right="163" w:hanging="32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d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 R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k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g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pacing w:val="9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)</w:t>
                    </w:r>
                  </w:p>
                </w:txbxContent>
              </v:textbox>
              <v:stroke dashstyle="solid"/>
              <w10:wrap type="none"/>
            </v:shape>
            <v:shape style="position:absolute;left:2889;top:10732;width:2003;height:772" type="#_x0000_t202" filled="false" stroked="true" strokeweight=".629pt" strokecolor="#231f20">
              <v:textbox inset="0,0,0,0">
                <w:txbxContent>
                  <w:p>
                    <w:pPr>
                      <w:spacing w:line="220" w:lineRule="auto" w:before="59"/>
                      <w:ind w:left="227" w:right="157" w:hanging="26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p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k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g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pacing w:val="10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180.814301pt;margin-top:634.294006pt;width:286.6pt;height:128.5pt;mso-position-horizontal-relative:page;mso-position-vertical-relative:page;z-index:-34895360" coordorigin="3616,12686" coordsize="5732,2570">
            <v:shape style="position:absolute;left:4855;top:12685;width:101;height:540" coordorigin="4855,12686" coordsize="101,540" path="m4901,13125l4855,13125,4905,13226,4947,13142,4901,13142,4901,13125xm4910,12686l4901,12686,4901,13142,4910,13142,4910,12686xm4956,13125l4910,13125,4910,13142,4947,13142,4956,13125xe" filled="true" fillcolor="#231f20" stroked="false">
              <v:path arrowok="t"/>
              <v:fill type="solid"/>
            </v:shape>
            <v:line style="position:absolute" from="4905,12934" to="8544,12934" stroked="true" strokeweight=".42pt" strokecolor="#231f20">
              <v:stroke dashstyle="solid"/>
            </v:line>
            <v:shape style="position:absolute;left:8494;top:12934;width:101;height:1542" coordorigin="8495,12934" coordsize="101,1542" path="m8541,14375l8495,14375,8545,14476,8587,14392,8541,14392,8541,14375xm8549,12934l8541,12934,8541,14392,8549,14392,8549,12934xm8595,14375l8549,14375,8549,14392,8587,14392,8595,14375xe" filled="true" fillcolor="#231f20" stroked="false">
              <v:path arrowok="t"/>
              <v:fill type="solid"/>
            </v:shape>
            <v:shape style="position:absolute;left:7877;top:14477;width:1464;height:771" type="#_x0000_t202" filled="false" stroked="true" strokeweight=".629pt" strokecolor="#231f20">
              <v:textbox inset="0,0,0,0">
                <w:txbxContent>
                  <w:p>
                    <w:pPr>
                      <w:spacing w:line="220" w:lineRule="auto" w:before="60"/>
                      <w:ind w:left="129" w:right="65" w:hanging="19"/>
                      <w:jc w:val="center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f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u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y 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f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f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pacing w:val="-4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)</w:t>
                    </w:r>
                  </w:p>
                </w:txbxContent>
              </v:textbox>
              <v:stroke dashstyle="solid"/>
              <w10:wrap type="none"/>
            </v:shape>
            <v:shape style="position:absolute;left:6083;top:14477;width:1464;height:771" type="#_x0000_t202" filled="false" stroked="true" strokeweight=".629pt" strokecolor="#231f20">
              <v:textbox inset="0,0,0,0">
                <w:txbxContent>
                  <w:p>
                    <w:pPr>
                      <w:spacing w:line="220" w:lineRule="auto" w:before="60"/>
                      <w:ind w:left="243" w:right="207" w:firstLine="4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k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k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g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pacing w:val="-4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v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n</w:t>
                    </w:r>
                  </w:p>
                </w:txbxContent>
              </v:textbox>
              <v:stroke dashstyle="solid"/>
              <w10:wrap type="none"/>
            </v:shape>
            <v:shape style="position:absolute;left:4277;top:14477;width:1464;height:771" type="#_x0000_t202" filled="false" stroked="true" strokeweight=".629pt" strokecolor="#231f20">
              <v:textbox inset="0,0,0,0">
                <w:txbxContent>
                  <w:p>
                    <w:pPr>
                      <w:spacing w:line="220" w:lineRule="auto" w:before="60"/>
                      <w:ind w:left="243" w:right="208" w:firstLine="1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d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 R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k</w:t>
                    </w:r>
                    <w:r>
                      <w:rPr>
                        <w:rFonts w:ascii="Times New Roman"/>
                        <w:color w:val="231F20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g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pacing w:val="-47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v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n</w:t>
                    </w:r>
                  </w:p>
                </w:txbxContent>
              </v:textbox>
              <v:stroke dashstyle="solid"/>
              <w10:wrap type="none"/>
            </v:shape>
            <v:shape style="position:absolute;left:3622;top:13235;width:2572;height:575" type="#_x0000_t202" filled="false" stroked="true" strokeweight=".629pt" strokecolor="#231f20">
              <v:textbox inset="0,0,0,0">
                <w:txbxContent>
                  <w:p>
                    <w:pPr>
                      <w:spacing w:line="225" w:lineRule="auto" w:before="64"/>
                      <w:ind w:left="497" w:right="0" w:firstLine="62"/>
                      <w:jc w:val="left"/>
                      <w:rPr>
                        <w:rFonts w:ascii="Times New Roman"/>
                        <w:b/>
                        <w:sz w:val="20"/>
                      </w:rPr>
                    </w:pP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k</w:t>
                    </w:r>
                    <w:r>
                      <w:rPr>
                        <w:rFonts w:ascii="Times New Roman"/>
                        <w:b/>
                        <w:color w:val="231F20"/>
                        <w:spacing w:val="4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g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231F20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231F20"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(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D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121.558197pt;margin-top:723.889099pt;width:73.2pt;height:38.550pt;mso-position-horizontal-relative:page;mso-position-vertical-relative:page;z-index:15834112" type="#_x0000_t202" filled="false" stroked="true" strokeweight=".629pt" strokecolor="#231f20">
            <v:textbox inset="0,0,0,0">
              <w:txbxContent>
                <w:p>
                  <w:pPr>
                    <w:spacing w:line="220" w:lineRule="auto" w:before="60"/>
                    <w:ind w:left="163" w:right="117" w:firstLine="0"/>
                    <w:jc w:val="center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color w:val="231F20"/>
                      <w:sz w:val="18"/>
                    </w:rPr>
                    <w:t>O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p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e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a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o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n</w:t>
                  </w:r>
                  <w:r>
                    <w:rPr>
                      <w:rFonts w:ascii="Times New Roman"/>
                      <w:color w:val="231F20"/>
                      <w:spacing w:val="7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R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s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k</w:t>
                  </w:r>
                  <w:r>
                    <w:rPr>
                      <w:rFonts w:ascii="Times New Roman"/>
                      <w:color w:val="231F20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M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n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g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m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n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231F20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D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v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s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o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n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99.448601pt;margin-top:553.506897pt;width:13.2pt;height:38.450pt;mso-position-horizontal-relative:page;mso-position-vertical-relative:page;z-index:15834624" type="#_x0000_t202" filled="false" stroked="false">
            <v:textbox inset="0,0,0,0" style="layout-flow:vertical;mso-layout-flow-alt:bottom-to-top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color w:val="231F20"/>
                      <w:spacing w:val="-1"/>
                      <w:sz w:val="18"/>
                    </w:rPr>
                    <w:t>O</w:t>
                  </w:r>
                  <w:r>
                    <w:rPr>
                      <w:rFonts w:ascii="Times New Roman"/>
                      <w:color w:val="231F20"/>
                      <w:spacing w:val="-1"/>
                      <w:sz w:val="20"/>
                    </w:rPr>
                    <w:t>v</w:t>
                  </w:r>
                  <w:r>
                    <w:rPr>
                      <w:rFonts w:ascii="Times New Roman"/>
                      <w:color w:val="231F20"/>
                      <w:spacing w:val="-1"/>
                      <w:sz w:val="18"/>
                    </w:rPr>
                    <w:t>e</w:t>
                  </w:r>
                  <w:r>
                    <w:rPr>
                      <w:rFonts w:ascii="Times New Roman"/>
                      <w:color w:val="231F20"/>
                      <w:spacing w:val="-1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231F20"/>
                      <w:spacing w:val="-1"/>
                      <w:sz w:val="18"/>
                    </w:rPr>
                    <w:t>s</w:t>
                  </w:r>
                  <w:r>
                    <w:rPr>
                      <w:rFonts w:ascii="Times New Roman"/>
                      <w:color w:val="231F20"/>
                      <w:spacing w:val="-1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231F20"/>
                      <w:spacing w:val="-1"/>
                      <w:sz w:val="18"/>
                    </w:rPr>
                    <w:t>g</w:t>
                  </w:r>
                  <w:r>
                    <w:rPr>
                      <w:rFonts w:ascii="Times New Roman"/>
                      <w:color w:val="231F20"/>
                      <w:spacing w:val="-1"/>
                      <w:sz w:val="20"/>
                    </w:rPr>
                    <w:t>h</w:t>
                  </w:r>
                  <w:r>
                    <w:rPr>
                      <w:rFonts w:ascii="Times New Roman"/>
                      <w:color w:val="231F20"/>
                      <w:spacing w:val="-1"/>
                      <w:sz w:val="18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379211pt;margin-top:516.131775pt;width:13.2pt;height:105.45pt;mso-position-horizontal-relative:page;mso-position-vertical-relative:page;z-index:15835136" type="#_x0000_t202" filled="false" stroked="false">
            <v:textbox inset="0,0,0,0" style="layout-flow:vertical;mso-layout-flow-alt:bottom-to-top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Times New Roman"/>
                      <w:sz w:val="18"/>
                    </w:rPr>
                  </w:pPr>
                  <w:r>
                    <w:rPr>
                      <w:rFonts w:ascii="Times New Roman"/>
                      <w:color w:val="231F20"/>
                      <w:sz w:val="18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n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f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o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r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m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a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o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n</w:t>
                  </w:r>
                  <w:r>
                    <w:rPr>
                      <w:rFonts w:ascii="Times New Roman"/>
                      <w:color w:val="231F20"/>
                      <w:spacing w:val="16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a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n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d</w:t>
                  </w:r>
                  <w:r>
                    <w:rPr>
                      <w:rFonts w:ascii="Times New Roman"/>
                      <w:color w:val="231F20"/>
                      <w:spacing w:val="16"/>
                      <w:sz w:val="18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R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p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o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r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i</w:t>
                  </w:r>
                  <w:r>
                    <w:rPr>
                      <w:rFonts w:ascii="Times New Roman"/>
                      <w:color w:val="231F20"/>
                      <w:sz w:val="20"/>
                    </w:rPr>
                    <w:t>n</w:t>
                  </w:r>
                  <w:r>
                    <w:rPr>
                      <w:rFonts w:ascii="Times New Roman"/>
                      <w:color w:val="231F20"/>
                      <w:sz w:val="18"/>
                    </w:rPr>
                    <w:t>g</w:t>
                  </w:r>
                </w:p>
              </w:txbxContent>
            </v:textbox>
            <w10:wrap type="none"/>
          </v:shape>
        </w:pict>
      </w:r>
    </w:p>
    <w:p>
      <w:pPr>
        <w:spacing w:before="100"/>
        <w:ind w:left="1362" w:right="989" w:firstLine="0"/>
        <w:jc w:val="center"/>
        <w:rPr>
          <w:b/>
          <w:sz w:val="24"/>
        </w:rPr>
      </w:pPr>
      <w:r>
        <w:rPr/>
        <w:pict>
          <v:group style="position:absolute;margin-left:244.718002pt;margin-top:69.957863pt;width:194.45pt;height:94.35pt;mso-position-horizontal-relative:page;mso-position-vertical-relative:paragraph;z-index:-34894848" coordorigin="4894,1399" coordsize="3889,1887">
            <v:shape style="position:absolute;left:8682;top:1739;width:101;height:1547" coordorigin="8683,1739" coordsize="101,1547" path="m8729,3185l8683,3185,8733,3286,8775,3202,8729,3202,8729,3185xm8737,1739l8729,1739,8729,3202,8737,3202,8737,1739xm8783,3185l8737,3185,8737,3202,8775,3202,8783,3185xe" filled="true" fillcolor="#231f20" stroked="false">
              <v:path arrowok="t"/>
              <v:fill type="solid"/>
            </v:shape>
            <v:shape style="position:absolute;left:5804;top:2303;width:2921;height:101" coordorigin="5804,2303" coordsize="2921,101" path="m5905,2303l5804,2353,5905,2404,5905,2358,5888,2358,5888,2349,5905,2349,5905,2303xm5905,2349l5888,2349,5888,2358,5905,2358,5905,2349xm5955,2349l5905,2349,5905,2358,5955,2358,5955,2349xm6048,2349l5980,2349,5980,2358,6048,2358,6048,2349xm6140,2349l6073,2349,6073,2358,6140,2358,6140,2349xm6232,2349l6165,2349,6165,2358,6232,2358,6232,2349xm6324,2349l6257,2349,6257,2358,6324,2358,6324,2349xm6417,2349l6350,2349,6350,2358,6417,2358,6417,2349xm6509,2349l6442,2349,6442,2358,6509,2358,6509,2349xm6601,2349l6534,2349,6534,2358,6601,2358,6601,2349xm6694,2349l6627,2349,6627,2358,6694,2358,6694,2349xm6786,2349l6719,2349,6719,2358,6786,2358,6786,2349xm6878,2349l6811,2349,6811,2358,6878,2358,6878,2349xm6971,2349l6904,2349,6904,2358,6971,2358,6971,2349xm7063,2349l6996,2349,6996,2358,7063,2358,7063,2349xm7155,2349l7088,2349,7088,2358,7155,2358,7155,2349xm7248,2349l7180,2349,7180,2358,7248,2358,7248,2349xm7340,2349l7273,2349,7273,2358,7340,2358,7340,2349xm7432,2349l7365,2349,7365,2358,7432,2358,7432,2349xm7525,2349l7457,2349,7457,2358,7525,2358,7525,2349xm7617,2349l7550,2349,7550,2358,7617,2358,7617,2349xm7709,2349l7642,2349,7642,2358,7709,2358,7709,2349xm7802,2349l7734,2349,7734,2358,7802,2358,7802,2349xm7894,2349l7827,2349,7827,2358,7894,2358,7894,2349xm7986,2349l7919,2349,7919,2358,7986,2358,7986,2349xm8078,2349l8011,2349,8011,2358,8078,2358,8078,2349xm8171,2349l8104,2349,8104,2358,8171,2358,8171,2349xm8263,2349l8196,2349,8196,2358,8263,2358,8263,2349xm8355,2349l8288,2349,8288,2358,8355,2358,8355,2349xm8448,2349l8381,2349,8381,2358,8448,2358,8448,2349xm8540,2349l8473,2349,8473,2358,8540,2358,8540,2349xm8632,2349l8565,2349,8565,2358,8632,2358,8632,2349xm8725,2349l8658,2349,8658,2358,8725,2358,8725,2349xe" filled="true" fillcolor="#231f20" stroked="false">
              <v:path arrowok="t"/>
              <v:fill type="solid"/>
            </v:shape>
            <v:shape style="position:absolute;left:6491;top:1399;width:101;height:326" type="#_x0000_t75" stroked="false">
              <v:imagedata r:id="rId261" o:title=""/>
            </v:shape>
            <v:shape style="position:absolute;left:4894;top:1739;width:101;height:338" type="#_x0000_t75" stroked="false">
              <v:imagedata r:id="rId262" o:title=""/>
            </v:shape>
            <v:line style="position:absolute" from="4945,1739" to="8728,1739" stroked="true" strokeweight=".42pt" strokecolor="#231f20">
              <v:stroke dashstyle="solid"/>
            </v:line>
            <w10:wrap type="none"/>
          </v:group>
        </w:pict>
      </w:r>
      <w:r>
        <w:rPr/>
        <w:pict>
          <v:shape style="position:absolute;margin-left:92.588203pt;margin-top:73.877464pt;width:27.1pt;height:271.850pt;mso-position-horizontal-relative:page;mso-position-vertical-relative:paragraph;z-index:15833088" coordorigin="1852,1478" coordsize="542,5437" path="m1852,6643l1987,6643,1987,1478,2258,1478,2258,6643,2393,6643,2123,6914,1852,6643xe" filled="false" stroked="true" strokeweight=".839pt" strokecolor="#231f20">
            <v:path arrowok="t"/>
            <v:stroke dashstyle="solid"/>
            <w10:wrap type="none"/>
          </v:shape>
        </w:pict>
      </w:r>
      <w:r>
        <w:rPr/>
        <w:pict>
          <v:group style="position:absolute;margin-left:388.9729pt;margin-top:65.073463pt;width:128.1pt;height:272.7pt;mso-position-horizontal-relative:page;mso-position-vertical-relative:paragraph;z-index:15833600" coordorigin="7779,1301" coordsize="2562,5454">
            <v:shape style="position:absolute;left:9788;top:1309;width:544;height:5437" coordorigin="9789,1310" coordsize="544,5437" path="m9789,1582l9924,1582,9924,6746,10196,6746,10196,1582,10332,1582,10060,1310,9789,1582xe" filled="false" stroked="true" strokeweight=".839pt" strokecolor="#231f20">
              <v:path arrowok="t"/>
              <v:stroke dashstyle="solid"/>
            </v:shape>
            <v:shape style="position:absolute;left:7785;top:3295;width:2004;height:772" type="#_x0000_t202" filled="false" stroked="true" strokeweight=".629pt" strokecolor="#231f20">
              <v:textbox inset="0,0,0,0">
                <w:txbxContent>
                  <w:p>
                    <w:pPr>
                      <w:spacing w:line="222" w:lineRule="exact" w:before="151"/>
                      <w:ind w:left="226" w:right="170" w:firstLine="0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s</w:t>
                    </w:r>
                    <w:r>
                      <w:rPr>
                        <w:rFonts w:ascii="Times New Roman"/>
                        <w:color w:val="231F20"/>
                        <w:spacing w:val="2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L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b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y</w:t>
                    </w:r>
                  </w:p>
                  <w:p>
                    <w:pPr>
                      <w:spacing w:line="222" w:lineRule="exact" w:before="0"/>
                      <w:ind w:left="236" w:right="170" w:firstLine="0"/>
                      <w:jc w:val="center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color w:val="231F20"/>
                        <w:spacing w:val="15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(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A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L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C</w:t>
                    </w:r>
                    <w:r>
                      <w:rPr>
                        <w:rFonts w:ascii="Times New Roman"/>
                        <w:color w:val="231F20"/>
                        <w:sz w:val="18"/>
                      </w:rPr>
                      <w:t>O</w:t>
                    </w:r>
                    <w:r>
                      <w:rPr>
                        <w:rFonts w:ascii="Times New Roman"/>
                        <w:color w:val="231F20"/>
                        <w:sz w:val="20"/>
                      </w:rPr>
                      <w:t>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b/>
          <w:color w:val="231F20"/>
          <w:w w:val="85"/>
          <w:sz w:val="24"/>
        </w:rPr>
        <w:t>Functional</w:t>
      </w:r>
      <w:r>
        <w:rPr>
          <w:b/>
          <w:color w:val="231F20"/>
          <w:spacing w:val="17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structure</w:t>
      </w:r>
      <w:r>
        <w:rPr>
          <w:b/>
          <w:color w:val="231F20"/>
          <w:spacing w:val="18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of</w:t>
      </w:r>
      <w:r>
        <w:rPr>
          <w:b/>
          <w:color w:val="231F20"/>
          <w:spacing w:val="18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the</w:t>
      </w:r>
      <w:r>
        <w:rPr>
          <w:b/>
          <w:color w:val="231F20"/>
          <w:spacing w:val="18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Risk</w:t>
      </w:r>
      <w:r>
        <w:rPr>
          <w:b/>
          <w:color w:val="231F20"/>
          <w:spacing w:val="18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Management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1"/>
        </w:rPr>
      </w:pPr>
      <w:r>
        <w:rPr/>
        <w:pict>
          <v:shape style="position:absolute;margin-left:285.85849pt;margin-top:8.970503pt;width:82.65pt;height:29.35pt;mso-position-horizontal-relative:page;mso-position-vertical-relative:paragraph;z-index:-15627264;mso-wrap-distance-left:0;mso-wrap-distance-right:0" type="#_x0000_t202" filled="false" stroked="true" strokeweight=".629pt" strokecolor="#231f20">
            <v:textbox inset="0,0,0,0">
              <w:txbxContent>
                <w:p>
                  <w:pPr>
                    <w:spacing w:before="161"/>
                    <w:ind w:left="506" w:right="0" w:firstLine="0"/>
                    <w:jc w:val="left"/>
                    <w:rPr>
                      <w:rFonts w:ascii="Times New Roman"/>
                      <w:b/>
                      <w:sz w:val="23"/>
                    </w:rPr>
                  </w:pPr>
                  <w:r>
                    <w:rPr>
                      <w:rFonts w:ascii="Times New Roman"/>
                      <w:b/>
                      <w:color w:val="231F20"/>
                      <w:sz w:val="23"/>
                    </w:rPr>
                    <w:t>B</w:t>
                  </w:r>
                  <w:r>
                    <w:rPr>
                      <w:rFonts w:ascii="Times New Roman"/>
                      <w:b/>
                      <w:color w:val="231F20"/>
                      <w:sz w:val="20"/>
                    </w:rPr>
                    <w:t>o</w:t>
                  </w:r>
                  <w:r>
                    <w:rPr>
                      <w:rFonts w:ascii="Times New Roman"/>
                      <w:b/>
                      <w:color w:val="231F20"/>
                      <w:sz w:val="23"/>
                    </w:rPr>
                    <w:t>a</w:t>
                  </w:r>
                  <w:r>
                    <w:rPr>
                      <w:rFonts w:ascii="Times New Roman"/>
                      <w:b/>
                      <w:color w:val="231F20"/>
                      <w:sz w:val="20"/>
                    </w:rPr>
                    <w:t>r</w:t>
                  </w:r>
                  <w:r>
                    <w:rPr>
                      <w:rFonts w:ascii="Times New Roman"/>
                      <w:b/>
                      <w:color w:val="231F20"/>
                      <w:sz w:val="23"/>
                    </w:rPr>
                    <w:t>d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  <w:r>
        <w:rPr/>
        <w:pict>
          <v:group style="position:absolute;margin-left:195.723007pt;margin-top:19.267487pt;width:104.2pt;height:61.05pt;mso-position-horizontal-relative:page;mso-position-vertical-relative:paragraph;z-index:-15626752;mso-wrap-distance-left:0;mso-wrap-distance-right:0" coordorigin="3914,385" coordsize="2084,1221">
            <v:shape style="position:absolute;left:3914;top:1301;width:101;height:304" type="#_x0000_t75" stroked="false">
              <v:imagedata r:id="rId263" o:title=""/>
            </v:shape>
            <v:shape style="position:absolute;left:5897;top:1295;width:101;height:304" type="#_x0000_t75" stroked="false">
              <v:imagedata r:id="rId264" o:title=""/>
            </v:shape>
            <v:shape style="position:absolute;left:4889;top:962;width:101;height:327" type="#_x0000_t75" stroked="false">
              <v:imagedata r:id="rId265" o:title=""/>
            </v:shape>
            <v:line style="position:absolute" from="3965,1298" to="5946,1298" stroked="true" strokeweight=".42pt" strokecolor="#231f20">
              <v:stroke dashstyle="solid"/>
            </v:line>
            <v:shape style="position:absolute;left:4099;top:391;width:1701;height:575" type="#_x0000_t202" filled="false" stroked="true" strokeweight=".629pt" strokecolor="#231f20">
              <v:textbox inset="0,0,0,0">
                <w:txbxContent>
                  <w:p>
                    <w:pPr>
                      <w:spacing w:line="220" w:lineRule="auto" w:before="60"/>
                      <w:ind w:left="408" w:right="0" w:hanging="284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s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k M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a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g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n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231F20"/>
                        <w:spacing w:val="-42"/>
                        <w:sz w:val="18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C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o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m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i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t</w:t>
                    </w:r>
                    <w:r>
                      <w:rPr>
                        <w:rFonts w:ascii="Times New Roman"/>
                        <w:b/>
                        <w:color w:val="231F20"/>
                        <w:sz w:val="20"/>
                      </w:rPr>
                      <w:t>e</w:t>
                    </w:r>
                    <w:r>
                      <w:rPr>
                        <w:rFonts w:ascii="Times New Roman"/>
                        <w:b/>
                        <w:color w:val="231F20"/>
                        <w:sz w:val="18"/>
                      </w:rPr>
                      <w:t>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  <w:r>
        <w:rPr/>
        <w:pict>
          <v:group style="position:absolute;margin-left:155.699997pt;margin-top:8.82325pt;width:186.4pt;height:32.2pt;mso-position-horizontal-relative:page;mso-position-vertical-relative:paragraph;z-index:-15626240;mso-wrap-distance-left:0;mso-wrap-distance-right:0" coordorigin="3114,176" coordsize="3728,644">
            <v:shape style="position:absolute;left:3114;top:516;width:101;height:304" type="#_x0000_t75" stroked="false">
              <v:imagedata r:id="rId266" o:title=""/>
            </v:shape>
            <v:shape style="position:absolute;left:4868;top:176;width:180;height:644" type="#_x0000_t75" stroked="false">
              <v:imagedata r:id="rId267" o:title=""/>
            </v:shape>
            <v:line style="position:absolute" from="3177,517" to="6802,517" stroked="true" strokeweight=".42pt" strokecolor="#231f20">
              <v:stroke dashstyle="solid"/>
            </v:line>
            <v:shape style="position:absolute;left:6740;top:516;width:101;height:304" type="#_x0000_t75" stroked="false">
              <v:imagedata r:id="rId268" o:title="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9"/>
        <w:rPr>
          <w:b/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ListParagraph"/>
        <w:numPr>
          <w:ilvl w:val="0"/>
          <w:numId w:val="63"/>
        </w:numPr>
        <w:tabs>
          <w:tab w:pos="1224" w:val="left" w:leader="none"/>
        </w:tabs>
        <w:spacing w:line="276" w:lineRule="auto" w:before="100" w:after="0"/>
        <w:ind w:left="1223" w:right="0" w:hanging="454"/>
        <w:jc w:val="both"/>
        <w:rPr>
          <w:sz w:val="18"/>
        </w:rPr>
      </w:pPr>
      <w:r>
        <w:rPr>
          <w:b/>
          <w:color w:val="231F20"/>
          <w:w w:val="90"/>
          <w:sz w:val="18"/>
        </w:rPr>
        <w:t>Asset Liability Committee (ALCO) </w:t>
      </w:r>
      <w:r>
        <w:rPr>
          <w:color w:val="231F20"/>
          <w:w w:val="90"/>
          <w:sz w:val="18"/>
        </w:rPr>
        <w:t>is a sub-committee</w:t>
      </w:r>
      <w:r>
        <w:rPr>
          <w:color w:val="231F20"/>
          <w:spacing w:val="-48"/>
          <w:w w:val="90"/>
          <w:sz w:val="18"/>
        </w:rPr>
        <w:t> </w:t>
      </w:r>
      <w:r>
        <w:rPr>
          <w:color w:val="231F20"/>
          <w:sz w:val="18"/>
        </w:rPr>
        <w:t>chaired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CEO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which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entrusted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3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32"/>
          <w:sz w:val="18"/>
        </w:rPr>
        <w:t> </w:t>
      </w:r>
      <w:r>
        <w:rPr>
          <w:color w:val="231F20"/>
          <w:sz w:val="18"/>
        </w:rPr>
        <w:t>work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of taking all policy decisions related to market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liquidity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risk.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committee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is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responsible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-17"/>
          <w:sz w:val="18"/>
        </w:rPr>
        <w:t> </w:t>
      </w:r>
      <w:r>
        <w:rPr>
          <w:color w:val="231F20"/>
          <w:sz w:val="18"/>
        </w:rPr>
        <w:t>pricing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of assets and liabilities as well as taking short/long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term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strategic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decision.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1223"/>
        <w:jc w:val="both"/>
      </w:pPr>
      <w:r>
        <w:rPr>
          <w:color w:val="231F20"/>
        </w:rPr>
        <w:t>The proceedings of the meetings are placed to RMC</w:t>
      </w:r>
      <w:r>
        <w:rPr>
          <w:color w:val="231F20"/>
          <w:spacing w:val="-54"/>
        </w:rPr>
        <w:t> </w:t>
      </w:r>
      <w:r>
        <w:rPr>
          <w:color w:val="231F20"/>
        </w:rPr>
        <w:t>as well as Board. Altogether there were 20 ALCO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meetings</w:t>
      </w:r>
      <w:r>
        <w:rPr>
          <w:color w:val="231F20"/>
          <w:spacing w:val="-21"/>
        </w:rPr>
        <w:t> </w:t>
      </w:r>
      <w:r>
        <w:rPr>
          <w:color w:val="231F20"/>
        </w:rPr>
        <w:t>conducted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FY</w:t>
      </w:r>
      <w:r>
        <w:rPr>
          <w:color w:val="231F20"/>
          <w:spacing w:val="-21"/>
        </w:rPr>
        <w:t> </w:t>
      </w:r>
      <w:r>
        <w:rPr>
          <w:color w:val="231F20"/>
        </w:rPr>
        <w:t>2079/80.</w:t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63"/>
        </w:numPr>
        <w:tabs>
          <w:tab w:pos="1224" w:val="left" w:leader="none"/>
        </w:tabs>
        <w:spacing w:line="276" w:lineRule="auto" w:before="0" w:after="0"/>
        <w:ind w:left="1223" w:right="0" w:hanging="454"/>
        <w:jc w:val="both"/>
        <w:rPr>
          <w:sz w:val="18"/>
        </w:rPr>
      </w:pPr>
      <w:r>
        <w:rPr>
          <w:b/>
          <w:color w:val="231F20"/>
          <w:w w:val="90"/>
          <w:sz w:val="18"/>
        </w:rPr>
        <w:t>Credit Risk Management Committee (CRMC) </w:t>
      </w:r>
      <w:r>
        <w:rPr>
          <w:color w:val="231F20"/>
          <w:w w:val="90"/>
          <w:sz w:val="18"/>
        </w:rPr>
        <w:t>is a</w:t>
      </w:r>
      <w:r>
        <w:rPr>
          <w:color w:val="231F20"/>
          <w:spacing w:val="1"/>
          <w:w w:val="90"/>
          <w:sz w:val="18"/>
        </w:rPr>
        <w:t> </w:t>
      </w:r>
      <w:r>
        <w:rPr>
          <w:color w:val="231F20"/>
          <w:sz w:val="18"/>
        </w:rPr>
        <w:t>subcommittee chaired by DCEO which is entrusted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responsibilities:-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1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Implementation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policy/strategy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approved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Board.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0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Monitor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bank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ensure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compliance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limits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approved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Board.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0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Recommend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its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approval,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policies on standards for presentation of credit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proposal, financial covenants, rating standards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benchmarks.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1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Devise delegation of credit approving powers,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prudential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limits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large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exposures,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asset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concentration,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standards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loan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collaterals,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portfolio management, loan review mechanism,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concentration,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monitoring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evaluation,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regulatory/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legal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compliance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etc.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88" w:lineRule="auto"/>
        <w:ind w:left="770"/>
        <w:jc w:val="both"/>
      </w:pPr>
      <w:r>
        <w:rPr>
          <w:color w:val="231F20"/>
        </w:rPr>
        <w:t>The proceedings of the committee are regularly placed to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RMC.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Altogether,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there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5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CRMC</w:t>
      </w:r>
      <w:r>
        <w:rPr>
          <w:color w:val="231F20"/>
          <w:spacing w:val="-23"/>
        </w:rPr>
        <w:t> </w:t>
      </w:r>
      <w:r>
        <w:rPr>
          <w:color w:val="231F20"/>
        </w:rPr>
        <w:t>meetings</w:t>
      </w:r>
      <w:r>
        <w:rPr>
          <w:color w:val="231F20"/>
          <w:spacing w:val="-22"/>
        </w:rPr>
        <w:t> </w:t>
      </w:r>
      <w:r>
        <w:rPr>
          <w:color w:val="231F20"/>
        </w:rPr>
        <w:t>conducted</w:t>
      </w:r>
      <w:r>
        <w:rPr>
          <w:color w:val="231F20"/>
          <w:spacing w:val="-23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FY</w:t>
      </w:r>
      <w:r>
        <w:rPr>
          <w:color w:val="231F20"/>
          <w:spacing w:val="-22"/>
        </w:rPr>
        <w:t> </w:t>
      </w:r>
      <w:r>
        <w:rPr>
          <w:color w:val="231F20"/>
        </w:rPr>
        <w:t>2079/80.</w:t>
      </w: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0"/>
          <w:numId w:val="63"/>
        </w:numPr>
        <w:tabs>
          <w:tab w:pos="1224" w:val="left" w:leader="none"/>
        </w:tabs>
        <w:spacing w:line="276" w:lineRule="auto" w:before="1" w:after="0"/>
        <w:ind w:left="1224" w:right="0" w:hanging="454"/>
        <w:jc w:val="both"/>
        <w:rPr>
          <w:sz w:val="18"/>
        </w:rPr>
      </w:pPr>
      <w:r>
        <w:rPr>
          <w:b/>
          <w:color w:val="231F20"/>
          <w:w w:val="85"/>
          <w:sz w:val="18"/>
        </w:rPr>
        <w:t>Operational</w:t>
      </w:r>
      <w:r>
        <w:rPr>
          <w:b/>
          <w:color w:val="231F20"/>
          <w:spacing w:val="2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  <w:r>
        <w:rPr>
          <w:b/>
          <w:color w:val="231F20"/>
          <w:spacing w:val="2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Management</w:t>
      </w:r>
      <w:r>
        <w:rPr>
          <w:b/>
          <w:color w:val="231F20"/>
          <w:spacing w:val="2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Committee</w:t>
      </w:r>
      <w:r>
        <w:rPr>
          <w:b/>
          <w:color w:val="231F20"/>
          <w:spacing w:val="2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(ORMC)</w:t>
      </w:r>
      <w:r>
        <w:rPr>
          <w:b/>
          <w:color w:val="231F20"/>
          <w:spacing w:val="19"/>
          <w:w w:val="85"/>
          <w:sz w:val="18"/>
        </w:rPr>
        <w:t> </w:t>
      </w:r>
      <w:r>
        <w:rPr>
          <w:color w:val="231F20"/>
          <w:w w:val="85"/>
          <w:sz w:val="18"/>
        </w:rPr>
        <w:t>is</w:t>
      </w:r>
      <w:r>
        <w:rPr>
          <w:color w:val="231F20"/>
          <w:spacing w:val="-45"/>
          <w:w w:val="85"/>
          <w:sz w:val="18"/>
        </w:rPr>
        <w:t> </w:t>
      </w:r>
      <w:r>
        <w:rPr>
          <w:color w:val="231F20"/>
          <w:sz w:val="18"/>
        </w:rPr>
        <w:t>a subcommittee chaired by DGM which is entrusted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following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responsibilities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0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Formulation &amp; Implementation of operational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 management policy/strategies approved by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Board.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1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Better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operational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monitoring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compliance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policies.</w:t>
      </w:r>
    </w:p>
    <w:p>
      <w:pPr>
        <w:pStyle w:val="ListParagraph"/>
        <w:numPr>
          <w:ilvl w:val="1"/>
          <w:numId w:val="63"/>
        </w:numPr>
        <w:tabs>
          <w:tab w:pos="1565" w:val="left" w:leader="none"/>
        </w:tabs>
        <w:spacing w:line="276" w:lineRule="auto" w:before="0" w:after="0"/>
        <w:ind w:left="1564" w:right="0" w:hanging="341"/>
        <w:jc w:val="both"/>
        <w:rPr>
          <w:sz w:val="18"/>
        </w:rPr>
      </w:pPr>
      <w:r>
        <w:rPr>
          <w:color w:val="231F20"/>
          <w:sz w:val="18"/>
        </w:rPr>
        <w:t>Responsible</w:t>
      </w:r>
      <w:r>
        <w:rPr>
          <w:color w:val="231F20"/>
          <w:spacing w:val="57"/>
          <w:sz w:val="18"/>
        </w:rPr>
        <w:t> </w:t>
      </w:r>
      <w:r>
        <w:rPr>
          <w:color w:val="231F20"/>
          <w:sz w:val="18"/>
        </w:rPr>
        <w:t>for  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establishing,  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maintaining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and reviewing procedures at operational 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management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level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identify,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monitor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mitigate operational risk in accordance with 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bank's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policies.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88" w:lineRule="auto"/>
        <w:ind w:left="770"/>
        <w:jc w:val="both"/>
      </w:pPr>
      <w:r>
        <w:rPr>
          <w:color w:val="231F20"/>
        </w:rPr>
        <w:t>The proceedings of the committee are regularly placed to</w:t>
      </w:r>
      <w:r>
        <w:rPr>
          <w:color w:val="231F20"/>
          <w:spacing w:val="-54"/>
        </w:rPr>
        <w:t> </w:t>
      </w:r>
      <w:r>
        <w:rPr>
          <w:color w:val="231F20"/>
        </w:rPr>
        <w:t>RMC. Altogether 7 ORMC meetings were conducted in FY</w:t>
      </w:r>
      <w:r>
        <w:rPr>
          <w:color w:val="231F20"/>
          <w:spacing w:val="1"/>
        </w:rPr>
        <w:t> </w:t>
      </w:r>
      <w:r>
        <w:rPr>
          <w:color w:val="231F20"/>
        </w:rPr>
        <w:t>2079/80.</w:t>
      </w:r>
    </w:p>
    <w:p>
      <w:pPr>
        <w:pStyle w:val="Heading7"/>
        <w:jc w:val="both"/>
      </w:pPr>
      <w:r>
        <w:rPr>
          <w:b w:val="0"/>
        </w:rPr>
        <w:br w:type="column"/>
      </w:r>
      <w:r>
        <w:rPr>
          <w:color w:val="B11116"/>
          <w:w w:val="85"/>
        </w:rPr>
        <w:t>Credit</w:t>
      </w:r>
      <w:r>
        <w:rPr>
          <w:color w:val="B11116"/>
          <w:spacing w:val="54"/>
          <w:w w:val="85"/>
        </w:rPr>
        <w:t> </w:t>
      </w:r>
      <w:r>
        <w:rPr>
          <w:color w:val="B11116"/>
          <w:w w:val="85"/>
        </w:rPr>
        <w:t>Risk</w:t>
      </w:r>
    </w:p>
    <w:p>
      <w:pPr>
        <w:pStyle w:val="BodyText"/>
        <w:spacing w:line="288" w:lineRule="auto" w:before="13"/>
        <w:ind w:left="412" w:right="1414"/>
        <w:jc w:val="both"/>
      </w:pP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Bank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place</w:t>
      </w:r>
      <w:r>
        <w:rPr>
          <w:color w:val="231F20"/>
          <w:spacing w:val="-11"/>
        </w:rPr>
        <w:t> </w:t>
      </w:r>
      <w:r>
        <w:rPr>
          <w:color w:val="231F20"/>
        </w:rPr>
        <w:t>“Credit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Credit</w:t>
      </w:r>
      <w:r>
        <w:rPr>
          <w:color w:val="231F20"/>
          <w:spacing w:val="-10"/>
        </w:rPr>
        <w:t> </w:t>
      </w:r>
      <w:r>
        <w:rPr>
          <w:color w:val="231F20"/>
        </w:rPr>
        <w:t>Risk</w:t>
      </w:r>
      <w:r>
        <w:rPr>
          <w:color w:val="231F20"/>
          <w:spacing w:val="-11"/>
        </w:rPr>
        <w:t> </w:t>
      </w:r>
      <w:r>
        <w:rPr>
          <w:color w:val="231F20"/>
        </w:rPr>
        <w:t>Management</w:t>
      </w:r>
      <w:r>
        <w:rPr>
          <w:color w:val="231F20"/>
          <w:spacing w:val="-54"/>
        </w:rPr>
        <w:t> </w:t>
      </w:r>
      <w:r>
        <w:rPr>
          <w:color w:val="231F20"/>
        </w:rPr>
        <w:t>Policy”</w:t>
      </w:r>
      <w:r>
        <w:rPr>
          <w:color w:val="231F20"/>
          <w:spacing w:val="-22"/>
        </w:rPr>
        <w:t> </w:t>
      </w:r>
      <w:r>
        <w:rPr>
          <w:color w:val="231F20"/>
        </w:rPr>
        <w:t>to</w:t>
      </w:r>
      <w:r>
        <w:rPr>
          <w:color w:val="231F20"/>
          <w:spacing w:val="-22"/>
        </w:rPr>
        <w:t> </w:t>
      </w:r>
      <w:r>
        <w:rPr>
          <w:color w:val="231F20"/>
        </w:rPr>
        <w:t>guide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credit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2"/>
        </w:rPr>
        <w:t> </w:t>
      </w:r>
      <w:r>
        <w:rPr>
          <w:color w:val="231F20"/>
        </w:rPr>
        <w:t>well</w:t>
      </w:r>
      <w:r>
        <w:rPr>
          <w:color w:val="231F20"/>
          <w:spacing w:val="-22"/>
        </w:rPr>
        <w:t> </w:t>
      </w:r>
      <w:r>
        <w:rPr>
          <w:color w:val="231F20"/>
        </w:rPr>
        <w:t>as</w:t>
      </w:r>
      <w:r>
        <w:rPr>
          <w:color w:val="231F20"/>
          <w:spacing w:val="-21"/>
        </w:rPr>
        <w:t> </w:t>
      </w:r>
      <w:r>
        <w:rPr>
          <w:color w:val="231F20"/>
        </w:rPr>
        <w:t>credit</w:t>
      </w:r>
      <w:r>
        <w:rPr>
          <w:color w:val="231F20"/>
          <w:spacing w:val="-22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management</w:t>
      </w:r>
      <w:r>
        <w:rPr>
          <w:color w:val="231F20"/>
          <w:spacing w:val="-54"/>
        </w:rPr>
        <w:t> </w:t>
      </w:r>
      <w:r>
        <w:rPr>
          <w:color w:val="231F20"/>
        </w:rPr>
        <w:t>function of the bank. Bank has independent Credit Risk</w:t>
      </w:r>
      <w:r>
        <w:rPr>
          <w:color w:val="231F20"/>
          <w:spacing w:val="1"/>
        </w:rPr>
        <w:t> </w:t>
      </w:r>
      <w:r>
        <w:rPr>
          <w:color w:val="231F20"/>
        </w:rPr>
        <w:t>Management Division operating under Risk Management</w:t>
      </w:r>
      <w:r>
        <w:rPr>
          <w:color w:val="231F20"/>
          <w:spacing w:val="1"/>
        </w:rPr>
        <w:t> </w:t>
      </w:r>
      <w:r>
        <w:rPr>
          <w:color w:val="231F20"/>
        </w:rPr>
        <w:t>Department. The division is conducting comprehensive</w:t>
      </w:r>
      <w:r>
        <w:rPr>
          <w:color w:val="231F20"/>
          <w:spacing w:val="1"/>
        </w:rPr>
        <w:t> </w:t>
      </w:r>
      <w:r>
        <w:rPr>
          <w:color w:val="231F20"/>
        </w:rPr>
        <w:t>credit</w:t>
      </w:r>
      <w:r>
        <w:rPr>
          <w:color w:val="231F20"/>
          <w:spacing w:val="1"/>
        </w:rPr>
        <w:t> </w:t>
      </w:r>
      <w:r>
        <w:rPr>
          <w:color w:val="231F20"/>
        </w:rPr>
        <w:t>risk</w:t>
      </w:r>
      <w:r>
        <w:rPr>
          <w:color w:val="231F20"/>
          <w:spacing w:val="1"/>
        </w:rPr>
        <w:t> </w:t>
      </w:r>
      <w:r>
        <w:rPr>
          <w:color w:val="231F20"/>
        </w:rPr>
        <w:t>identification,</w:t>
      </w:r>
      <w:r>
        <w:rPr>
          <w:color w:val="231F20"/>
          <w:spacing w:val="1"/>
        </w:rPr>
        <w:t> </w:t>
      </w:r>
      <w:r>
        <w:rPr>
          <w:color w:val="231F20"/>
        </w:rPr>
        <w:t>assessment,</w:t>
      </w:r>
      <w:r>
        <w:rPr>
          <w:color w:val="231F20"/>
          <w:spacing w:val="1"/>
        </w:rPr>
        <w:t> </w:t>
      </w:r>
      <w:r>
        <w:rPr>
          <w:color w:val="231F20"/>
        </w:rPr>
        <w:t>monitoring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controlling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well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facilitating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credit</w:t>
      </w:r>
      <w:r>
        <w:rPr>
          <w:color w:val="231F20"/>
          <w:spacing w:val="-3"/>
        </w:rPr>
        <w:t> </w:t>
      </w:r>
      <w:r>
        <w:rPr>
          <w:color w:val="231F20"/>
        </w:rPr>
        <w:t>related</w:t>
      </w:r>
      <w:r>
        <w:rPr>
          <w:color w:val="231F20"/>
          <w:spacing w:val="-3"/>
        </w:rPr>
        <w:t> </w:t>
      </w:r>
      <w:r>
        <w:rPr>
          <w:color w:val="231F20"/>
        </w:rPr>
        <w:t>decisions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following</w:t>
      </w:r>
      <w:r>
        <w:rPr>
          <w:color w:val="231F20"/>
          <w:spacing w:val="-21"/>
        </w:rPr>
        <w:t> </w:t>
      </w:r>
      <w:r>
        <w:rPr>
          <w:color w:val="231F20"/>
        </w:rPr>
        <w:t>procedures: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02" w:lineRule="exact" w:before="0" w:after="0"/>
        <w:ind w:left="866" w:right="0" w:hanging="455"/>
        <w:jc w:val="both"/>
        <w:rPr>
          <w:sz w:val="18"/>
        </w:rPr>
      </w:pPr>
      <w:r>
        <w:rPr>
          <w:color w:val="231F20"/>
          <w:sz w:val="18"/>
        </w:rPr>
        <w:t>Development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implementation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-18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19"/>
          <w:sz w:val="18"/>
        </w:rPr>
        <w:t> </w:t>
      </w:r>
      <w:r>
        <w:rPr>
          <w:color w:val="231F20"/>
          <w:sz w:val="18"/>
        </w:rPr>
        <w:t>rating</w:t>
      </w:r>
    </w:p>
    <w:p>
      <w:pPr>
        <w:pStyle w:val="BodyText"/>
        <w:spacing w:line="276" w:lineRule="auto" w:before="33"/>
        <w:ind w:left="866" w:right="1415"/>
        <w:jc w:val="both"/>
      </w:pPr>
      <w:r>
        <w:rPr>
          <w:color w:val="231F20"/>
        </w:rPr>
        <w:t>models</w:t>
      </w:r>
      <w:r>
        <w:rPr>
          <w:color w:val="231F20"/>
          <w:spacing w:val="-17"/>
        </w:rPr>
        <w:t> </w:t>
      </w:r>
      <w:r>
        <w:rPr>
          <w:color w:val="231F20"/>
        </w:rPr>
        <w:t>to</w:t>
      </w:r>
      <w:r>
        <w:rPr>
          <w:color w:val="231F20"/>
          <w:spacing w:val="-16"/>
        </w:rPr>
        <w:t> </w:t>
      </w:r>
      <w:r>
        <w:rPr>
          <w:color w:val="231F20"/>
        </w:rPr>
        <w:t>cover</w:t>
      </w:r>
      <w:r>
        <w:rPr>
          <w:color w:val="231F20"/>
          <w:spacing w:val="-17"/>
        </w:rPr>
        <w:t> </w:t>
      </w:r>
      <w:r>
        <w:rPr>
          <w:color w:val="231F20"/>
        </w:rPr>
        <w:t>various</w:t>
      </w:r>
      <w:r>
        <w:rPr>
          <w:color w:val="231F20"/>
          <w:spacing w:val="-16"/>
        </w:rPr>
        <w:t> </w:t>
      </w:r>
      <w:r>
        <w:rPr>
          <w:color w:val="231F20"/>
        </w:rPr>
        <w:t>sectors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business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retail</w:t>
      </w:r>
      <w:r>
        <w:rPr>
          <w:color w:val="231F20"/>
          <w:spacing w:val="-54"/>
        </w:rPr>
        <w:t> </w:t>
      </w:r>
      <w:r>
        <w:rPr>
          <w:color w:val="231F20"/>
        </w:rPr>
        <w:t>loans. The risk identified through these models are</w:t>
      </w:r>
      <w:r>
        <w:rPr>
          <w:color w:val="231F20"/>
          <w:spacing w:val="1"/>
        </w:rPr>
        <w:t> </w:t>
      </w:r>
      <w:r>
        <w:rPr>
          <w:color w:val="231F20"/>
        </w:rPr>
        <w:t>considered</w:t>
      </w:r>
      <w:r>
        <w:rPr>
          <w:color w:val="231F20"/>
          <w:spacing w:val="-14"/>
        </w:rPr>
        <w:t> </w:t>
      </w:r>
      <w:r>
        <w:rPr>
          <w:color w:val="231F20"/>
        </w:rPr>
        <w:t>during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process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credit</w:t>
      </w:r>
      <w:r>
        <w:rPr>
          <w:color w:val="231F20"/>
          <w:spacing w:val="-13"/>
        </w:rPr>
        <w:t> </w:t>
      </w:r>
      <w:r>
        <w:rPr>
          <w:color w:val="231F20"/>
        </w:rPr>
        <w:t>appraisal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possible</w:t>
      </w:r>
      <w:r>
        <w:rPr>
          <w:color w:val="231F20"/>
          <w:spacing w:val="-20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mitigants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addressed</w:t>
      </w:r>
      <w:r>
        <w:rPr>
          <w:color w:val="231F20"/>
          <w:spacing w:val="-20"/>
        </w:rPr>
        <w:t> </w:t>
      </w:r>
      <w:r>
        <w:rPr>
          <w:color w:val="231F20"/>
        </w:rPr>
        <w:t>accordingly.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76" w:lineRule="auto" w:before="1" w:after="0"/>
        <w:ind w:left="866" w:right="1415" w:hanging="454"/>
        <w:jc w:val="both"/>
        <w:rPr>
          <w:sz w:val="18"/>
        </w:rPr>
      </w:pPr>
      <w:r>
        <w:rPr>
          <w:color w:val="231F20"/>
          <w:sz w:val="18"/>
        </w:rPr>
        <w:t>Identifying potential credit risk in a new as well as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existing borrower through various credit risk rating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models and grading the borrower under Credit Risk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Rating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System.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76" w:lineRule="auto" w:before="0" w:after="0"/>
        <w:ind w:left="866" w:right="1415" w:hanging="454"/>
        <w:jc w:val="both"/>
        <w:rPr>
          <w:sz w:val="18"/>
        </w:rPr>
      </w:pPr>
      <w:r>
        <w:rPr>
          <w:color w:val="231F20"/>
          <w:sz w:val="18"/>
        </w:rPr>
        <w:t>Study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movement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borrower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profile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bank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through</w:t>
      </w:r>
      <w:r>
        <w:rPr>
          <w:color w:val="231F20"/>
          <w:spacing w:val="-28"/>
          <w:sz w:val="18"/>
        </w:rPr>
        <w:t> </w:t>
      </w:r>
      <w:r>
        <w:rPr>
          <w:color w:val="231F20"/>
          <w:spacing w:val="-1"/>
          <w:sz w:val="18"/>
        </w:rPr>
        <w:t>risk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rating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migration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(for</w:t>
      </w:r>
      <w:r>
        <w:rPr>
          <w:color w:val="231F20"/>
          <w:spacing w:val="-28"/>
          <w:sz w:val="18"/>
        </w:rPr>
        <w:t> </w:t>
      </w:r>
      <w:r>
        <w:rPr>
          <w:color w:val="231F20"/>
          <w:sz w:val="18"/>
        </w:rPr>
        <w:t>business</w:t>
      </w:r>
      <w:r>
        <w:rPr>
          <w:color w:val="231F20"/>
          <w:spacing w:val="-53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limit).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76" w:lineRule="auto" w:before="1" w:after="0"/>
        <w:ind w:left="866" w:right="1414" w:hanging="454"/>
        <w:jc w:val="both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division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conducts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stress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testing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various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scenarios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defined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regulator,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Board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approved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additional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scenarios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along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with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other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additional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scenarios in order to check for the possible red flag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scenarios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on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quarterly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basis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placing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14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-1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54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RMC</w:t>
      </w:r>
      <w:r>
        <w:rPr>
          <w:color w:val="231F20"/>
          <w:spacing w:val="-1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7"/>
          <w:w w:val="95"/>
          <w:sz w:val="18"/>
        </w:rPr>
        <w:t> </w:t>
      </w:r>
      <w:r>
        <w:rPr>
          <w:color w:val="231F20"/>
          <w:w w:val="95"/>
          <w:sz w:val="18"/>
        </w:rPr>
        <w:t>Board.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76" w:lineRule="auto" w:before="1" w:after="0"/>
        <w:ind w:left="866" w:right="1415" w:hanging="454"/>
        <w:jc w:val="both"/>
        <w:rPr>
          <w:sz w:val="18"/>
        </w:rPr>
      </w:pPr>
      <w:r>
        <w:rPr>
          <w:color w:val="231F20"/>
          <w:sz w:val="18"/>
        </w:rPr>
        <w:t>As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measure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assess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control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concentration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portfolio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management,</w:t>
      </w:r>
      <w:r>
        <w:rPr>
          <w:color w:val="231F20"/>
          <w:spacing w:val="-26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> </w:t>
      </w:r>
      <w:r>
        <w:rPr>
          <w:color w:val="231F20"/>
          <w:sz w:val="18"/>
        </w:rPr>
        <w:t>division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prepares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credit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concentration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report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terms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economic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sector,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products,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geographical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distribution,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risk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weight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wise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distribution,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group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borrower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exposure etc. and suggests the measures to curtail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concentration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diversify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portfolio.</w:t>
      </w:r>
    </w:p>
    <w:p>
      <w:pPr>
        <w:pStyle w:val="Heading7"/>
        <w:spacing w:before="121"/>
        <w:jc w:val="both"/>
      </w:pPr>
      <w:r>
        <w:rPr>
          <w:color w:val="B11116"/>
          <w:w w:val="85"/>
        </w:rPr>
        <w:t>Market</w:t>
      </w:r>
      <w:r>
        <w:rPr>
          <w:color w:val="B11116"/>
          <w:spacing w:val="-4"/>
          <w:w w:val="85"/>
        </w:rPr>
        <w:t> </w:t>
      </w:r>
      <w:r>
        <w:rPr>
          <w:color w:val="B11116"/>
          <w:w w:val="85"/>
        </w:rPr>
        <w:t>Risk</w:t>
      </w:r>
    </w:p>
    <w:p>
      <w:pPr>
        <w:pStyle w:val="BodyText"/>
        <w:spacing w:line="288" w:lineRule="auto" w:before="13"/>
        <w:ind w:left="412" w:right="1414"/>
        <w:jc w:val="both"/>
      </w:pPr>
      <w:r>
        <w:rPr>
          <w:color w:val="231F20"/>
        </w:rPr>
        <w:t>Market</w:t>
      </w:r>
      <w:r>
        <w:rPr>
          <w:color w:val="231F20"/>
          <w:spacing w:val="-20"/>
        </w:rPr>
        <w:t> </w:t>
      </w:r>
      <w:r>
        <w:rPr>
          <w:color w:val="231F20"/>
        </w:rPr>
        <w:t>Risk</w:t>
      </w:r>
      <w:r>
        <w:rPr>
          <w:color w:val="231F20"/>
          <w:spacing w:val="-19"/>
        </w:rPr>
        <w:t> </w:t>
      </w:r>
      <w:r>
        <w:rPr>
          <w:color w:val="231F20"/>
        </w:rPr>
        <w:t>Management</w:t>
      </w:r>
      <w:r>
        <w:rPr>
          <w:color w:val="231F20"/>
          <w:spacing w:val="-19"/>
        </w:rPr>
        <w:t> </w:t>
      </w:r>
      <w:r>
        <w:rPr>
          <w:color w:val="231F20"/>
        </w:rPr>
        <w:t>function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carried</w:t>
      </w:r>
      <w:r>
        <w:rPr>
          <w:color w:val="231F20"/>
          <w:spacing w:val="-19"/>
        </w:rPr>
        <w:t> </w:t>
      </w:r>
      <w:r>
        <w:rPr>
          <w:color w:val="231F20"/>
        </w:rPr>
        <w:t>out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Market</w:t>
      </w:r>
      <w:r>
        <w:rPr>
          <w:color w:val="231F20"/>
          <w:spacing w:val="-20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Management</w:t>
      </w:r>
      <w:r>
        <w:rPr>
          <w:color w:val="231F20"/>
          <w:spacing w:val="-20"/>
        </w:rPr>
        <w:t> </w:t>
      </w:r>
      <w:r>
        <w:rPr>
          <w:color w:val="231F20"/>
        </w:rPr>
        <w:t>Division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functions</w:t>
      </w:r>
      <w:r>
        <w:rPr>
          <w:color w:val="231F20"/>
          <w:spacing w:val="-21"/>
        </w:rPr>
        <w:t> </w:t>
      </w:r>
      <w:r>
        <w:rPr>
          <w:color w:val="231F20"/>
        </w:rPr>
        <w:t>as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Treasury</w:t>
      </w:r>
      <w:r>
        <w:rPr>
          <w:color w:val="231F20"/>
          <w:spacing w:val="-12"/>
        </w:rPr>
        <w:t> </w:t>
      </w:r>
      <w:r>
        <w:rPr>
          <w:color w:val="231F20"/>
        </w:rPr>
        <w:t>Middle</w:t>
      </w:r>
      <w:r>
        <w:rPr>
          <w:color w:val="231F20"/>
          <w:spacing w:val="-12"/>
        </w:rPr>
        <w:t> </w:t>
      </w:r>
      <w:r>
        <w:rPr>
          <w:color w:val="231F20"/>
        </w:rPr>
        <w:t>Office.</w:t>
      </w:r>
      <w:r>
        <w:rPr>
          <w:color w:val="231F20"/>
          <w:spacing w:val="-12"/>
        </w:rPr>
        <w:t> </w:t>
      </w:r>
      <w:r>
        <w:rPr>
          <w:color w:val="231F20"/>
        </w:rPr>
        <w:t>Market</w:t>
      </w:r>
      <w:r>
        <w:rPr>
          <w:color w:val="231F20"/>
          <w:spacing w:val="-12"/>
        </w:rPr>
        <w:t> </w:t>
      </w:r>
      <w:r>
        <w:rPr>
          <w:color w:val="231F20"/>
        </w:rPr>
        <w:t>Risk</w:t>
      </w:r>
      <w:r>
        <w:rPr>
          <w:color w:val="231F20"/>
          <w:spacing w:val="-12"/>
        </w:rPr>
        <w:t> </w:t>
      </w:r>
      <w:r>
        <w:rPr>
          <w:color w:val="231F20"/>
        </w:rPr>
        <w:t>Management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guided</w:t>
      </w:r>
      <w:r>
        <w:rPr>
          <w:color w:val="231F20"/>
          <w:spacing w:val="-54"/>
        </w:rPr>
        <w:t> </w:t>
      </w:r>
      <w:r>
        <w:rPr>
          <w:color w:val="231F20"/>
        </w:rPr>
        <w:t>by “Asset Liability Management Policy” and “Investment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Policy”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reviewed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annually.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88" w:lineRule="auto"/>
        <w:ind w:left="412" w:right="1414"/>
        <w:jc w:val="both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division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monitoring</w:t>
      </w:r>
      <w:r>
        <w:rPr>
          <w:color w:val="231F20"/>
          <w:spacing w:val="-3"/>
        </w:rPr>
        <w:t> </w:t>
      </w:r>
      <w:r>
        <w:rPr>
          <w:color w:val="231F20"/>
        </w:rPr>
        <w:t>exposures</w:t>
      </w:r>
      <w:r>
        <w:rPr>
          <w:color w:val="231F20"/>
          <w:spacing w:val="-3"/>
        </w:rPr>
        <w:t> </w:t>
      </w:r>
      <w:r>
        <w:rPr>
          <w:color w:val="231F20"/>
        </w:rPr>
        <w:t>based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limit</w:t>
      </w:r>
      <w:r>
        <w:rPr>
          <w:color w:val="231F20"/>
          <w:spacing w:val="-3"/>
        </w:rPr>
        <w:t> </w:t>
      </w:r>
      <w:r>
        <w:rPr>
          <w:color w:val="231F20"/>
        </w:rPr>
        <w:t>set</w:t>
      </w:r>
      <w:r>
        <w:rPr>
          <w:color w:val="231F20"/>
          <w:spacing w:val="-3"/>
        </w:rPr>
        <w:t> </w:t>
      </w:r>
      <w:r>
        <w:rPr>
          <w:color w:val="231F20"/>
        </w:rPr>
        <w:t>up</w:t>
      </w:r>
      <w:r>
        <w:rPr>
          <w:color w:val="231F20"/>
          <w:spacing w:val="-54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board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person</w:t>
      </w:r>
      <w:r>
        <w:rPr>
          <w:color w:val="231F20"/>
          <w:spacing w:val="-12"/>
        </w:rPr>
        <w:t> </w:t>
      </w:r>
      <w:r>
        <w:rPr>
          <w:color w:val="231F20"/>
        </w:rPr>
        <w:t>authorized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board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NRB</w:t>
      </w:r>
      <w:r>
        <w:rPr>
          <w:color w:val="231F20"/>
          <w:spacing w:val="-54"/>
        </w:rPr>
        <w:t> </w:t>
      </w:r>
      <w:r>
        <w:rPr>
          <w:color w:val="231F20"/>
        </w:rPr>
        <w:t>including limits, regulatory norms, prudential ceiling and</w:t>
      </w:r>
      <w:r>
        <w:rPr>
          <w:color w:val="231F20"/>
          <w:spacing w:val="1"/>
        </w:rPr>
        <w:t> </w:t>
      </w:r>
      <w:r>
        <w:rPr>
          <w:color w:val="231F20"/>
        </w:rPr>
        <w:t>delegation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authorities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Liquidity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Market</w:t>
      </w:r>
      <w:r>
        <w:rPr>
          <w:color w:val="231F20"/>
          <w:spacing w:val="-8"/>
        </w:rPr>
        <w:t> </w:t>
      </w:r>
      <w:r>
        <w:rPr>
          <w:color w:val="231F20"/>
        </w:rPr>
        <w:t>Risk.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Bank has separate models for setting exposure limits to</w:t>
      </w:r>
      <w:r>
        <w:rPr>
          <w:color w:val="231F20"/>
          <w:spacing w:val="1"/>
        </w:rPr>
        <w:t> </w:t>
      </w:r>
      <w:r>
        <w:rPr>
          <w:color w:val="231F20"/>
        </w:rPr>
        <w:t>domestic as well as international counterparties. Further,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control</w:t>
      </w:r>
      <w:r>
        <w:rPr>
          <w:color w:val="231F20"/>
          <w:spacing w:val="1"/>
        </w:rPr>
        <w:t> </w:t>
      </w:r>
      <w:r>
        <w:rPr>
          <w:color w:val="231F20"/>
        </w:rPr>
        <w:t>mechanism,</w:t>
      </w:r>
      <w:r>
        <w:rPr>
          <w:color w:val="231F20"/>
          <w:spacing w:val="1"/>
        </w:rPr>
        <w:t> </w:t>
      </w:r>
      <w:r>
        <w:rPr>
          <w:color w:val="231F20"/>
        </w:rPr>
        <w:t>division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monitoring</w:t>
      </w:r>
      <w:r>
        <w:rPr>
          <w:color w:val="231F20"/>
          <w:spacing w:val="1"/>
        </w:rPr>
        <w:t> </w:t>
      </w:r>
      <w:r>
        <w:rPr>
          <w:color w:val="231F20"/>
        </w:rPr>
        <w:t>daily</w:t>
      </w:r>
      <w:r>
        <w:rPr>
          <w:color w:val="231F20"/>
          <w:spacing w:val="1"/>
        </w:rPr>
        <w:t> </w:t>
      </w:r>
      <w:r>
        <w:rPr>
          <w:color w:val="231F20"/>
        </w:rPr>
        <w:t>transactions</w:t>
      </w:r>
      <w:r>
        <w:rPr>
          <w:color w:val="231F20"/>
          <w:spacing w:val="-37"/>
        </w:rPr>
        <w:t> </w:t>
      </w:r>
      <w:r>
        <w:rPr>
          <w:color w:val="231F20"/>
        </w:rPr>
        <w:t>of</w:t>
      </w:r>
      <w:r>
        <w:rPr>
          <w:color w:val="231F20"/>
          <w:spacing w:val="-37"/>
        </w:rPr>
        <w:t> </w:t>
      </w:r>
      <w:r>
        <w:rPr>
          <w:color w:val="231F20"/>
        </w:rPr>
        <w:t>treasury</w:t>
      </w:r>
      <w:r>
        <w:rPr>
          <w:color w:val="231F20"/>
          <w:spacing w:val="-36"/>
        </w:rPr>
        <w:t> </w:t>
      </w:r>
      <w:r>
        <w:rPr>
          <w:color w:val="231F20"/>
        </w:rPr>
        <w:t>department.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7"/>
        </w:rPr>
        <w:t> </w:t>
      </w:r>
      <w:r>
        <w:rPr>
          <w:color w:val="231F20"/>
        </w:rPr>
        <w:t>addition,</w:t>
      </w:r>
      <w:r>
        <w:rPr>
          <w:color w:val="231F20"/>
          <w:spacing w:val="-36"/>
        </w:rPr>
        <w:t> </w:t>
      </w:r>
      <w:r>
        <w:rPr>
          <w:color w:val="231F20"/>
        </w:rPr>
        <w:t>the</w:t>
      </w:r>
      <w:r>
        <w:rPr>
          <w:color w:val="231F20"/>
          <w:spacing w:val="-37"/>
        </w:rPr>
        <w:t> </w:t>
      </w:r>
      <w:r>
        <w:rPr>
          <w:color w:val="231F20"/>
        </w:rPr>
        <w:t>division</w:t>
      </w:r>
      <w:r>
        <w:rPr>
          <w:color w:val="231F20"/>
          <w:spacing w:val="-54"/>
        </w:rPr>
        <w:t> </w:t>
      </w:r>
      <w:r>
        <w:rPr>
          <w:color w:val="231F20"/>
        </w:rPr>
        <w:t>is</w:t>
      </w:r>
      <w:r>
        <w:rPr>
          <w:color w:val="231F20"/>
          <w:spacing w:val="-25"/>
        </w:rPr>
        <w:t> </w:t>
      </w:r>
      <w:r>
        <w:rPr>
          <w:color w:val="231F20"/>
        </w:rPr>
        <w:t>also</w:t>
      </w:r>
      <w:r>
        <w:rPr>
          <w:color w:val="231F20"/>
          <w:spacing w:val="-24"/>
        </w:rPr>
        <w:t> </w:t>
      </w:r>
      <w:r>
        <w:rPr>
          <w:color w:val="231F20"/>
        </w:rPr>
        <w:t>conducting</w:t>
      </w:r>
      <w:r>
        <w:rPr>
          <w:color w:val="231F20"/>
          <w:spacing w:val="-24"/>
        </w:rPr>
        <w:t> </w:t>
      </w:r>
      <w:r>
        <w:rPr>
          <w:color w:val="231F20"/>
        </w:rPr>
        <w:t>various</w:t>
      </w:r>
      <w:r>
        <w:rPr>
          <w:color w:val="231F20"/>
          <w:spacing w:val="-24"/>
        </w:rPr>
        <w:t> </w:t>
      </w:r>
      <w:r>
        <w:rPr>
          <w:color w:val="231F20"/>
        </w:rPr>
        <w:t>analysis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4"/>
        </w:rPr>
        <w:t> </w:t>
      </w:r>
      <w:r>
        <w:rPr>
          <w:color w:val="231F20"/>
        </w:rPr>
        <w:t>per</w:t>
      </w:r>
      <w:r>
        <w:rPr>
          <w:color w:val="231F20"/>
          <w:spacing w:val="-25"/>
        </w:rPr>
        <w:t> </w:t>
      </w:r>
      <w:r>
        <w:rPr>
          <w:color w:val="231F20"/>
        </w:rPr>
        <w:t>requirements.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component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market</w:t>
      </w:r>
      <w:r>
        <w:rPr>
          <w:color w:val="231F20"/>
          <w:spacing w:val="-20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given</w:t>
      </w:r>
      <w:r>
        <w:rPr>
          <w:color w:val="231F20"/>
          <w:spacing w:val="-21"/>
        </w:rPr>
        <w:t> </w:t>
      </w:r>
      <w:r>
        <w:rPr>
          <w:color w:val="231F20"/>
        </w:rPr>
        <w:t>hereunder:-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364" w:space="40"/>
            <w:col w:w="6426"/>
          </w:cols>
        </w:sectPr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numPr>
          <w:ilvl w:val="2"/>
          <w:numId w:val="63"/>
        </w:numPr>
        <w:tabs>
          <w:tab w:pos="1791" w:val="left" w:leader="none"/>
        </w:tabs>
        <w:spacing w:before="101"/>
        <w:ind w:left="1790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Liquidity</w:t>
      </w:r>
      <w:r>
        <w:rPr>
          <w:b/>
          <w:color w:val="231F20"/>
          <w:spacing w:val="9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2"/>
        <w:ind w:left="1790"/>
        <w:jc w:val="both"/>
      </w:pPr>
      <w:r>
        <w:rPr>
          <w:color w:val="231F20"/>
        </w:rPr>
        <w:t>In order to manage the liquidity risk, the division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36"/>
        </w:rPr>
        <w:t> </w:t>
      </w:r>
      <w:r>
        <w:rPr>
          <w:color w:val="231F20"/>
        </w:rPr>
        <w:t>fixed</w:t>
      </w:r>
      <w:r>
        <w:rPr>
          <w:color w:val="231F20"/>
          <w:spacing w:val="37"/>
        </w:rPr>
        <w:t> </w:t>
      </w:r>
      <w:r>
        <w:rPr>
          <w:color w:val="231F20"/>
        </w:rPr>
        <w:t>various</w:t>
      </w:r>
      <w:r>
        <w:rPr>
          <w:color w:val="231F20"/>
          <w:spacing w:val="37"/>
        </w:rPr>
        <w:t> </w:t>
      </w:r>
      <w:r>
        <w:rPr>
          <w:color w:val="231F20"/>
        </w:rPr>
        <w:t>risk</w:t>
      </w:r>
      <w:r>
        <w:rPr>
          <w:color w:val="231F20"/>
          <w:spacing w:val="37"/>
        </w:rPr>
        <w:t> </w:t>
      </w:r>
      <w:r>
        <w:rPr>
          <w:color w:val="231F20"/>
        </w:rPr>
        <w:t>appetite</w:t>
      </w:r>
      <w:r>
        <w:rPr>
          <w:color w:val="231F20"/>
          <w:spacing w:val="37"/>
        </w:rPr>
        <w:t> </w:t>
      </w:r>
      <w:r>
        <w:rPr>
          <w:color w:val="231F20"/>
        </w:rPr>
        <w:t>related</w:t>
      </w:r>
      <w:r>
        <w:rPr>
          <w:color w:val="231F20"/>
          <w:spacing w:val="37"/>
        </w:rPr>
        <w:t> </w:t>
      </w:r>
      <w:r>
        <w:rPr>
          <w:color w:val="231F20"/>
        </w:rPr>
        <w:t>to</w:t>
      </w:r>
      <w:r>
        <w:rPr>
          <w:color w:val="231F20"/>
          <w:spacing w:val="37"/>
        </w:rPr>
        <w:t> </w:t>
      </w:r>
      <w:r>
        <w:rPr>
          <w:color w:val="231F20"/>
        </w:rPr>
        <w:t>liquidity</w:t>
      </w:r>
      <w:r>
        <w:rPr>
          <w:color w:val="231F20"/>
          <w:spacing w:val="-54"/>
        </w:rPr>
        <w:t> </w:t>
      </w:r>
      <w:r>
        <w:rPr>
          <w:color w:val="231F20"/>
        </w:rPr>
        <w:t>risk such as CRR, SLR, CD ratio, Liquidity Ratio,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investment in shares, Non-Deliverable Forward (NDF),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total institutional deposits and single institutional</w:t>
      </w:r>
      <w:r>
        <w:rPr>
          <w:color w:val="231F20"/>
          <w:spacing w:val="1"/>
        </w:rPr>
        <w:t> </w:t>
      </w:r>
      <w:r>
        <w:rPr>
          <w:color w:val="231F20"/>
        </w:rPr>
        <w:t>deposits etc., based on the NRB stipulation and the</w:t>
      </w:r>
      <w:r>
        <w:rPr>
          <w:color w:val="231F20"/>
          <w:spacing w:val="1"/>
        </w:rPr>
        <w:t> </w:t>
      </w:r>
      <w:r>
        <w:rPr>
          <w:color w:val="231F20"/>
        </w:rPr>
        <w:t>division</w:t>
      </w:r>
      <w:r>
        <w:rPr>
          <w:color w:val="231F20"/>
          <w:spacing w:val="-12"/>
        </w:rPr>
        <w:t> </w:t>
      </w:r>
      <w:r>
        <w:rPr>
          <w:color w:val="231F20"/>
        </w:rPr>
        <w:t>monitors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daily</w:t>
      </w:r>
      <w:r>
        <w:rPr>
          <w:color w:val="231F20"/>
          <w:spacing w:val="-12"/>
        </w:rPr>
        <w:t> </w:t>
      </w:r>
      <w:r>
        <w:rPr>
          <w:color w:val="231F20"/>
        </w:rPr>
        <w:t>basis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ensures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these</w:t>
      </w:r>
      <w:r>
        <w:rPr>
          <w:color w:val="231F20"/>
          <w:spacing w:val="-54"/>
        </w:rPr>
        <w:t> </w:t>
      </w:r>
      <w:r>
        <w:rPr>
          <w:color w:val="231F20"/>
        </w:rPr>
        <w:t>appetite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breached.</w:t>
      </w:r>
      <w:r>
        <w:rPr>
          <w:color w:val="231F20"/>
          <w:spacing w:val="-12"/>
        </w:rPr>
        <w:t> </w:t>
      </w:r>
      <w:r>
        <w:rPr>
          <w:color w:val="231F20"/>
        </w:rPr>
        <w:t>Net</w:t>
      </w:r>
      <w:r>
        <w:rPr>
          <w:color w:val="231F20"/>
          <w:spacing w:val="-13"/>
        </w:rPr>
        <w:t> </w:t>
      </w:r>
      <w:r>
        <w:rPr>
          <w:color w:val="231F20"/>
        </w:rPr>
        <w:t>Liquidity</w:t>
      </w:r>
      <w:r>
        <w:rPr>
          <w:color w:val="231F20"/>
          <w:spacing w:val="-13"/>
        </w:rPr>
        <w:t> </w:t>
      </w:r>
      <w:r>
        <w:rPr>
          <w:color w:val="231F20"/>
        </w:rPr>
        <w:t>Gap</w:t>
      </w:r>
      <w:r>
        <w:rPr>
          <w:color w:val="231F20"/>
          <w:spacing w:val="-12"/>
        </w:rPr>
        <w:t> </w:t>
      </w:r>
      <w:r>
        <w:rPr>
          <w:color w:val="231F20"/>
        </w:rPr>
        <w:t>analysis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(maturity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structural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liquidity</w:t>
      </w:r>
      <w:r>
        <w:rPr>
          <w:color w:val="231F20"/>
          <w:spacing w:val="-13"/>
        </w:rPr>
        <w:t> </w:t>
      </w:r>
      <w:r>
        <w:rPr>
          <w:color w:val="231F20"/>
        </w:rPr>
        <w:t>table)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being</w:t>
      </w:r>
      <w:r>
        <w:rPr>
          <w:color w:val="231F20"/>
          <w:spacing w:val="-14"/>
        </w:rPr>
        <w:t> </w:t>
      </w:r>
      <w:r>
        <w:rPr>
          <w:color w:val="231F20"/>
        </w:rPr>
        <w:t>done</w:t>
      </w:r>
      <w:r>
        <w:rPr>
          <w:color w:val="231F20"/>
          <w:spacing w:val="-54"/>
        </w:rPr>
        <w:t> </w:t>
      </w:r>
      <w:r>
        <w:rPr>
          <w:color w:val="231F20"/>
        </w:rPr>
        <w:t>on monthly basis and placed in ALCO along with</w:t>
      </w:r>
      <w:r>
        <w:rPr>
          <w:color w:val="231F20"/>
          <w:spacing w:val="1"/>
        </w:rPr>
        <w:t> </w:t>
      </w:r>
      <w:r>
        <w:rPr>
          <w:color w:val="231F20"/>
        </w:rPr>
        <w:t>strategies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18"/>
        </w:rPr>
        <w:t> </w:t>
      </w:r>
      <w:r>
        <w:rPr>
          <w:color w:val="231F20"/>
        </w:rPr>
        <w:t>mitigate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mismatches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cash</w:t>
      </w:r>
      <w:r>
        <w:rPr>
          <w:color w:val="231F20"/>
          <w:spacing w:val="-19"/>
        </w:rPr>
        <w:t> </w:t>
      </w:r>
      <w:r>
        <w:rPr>
          <w:color w:val="231F20"/>
        </w:rPr>
        <w:t>outflow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&amp;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inflow.</w:t>
      </w:r>
    </w:p>
    <w:p>
      <w:pPr>
        <w:pStyle w:val="BodyText"/>
        <w:spacing w:before="9"/>
        <w:rPr>
          <w:sz w:val="21"/>
        </w:rPr>
      </w:pPr>
    </w:p>
    <w:p>
      <w:pPr>
        <w:numPr>
          <w:ilvl w:val="2"/>
          <w:numId w:val="63"/>
        </w:numPr>
        <w:tabs>
          <w:tab w:pos="1791" w:val="left" w:leader="none"/>
        </w:tabs>
        <w:spacing w:before="0"/>
        <w:ind w:left="1790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Interest Rate Risk</w:t>
      </w:r>
    </w:p>
    <w:p>
      <w:pPr>
        <w:pStyle w:val="BodyText"/>
        <w:spacing w:line="276" w:lineRule="auto" w:before="32"/>
        <w:ind w:left="1790"/>
        <w:jc w:val="both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changes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Interest</w:t>
      </w:r>
      <w:r>
        <w:rPr>
          <w:color w:val="231F20"/>
          <w:spacing w:val="-12"/>
        </w:rPr>
        <w:t> </w:t>
      </w:r>
      <w:r>
        <w:rPr>
          <w:color w:val="231F20"/>
        </w:rPr>
        <w:t>rate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industry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peer</w:t>
      </w:r>
      <w:r>
        <w:rPr>
          <w:color w:val="231F20"/>
          <w:spacing w:val="-53"/>
        </w:rPr>
        <w:t> </w:t>
      </w:r>
      <w:r>
        <w:rPr>
          <w:color w:val="231F20"/>
        </w:rPr>
        <w:t>banks</w:t>
      </w:r>
      <w:r>
        <w:rPr>
          <w:color w:val="231F20"/>
          <w:spacing w:val="21"/>
        </w:rPr>
        <w:t> </w:t>
      </w:r>
      <w:r>
        <w:rPr>
          <w:color w:val="231F20"/>
        </w:rPr>
        <w:t>as</w:t>
      </w:r>
      <w:r>
        <w:rPr>
          <w:color w:val="231F20"/>
          <w:spacing w:val="22"/>
        </w:rPr>
        <w:t> </w:t>
      </w:r>
      <w:r>
        <w:rPr>
          <w:color w:val="231F20"/>
        </w:rPr>
        <w:t>well</w:t>
      </w:r>
      <w:r>
        <w:rPr>
          <w:color w:val="231F20"/>
          <w:spacing w:val="22"/>
        </w:rPr>
        <w:t> </w:t>
      </w:r>
      <w:r>
        <w:rPr>
          <w:color w:val="231F20"/>
        </w:rPr>
        <w:t>as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future</w:t>
      </w:r>
      <w:r>
        <w:rPr>
          <w:color w:val="231F20"/>
          <w:spacing w:val="22"/>
        </w:rPr>
        <w:t> </w:t>
      </w:r>
      <w:r>
        <w:rPr>
          <w:color w:val="231F20"/>
        </w:rPr>
        <w:t>liquidity</w:t>
      </w:r>
      <w:r>
        <w:rPr>
          <w:color w:val="231F20"/>
          <w:spacing w:val="22"/>
        </w:rPr>
        <w:t> </w:t>
      </w:r>
      <w:r>
        <w:rPr>
          <w:color w:val="231F20"/>
        </w:rPr>
        <w:t>scenarios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its impact on earning and spread are presented and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discussed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ALCO.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addition,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6"/>
        </w:rPr>
        <w:t> </w:t>
      </w:r>
      <w:r>
        <w:rPr>
          <w:color w:val="231F20"/>
        </w:rPr>
        <w:t>has</w:t>
      </w:r>
      <w:r>
        <w:rPr>
          <w:color w:val="231F20"/>
          <w:spacing w:val="-26"/>
        </w:rPr>
        <w:t> </w:t>
      </w:r>
      <w:r>
        <w:rPr>
          <w:color w:val="231F20"/>
        </w:rPr>
        <w:t>implemented</w:t>
      </w:r>
      <w:r>
        <w:rPr>
          <w:color w:val="231F20"/>
          <w:spacing w:val="-54"/>
        </w:rPr>
        <w:t> </w:t>
      </w:r>
      <w:r>
        <w:rPr>
          <w:color w:val="231F20"/>
        </w:rPr>
        <w:t>bucket wise gap analysis of Rate Sensitive Assets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(RSA)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Rate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Sensitive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Liabilities</w:t>
      </w:r>
      <w:r>
        <w:rPr>
          <w:color w:val="231F20"/>
          <w:spacing w:val="-27"/>
        </w:rPr>
        <w:t> </w:t>
      </w:r>
      <w:r>
        <w:rPr>
          <w:color w:val="231F20"/>
        </w:rPr>
        <w:t>(RSL)</w:t>
      </w:r>
      <w:r>
        <w:rPr>
          <w:color w:val="231F20"/>
          <w:spacing w:val="-28"/>
        </w:rPr>
        <w:t> </w:t>
      </w:r>
      <w:r>
        <w:rPr>
          <w:color w:val="231F20"/>
        </w:rPr>
        <w:t>for</w:t>
      </w:r>
      <w:r>
        <w:rPr>
          <w:color w:val="231F20"/>
          <w:spacing w:val="-28"/>
        </w:rPr>
        <w:t> </w:t>
      </w:r>
      <w:r>
        <w:rPr>
          <w:color w:val="231F20"/>
        </w:rPr>
        <w:t>assessing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impact</w:t>
      </w:r>
      <w:r>
        <w:rPr>
          <w:color w:val="231F20"/>
          <w:spacing w:val="-24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change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3"/>
        </w:rPr>
        <w:t> </w:t>
      </w:r>
      <w:r>
        <w:rPr>
          <w:color w:val="231F20"/>
        </w:rPr>
        <w:t>Interest</w:t>
      </w:r>
      <w:r>
        <w:rPr>
          <w:color w:val="231F20"/>
          <w:spacing w:val="-24"/>
        </w:rPr>
        <w:t> </w:t>
      </w:r>
      <w:r>
        <w:rPr>
          <w:color w:val="231F20"/>
        </w:rPr>
        <w:t>Rate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24"/>
        </w:rPr>
        <w:t> </w:t>
      </w:r>
      <w:r>
        <w:rPr>
          <w:color w:val="231F20"/>
        </w:rPr>
        <w:t>its</w:t>
      </w:r>
      <w:r>
        <w:rPr>
          <w:color w:val="231F20"/>
          <w:spacing w:val="-23"/>
        </w:rPr>
        <w:t> </w:t>
      </w:r>
      <w:r>
        <w:rPr>
          <w:color w:val="231F20"/>
        </w:rPr>
        <w:t>assets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liabilities,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monitored</w:t>
      </w:r>
      <w:r>
        <w:rPr>
          <w:color w:val="231F20"/>
          <w:spacing w:val="-20"/>
        </w:rPr>
        <w:t> </w:t>
      </w:r>
      <w:r>
        <w:rPr>
          <w:color w:val="231F20"/>
        </w:rPr>
        <w:t>on</w:t>
      </w:r>
      <w:r>
        <w:rPr>
          <w:color w:val="231F20"/>
          <w:spacing w:val="-20"/>
        </w:rPr>
        <w:t> </w:t>
      </w:r>
      <w:r>
        <w:rPr>
          <w:color w:val="231F20"/>
        </w:rPr>
        <w:t>monthly</w:t>
      </w:r>
      <w:r>
        <w:rPr>
          <w:color w:val="231F20"/>
          <w:spacing w:val="-21"/>
        </w:rPr>
        <w:t> </w:t>
      </w:r>
      <w:r>
        <w:rPr>
          <w:color w:val="231F20"/>
        </w:rPr>
        <w:t>basis.</w:t>
      </w:r>
    </w:p>
    <w:p>
      <w:pPr>
        <w:pStyle w:val="BodyText"/>
        <w:spacing w:before="8"/>
        <w:rPr>
          <w:sz w:val="21"/>
        </w:rPr>
      </w:pPr>
    </w:p>
    <w:p>
      <w:pPr>
        <w:numPr>
          <w:ilvl w:val="2"/>
          <w:numId w:val="63"/>
        </w:numPr>
        <w:tabs>
          <w:tab w:pos="1791" w:val="left" w:leader="none"/>
        </w:tabs>
        <w:spacing w:before="0"/>
        <w:ind w:left="1790" w:right="0" w:hanging="454"/>
        <w:jc w:val="both"/>
        <w:rPr>
          <w:b/>
          <w:sz w:val="18"/>
        </w:rPr>
      </w:pPr>
      <w:r>
        <w:rPr>
          <w:b/>
          <w:color w:val="231F20"/>
          <w:w w:val="85"/>
          <w:sz w:val="18"/>
        </w:rPr>
        <w:t>Foreign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Exchange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Risk</w:t>
      </w:r>
    </w:p>
    <w:p>
      <w:pPr>
        <w:pStyle w:val="BodyText"/>
        <w:spacing w:line="276" w:lineRule="auto" w:before="33"/>
        <w:ind w:left="1790"/>
        <w:jc w:val="both"/>
      </w:pPr>
      <w:r>
        <w:rPr>
          <w:color w:val="231F20"/>
          <w:w w:val="95"/>
        </w:rPr>
        <w:t>The Market Risk Management Division has set various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risk</w:t>
      </w:r>
      <w:r>
        <w:rPr>
          <w:color w:val="231F20"/>
          <w:spacing w:val="-22"/>
        </w:rPr>
        <w:t> </w:t>
      </w:r>
      <w:r>
        <w:rPr>
          <w:color w:val="231F20"/>
        </w:rPr>
        <w:t>appetite</w:t>
      </w:r>
      <w:r>
        <w:rPr>
          <w:color w:val="231F20"/>
          <w:spacing w:val="-21"/>
        </w:rPr>
        <w:t> </w:t>
      </w:r>
      <w:r>
        <w:rPr>
          <w:color w:val="231F20"/>
        </w:rPr>
        <w:t>related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Foreign</w:t>
      </w:r>
      <w:r>
        <w:rPr>
          <w:color w:val="231F20"/>
          <w:spacing w:val="-21"/>
        </w:rPr>
        <w:t> </w:t>
      </w:r>
      <w:r>
        <w:rPr>
          <w:color w:val="231F20"/>
        </w:rPr>
        <w:t>Exchange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such</w:t>
      </w:r>
      <w:r>
        <w:rPr>
          <w:color w:val="231F20"/>
          <w:spacing w:val="-22"/>
        </w:rPr>
        <w:t> </w:t>
      </w:r>
      <w:r>
        <w:rPr>
          <w:color w:val="231F20"/>
        </w:rPr>
        <w:t>as</w:t>
      </w:r>
      <w:r>
        <w:rPr>
          <w:color w:val="231F20"/>
          <w:spacing w:val="-53"/>
        </w:rPr>
        <w:t> </w:t>
      </w:r>
      <w:r>
        <w:rPr>
          <w:color w:val="231F20"/>
        </w:rPr>
        <w:t>Net</w:t>
      </w:r>
      <w:r>
        <w:rPr>
          <w:color w:val="231F20"/>
          <w:spacing w:val="-4"/>
        </w:rPr>
        <w:t> </w:t>
      </w:r>
      <w:r>
        <w:rPr>
          <w:color w:val="231F20"/>
        </w:rPr>
        <w:t>Open</w:t>
      </w:r>
      <w:r>
        <w:rPr>
          <w:color w:val="231F20"/>
          <w:spacing w:val="-4"/>
        </w:rPr>
        <w:t> </w:t>
      </w:r>
      <w:r>
        <w:rPr>
          <w:color w:val="231F20"/>
        </w:rPr>
        <w:t>FCY</w:t>
      </w:r>
      <w:r>
        <w:rPr>
          <w:color w:val="231F20"/>
          <w:spacing w:val="-4"/>
        </w:rPr>
        <w:t> </w:t>
      </w:r>
      <w:r>
        <w:rPr>
          <w:color w:val="231F20"/>
        </w:rPr>
        <w:t>Position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Non</w:t>
      </w:r>
      <w:r>
        <w:rPr>
          <w:color w:val="231F20"/>
          <w:spacing w:val="-4"/>
        </w:rPr>
        <w:t> </w:t>
      </w:r>
      <w:r>
        <w:rPr>
          <w:color w:val="231F20"/>
        </w:rPr>
        <w:t>Deliverable</w:t>
      </w:r>
      <w:r>
        <w:rPr>
          <w:color w:val="231F20"/>
          <w:spacing w:val="-4"/>
        </w:rPr>
        <w:t> </w:t>
      </w:r>
      <w:r>
        <w:rPr>
          <w:color w:val="231F20"/>
        </w:rPr>
        <w:t>Forward</w:t>
      </w:r>
      <w:r>
        <w:rPr>
          <w:color w:val="231F20"/>
          <w:spacing w:val="-54"/>
        </w:rPr>
        <w:t> </w:t>
      </w:r>
      <w:r>
        <w:rPr>
          <w:color w:val="231F20"/>
        </w:rPr>
        <w:t>(NDF)</w:t>
      </w:r>
      <w:r>
        <w:rPr>
          <w:color w:val="231F20"/>
          <w:spacing w:val="1"/>
        </w:rPr>
        <w:t> </w:t>
      </w:r>
      <w:r>
        <w:rPr>
          <w:color w:val="231F20"/>
        </w:rPr>
        <w:t>exposure.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division</w:t>
      </w:r>
      <w:r>
        <w:rPr>
          <w:color w:val="231F20"/>
          <w:spacing w:val="1"/>
        </w:rPr>
        <w:t> </w:t>
      </w:r>
      <w:r>
        <w:rPr>
          <w:color w:val="231F20"/>
        </w:rPr>
        <w:t>monitors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56"/>
        </w:rPr>
        <w:t> </w:t>
      </w:r>
      <w:r>
        <w:rPr>
          <w:color w:val="231F20"/>
        </w:rPr>
        <w:t>Net</w:t>
      </w:r>
      <w:r>
        <w:rPr>
          <w:color w:val="231F20"/>
          <w:spacing w:val="1"/>
        </w:rPr>
        <w:t> </w:t>
      </w:r>
      <w:r>
        <w:rPr>
          <w:color w:val="231F20"/>
        </w:rPr>
        <w:t>Open Position and NDF exposure based on the NRB</w:t>
      </w:r>
      <w:r>
        <w:rPr>
          <w:color w:val="231F20"/>
          <w:spacing w:val="-54"/>
        </w:rPr>
        <w:t> </w:t>
      </w:r>
      <w:r>
        <w:rPr>
          <w:color w:val="231F20"/>
        </w:rPr>
        <w:t>stipulation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24"/>
        </w:rPr>
        <w:t> </w:t>
      </w:r>
      <w:r>
        <w:rPr>
          <w:color w:val="231F20"/>
        </w:rPr>
        <w:t>daily</w:t>
      </w:r>
      <w:r>
        <w:rPr>
          <w:color w:val="231F20"/>
          <w:spacing w:val="-24"/>
        </w:rPr>
        <w:t> </w:t>
      </w:r>
      <w:r>
        <w:rPr>
          <w:color w:val="231F20"/>
        </w:rPr>
        <w:t>basis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ensure</w:t>
      </w:r>
      <w:r>
        <w:rPr>
          <w:color w:val="231F20"/>
          <w:spacing w:val="-24"/>
        </w:rPr>
        <w:t> </w:t>
      </w:r>
      <w:r>
        <w:rPr>
          <w:color w:val="231F20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</w:rPr>
        <w:t>these</w:t>
      </w:r>
      <w:r>
        <w:rPr>
          <w:color w:val="231F20"/>
          <w:spacing w:val="-24"/>
        </w:rPr>
        <w:t> </w:t>
      </w:r>
      <w:r>
        <w:rPr>
          <w:color w:val="231F20"/>
        </w:rPr>
        <w:t>appetite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21"/>
        </w:rPr>
        <w:t> </w:t>
      </w:r>
      <w:r>
        <w:rPr>
          <w:color w:val="231F20"/>
        </w:rPr>
        <w:t>breached.</w:t>
      </w:r>
    </w:p>
    <w:p>
      <w:pPr>
        <w:pStyle w:val="Heading7"/>
        <w:spacing w:before="121"/>
        <w:ind w:left="1337"/>
        <w:jc w:val="both"/>
      </w:pPr>
      <w:r>
        <w:rPr>
          <w:color w:val="B11116"/>
          <w:w w:val="85"/>
        </w:rPr>
        <w:t>Operational</w:t>
      </w:r>
      <w:r>
        <w:rPr>
          <w:color w:val="B11116"/>
          <w:spacing w:val="9"/>
          <w:w w:val="85"/>
        </w:rPr>
        <w:t> </w:t>
      </w:r>
      <w:r>
        <w:rPr>
          <w:color w:val="B11116"/>
          <w:w w:val="85"/>
        </w:rPr>
        <w:t>Risk</w:t>
      </w:r>
    </w:p>
    <w:p>
      <w:pPr>
        <w:pStyle w:val="BodyText"/>
        <w:spacing w:line="288" w:lineRule="auto" w:before="14"/>
        <w:ind w:left="1337"/>
        <w:jc w:val="both"/>
      </w:pPr>
      <w:r>
        <w:rPr>
          <w:color w:val="231F20"/>
        </w:rPr>
        <w:t>The Operational Risk Management function of the bank is</w:t>
      </w:r>
      <w:r>
        <w:rPr>
          <w:color w:val="231F20"/>
          <w:spacing w:val="-54"/>
        </w:rPr>
        <w:t> </w:t>
      </w:r>
      <w:r>
        <w:rPr>
          <w:color w:val="231F20"/>
        </w:rPr>
        <w:t>being</w:t>
      </w:r>
      <w:r>
        <w:rPr>
          <w:color w:val="231F20"/>
          <w:spacing w:val="-10"/>
        </w:rPr>
        <w:t> </w:t>
      </w:r>
      <w:r>
        <w:rPr>
          <w:color w:val="231F20"/>
        </w:rPr>
        <w:t>managed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Operational</w:t>
      </w:r>
      <w:r>
        <w:rPr>
          <w:color w:val="231F20"/>
          <w:spacing w:val="-9"/>
        </w:rPr>
        <w:t> </w:t>
      </w:r>
      <w:r>
        <w:rPr>
          <w:color w:val="231F20"/>
        </w:rPr>
        <w:t>Risk</w:t>
      </w:r>
      <w:r>
        <w:rPr>
          <w:color w:val="231F20"/>
          <w:spacing w:val="-9"/>
        </w:rPr>
        <w:t> </w:t>
      </w:r>
      <w:r>
        <w:rPr>
          <w:color w:val="231F20"/>
        </w:rPr>
        <w:t>Management</w:t>
      </w:r>
      <w:r>
        <w:rPr>
          <w:color w:val="231F20"/>
          <w:spacing w:val="-9"/>
        </w:rPr>
        <w:t> </w:t>
      </w:r>
      <w:r>
        <w:rPr>
          <w:color w:val="231F20"/>
        </w:rPr>
        <w:t>Division,</w:t>
      </w:r>
      <w:r>
        <w:rPr>
          <w:color w:val="231F20"/>
          <w:spacing w:val="-53"/>
        </w:rPr>
        <w:t> </w:t>
      </w:r>
      <w:r>
        <w:rPr>
          <w:color w:val="231F20"/>
          <w:w w:val="95"/>
        </w:rPr>
        <w:t>which is guided by “Operational Risk Management Policy”. A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Composite</w:t>
      </w:r>
      <w:r>
        <w:rPr>
          <w:color w:val="231F20"/>
          <w:spacing w:val="-13"/>
        </w:rPr>
        <w:t> </w:t>
      </w:r>
      <w:r>
        <w:rPr>
          <w:color w:val="231F20"/>
        </w:rPr>
        <w:t>framework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Operational</w:t>
      </w:r>
      <w:r>
        <w:rPr>
          <w:color w:val="231F20"/>
          <w:spacing w:val="-12"/>
        </w:rPr>
        <w:t> </w:t>
      </w:r>
      <w:r>
        <w:rPr>
          <w:color w:val="231F20"/>
        </w:rPr>
        <w:t>Risk</w:t>
      </w:r>
      <w:r>
        <w:rPr>
          <w:color w:val="231F20"/>
          <w:spacing w:val="-12"/>
        </w:rPr>
        <w:t> </w:t>
      </w:r>
      <w:r>
        <w:rPr>
          <w:color w:val="231F20"/>
        </w:rPr>
        <w:t>Events/Internal</w:t>
      </w:r>
      <w:r>
        <w:rPr>
          <w:color w:val="231F20"/>
          <w:spacing w:val="-54"/>
        </w:rPr>
        <w:t> </w:t>
      </w:r>
      <w:r>
        <w:rPr>
          <w:color w:val="231F20"/>
        </w:rPr>
        <w:t>Loss Data Collection has been developed based on BASEL</w:t>
      </w:r>
      <w:r>
        <w:rPr>
          <w:color w:val="231F20"/>
          <w:spacing w:val="-54"/>
        </w:rPr>
        <w:t> </w:t>
      </w:r>
      <w:r>
        <w:rPr>
          <w:color w:val="231F20"/>
        </w:rPr>
        <w:t>guidelines for better management and mitigation of the</w:t>
      </w:r>
      <w:r>
        <w:rPr>
          <w:color w:val="231F20"/>
          <w:spacing w:val="1"/>
        </w:rPr>
        <w:t> </w:t>
      </w:r>
      <w:r>
        <w:rPr>
          <w:color w:val="231F20"/>
        </w:rPr>
        <w:t>Operational Risk. Besides, various guidelines have been</w:t>
      </w:r>
      <w:r>
        <w:rPr>
          <w:color w:val="231F20"/>
          <w:spacing w:val="1"/>
        </w:rPr>
        <w:t> </w:t>
      </w:r>
      <w:r>
        <w:rPr>
          <w:color w:val="231F20"/>
        </w:rPr>
        <w:t>issued and communicated to the risk centers via internal</w:t>
      </w:r>
      <w:r>
        <w:rPr>
          <w:color w:val="231F20"/>
          <w:spacing w:val="1"/>
        </w:rPr>
        <w:t> </w:t>
      </w:r>
      <w:r>
        <w:rPr>
          <w:color w:val="231F20"/>
        </w:rPr>
        <w:t>circulars.</w:t>
      </w:r>
    </w:p>
    <w:p>
      <w:pPr>
        <w:pStyle w:val="BodyText"/>
        <w:spacing w:before="2"/>
        <w:rPr>
          <w:sz w:val="24"/>
        </w:rPr>
      </w:pPr>
    </w:p>
    <w:p>
      <w:pPr>
        <w:pStyle w:val="Heading7"/>
        <w:spacing w:line="223" w:lineRule="auto" w:before="1"/>
        <w:ind w:left="1337"/>
      </w:pPr>
      <w:r>
        <w:rPr>
          <w:color w:val="B11116"/>
          <w:w w:val="85"/>
        </w:rPr>
        <w:t>Information</w:t>
      </w:r>
      <w:r>
        <w:rPr>
          <w:color w:val="B11116"/>
          <w:spacing w:val="12"/>
          <w:w w:val="85"/>
        </w:rPr>
        <w:t> </w:t>
      </w:r>
      <w:r>
        <w:rPr>
          <w:color w:val="B11116"/>
          <w:w w:val="85"/>
        </w:rPr>
        <w:t>System</w:t>
      </w:r>
      <w:r>
        <w:rPr>
          <w:color w:val="B11116"/>
          <w:spacing w:val="12"/>
          <w:w w:val="85"/>
        </w:rPr>
        <w:t> </w:t>
      </w:r>
      <w:r>
        <w:rPr>
          <w:color w:val="B11116"/>
          <w:w w:val="85"/>
        </w:rPr>
        <w:t>and</w:t>
      </w:r>
      <w:r>
        <w:rPr>
          <w:color w:val="B11116"/>
          <w:spacing w:val="-76"/>
          <w:w w:val="85"/>
        </w:rPr>
        <w:t> </w:t>
      </w:r>
      <w:r>
        <w:rPr>
          <w:color w:val="B11116"/>
          <w:w w:val="85"/>
        </w:rPr>
        <w:t>Technology</w:t>
      </w:r>
      <w:r>
        <w:rPr>
          <w:color w:val="B11116"/>
          <w:spacing w:val="-11"/>
          <w:w w:val="85"/>
        </w:rPr>
        <w:t> </w:t>
      </w:r>
      <w:r>
        <w:rPr>
          <w:color w:val="B11116"/>
          <w:w w:val="85"/>
        </w:rPr>
        <w:t>Risk</w:t>
      </w:r>
    </w:p>
    <w:p>
      <w:pPr>
        <w:pStyle w:val="BodyText"/>
        <w:spacing w:line="288" w:lineRule="auto" w:before="19"/>
        <w:ind w:left="1337"/>
        <w:jc w:val="both"/>
      </w:pPr>
      <w:r>
        <w:rPr>
          <w:color w:val="231F20"/>
        </w:rPr>
        <w:t>Information system of the bank is continuously upgrading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9"/>
        </w:rPr>
        <w:t> </w:t>
      </w:r>
      <w:r>
        <w:rPr>
          <w:color w:val="231F20"/>
        </w:rPr>
        <w:t>in</w:t>
      </w:r>
      <w:r>
        <w:rPr>
          <w:color w:val="231F20"/>
          <w:spacing w:val="-18"/>
        </w:rPr>
        <w:t> </w:t>
      </w:r>
      <w:r>
        <w:rPr>
          <w:color w:val="231F20"/>
        </w:rPr>
        <w:t>place</w:t>
      </w:r>
      <w:r>
        <w:rPr>
          <w:color w:val="231F20"/>
          <w:spacing w:val="-18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color w:val="231F20"/>
        </w:rPr>
        <w:t>match</w:t>
      </w:r>
      <w:r>
        <w:rPr>
          <w:color w:val="231F20"/>
          <w:spacing w:val="-18"/>
        </w:rPr>
        <w:t> </w:t>
      </w:r>
      <w:r>
        <w:rPr>
          <w:color w:val="231F20"/>
        </w:rPr>
        <w:t>with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increasing</w:t>
      </w:r>
      <w:r>
        <w:rPr>
          <w:color w:val="231F20"/>
          <w:spacing w:val="-18"/>
        </w:rPr>
        <w:t> </w:t>
      </w:r>
      <w:r>
        <w:rPr>
          <w:color w:val="231F20"/>
        </w:rPr>
        <w:t>digital</w:t>
      </w:r>
      <w:r>
        <w:rPr>
          <w:color w:val="231F20"/>
          <w:spacing w:val="-18"/>
        </w:rPr>
        <w:t> </w:t>
      </w:r>
      <w:r>
        <w:rPr>
          <w:color w:val="231F20"/>
        </w:rPr>
        <w:t>avenues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53"/>
        </w:rPr>
        <w:t> </w:t>
      </w:r>
      <w:r>
        <w:rPr>
          <w:color w:val="231F20"/>
        </w:rPr>
        <w:t>well as to arrest cyber and technology threat to the bank.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Information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Security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Officer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(ISO),</w:t>
      </w:r>
      <w:r>
        <w:rPr>
          <w:color w:val="231F20"/>
          <w:spacing w:val="-13"/>
        </w:rPr>
        <w:t> </w:t>
      </w:r>
      <w:r>
        <w:rPr>
          <w:color w:val="231F20"/>
        </w:rPr>
        <w:t>appointed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bank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54"/>
        </w:rPr>
        <w:t> </w:t>
      </w:r>
      <w:r>
        <w:rPr>
          <w:color w:val="231F20"/>
          <w:spacing w:val="-1"/>
          <w:w w:val="105"/>
        </w:rPr>
        <w:t>responsible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1"/>
          <w:w w:val="105"/>
        </w:rPr>
        <w:t>safeguard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1"/>
          <w:w w:val="105"/>
        </w:rPr>
        <w:t>Banks</w:t>
      </w:r>
      <w:r>
        <w:rPr>
          <w:color w:val="231F20"/>
          <w:spacing w:val="-5"/>
          <w:w w:val="105"/>
        </w:rPr>
        <w:t> </w:t>
      </w:r>
      <w:r>
        <w:rPr>
          <w:color w:val="231F20"/>
          <w:spacing w:val="-1"/>
          <w:w w:val="105"/>
        </w:rPr>
        <w:t>information</w:t>
      </w:r>
      <w:r>
        <w:rPr>
          <w:color w:val="231F20"/>
          <w:spacing w:val="-5"/>
          <w:w w:val="105"/>
        </w:rPr>
        <w:t> </w:t>
      </w:r>
      <w:r>
        <w:rPr>
          <w:color w:val="231F20"/>
          <w:w w:val="105"/>
        </w:rPr>
        <w:t>through</w:t>
      </w:r>
      <w:r>
        <w:rPr>
          <w:color w:val="231F20"/>
          <w:spacing w:val="-57"/>
          <w:w w:val="105"/>
        </w:rPr>
        <w:t> </w:t>
      </w:r>
      <w:r>
        <w:rPr>
          <w:color w:val="231F20"/>
        </w:rPr>
        <w:t>identification and assessment of security risk, maintaining</w:t>
      </w:r>
      <w:r>
        <w:rPr>
          <w:color w:val="231F20"/>
          <w:spacing w:val="-54"/>
        </w:rPr>
        <w:t> </w:t>
      </w:r>
      <w:r>
        <w:rPr>
          <w:color w:val="231F20"/>
          <w:w w:val="105"/>
        </w:rPr>
        <w:t>the information security standards and procedures in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compliance with</w:t>
      </w:r>
      <w:r>
        <w:rPr>
          <w:color w:val="231F20"/>
          <w:spacing w:val="1"/>
        </w:rPr>
        <w:t> </w:t>
      </w:r>
      <w:r>
        <w:rPr>
          <w:color w:val="231F20"/>
        </w:rPr>
        <w:t>NRB</w:t>
      </w:r>
      <w:r>
        <w:rPr>
          <w:color w:val="231F20"/>
          <w:spacing w:val="1"/>
        </w:rPr>
        <w:t> </w:t>
      </w:r>
      <w:r>
        <w:rPr>
          <w:color w:val="231F20"/>
        </w:rPr>
        <w:t>&amp;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guidelines and</w:t>
      </w:r>
      <w:r>
        <w:rPr>
          <w:color w:val="231F20"/>
          <w:spacing w:val="1"/>
        </w:rPr>
        <w:t> </w:t>
      </w:r>
      <w:r>
        <w:rPr>
          <w:color w:val="231F20"/>
        </w:rPr>
        <w:t>internal</w:t>
      </w:r>
      <w:r>
        <w:rPr>
          <w:color w:val="231F20"/>
          <w:spacing w:val="1"/>
        </w:rPr>
        <w:t> </w:t>
      </w:r>
      <w:r>
        <w:rPr>
          <w:color w:val="231F20"/>
        </w:rPr>
        <w:t>policies</w:t>
      </w:r>
    </w:p>
    <w:p>
      <w:pPr>
        <w:pStyle w:val="BodyText"/>
        <w:spacing w:line="288" w:lineRule="auto" w:before="100"/>
        <w:ind w:left="413" w:right="847"/>
        <w:jc w:val="both"/>
      </w:pPr>
      <w:r>
        <w:rPr/>
        <w:br w:type="column"/>
      </w:r>
      <w:r>
        <w:rPr>
          <w:color w:val="231F20"/>
        </w:rPr>
        <w:t>&amp;</w:t>
      </w:r>
      <w:r>
        <w:rPr>
          <w:color w:val="231F20"/>
          <w:spacing w:val="-12"/>
        </w:rPr>
        <w:t> </w:t>
      </w:r>
      <w:r>
        <w:rPr>
          <w:color w:val="231F20"/>
        </w:rPr>
        <w:t>procedures.</w:t>
      </w:r>
      <w:r>
        <w:rPr>
          <w:color w:val="231F20"/>
          <w:spacing w:val="-12"/>
        </w:rPr>
        <w:t> </w:t>
      </w:r>
      <w:r>
        <w:rPr>
          <w:color w:val="231F20"/>
        </w:rPr>
        <w:t>Besides,</w:t>
      </w:r>
      <w:r>
        <w:rPr>
          <w:color w:val="231F20"/>
          <w:spacing w:val="-12"/>
        </w:rPr>
        <w:t> </w:t>
      </w:r>
      <w:r>
        <w:rPr>
          <w:color w:val="231F20"/>
        </w:rPr>
        <w:t>security</w:t>
      </w:r>
      <w:r>
        <w:rPr>
          <w:color w:val="231F20"/>
          <w:spacing w:val="-11"/>
        </w:rPr>
        <w:t> </w:t>
      </w:r>
      <w:r>
        <w:rPr>
          <w:color w:val="231F20"/>
        </w:rPr>
        <w:t>orientation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awareness</w:t>
      </w:r>
      <w:r>
        <w:rPr>
          <w:color w:val="231F20"/>
          <w:spacing w:val="-54"/>
        </w:rPr>
        <w:t> </w:t>
      </w:r>
      <w:r>
        <w:rPr>
          <w:color w:val="231F20"/>
        </w:rPr>
        <w:t>programs</w:t>
      </w:r>
      <w:r>
        <w:rPr>
          <w:color w:val="231F20"/>
          <w:spacing w:val="-20"/>
        </w:rPr>
        <w:t> </w:t>
      </w:r>
      <w:r>
        <w:rPr>
          <w:color w:val="231F20"/>
        </w:rPr>
        <w:t>for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staff/management/customers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54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conducted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time.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part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assessing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Risk,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ISO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conducting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Vulnerability</w:t>
      </w:r>
      <w:r>
        <w:rPr>
          <w:color w:val="231F20"/>
          <w:spacing w:val="-27"/>
        </w:rPr>
        <w:t> </w:t>
      </w:r>
      <w:r>
        <w:rPr>
          <w:color w:val="231F20"/>
        </w:rPr>
        <w:t>Assessment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Penetration Test (VAPT) and using other self-assessment</w:t>
      </w:r>
      <w:r>
        <w:rPr>
          <w:color w:val="231F20"/>
          <w:spacing w:val="1"/>
        </w:rPr>
        <w:t> </w:t>
      </w:r>
      <w:r>
        <w:rPr>
          <w:color w:val="231F20"/>
        </w:rPr>
        <w:t>tools wherever any risk is observed. Besides, Information</w:t>
      </w:r>
      <w:r>
        <w:rPr>
          <w:color w:val="231F20"/>
          <w:spacing w:val="-54"/>
        </w:rPr>
        <w:t> </w:t>
      </w:r>
      <w:r>
        <w:rPr>
          <w:color w:val="231F20"/>
        </w:rPr>
        <w:t>Security Audit is being conducted periodically by External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Audit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Company.</w:t>
      </w:r>
    </w:p>
    <w:p>
      <w:pPr>
        <w:pStyle w:val="Heading7"/>
        <w:spacing w:before="133"/>
        <w:jc w:val="both"/>
      </w:pPr>
      <w:r>
        <w:rPr>
          <w:color w:val="B11116"/>
          <w:w w:val="85"/>
        </w:rPr>
        <w:t>Environmental</w:t>
      </w:r>
      <w:r>
        <w:rPr>
          <w:color w:val="B11116"/>
          <w:spacing w:val="20"/>
          <w:w w:val="85"/>
        </w:rPr>
        <w:t> </w:t>
      </w:r>
      <w:r>
        <w:rPr>
          <w:color w:val="B11116"/>
          <w:w w:val="85"/>
        </w:rPr>
        <w:t>and</w:t>
      </w:r>
      <w:r>
        <w:rPr>
          <w:color w:val="B11116"/>
          <w:spacing w:val="21"/>
          <w:w w:val="85"/>
        </w:rPr>
        <w:t> </w:t>
      </w:r>
      <w:r>
        <w:rPr>
          <w:color w:val="B11116"/>
          <w:w w:val="85"/>
        </w:rPr>
        <w:t>Social</w:t>
      </w:r>
      <w:r>
        <w:rPr>
          <w:color w:val="B11116"/>
          <w:spacing w:val="20"/>
          <w:w w:val="85"/>
        </w:rPr>
        <w:t> </w:t>
      </w:r>
      <w:r>
        <w:rPr>
          <w:color w:val="B11116"/>
          <w:w w:val="85"/>
        </w:rPr>
        <w:t>Risk</w:t>
      </w:r>
    </w:p>
    <w:p>
      <w:pPr>
        <w:pStyle w:val="BodyText"/>
        <w:spacing w:line="288" w:lineRule="auto" w:before="14"/>
        <w:ind w:left="412" w:right="848"/>
        <w:jc w:val="both"/>
      </w:pP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separate</w:t>
      </w:r>
      <w:r>
        <w:rPr>
          <w:color w:val="231F20"/>
          <w:spacing w:val="-4"/>
        </w:rPr>
        <w:t> </w:t>
      </w:r>
      <w:r>
        <w:rPr>
          <w:color w:val="231F20"/>
        </w:rPr>
        <w:t>focal</w:t>
      </w:r>
      <w:r>
        <w:rPr>
          <w:color w:val="231F20"/>
          <w:spacing w:val="-3"/>
        </w:rPr>
        <w:t> </w:t>
      </w:r>
      <w:r>
        <w:rPr>
          <w:color w:val="231F20"/>
        </w:rPr>
        <w:t>person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division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been</w:t>
      </w:r>
      <w:r>
        <w:rPr>
          <w:color w:val="231F20"/>
          <w:spacing w:val="-3"/>
        </w:rPr>
        <w:t> </w:t>
      </w:r>
      <w:r>
        <w:rPr>
          <w:color w:val="231F20"/>
        </w:rPr>
        <w:t>entrusted</w:t>
      </w:r>
      <w:r>
        <w:rPr>
          <w:color w:val="231F20"/>
          <w:spacing w:val="-54"/>
        </w:rPr>
        <w:t> </w:t>
      </w:r>
      <w:r>
        <w:rPr>
          <w:color w:val="231F20"/>
        </w:rPr>
        <w:t>to assess Environmental and Social Risk inherent in the</w:t>
      </w:r>
      <w:r>
        <w:rPr>
          <w:color w:val="231F20"/>
          <w:spacing w:val="1"/>
        </w:rPr>
        <w:t> </w:t>
      </w:r>
      <w:r>
        <w:rPr>
          <w:color w:val="231F20"/>
        </w:rPr>
        <w:t>business transaction in accordance with the regulatory</w:t>
      </w:r>
      <w:r>
        <w:rPr>
          <w:color w:val="231F20"/>
          <w:spacing w:val="1"/>
        </w:rPr>
        <w:t> </w:t>
      </w:r>
      <w:r>
        <w:rPr>
          <w:color w:val="231F20"/>
        </w:rPr>
        <w:t>guidelines on Environmental and Social Risk Management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39"/>
        </w:rPr>
        <w:t> </w:t>
      </w:r>
      <w:r>
        <w:rPr>
          <w:color w:val="231F20"/>
          <w:spacing w:val="-1"/>
        </w:rPr>
        <w:t>ensuring</w:t>
      </w:r>
      <w:r>
        <w:rPr>
          <w:color w:val="231F20"/>
          <w:spacing w:val="-39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39"/>
        </w:rPr>
        <w:t> </w:t>
      </w:r>
      <w:r>
        <w:rPr>
          <w:color w:val="231F20"/>
        </w:rPr>
        <w:t>required</w:t>
      </w:r>
      <w:r>
        <w:rPr>
          <w:color w:val="231F20"/>
          <w:spacing w:val="-39"/>
        </w:rPr>
        <w:t> </w:t>
      </w:r>
      <w:r>
        <w:rPr>
          <w:color w:val="231F20"/>
        </w:rPr>
        <w:t>mitigants</w:t>
      </w:r>
      <w:r>
        <w:rPr>
          <w:color w:val="231F20"/>
          <w:spacing w:val="-39"/>
        </w:rPr>
        <w:t> </w:t>
      </w:r>
      <w:r>
        <w:rPr>
          <w:color w:val="231F20"/>
        </w:rPr>
        <w:t>have</w:t>
      </w:r>
      <w:r>
        <w:rPr>
          <w:color w:val="231F20"/>
          <w:spacing w:val="-39"/>
        </w:rPr>
        <w:t> </w:t>
      </w:r>
      <w:r>
        <w:rPr>
          <w:color w:val="231F20"/>
        </w:rPr>
        <w:t>been</w:t>
      </w:r>
      <w:r>
        <w:rPr>
          <w:color w:val="231F20"/>
          <w:spacing w:val="-39"/>
        </w:rPr>
        <w:t> </w:t>
      </w:r>
      <w:r>
        <w:rPr>
          <w:color w:val="231F20"/>
        </w:rPr>
        <w:t>implemented</w:t>
      </w:r>
      <w:r>
        <w:rPr>
          <w:color w:val="231F20"/>
          <w:spacing w:val="-54"/>
        </w:rPr>
        <w:t> </w:t>
      </w:r>
      <w:r>
        <w:rPr>
          <w:color w:val="231F20"/>
        </w:rPr>
        <w:t>as</w:t>
      </w:r>
      <w:r>
        <w:rPr>
          <w:color w:val="231F20"/>
          <w:spacing w:val="-28"/>
        </w:rPr>
        <w:t> </w:t>
      </w:r>
      <w:r>
        <w:rPr>
          <w:color w:val="231F20"/>
        </w:rPr>
        <w:t>specified</w:t>
      </w:r>
      <w:r>
        <w:rPr>
          <w:color w:val="231F20"/>
          <w:spacing w:val="-27"/>
        </w:rPr>
        <w:t> </w:t>
      </w:r>
      <w:r>
        <w:rPr>
          <w:color w:val="231F20"/>
        </w:rPr>
        <w:t>in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approval</w:t>
      </w:r>
      <w:r>
        <w:rPr>
          <w:color w:val="231F20"/>
          <w:spacing w:val="-27"/>
        </w:rPr>
        <w:t> </w:t>
      </w:r>
      <w:r>
        <w:rPr>
          <w:color w:val="231F20"/>
        </w:rPr>
        <w:t>from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concerned</w:t>
      </w:r>
      <w:r>
        <w:rPr>
          <w:color w:val="231F20"/>
          <w:spacing w:val="-27"/>
        </w:rPr>
        <w:t> </w:t>
      </w:r>
      <w:r>
        <w:rPr>
          <w:color w:val="231F20"/>
        </w:rPr>
        <w:t>government</w:t>
      </w:r>
      <w:r>
        <w:rPr>
          <w:color w:val="231F20"/>
          <w:spacing w:val="-54"/>
        </w:rPr>
        <w:t> </w:t>
      </w:r>
      <w:r>
        <w:rPr>
          <w:color w:val="231F20"/>
        </w:rPr>
        <w:t>authorities.</w:t>
      </w:r>
    </w:p>
    <w:p>
      <w:pPr>
        <w:pStyle w:val="Heading7"/>
        <w:spacing w:before="105"/>
        <w:jc w:val="both"/>
      </w:pPr>
      <w:r>
        <w:rPr>
          <w:color w:val="B11116"/>
          <w:w w:val="85"/>
        </w:rPr>
        <w:t>Compliance</w:t>
      </w:r>
      <w:r>
        <w:rPr>
          <w:color w:val="B11116"/>
          <w:spacing w:val="25"/>
          <w:w w:val="85"/>
        </w:rPr>
        <w:t> </w:t>
      </w:r>
      <w:r>
        <w:rPr>
          <w:color w:val="B11116"/>
          <w:w w:val="85"/>
        </w:rPr>
        <w:t>Risk</w:t>
      </w:r>
    </w:p>
    <w:p>
      <w:pPr>
        <w:pStyle w:val="BodyText"/>
        <w:spacing w:line="288" w:lineRule="auto" w:before="14"/>
        <w:ind w:left="412" w:right="847"/>
        <w:jc w:val="both"/>
      </w:pPr>
      <w:r>
        <w:rPr>
          <w:color w:val="231F20"/>
        </w:rPr>
        <w:t>Compliance risk is the current and prospective risk to</w:t>
      </w:r>
      <w:r>
        <w:rPr>
          <w:color w:val="231F20"/>
          <w:spacing w:val="1"/>
        </w:rPr>
        <w:t> </w:t>
      </w:r>
      <w:r>
        <w:rPr>
          <w:color w:val="231F20"/>
        </w:rPr>
        <w:t>earnings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capital</w:t>
      </w:r>
      <w:r>
        <w:rPr>
          <w:color w:val="231F20"/>
          <w:spacing w:val="1"/>
        </w:rPr>
        <w:t> </w:t>
      </w:r>
      <w:r>
        <w:rPr>
          <w:color w:val="231F20"/>
        </w:rPr>
        <w:t>arising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violations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non</w:t>
      </w:r>
      <w:r>
        <w:rPr>
          <w:color w:val="231F20"/>
          <w:spacing w:val="1"/>
        </w:rPr>
        <w:t> </w:t>
      </w:r>
      <w:r>
        <w:rPr>
          <w:color w:val="231F20"/>
        </w:rPr>
        <w:t>conformance with laws, rules, regulations and prescribed</w:t>
      </w:r>
      <w:r>
        <w:rPr>
          <w:color w:val="231F20"/>
          <w:spacing w:val="1"/>
        </w:rPr>
        <w:t> </w:t>
      </w:r>
      <w:r>
        <w:rPr>
          <w:color w:val="231F20"/>
        </w:rPr>
        <w:t>practices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exposes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56"/>
        </w:rPr>
        <w:t> </w:t>
      </w:r>
      <w:r>
        <w:rPr>
          <w:color w:val="231F20"/>
        </w:rPr>
        <w:t>bank</w:t>
      </w:r>
      <w:r>
        <w:rPr>
          <w:color w:val="231F20"/>
          <w:spacing w:val="56"/>
        </w:rPr>
        <w:t> </w:t>
      </w:r>
      <w:r>
        <w:rPr>
          <w:color w:val="231F20"/>
        </w:rPr>
        <w:t>to</w:t>
      </w:r>
      <w:r>
        <w:rPr>
          <w:color w:val="231F20"/>
          <w:spacing w:val="56"/>
        </w:rPr>
        <w:t> </w:t>
      </w:r>
      <w:r>
        <w:rPr>
          <w:color w:val="231F20"/>
        </w:rPr>
        <w:t>fines,</w:t>
      </w:r>
      <w:r>
        <w:rPr>
          <w:color w:val="231F20"/>
          <w:spacing w:val="57"/>
        </w:rPr>
        <w:t> </w:t>
      </w:r>
      <w:r>
        <w:rPr>
          <w:color w:val="231F20"/>
        </w:rPr>
        <w:t>penalties</w:t>
      </w:r>
      <w:r>
        <w:rPr>
          <w:color w:val="231F20"/>
          <w:spacing w:val="-54"/>
        </w:rPr>
        <w:t> </w:t>
      </w:r>
      <w:r>
        <w:rPr>
          <w:color w:val="231F20"/>
        </w:rPr>
        <w:t>and payment of damages etc. The bank has a separate</w:t>
      </w:r>
      <w:r>
        <w:rPr>
          <w:color w:val="231F20"/>
          <w:spacing w:val="1"/>
        </w:rPr>
        <w:t> </w:t>
      </w:r>
      <w:r>
        <w:rPr>
          <w:color w:val="231F20"/>
        </w:rPr>
        <w:t>department “Compliance” which oversees the compliance</w:t>
      </w:r>
      <w:r>
        <w:rPr>
          <w:color w:val="231F20"/>
          <w:spacing w:val="-54"/>
        </w:rPr>
        <w:t> </w:t>
      </w:r>
      <w:r>
        <w:rPr>
          <w:color w:val="231F20"/>
        </w:rPr>
        <w:t>function and the risk associated with it of the bank and</w:t>
      </w:r>
      <w:r>
        <w:rPr>
          <w:color w:val="231F20"/>
          <w:spacing w:val="1"/>
        </w:rPr>
        <w:t> </w:t>
      </w:r>
      <w:r>
        <w:rPr>
          <w:color w:val="231F20"/>
        </w:rPr>
        <w:t>develops the policies, guidelines for its mitigation upon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approval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board.</w:t>
      </w:r>
    </w:p>
    <w:p>
      <w:pPr>
        <w:pStyle w:val="BodyText"/>
        <w:spacing w:before="10"/>
        <w:rPr>
          <w:sz w:val="16"/>
        </w:rPr>
      </w:pPr>
    </w:p>
    <w:p>
      <w:pPr>
        <w:numPr>
          <w:ilvl w:val="3"/>
          <w:numId w:val="61"/>
        </w:numPr>
        <w:tabs>
          <w:tab w:pos="892" w:val="left" w:leader="none"/>
        </w:tabs>
        <w:spacing w:before="0"/>
        <w:ind w:left="891" w:right="0" w:hanging="480"/>
        <w:jc w:val="left"/>
        <w:rPr>
          <w:b/>
          <w:sz w:val="22"/>
        </w:rPr>
      </w:pPr>
      <w:r>
        <w:rPr>
          <w:b/>
          <w:color w:val="B11116"/>
          <w:w w:val="75"/>
          <w:sz w:val="22"/>
        </w:rPr>
        <w:t>Internal</w:t>
      </w:r>
      <w:r>
        <w:rPr>
          <w:b/>
          <w:color w:val="B11116"/>
          <w:spacing w:val="4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Control</w:t>
      </w:r>
    </w:p>
    <w:p>
      <w:pPr>
        <w:pStyle w:val="BodyText"/>
        <w:spacing w:line="288" w:lineRule="auto" w:before="35"/>
        <w:ind w:left="412" w:right="848"/>
        <w:jc w:val="both"/>
      </w:pPr>
      <w:r>
        <w:rPr>
          <w:color w:val="231F20"/>
        </w:rPr>
        <w:t>Internal</w:t>
      </w:r>
      <w:r>
        <w:rPr>
          <w:color w:val="231F20"/>
          <w:spacing w:val="1"/>
        </w:rPr>
        <w:t> </w:t>
      </w:r>
      <w:r>
        <w:rPr>
          <w:color w:val="231F20"/>
        </w:rPr>
        <w:t>Audit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Compliance</w:t>
      </w:r>
      <w:r>
        <w:rPr>
          <w:color w:val="231F20"/>
          <w:spacing w:val="1"/>
        </w:rPr>
        <w:t> </w:t>
      </w:r>
      <w:r>
        <w:rPr>
          <w:color w:val="231F20"/>
        </w:rPr>
        <w:t>Department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reinforcing on the effective implementation of laid down</w:t>
      </w:r>
      <w:r>
        <w:rPr>
          <w:color w:val="231F20"/>
          <w:spacing w:val="1"/>
        </w:rPr>
        <w:t> </w:t>
      </w:r>
      <w:r>
        <w:rPr>
          <w:color w:val="231F20"/>
        </w:rPr>
        <w:t>Policies and Procedure for better Internal Control System.</w:t>
      </w:r>
      <w:r>
        <w:rPr>
          <w:color w:val="231F20"/>
          <w:spacing w:val="-54"/>
        </w:rPr>
        <w:t> </w:t>
      </w:r>
      <w:r>
        <w:rPr>
          <w:color w:val="231F20"/>
        </w:rPr>
        <w:t>Bank is having robust control structure with well-defined</w:t>
      </w:r>
      <w:r>
        <w:rPr>
          <w:color w:val="231F20"/>
          <w:spacing w:val="1"/>
        </w:rPr>
        <w:t> </w:t>
      </w:r>
      <w:r>
        <w:rPr>
          <w:color w:val="231F20"/>
        </w:rPr>
        <w:t>control</w:t>
      </w:r>
      <w:r>
        <w:rPr>
          <w:color w:val="231F20"/>
          <w:spacing w:val="-4"/>
        </w:rPr>
        <w:t> </w:t>
      </w:r>
      <w:r>
        <w:rPr>
          <w:color w:val="231F20"/>
        </w:rPr>
        <w:t>activities</w:t>
      </w:r>
      <w:r>
        <w:rPr>
          <w:color w:val="231F20"/>
          <w:spacing w:val="-4"/>
        </w:rPr>
        <w:t> </w:t>
      </w:r>
      <w:r>
        <w:rPr>
          <w:color w:val="231F20"/>
        </w:rPr>
        <w:t>at</w:t>
      </w:r>
      <w:r>
        <w:rPr>
          <w:color w:val="231F20"/>
          <w:spacing w:val="-3"/>
        </w:rPr>
        <w:t> </w:t>
      </w:r>
      <w:r>
        <w:rPr>
          <w:color w:val="231F20"/>
        </w:rPr>
        <w:t>every</w:t>
      </w:r>
      <w:r>
        <w:rPr>
          <w:color w:val="231F20"/>
          <w:spacing w:val="-4"/>
        </w:rPr>
        <w:t> </w:t>
      </w:r>
      <w:r>
        <w:rPr>
          <w:color w:val="231F20"/>
        </w:rPr>
        <w:t>business</w:t>
      </w:r>
      <w:r>
        <w:rPr>
          <w:color w:val="231F20"/>
          <w:spacing w:val="-3"/>
        </w:rPr>
        <w:t> </w:t>
      </w:r>
      <w:r>
        <w:rPr>
          <w:color w:val="231F20"/>
        </w:rPr>
        <w:t>level.</w:t>
      </w:r>
      <w:r>
        <w:rPr>
          <w:color w:val="231F20"/>
          <w:spacing w:val="-4"/>
        </w:rPr>
        <w:t> </w:t>
      </w:r>
      <w:r>
        <w:rPr>
          <w:color w:val="231F20"/>
        </w:rPr>
        <w:t>Duties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officials</w:t>
      </w:r>
      <w:r>
        <w:rPr>
          <w:color w:val="231F20"/>
          <w:spacing w:val="-54"/>
        </w:rPr>
        <w:t> </w:t>
      </w:r>
      <w:r>
        <w:rPr>
          <w:color w:val="231F20"/>
        </w:rPr>
        <w:t>and staff members are well defined at all level to avoid</w:t>
      </w:r>
      <w:r>
        <w:rPr>
          <w:color w:val="231F20"/>
          <w:spacing w:val="1"/>
        </w:rPr>
        <w:t> </w:t>
      </w:r>
      <w:r>
        <w:rPr>
          <w:color w:val="231F20"/>
        </w:rPr>
        <w:t>conflicting responsibilities. Code of Ethics and Conflict of</w:t>
      </w:r>
      <w:r>
        <w:rPr>
          <w:color w:val="231F20"/>
          <w:spacing w:val="1"/>
        </w:rPr>
        <w:t> </w:t>
      </w:r>
      <w:r>
        <w:rPr>
          <w:color w:val="231F20"/>
        </w:rPr>
        <w:t>Interest</w:t>
      </w:r>
      <w:r>
        <w:rPr>
          <w:color w:val="231F20"/>
          <w:spacing w:val="-12"/>
        </w:rPr>
        <w:t> </w:t>
      </w:r>
      <w:r>
        <w:rPr>
          <w:color w:val="231F20"/>
        </w:rPr>
        <w:t>Policy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Board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Directors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staff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place.</w:t>
      </w:r>
      <w:r>
        <w:rPr>
          <w:color w:val="231F20"/>
          <w:spacing w:val="-54"/>
        </w:rPr>
        <w:t> </w:t>
      </w:r>
      <w:r>
        <w:rPr>
          <w:color w:val="231F20"/>
        </w:rPr>
        <w:t>These laid down system are being monitored &amp; reviewed</w:t>
      </w:r>
      <w:r>
        <w:rPr>
          <w:color w:val="231F20"/>
          <w:spacing w:val="1"/>
        </w:rPr>
        <w:t> </w:t>
      </w:r>
      <w:r>
        <w:rPr>
          <w:color w:val="231F20"/>
        </w:rPr>
        <w:t>periodically to address the areas of potential conflicts of</w:t>
      </w:r>
      <w:r>
        <w:rPr>
          <w:color w:val="231F20"/>
          <w:spacing w:val="1"/>
        </w:rPr>
        <w:t> </w:t>
      </w:r>
      <w:r>
        <w:rPr>
          <w:color w:val="231F20"/>
        </w:rPr>
        <w:t>interest</w:t>
      </w:r>
      <w:r>
        <w:rPr>
          <w:color w:val="231F20"/>
          <w:spacing w:val="-21"/>
        </w:rPr>
        <w:t> </w:t>
      </w:r>
      <w:r>
        <w:rPr>
          <w:color w:val="231F20"/>
        </w:rPr>
        <w:t>to</w:t>
      </w:r>
      <w:r>
        <w:rPr>
          <w:color w:val="231F20"/>
          <w:spacing w:val="-21"/>
        </w:rPr>
        <w:t> </w:t>
      </w:r>
      <w:r>
        <w:rPr>
          <w:color w:val="231F20"/>
        </w:rPr>
        <w:t>minimize</w:t>
      </w:r>
      <w:r>
        <w:rPr>
          <w:color w:val="231F20"/>
          <w:spacing w:val="-21"/>
        </w:rPr>
        <w:t> </w:t>
      </w:r>
      <w:r>
        <w:rPr>
          <w:color w:val="231F20"/>
        </w:rPr>
        <w:t>Operational</w:t>
      </w:r>
      <w:r>
        <w:rPr>
          <w:color w:val="231F20"/>
          <w:spacing w:val="-21"/>
        </w:rPr>
        <w:t> </w:t>
      </w:r>
      <w:r>
        <w:rPr>
          <w:color w:val="231F20"/>
        </w:rPr>
        <w:t>Risk</w:t>
      </w:r>
      <w:r>
        <w:rPr>
          <w:color w:val="231F20"/>
          <w:spacing w:val="-21"/>
        </w:rPr>
        <w:t> </w:t>
      </w:r>
      <w:r>
        <w:rPr>
          <w:color w:val="231F20"/>
        </w:rPr>
        <w:t>at</w:t>
      </w:r>
      <w:r>
        <w:rPr>
          <w:color w:val="231F20"/>
          <w:spacing w:val="-21"/>
        </w:rPr>
        <w:t> </w:t>
      </w:r>
      <w:r>
        <w:rPr>
          <w:color w:val="231F20"/>
        </w:rPr>
        <w:t>all</w:t>
      </w:r>
      <w:r>
        <w:rPr>
          <w:color w:val="231F20"/>
          <w:spacing w:val="-21"/>
        </w:rPr>
        <w:t> </w:t>
      </w:r>
      <w:r>
        <w:rPr>
          <w:color w:val="231F20"/>
        </w:rPr>
        <w:t>level.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88" w:lineRule="auto" w:before="1"/>
        <w:ind w:left="412" w:right="848"/>
        <w:jc w:val="both"/>
      </w:pPr>
      <w:r>
        <w:rPr>
          <w:color w:val="231F20"/>
        </w:rPr>
        <w:t>Internal Audit Department independently evaluates the</w:t>
      </w:r>
      <w:r>
        <w:rPr>
          <w:color w:val="231F20"/>
          <w:spacing w:val="1"/>
        </w:rPr>
        <w:t> </w:t>
      </w:r>
      <w:r>
        <w:rPr>
          <w:color w:val="231F20"/>
        </w:rPr>
        <w:t>adequacy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compliance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bank’s</w:t>
      </w:r>
      <w:r>
        <w:rPr>
          <w:color w:val="231F20"/>
          <w:spacing w:val="1"/>
        </w:rPr>
        <w:t> </w:t>
      </w:r>
      <w:r>
        <w:rPr>
          <w:color w:val="231F20"/>
        </w:rPr>
        <w:t>established</w:t>
      </w:r>
      <w:r>
        <w:rPr>
          <w:color w:val="231F20"/>
          <w:spacing w:val="1"/>
        </w:rPr>
        <w:t> </w:t>
      </w:r>
      <w:r>
        <w:rPr>
          <w:color w:val="231F20"/>
        </w:rPr>
        <w:t>guidelines for internal control system. Risk Based Internal</w:t>
      </w:r>
      <w:r>
        <w:rPr>
          <w:color w:val="231F20"/>
          <w:spacing w:val="-54"/>
        </w:rPr>
        <w:t> </w:t>
      </w:r>
      <w:r>
        <w:rPr>
          <w:color w:val="231F20"/>
        </w:rPr>
        <w:t>Audit</w:t>
      </w:r>
      <w:r>
        <w:rPr>
          <w:color w:val="231F20"/>
          <w:spacing w:val="-3"/>
        </w:rPr>
        <w:t> </w:t>
      </w:r>
      <w:r>
        <w:rPr>
          <w:color w:val="231F20"/>
        </w:rPr>
        <w:t>(RBIA)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branches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being</w:t>
      </w:r>
      <w:r>
        <w:rPr>
          <w:color w:val="231F20"/>
          <w:spacing w:val="-3"/>
        </w:rPr>
        <w:t> </w:t>
      </w:r>
      <w:r>
        <w:rPr>
          <w:color w:val="231F20"/>
        </w:rPr>
        <w:t>followed.</w:t>
      </w:r>
      <w:r>
        <w:rPr>
          <w:color w:val="231F20"/>
          <w:spacing w:val="-3"/>
        </w:rPr>
        <w:t> </w:t>
      </w:r>
      <w:r>
        <w:rPr>
          <w:color w:val="231F20"/>
        </w:rPr>
        <w:t>IT/System</w:t>
      </w:r>
      <w:r>
        <w:rPr>
          <w:color w:val="231F20"/>
          <w:spacing w:val="-54"/>
        </w:rPr>
        <w:t> </w:t>
      </w:r>
      <w:r>
        <w:rPr>
          <w:color w:val="231F20"/>
        </w:rPr>
        <w:t>Audit is being conducted as per guidelines from expert</w:t>
      </w:r>
      <w:r>
        <w:rPr>
          <w:color w:val="231F20"/>
          <w:spacing w:val="1"/>
        </w:rPr>
        <w:t> </w:t>
      </w:r>
      <w:r>
        <w:rPr>
          <w:color w:val="231F20"/>
        </w:rPr>
        <w:t>external</w:t>
      </w:r>
      <w:r>
        <w:rPr>
          <w:color w:val="231F20"/>
          <w:spacing w:val="1"/>
        </w:rPr>
        <w:t> </w:t>
      </w:r>
      <w:r>
        <w:rPr>
          <w:color w:val="231F20"/>
        </w:rPr>
        <w:t>agency</w:t>
      </w:r>
      <w:r>
        <w:rPr>
          <w:color w:val="231F20"/>
          <w:spacing w:val="1"/>
        </w:rPr>
        <w:t> </w:t>
      </w:r>
      <w:r>
        <w:rPr>
          <w:color w:val="231F20"/>
        </w:rPr>
        <w:t>till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capability</w:t>
      </w:r>
      <w:r>
        <w:rPr>
          <w:color w:val="231F20"/>
          <w:spacing w:val="1"/>
        </w:rPr>
        <w:t> </w:t>
      </w:r>
      <w:r>
        <w:rPr>
          <w:color w:val="231F20"/>
        </w:rPr>
        <w:t>buildup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internal</w:t>
      </w:r>
      <w:r>
        <w:rPr>
          <w:color w:val="231F20"/>
          <w:spacing w:val="1"/>
        </w:rPr>
        <w:t> </w:t>
      </w:r>
      <w:r>
        <w:rPr>
          <w:color w:val="231F20"/>
        </w:rPr>
        <w:t>personnel and report is submitted to concern Supervision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Department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NRB.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31" w:space="40"/>
            <w:col w:w="5859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numPr>
          <w:ilvl w:val="3"/>
          <w:numId w:val="61"/>
        </w:numPr>
        <w:tabs>
          <w:tab w:pos="1263" w:val="left" w:leader="none"/>
        </w:tabs>
        <w:spacing w:before="100"/>
        <w:ind w:left="1262" w:right="0" w:hanging="493"/>
        <w:jc w:val="left"/>
        <w:rPr>
          <w:b/>
          <w:sz w:val="22"/>
        </w:rPr>
      </w:pPr>
      <w:r>
        <w:rPr>
          <w:b/>
          <w:color w:val="B11116"/>
          <w:w w:val="75"/>
          <w:sz w:val="22"/>
        </w:rPr>
        <w:t>Monitoring</w:t>
      </w:r>
      <w:r>
        <w:rPr>
          <w:b/>
          <w:color w:val="B11116"/>
          <w:spacing w:val="16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and</w:t>
      </w:r>
      <w:r>
        <w:rPr>
          <w:b/>
          <w:color w:val="B11116"/>
          <w:spacing w:val="16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Reporting</w:t>
      </w:r>
    </w:p>
    <w:p>
      <w:pPr>
        <w:pStyle w:val="BodyText"/>
        <w:spacing w:line="288" w:lineRule="auto" w:before="34"/>
        <w:ind w:left="770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placed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adequate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monitoring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reporting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all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events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well</w:t>
      </w:r>
      <w:r>
        <w:rPr>
          <w:color w:val="231F20"/>
          <w:spacing w:val="-18"/>
        </w:rPr>
        <w:t> </w:t>
      </w:r>
      <w:r>
        <w:rPr>
          <w:color w:val="231F20"/>
        </w:rPr>
        <w:t>as</w:t>
      </w:r>
      <w:r>
        <w:rPr>
          <w:color w:val="231F20"/>
          <w:spacing w:val="-18"/>
        </w:rPr>
        <w:t> </w:t>
      </w:r>
      <w:r>
        <w:rPr>
          <w:color w:val="231F20"/>
        </w:rPr>
        <w:t>risk</w:t>
      </w:r>
      <w:r>
        <w:rPr>
          <w:color w:val="231F20"/>
          <w:spacing w:val="-18"/>
        </w:rPr>
        <w:t> </w:t>
      </w:r>
      <w:r>
        <w:rPr>
          <w:color w:val="231F20"/>
        </w:rPr>
        <w:t>exposures</w:t>
      </w:r>
      <w:r>
        <w:rPr>
          <w:color w:val="231F20"/>
          <w:spacing w:val="-18"/>
        </w:rPr>
        <w:t> </w:t>
      </w:r>
      <w:r>
        <w:rPr>
          <w:color w:val="231F20"/>
        </w:rPr>
        <w:t>that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significant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impact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bank’s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performance.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addition,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during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monitoring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reporting,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department</w:t>
      </w:r>
      <w:r>
        <w:rPr>
          <w:color w:val="231F20"/>
          <w:spacing w:val="-54"/>
        </w:rPr>
        <w:t> </w:t>
      </w:r>
      <w:r>
        <w:rPr>
          <w:color w:val="231F20"/>
        </w:rPr>
        <w:t>examines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sensitivity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change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any</w:t>
      </w:r>
      <w:r>
        <w:rPr>
          <w:color w:val="231F20"/>
          <w:spacing w:val="-10"/>
        </w:rPr>
        <w:t> </w:t>
      </w:r>
      <w:r>
        <w:rPr>
          <w:color w:val="231F20"/>
        </w:rPr>
        <w:t>risk</w:t>
      </w:r>
      <w:r>
        <w:rPr>
          <w:color w:val="231F20"/>
          <w:spacing w:val="-11"/>
        </w:rPr>
        <w:t> </w:t>
      </w:r>
      <w:r>
        <w:rPr>
          <w:color w:val="231F20"/>
        </w:rPr>
        <w:t>scenario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its</w:t>
      </w:r>
      <w:r>
        <w:rPr>
          <w:color w:val="231F20"/>
          <w:spacing w:val="-17"/>
        </w:rPr>
        <w:t> </w:t>
      </w:r>
      <w:r>
        <w:rPr>
          <w:color w:val="231F20"/>
        </w:rPr>
        <w:t>impact</w:t>
      </w:r>
      <w:r>
        <w:rPr>
          <w:color w:val="231F20"/>
          <w:spacing w:val="-16"/>
        </w:rPr>
        <w:t> </w:t>
      </w:r>
      <w:r>
        <w:rPr>
          <w:color w:val="231F20"/>
        </w:rPr>
        <w:t>on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bank’s</w:t>
      </w:r>
      <w:r>
        <w:rPr>
          <w:color w:val="231F20"/>
          <w:spacing w:val="-16"/>
        </w:rPr>
        <w:t> </w:t>
      </w:r>
      <w:r>
        <w:rPr>
          <w:color w:val="231F20"/>
        </w:rPr>
        <w:t>performance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well</w:t>
      </w:r>
      <w:r>
        <w:rPr>
          <w:color w:val="231F20"/>
          <w:spacing w:val="-17"/>
        </w:rPr>
        <w:t> </w:t>
      </w:r>
      <w:r>
        <w:rPr>
          <w:color w:val="231F20"/>
        </w:rPr>
        <w:t>as</w:t>
      </w:r>
      <w:r>
        <w:rPr>
          <w:color w:val="231F20"/>
          <w:spacing w:val="-16"/>
        </w:rPr>
        <w:t> </w:t>
      </w:r>
      <w:r>
        <w:rPr>
          <w:color w:val="231F20"/>
        </w:rPr>
        <w:t>ensure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risk</w:t>
      </w:r>
      <w:r>
        <w:rPr>
          <w:color w:val="231F20"/>
          <w:spacing w:val="-17"/>
        </w:rPr>
        <w:t> </w:t>
      </w:r>
      <w:r>
        <w:rPr>
          <w:color w:val="231F20"/>
        </w:rPr>
        <w:t>exposure</w:t>
      </w:r>
      <w:r>
        <w:rPr>
          <w:color w:val="231F20"/>
          <w:spacing w:val="-17"/>
        </w:rPr>
        <w:t> </w:t>
      </w:r>
      <w:r>
        <w:rPr>
          <w:color w:val="231F20"/>
        </w:rPr>
        <w:t>remains</w:t>
      </w:r>
      <w:r>
        <w:rPr>
          <w:color w:val="231F20"/>
          <w:spacing w:val="-17"/>
        </w:rPr>
        <w:t> </w:t>
      </w:r>
      <w:r>
        <w:rPr>
          <w:color w:val="231F20"/>
        </w:rPr>
        <w:t>within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tolerance</w:t>
      </w:r>
      <w:r>
        <w:rPr>
          <w:color w:val="231F20"/>
          <w:spacing w:val="-17"/>
        </w:rPr>
        <w:t> </w:t>
      </w:r>
      <w:r>
        <w:rPr>
          <w:color w:val="231F20"/>
        </w:rPr>
        <w:t>limit</w:t>
      </w:r>
      <w:r>
        <w:rPr>
          <w:color w:val="231F20"/>
          <w:spacing w:val="-17"/>
        </w:rPr>
        <w:t> </w:t>
      </w:r>
      <w:r>
        <w:rPr>
          <w:color w:val="231F20"/>
        </w:rPr>
        <w:t>defined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policies.</w:t>
      </w:r>
    </w:p>
    <w:p>
      <w:pPr>
        <w:pStyle w:val="BodyText"/>
        <w:rPr>
          <w:sz w:val="21"/>
        </w:rPr>
      </w:pPr>
    </w:p>
    <w:p>
      <w:pPr>
        <w:pStyle w:val="BodyText"/>
        <w:spacing w:line="288" w:lineRule="auto"/>
        <w:ind w:left="770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regular</w:t>
      </w:r>
      <w:r>
        <w:rPr>
          <w:color w:val="231F20"/>
          <w:spacing w:val="-20"/>
        </w:rPr>
        <w:t> </w:t>
      </w:r>
      <w:r>
        <w:rPr>
          <w:color w:val="231F20"/>
        </w:rPr>
        <w:t>monitoring</w:t>
      </w:r>
      <w:r>
        <w:rPr>
          <w:color w:val="231F20"/>
          <w:spacing w:val="-20"/>
        </w:rPr>
        <w:t> </w:t>
      </w:r>
      <w:r>
        <w:rPr>
          <w:color w:val="231F20"/>
        </w:rPr>
        <w:t>by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control</w:t>
      </w:r>
      <w:r>
        <w:rPr>
          <w:color w:val="231F20"/>
          <w:spacing w:val="-20"/>
        </w:rPr>
        <w:t> </w:t>
      </w:r>
      <w:r>
        <w:rPr>
          <w:color w:val="231F20"/>
        </w:rPr>
        <w:t>departments</w:t>
      </w:r>
      <w:r>
        <w:rPr>
          <w:color w:val="231F20"/>
          <w:spacing w:val="-20"/>
        </w:rPr>
        <w:t> </w:t>
      </w:r>
      <w:r>
        <w:rPr>
          <w:color w:val="231F20"/>
        </w:rPr>
        <w:t>ensures</w:t>
      </w:r>
      <w:r>
        <w:rPr>
          <w:color w:val="231F20"/>
          <w:spacing w:val="-53"/>
        </w:rPr>
        <w:t> </w:t>
      </w:r>
      <w:r>
        <w:rPr>
          <w:color w:val="231F20"/>
        </w:rPr>
        <w:t>that</w:t>
      </w:r>
      <w:r>
        <w:rPr>
          <w:color w:val="231F20"/>
          <w:spacing w:val="-33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business</w:t>
      </w:r>
      <w:r>
        <w:rPr>
          <w:color w:val="231F20"/>
          <w:spacing w:val="-32"/>
        </w:rPr>
        <w:t> </w:t>
      </w:r>
      <w:r>
        <w:rPr>
          <w:color w:val="231F20"/>
        </w:rPr>
        <w:t>activities</w:t>
      </w:r>
      <w:r>
        <w:rPr>
          <w:color w:val="231F20"/>
          <w:spacing w:val="-32"/>
        </w:rPr>
        <w:t> </w:t>
      </w:r>
      <w:r>
        <w:rPr>
          <w:color w:val="231F20"/>
        </w:rPr>
        <w:t>are</w:t>
      </w:r>
      <w:r>
        <w:rPr>
          <w:color w:val="231F20"/>
          <w:spacing w:val="-32"/>
        </w:rPr>
        <w:t> </w:t>
      </w:r>
      <w:r>
        <w:rPr>
          <w:color w:val="231F20"/>
        </w:rPr>
        <w:t>executed</w:t>
      </w:r>
      <w:r>
        <w:rPr>
          <w:color w:val="231F20"/>
          <w:spacing w:val="-32"/>
        </w:rPr>
        <w:t> </w:t>
      </w:r>
      <w:r>
        <w:rPr>
          <w:color w:val="231F20"/>
        </w:rPr>
        <w:t>within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32"/>
        </w:rPr>
        <w:t> </w:t>
      </w:r>
      <w:r>
        <w:rPr>
          <w:color w:val="231F20"/>
        </w:rPr>
        <w:t>approved</w:t>
      </w:r>
      <w:r>
        <w:rPr>
          <w:color w:val="231F20"/>
          <w:spacing w:val="-54"/>
        </w:rPr>
        <w:t> </w:t>
      </w:r>
      <w:r>
        <w:rPr>
          <w:color w:val="231F20"/>
        </w:rPr>
        <w:t>threshold/tolerance limits or guidelines, as defined in the</w:t>
      </w:r>
      <w:r>
        <w:rPr>
          <w:color w:val="231F20"/>
          <w:spacing w:val="1"/>
        </w:rPr>
        <w:t> </w:t>
      </w:r>
      <w:r>
        <w:rPr>
          <w:color w:val="231F20"/>
        </w:rPr>
        <w:t>internal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regulatory</w:t>
      </w:r>
      <w:r>
        <w:rPr>
          <w:color w:val="231F20"/>
          <w:spacing w:val="-21"/>
        </w:rPr>
        <w:t> </w:t>
      </w:r>
      <w:r>
        <w:rPr>
          <w:color w:val="231F20"/>
        </w:rPr>
        <w:t>policies.</w:t>
      </w:r>
    </w:p>
    <w:p>
      <w:pPr>
        <w:pStyle w:val="BodyText"/>
        <w:rPr>
          <w:sz w:val="22"/>
        </w:rPr>
      </w:pPr>
    </w:p>
    <w:p>
      <w:pPr>
        <w:spacing w:before="134"/>
        <w:ind w:left="770" w:right="0" w:firstLine="0"/>
        <w:jc w:val="both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7553693</wp:posOffset>
            </wp:positionH>
            <wp:positionV relativeFrom="paragraph">
              <wp:posOffset>571158</wp:posOffset>
            </wp:positionV>
            <wp:extent cx="6299" cy="5236025"/>
            <wp:effectExtent l="0" t="0" r="0" b="0"/>
            <wp:wrapNone/>
            <wp:docPr id="99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84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" cy="523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B11116"/>
          <w:spacing w:val="-1"/>
          <w:w w:val="80"/>
          <w:sz w:val="22"/>
        </w:rPr>
        <w:t>Details</w:t>
      </w:r>
      <w:r>
        <w:rPr>
          <w:b/>
          <w:color w:val="B11116"/>
          <w:spacing w:val="-12"/>
          <w:w w:val="80"/>
          <w:sz w:val="22"/>
        </w:rPr>
        <w:t> </w:t>
      </w:r>
      <w:r>
        <w:rPr>
          <w:b/>
          <w:color w:val="B11116"/>
          <w:spacing w:val="-1"/>
          <w:w w:val="80"/>
          <w:sz w:val="22"/>
        </w:rPr>
        <w:t>of</w:t>
      </w:r>
      <w:r>
        <w:rPr>
          <w:b/>
          <w:color w:val="B11116"/>
          <w:spacing w:val="-12"/>
          <w:w w:val="80"/>
          <w:sz w:val="22"/>
        </w:rPr>
        <w:t> </w:t>
      </w:r>
      <w:r>
        <w:rPr>
          <w:b/>
          <w:color w:val="B11116"/>
          <w:spacing w:val="-1"/>
          <w:w w:val="80"/>
          <w:sz w:val="22"/>
        </w:rPr>
        <w:t>Senior</w:t>
      </w:r>
      <w:r>
        <w:rPr>
          <w:b/>
          <w:color w:val="B11116"/>
          <w:spacing w:val="-12"/>
          <w:w w:val="80"/>
          <w:sz w:val="22"/>
        </w:rPr>
        <w:t> </w:t>
      </w:r>
      <w:r>
        <w:rPr>
          <w:b/>
          <w:color w:val="B11116"/>
          <w:w w:val="80"/>
          <w:sz w:val="22"/>
        </w:rPr>
        <w:t>Management</w:t>
      </w:r>
      <w:r>
        <w:rPr>
          <w:b/>
          <w:color w:val="B11116"/>
          <w:spacing w:val="-12"/>
          <w:w w:val="80"/>
          <w:sz w:val="22"/>
        </w:rPr>
        <w:t> </w:t>
      </w:r>
      <w:r>
        <w:rPr>
          <w:b/>
          <w:color w:val="B11116"/>
          <w:w w:val="80"/>
          <w:sz w:val="22"/>
        </w:rPr>
        <w:t>Team:</w:t>
      </w:r>
    </w:p>
    <w:p>
      <w:pPr>
        <w:spacing w:before="132"/>
        <w:ind w:left="413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B11116"/>
          <w:w w:val="75"/>
          <w:sz w:val="22"/>
        </w:rPr>
        <w:t>Notice</w:t>
      </w:r>
      <w:r>
        <w:rPr>
          <w:b/>
          <w:color w:val="B11116"/>
          <w:spacing w:val="33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and</w:t>
      </w:r>
      <w:r>
        <w:rPr>
          <w:b/>
          <w:color w:val="B11116"/>
          <w:spacing w:val="33"/>
          <w:w w:val="75"/>
          <w:sz w:val="22"/>
        </w:rPr>
        <w:t> </w:t>
      </w:r>
      <w:r>
        <w:rPr>
          <w:b/>
          <w:color w:val="B11116"/>
          <w:w w:val="75"/>
          <w:sz w:val="22"/>
        </w:rPr>
        <w:t>Information</w:t>
      </w:r>
    </w:p>
    <w:p>
      <w:pPr>
        <w:pStyle w:val="BodyText"/>
        <w:spacing w:line="288" w:lineRule="auto" w:before="35"/>
        <w:ind w:left="413" w:right="1409"/>
      </w:pPr>
      <w:r>
        <w:rPr>
          <w:color w:val="231F20"/>
        </w:rPr>
        <w:t>Following</w:t>
      </w:r>
      <w:r>
        <w:rPr>
          <w:color w:val="231F20"/>
          <w:spacing w:val="-8"/>
        </w:rPr>
        <w:t> </w:t>
      </w:r>
      <w:r>
        <w:rPr>
          <w:color w:val="231F20"/>
        </w:rPr>
        <w:t>Notice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Information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published</w:t>
      </w:r>
      <w:r>
        <w:rPr>
          <w:color w:val="231F20"/>
          <w:spacing w:val="-8"/>
        </w:rPr>
        <w:t> </w:t>
      </w:r>
      <w:r>
        <w:rPr>
          <w:color w:val="231F20"/>
        </w:rPr>
        <w:t>during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year</w:t>
      </w:r>
      <w:r>
        <w:rPr>
          <w:color w:val="231F20"/>
          <w:spacing w:val="-22"/>
        </w:rPr>
        <w:t> </w:t>
      </w:r>
      <w:r>
        <w:rPr>
          <w:color w:val="231F20"/>
        </w:rPr>
        <w:t>2079/80:</w:t>
      </w:r>
    </w:p>
    <w:p>
      <w:pPr>
        <w:pStyle w:val="BodyText"/>
        <w:spacing w:before="11"/>
        <w:rPr>
          <w:sz w:val="12"/>
        </w:rPr>
      </w:pPr>
      <w:r>
        <w:rPr/>
        <w:pict>
          <v:shape style="position:absolute;margin-left:294.803101pt;margin-top:10.010632pt;width:230.05pt;height:.1pt;mso-position-horizontal-relative:page;mso-position-vertical-relative:paragraph;z-index:-15621632;mso-wrap-distance-left:0;mso-wrap-distance-right:0" coordorigin="5896,200" coordsize="4601,0" path="m5896,200l10497,200e" filled="false" stroked="true" strokeweight=".5pt" strokecolor="#231f20">
            <v:path arrowok="t"/>
            <v:stroke dashstyle="solid"/>
            <w10:wrap type="topAndBottom"/>
          </v:shape>
        </w:pict>
      </w:r>
    </w:p>
    <w:p>
      <w:pPr>
        <w:tabs>
          <w:tab w:pos="2721" w:val="left" w:leader="none"/>
          <w:tab w:pos="4001" w:val="left" w:leader="none"/>
        </w:tabs>
        <w:spacing w:before="0"/>
        <w:ind w:left="421" w:right="0" w:firstLine="0"/>
        <w:jc w:val="left"/>
        <w:rPr>
          <w:b/>
          <w:sz w:val="18"/>
        </w:rPr>
      </w:pPr>
      <w:r>
        <w:rPr>
          <w:b/>
          <w:color w:val="231F20"/>
          <w:w w:val="80"/>
          <w:sz w:val="18"/>
        </w:rPr>
        <w:t>Particulars</w:t>
        <w:tab/>
        <w:t>Publications</w:t>
        <w:tab/>
      </w:r>
      <w:r>
        <w:rPr>
          <w:b/>
          <w:color w:val="231F20"/>
          <w:w w:val="70"/>
          <w:sz w:val="18"/>
        </w:rPr>
        <w:t>Published</w:t>
      </w:r>
      <w:r>
        <w:rPr>
          <w:b/>
          <w:color w:val="231F20"/>
          <w:spacing w:val="10"/>
          <w:w w:val="70"/>
          <w:sz w:val="18"/>
        </w:rPr>
        <w:t> </w:t>
      </w:r>
      <w:r>
        <w:rPr>
          <w:b/>
          <w:color w:val="231F20"/>
          <w:w w:val="70"/>
          <w:sz w:val="18"/>
        </w:rPr>
        <w:t>Date</w:t>
      </w:r>
    </w:p>
    <w:p>
      <w:pPr>
        <w:pStyle w:val="BodyText"/>
        <w:spacing w:line="20" w:lineRule="exact"/>
        <w:ind w:left="408"/>
        <w:rPr>
          <w:sz w:val="2"/>
        </w:rPr>
      </w:pPr>
      <w:r>
        <w:rPr>
          <w:sz w:val="2"/>
        </w:rPr>
        <w:pict>
          <v:group style="width:230.05pt;height:.5pt;mso-position-horizontal-relative:char;mso-position-vertical-relative:line" coordorigin="0,0" coordsize="4601,10">
            <v:line style="position:absolute" from="0,5" to="4601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2721" w:val="left" w:leader="none"/>
          <w:tab w:pos="4001" w:val="left" w:leader="none"/>
        </w:tabs>
        <w:spacing w:line="292" w:lineRule="exact"/>
        <w:ind w:left="421"/>
      </w:pPr>
      <w:r>
        <w:rPr>
          <w:color w:val="231F20"/>
          <w:spacing w:val="-1"/>
          <w:w w:val="85"/>
        </w:rPr>
        <w:t>Annual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General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Meeting</w:t>
      </w:r>
      <w:r>
        <w:rPr>
          <w:color w:val="231F20"/>
          <w:spacing w:val="-17"/>
          <w:w w:val="85"/>
        </w:rPr>
        <w:t> </w:t>
      </w:r>
      <w:r>
        <w:rPr>
          <w:color w:val="231F20"/>
          <w:w w:val="85"/>
        </w:rPr>
        <w:t>Notice</w:t>
        <w:tab/>
      </w:r>
      <w:r>
        <w:rPr>
          <w:color w:val="231F20"/>
          <w:spacing w:val="-1"/>
          <w:w w:val="85"/>
          <w:position w:val="12"/>
        </w:rPr>
        <w:t>Naya</w:t>
      </w:r>
      <w:r>
        <w:rPr>
          <w:color w:val="231F20"/>
          <w:spacing w:val="-17"/>
          <w:w w:val="85"/>
          <w:position w:val="12"/>
        </w:rPr>
        <w:t> </w:t>
      </w:r>
      <w:r>
        <w:rPr>
          <w:color w:val="231F20"/>
          <w:spacing w:val="-1"/>
          <w:w w:val="85"/>
          <w:position w:val="12"/>
        </w:rPr>
        <w:t>Patrika</w:t>
        <w:tab/>
      </w:r>
      <w:r>
        <w:rPr>
          <w:color w:val="231F20"/>
          <w:w w:val="95"/>
          <w:position w:val="12"/>
        </w:rPr>
        <w:t>2080/06/08</w:t>
      </w:r>
    </w:p>
    <w:p>
      <w:pPr>
        <w:pStyle w:val="BodyText"/>
        <w:tabs>
          <w:tab w:pos="4001" w:val="left" w:leader="none"/>
        </w:tabs>
        <w:spacing w:line="179" w:lineRule="exact"/>
        <w:ind w:left="2721"/>
      </w:pPr>
      <w:r>
        <w:rPr>
          <w:color w:val="231F20"/>
          <w:spacing w:val="-1"/>
          <w:w w:val="85"/>
        </w:rPr>
        <w:t>Karobar</w:t>
      </w:r>
      <w:r>
        <w:rPr>
          <w:color w:val="231F20"/>
          <w:spacing w:val="-18"/>
          <w:w w:val="85"/>
        </w:rPr>
        <w:t> </w:t>
      </w:r>
      <w:r>
        <w:rPr>
          <w:color w:val="231F20"/>
          <w:spacing w:val="-1"/>
          <w:w w:val="85"/>
        </w:rPr>
        <w:t>Dainik</w:t>
        <w:tab/>
      </w:r>
      <w:r>
        <w:rPr>
          <w:color w:val="231F20"/>
          <w:w w:val="95"/>
        </w:rPr>
        <w:t>2080/06/09</w:t>
      </w:r>
    </w:p>
    <w:p>
      <w:pPr>
        <w:spacing w:before="42"/>
        <w:ind w:left="421" w:right="0" w:firstLine="0"/>
        <w:jc w:val="left"/>
        <w:rPr>
          <w:b/>
          <w:sz w:val="18"/>
        </w:rPr>
      </w:pPr>
      <w:r>
        <w:rPr>
          <w:b/>
          <w:color w:val="231F20"/>
          <w:w w:val="70"/>
          <w:sz w:val="18"/>
        </w:rPr>
        <w:t>Quarterly</w:t>
      </w:r>
      <w:r>
        <w:rPr>
          <w:b/>
          <w:color w:val="231F20"/>
          <w:spacing w:val="20"/>
          <w:w w:val="70"/>
          <w:sz w:val="18"/>
        </w:rPr>
        <w:t> </w:t>
      </w:r>
      <w:r>
        <w:rPr>
          <w:b/>
          <w:color w:val="231F20"/>
          <w:w w:val="70"/>
          <w:sz w:val="18"/>
        </w:rPr>
        <w:t>Financial</w:t>
      </w:r>
      <w:r>
        <w:rPr>
          <w:b/>
          <w:color w:val="231F20"/>
          <w:spacing w:val="21"/>
          <w:w w:val="70"/>
          <w:sz w:val="18"/>
        </w:rPr>
        <w:t> </w:t>
      </w:r>
      <w:r>
        <w:rPr>
          <w:b/>
          <w:color w:val="231F20"/>
          <w:w w:val="70"/>
          <w:sz w:val="18"/>
        </w:rPr>
        <w:t>Statement</w:t>
      </w:r>
    </w:p>
    <w:p>
      <w:pPr>
        <w:pStyle w:val="BodyText"/>
        <w:tabs>
          <w:tab w:pos="2721" w:val="left" w:leader="none"/>
          <w:tab w:pos="4001" w:val="left" w:leader="none"/>
        </w:tabs>
        <w:spacing w:before="43"/>
        <w:ind w:left="421"/>
      </w:pPr>
      <w:r>
        <w:rPr>
          <w:color w:val="231F20"/>
          <w:w w:val="80"/>
        </w:rPr>
        <w:t>1</w:t>
      </w:r>
      <w:r>
        <w:rPr>
          <w:color w:val="231F20"/>
          <w:w w:val="80"/>
          <w:position w:val="6"/>
          <w:sz w:val="10"/>
        </w:rPr>
        <w:t>st</w:t>
      </w:r>
      <w:r>
        <w:rPr>
          <w:color w:val="231F20"/>
          <w:spacing w:val="4"/>
          <w:w w:val="80"/>
          <w:position w:val="6"/>
          <w:sz w:val="10"/>
        </w:rPr>
        <w:t> </w:t>
      </w:r>
      <w:r>
        <w:rPr>
          <w:color w:val="231F20"/>
          <w:w w:val="80"/>
        </w:rPr>
        <w:t>Quarter</w:t>
        <w:tab/>
      </w:r>
      <w:r>
        <w:rPr>
          <w:color w:val="231F20"/>
          <w:spacing w:val="-1"/>
          <w:w w:val="85"/>
        </w:rPr>
        <w:t>Karobar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Dainik</w:t>
        <w:tab/>
      </w:r>
      <w:r>
        <w:rPr>
          <w:color w:val="231F20"/>
          <w:w w:val="95"/>
        </w:rPr>
        <w:t>2079/07/07</w:t>
      </w:r>
    </w:p>
    <w:p>
      <w:pPr>
        <w:pStyle w:val="BodyText"/>
        <w:tabs>
          <w:tab w:pos="2721" w:val="left" w:leader="none"/>
          <w:tab w:pos="4001" w:val="left" w:leader="none"/>
        </w:tabs>
        <w:spacing w:before="43"/>
        <w:ind w:left="421"/>
      </w:pPr>
      <w:r>
        <w:rPr>
          <w:color w:val="231F20"/>
          <w:w w:val="85"/>
        </w:rPr>
        <w:t>2</w:t>
      </w:r>
      <w:r>
        <w:rPr>
          <w:color w:val="231F20"/>
          <w:w w:val="85"/>
          <w:position w:val="6"/>
          <w:sz w:val="10"/>
        </w:rPr>
        <w:t>nd</w:t>
      </w:r>
      <w:r>
        <w:rPr>
          <w:color w:val="231F20"/>
          <w:spacing w:val="-1"/>
          <w:w w:val="85"/>
          <w:position w:val="6"/>
          <w:sz w:val="10"/>
        </w:rPr>
        <w:t> </w:t>
      </w:r>
      <w:r>
        <w:rPr>
          <w:color w:val="231F20"/>
          <w:w w:val="85"/>
        </w:rPr>
        <w:t>Quarter</w:t>
        <w:tab/>
      </w:r>
      <w:r>
        <w:rPr>
          <w:color w:val="231F20"/>
          <w:spacing w:val="-1"/>
          <w:w w:val="85"/>
        </w:rPr>
        <w:t>Arthik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Aviyan</w:t>
        <w:tab/>
      </w:r>
      <w:r>
        <w:rPr>
          <w:color w:val="231F20"/>
          <w:w w:val="90"/>
        </w:rPr>
        <w:t>2079/10/07</w:t>
      </w:r>
    </w:p>
    <w:p>
      <w:pPr>
        <w:pStyle w:val="BodyText"/>
        <w:tabs>
          <w:tab w:pos="2721" w:val="left" w:leader="none"/>
          <w:tab w:pos="4001" w:val="left" w:leader="none"/>
        </w:tabs>
        <w:spacing w:before="43"/>
        <w:ind w:left="421"/>
      </w:pPr>
      <w:r>
        <w:rPr>
          <w:color w:val="231F20"/>
          <w:w w:val="85"/>
        </w:rPr>
        <w:t>3</w:t>
      </w:r>
      <w:r>
        <w:rPr>
          <w:color w:val="231F20"/>
          <w:w w:val="85"/>
          <w:position w:val="6"/>
          <w:sz w:val="10"/>
        </w:rPr>
        <w:t>rd</w:t>
      </w:r>
      <w:r>
        <w:rPr>
          <w:color w:val="231F20"/>
          <w:spacing w:val="-2"/>
          <w:w w:val="85"/>
          <w:position w:val="6"/>
          <w:sz w:val="10"/>
        </w:rPr>
        <w:t> </w:t>
      </w:r>
      <w:r>
        <w:rPr>
          <w:color w:val="231F20"/>
          <w:w w:val="85"/>
        </w:rPr>
        <w:t>Quarter</w:t>
        <w:tab/>
      </w:r>
      <w:r>
        <w:rPr>
          <w:color w:val="231F20"/>
          <w:spacing w:val="-1"/>
          <w:w w:val="85"/>
        </w:rPr>
        <w:t>Arthik</w:t>
      </w:r>
      <w:r>
        <w:rPr>
          <w:color w:val="231F20"/>
          <w:spacing w:val="-17"/>
          <w:w w:val="85"/>
        </w:rPr>
        <w:t> </w:t>
      </w:r>
      <w:r>
        <w:rPr>
          <w:color w:val="231F20"/>
          <w:spacing w:val="-1"/>
          <w:w w:val="85"/>
        </w:rPr>
        <w:t>Aviyan</w:t>
        <w:tab/>
      </w:r>
      <w:r>
        <w:rPr>
          <w:color w:val="231F20"/>
          <w:w w:val="95"/>
        </w:rPr>
        <w:t>2080/01/07</w:t>
      </w:r>
    </w:p>
    <w:p>
      <w:pPr>
        <w:pStyle w:val="BodyText"/>
        <w:tabs>
          <w:tab w:pos="2721" w:val="left" w:leader="none"/>
          <w:tab w:pos="4001" w:val="left" w:leader="none"/>
        </w:tabs>
        <w:spacing w:before="42"/>
        <w:ind w:left="421"/>
      </w:pPr>
      <w:r>
        <w:rPr>
          <w:color w:val="231F20"/>
          <w:w w:val="85"/>
        </w:rPr>
        <w:t>4</w:t>
      </w:r>
      <w:r>
        <w:rPr>
          <w:color w:val="231F20"/>
          <w:w w:val="85"/>
          <w:position w:val="6"/>
          <w:sz w:val="10"/>
        </w:rPr>
        <w:t>th </w:t>
      </w:r>
      <w:r>
        <w:rPr>
          <w:color w:val="231F20"/>
          <w:w w:val="85"/>
        </w:rPr>
        <w:t>Quarter</w:t>
        <w:tab/>
      </w:r>
      <w:r>
        <w:rPr>
          <w:color w:val="231F20"/>
          <w:w w:val="80"/>
        </w:rPr>
        <w:t>Nagarik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Daily</w:t>
        <w:tab/>
      </w:r>
      <w:r>
        <w:rPr>
          <w:color w:val="231F20"/>
          <w:w w:val="95"/>
        </w:rPr>
        <w:t>2080/04/21</w:t>
      </w:r>
    </w:p>
    <w:p>
      <w:pPr>
        <w:pStyle w:val="BodyText"/>
        <w:rPr>
          <w:sz w:val="2"/>
        </w:rPr>
      </w:pPr>
    </w:p>
    <w:p>
      <w:pPr>
        <w:pStyle w:val="BodyText"/>
        <w:spacing w:line="20" w:lineRule="exact"/>
        <w:ind w:left="408"/>
        <w:rPr>
          <w:sz w:val="2"/>
        </w:rPr>
      </w:pPr>
      <w:r>
        <w:rPr>
          <w:sz w:val="2"/>
        </w:rPr>
        <w:pict>
          <v:group style="width:230.05pt;height:.5pt;mso-position-horizontal-relative:char;mso-position-vertical-relative:line" coordorigin="0,0" coordsize="4601,10">
            <v:line style="position:absolute" from="0,5" to="4601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spacing w:after="1"/>
        <w:rPr>
          <w:sz w:val="10"/>
        </w:rPr>
      </w:pPr>
    </w:p>
    <w:tbl>
      <w:tblPr>
        <w:tblW w:w="0" w:type="auto"/>
        <w:jc w:val="left"/>
        <w:tblInd w:w="78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5"/>
        <w:gridCol w:w="1842"/>
        <w:gridCol w:w="2545"/>
        <w:gridCol w:w="1989"/>
        <w:gridCol w:w="2824"/>
      </w:tblGrid>
      <w:tr>
        <w:trPr>
          <w:trHeight w:val="273" w:hRule="atLeast"/>
        </w:trPr>
        <w:tc>
          <w:tcPr>
            <w:tcW w:w="425" w:type="dxa"/>
          </w:tcPr>
          <w:p>
            <w:pPr>
              <w:pStyle w:val="TableParagraph"/>
              <w:spacing w:before="16"/>
              <w:ind w:left="63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S.N.</w:t>
            </w:r>
          </w:p>
        </w:tc>
        <w:tc>
          <w:tcPr>
            <w:tcW w:w="1842" w:type="dxa"/>
          </w:tcPr>
          <w:p>
            <w:pPr>
              <w:pStyle w:val="TableParagraph"/>
              <w:spacing w:before="16"/>
              <w:ind w:left="91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</w:p>
        </w:tc>
        <w:tc>
          <w:tcPr>
            <w:tcW w:w="2545" w:type="dxa"/>
          </w:tcPr>
          <w:p>
            <w:pPr>
              <w:pStyle w:val="TableParagraph"/>
              <w:spacing w:before="16"/>
              <w:ind w:left="256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Designation</w:t>
            </w:r>
          </w:p>
        </w:tc>
        <w:tc>
          <w:tcPr>
            <w:tcW w:w="1989" w:type="dxa"/>
          </w:tcPr>
          <w:p>
            <w:pPr>
              <w:pStyle w:val="TableParagraph"/>
              <w:spacing w:before="16"/>
              <w:ind w:left="271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Qualification</w:t>
            </w:r>
          </w:p>
        </w:tc>
        <w:tc>
          <w:tcPr>
            <w:tcW w:w="2824" w:type="dxa"/>
          </w:tcPr>
          <w:p>
            <w:pPr>
              <w:pStyle w:val="TableParagraph"/>
              <w:spacing w:before="16"/>
              <w:ind w:left="24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Experience</w:t>
            </w:r>
          </w:p>
        </w:tc>
      </w:tr>
      <w:tr>
        <w:trPr>
          <w:trHeight w:val="273" w:hRule="atLeast"/>
        </w:trPr>
        <w:tc>
          <w:tcPr>
            <w:tcW w:w="425" w:type="dxa"/>
          </w:tcPr>
          <w:p>
            <w:pPr>
              <w:pStyle w:val="TableParagraph"/>
              <w:spacing w:before="21"/>
              <w:ind w:left="6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1.</w:t>
            </w:r>
          </w:p>
        </w:tc>
        <w:tc>
          <w:tcPr>
            <w:tcW w:w="1842" w:type="dxa"/>
          </w:tcPr>
          <w:p>
            <w:pPr>
              <w:pStyle w:val="TableParagraph"/>
              <w:spacing w:before="21"/>
              <w:ind w:left="9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Sudesh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Khaling</w:t>
            </w:r>
          </w:p>
        </w:tc>
        <w:tc>
          <w:tcPr>
            <w:tcW w:w="2545" w:type="dxa"/>
          </w:tcPr>
          <w:p>
            <w:pPr>
              <w:pStyle w:val="TableParagraph"/>
              <w:spacing w:before="21"/>
              <w:ind w:left="256"/>
              <w:rPr>
                <w:sz w:val="18"/>
              </w:rPr>
            </w:pPr>
            <w:r>
              <w:rPr>
                <w:color w:val="231F20"/>
                <w:sz w:val="18"/>
              </w:rPr>
              <w:t>Chief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Executive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Officer</w:t>
            </w:r>
          </w:p>
        </w:tc>
        <w:tc>
          <w:tcPr>
            <w:tcW w:w="1989" w:type="dxa"/>
          </w:tcPr>
          <w:p>
            <w:pPr>
              <w:pStyle w:val="TableParagraph"/>
              <w:spacing w:before="21"/>
              <w:ind w:left="271"/>
              <w:rPr>
                <w:sz w:val="18"/>
              </w:rPr>
            </w:pPr>
            <w:r>
              <w:rPr>
                <w:color w:val="231F20"/>
                <w:sz w:val="18"/>
              </w:rPr>
              <w:t>MBA</w:t>
            </w:r>
          </w:p>
        </w:tc>
        <w:tc>
          <w:tcPr>
            <w:tcW w:w="2824" w:type="dxa"/>
          </w:tcPr>
          <w:p>
            <w:pPr>
              <w:pStyle w:val="TableParagraph"/>
              <w:spacing w:before="21"/>
              <w:ind w:left="24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36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years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</w:t>
            </w:r>
            <w:r>
              <w:rPr>
                <w:color w:val="231F20"/>
                <w:spacing w:val="-19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different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banks</w:t>
            </w:r>
          </w:p>
        </w:tc>
      </w:tr>
      <w:tr>
        <w:trPr>
          <w:trHeight w:val="273" w:hRule="atLeast"/>
        </w:trPr>
        <w:tc>
          <w:tcPr>
            <w:tcW w:w="425" w:type="dxa"/>
          </w:tcPr>
          <w:p>
            <w:pPr>
              <w:pStyle w:val="TableParagraph"/>
              <w:spacing w:before="20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</w:r>
          </w:p>
        </w:tc>
        <w:tc>
          <w:tcPr>
            <w:tcW w:w="1842" w:type="dxa"/>
          </w:tcPr>
          <w:p>
            <w:pPr>
              <w:pStyle w:val="TableParagraph"/>
              <w:spacing w:before="20"/>
              <w:ind w:left="9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Vijay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Sharma</w:t>
            </w:r>
          </w:p>
        </w:tc>
        <w:tc>
          <w:tcPr>
            <w:tcW w:w="2545" w:type="dxa"/>
          </w:tcPr>
          <w:p>
            <w:pPr>
              <w:pStyle w:val="TableParagraph"/>
              <w:spacing w:before="20"/>
              <w:ind w:left="25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Dy.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Chief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Executive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Officer</w:t>
            </w:r>
          </w:p>
        </w:tc>
        <w:tc>
          <w:tcPr>
            <w:tcW w:w="1989" w:type="dxa"/>
          </w:tcPr>
          <w:p>
            <w:pPr>
              <w:pStyle w:val="TableParagraph"/>
              <w:spacing w:before="20"/>
              <w:ind w:left="27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BSC,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CAIIB,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JAIIB</w:t>
            </w:r>
          </w:p>
        </w:tc>
        <w:tc>
          <w:tcPr>
            <w:tcW w:w="2824" w:type="dxa"/>
          </w:tcPr>
          <w:p>
            <w:pPr>
              <w:pStyle w:val="TableParagraph"/>
              <w:spacing w:before="20"/>
              <w:ind w:left="2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18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years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Punjab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National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Bank</w:t>
            </w:r>
          </w:p>
        </w:tc>
      </w:tr>
      <w:tr>
        <w:trPr>
          <w:trHeight w:val="273" w:hRule="atLeast"/>
        </w:trPr>
        <w:tc>
          <w:tcPr>
            <w:tcW w:w="425" w:type="dxa"/>
          </w:tcPr>
          <w:p>
            <w:pPr>
              <w:pStyle w:val="TableParagraph"/>
              <w:spacing w:before="19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3.</w:t>
            </w:r>
          </w:p>
        </w:tc>
        <w:tc>
          <w:tcPr>
            <w:tcW w:w="1842" w:type="dxa"/>
          </w:tcPr>
          <w:p>
            <w:pPr>
              <w:pStyle w:val="TableParagraph"/>
              <w:spacing w:before="19"/>
              <w:ind w:left="9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Gaurav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Kumar</w:t>
            </w:r>
          </w:p>
        </w:tc>
        <w:tc>
          <w:tcPr>
            <w:tcW w:w="2545" w:type="dxa"/>
          </w:tcPr>
          <w:p>
            <w:pPr>
              <w:pStyle w:val="TableParagraph"/>
              <w:spacing w:before="19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Dy.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General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Manager</w:t>
            </w:r>
          </w:p>
        </w:tc>
        <w:tc>
          <w:tcPr>
            <w:tcW w:w="1989" w:type="dxa"/>
          </w:tcPr>
          <w:p>
            <w:pPr>
              <w:pStyle w:val="TableParagraph"/>
              <w:spacing w:before="19"/>
              <w:ind w:left="271"/>
              <w:rPr>
                <w:sz w:val="18"/>
              </w:rPr>
            </w:pPr>
            <w:r>
              <w:rPr>
                <w:color w:val="231F20"/>
                <w:sz w:val="18"/>
              </w:rPr>
              <w:t>MBA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Finance</w:t>
            </w:r>
          </w:p>
        </w:tc>
        <w:tc>
          <w:tcPr>
            <w:tcW w:w="2824" w:type="dxa"/>
          </w:tcPr>
          <w:p>
            <w:pPr>
              <w:pStyle w:val="TableParagraph"/>
              <w:spacing w:before="19"/>
              <w:ind w:left="2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14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years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Punjab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National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Bank</w:t>
            </w:r>
          </w:p>
        </w:tc>
      </w:tr>
      <w:tr>
        <w:trPr>
          <w:trHeight w:val="273" w:hRule="atLeast"/>
        </w:trPr>
        <w:tc>
          <w:tcPr>
            <w:tcW w:w="425" w:type="dxa"/>
          </w:tcPr>
          <w:p>
            <w:pPr>
              <w:pStyle w:val="TableParagraph"/>
              <w:spacing w:before="18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4.</w:t>
            </w:r>
          </w:p>
        </w:tc>
        <w:tc>
          <w:tcPr>
            <w:tcW w:w="1842" w:type="dxa"/>
          </w:tcPr>
          <w:p>
            <w:pPr>
              <w:pStyle w:val="TableParagraph"/>
              <w:spacing w:before="18"/>
              <w:ind w:left="9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Keshab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Raj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Paudel</w:t>
            </w:r>
          </w:p>
        </w:tc>
        <w:tc>
          <w:tcPr>
            <w:tcW w:w="2545" w:type="dxa"/>
          </w:tcPr>
          <w:p>
            <w:pPr>
              <w:pStyle w:val="TableParagraph"/>
              <w:spacing w:before="18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Dy.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General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Manager</w:t>
            </w:r>
          </w:p>
        </w:tc>
        <w:tc>
          <w:tcPr>
            <w:tcW w:w="1989" w:type="dxa"/>
          </w:tcPr>
          <w:p>
            <w:pPr>
              <w:pStyle w:val="TableParagraph"/>
              <w:spacing w:before="18"/>
              <w:ind w:left="271"/>
              <w:rPr>
                <w:sz w:val="18"/>
              </w:rPr>
            </w:pPr>
            <w:r>
              <w:rPr>
                <w:color w:val="231F20"/>
                <w:sz w:val="18"/>
              </w:rPr>
              <w:t>MBA</w:t>
            </w:r>
          </w:p>
        </w:tc>
        <w:tc>
          <w:tcPr>
            <w:tcW w:w="2824" w:type="dxa"/>
          </w:tcPr>
          <w:p>
            <w:pPr>
              <w:pStyle w:val="TableParagraph"/>
              <w:spacing w:before="18"/>
              <w:ind w:left="24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34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years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different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banks</w:t>
            </w:r>
          </w:p>
        </w:tc>
      </w:tr>
      <w:tr>
        <w:trPr>
          <w:trHeight w:val="276" w:hRule="atLeast"/>
        </w:trPr>
        <w:tc>
          <w:tcPr>
            <w:tcW w:w="425" w:type="dxa"/>
          </w:tcPr>
          <w:p>
            <w:pPr>
              <w:pStyle w:val="TableParagraph"/>
              <w:spacing w:before="18"/>
              <w:ind w:left="63"/>
              <w:rPr>
                <w:sz w:val="18"/>
              </w:rPr>
            </w:pPr>
            <w:r>
              <w:rPr>
                <w:color w:val="231F20"/>
                <w:sz w:val="18"/>
              </w:rPr>
              <w:t>5.</w:t>
            </w:r>
          </w:p>
        </w:tc>
        <w:tc>
          <w:tcPr>
            <w:tcW w:w="1842" w:type="dxa"/>
          </w:tcPr>
          <w:p>
            <w:pPr>
              <w:pStyle w:val="TableParagraph"/>
              <w:spacing w:before="18"/>
              <w:ind w:left="91"/>
              <w:rPr>
                <w:sz w:val="18"/>
              </w:rPr>
            </w:pPr>
            <w:r>
              <w:rPr>
                <w:color w:val="231F20"/>
                <w:sz w:val="18"/>
              </w:rPr>
              <w:t>Ashutosh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Sharma</w:t>
            </w:r>
          </w:p>
        </w:tc>
        <w:tc>
          <w:tcPr>
            <w:tcW w:w="2545" w:type="dxa"/>
          </w:tcPr>
          <w:p>
            <w:pPr>
              <w:pStyle w:val="TableParagraph"/>
              <w:spacing w:before="18"/>
              <w:ind w:left="25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Dy.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General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Manager</w:t>
            </w:r>
          </w:p>
        </w:tc>
        <w:tc>
          <w:tcPr>
            <w:tcW w:w="1989" w:type="dxa"/>
          </w:tcPr>
          <w:p>
            <w:pPr>
              <w:pStyle w:val="TableParagraph"/>
              <w:spacing w:before="18"/>
              <w:ind w:left="27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MBA,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MSC</w:t>
            </w:r>
          </w:p>
        </w:tc>
        <w:tc>
          <w:tcPr>
            <w:tcW w:w="2824" w:type="dxa"/>
          </w:tcPr>
          <w:p>
            <w:pPr>
              <w:pStyle w:val="TableParagraph"/>
              <w:spacing w:before="18"/>
              <w:ind w:left="24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27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years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in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pacing w:val="-1"/>
                <w:sz w:val="18"/>
              </w:rPr>
              <w:t>Everest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</w:p>
        </w:tc>
      </w:tr>
    </w:tbl>
    <w:p>
      <w:pPr>
        <w:spacing w:after="0"/>
        <w:rPr>
          <w:sz w:val="18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Heading1"/>
        <w:spacing w:line="199" w:lineRule="auto"/>
        <w:ind w:right="0"/>
      </w:pPr>
      <w:r>
        <w:rPr/>
        <w:pict>
          <v:group style="position:absolute;margin-left:0pt;margin-top:141.672668pt;width:595.3pt;height:474.75pt;mso-position-horizontal-relative:page;mso-position-vertical-relative:paragraph;z-index:15837696" coordorigin="0,2833" coordsize="11906,9495">
            <v:shape style="position:absolute;left:0;top:3754;width:11906;height:8246" type="#_x0000_t75" stroked="false">
              <v:imagedata r:id="rId270" o:title=""/>
            </v:shape>
            <v:shape style="position:absolute;left:1410;top:2833;width:9589;height:9495" coordorigin="1410,2833" coordsize="9589,9495" path="m3435,3848l2663,2833,2293,3320,2182,3174,1410,4188,2953,4188,2694,3848,3435,3848xm10998,11988l10227,10973,9857,11460,9745,11314,8974,12328,10517,12328,10258,11988,10998,11988xe" filled="true" fillcolor="#f5821f" stroked="false">
              <v:path arrowok="t"/>
              <v:fill type="solid"/>
            </v:shape>
            <w10:wrap type="none"/>
          </v:group>
        </w:pict>
      </w:r>
      <w:r>
        <w:rPr>
          <w:color w:val="B11116"/>
          <w:w w:val="85"/>
        </w:rPr>
        <w:t>Human</w:t>
      </w:r>
      <w:r>
        <w:rPr>
          <w:color w:val="B11116"/>
          <w:spacing w:val="179"/>
          <w:w w:val="85"/>
        </w:rPr>
        <w:t> </w:t>
      </w:r>
      <w:r>
        <w:rPr>
          <w:color w:val="B11116"/>
          <w:w w:val="85"/>
        </w:rPr>
        <w:t>Resource</w:t>
      </w:r>
      <w:r>
        <w:rPr>
          <w:color w:val="B11116"/>
          <w:spacing w:val="-236"/>
          <w:w w:val="85"/>
        </w:rPr>
        <w:t> </w:t>
      </w:r>
      <w:r>
        <w:rPr>
          <w:color w:val="B11116"/>
        </w:rPr>
        <w:t>Management</w:t>
      </w:r>
    </w:p>
    <w:p>
      <w:pPr>
        <w:spacing w:after="0" w:line="199" w:lineRule="auto"/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88" w:lineRule="auto"/>
        <w:ind w:left="770"/>
        <w:jc w:val="both"/>
      </w:pPr>
      <w:r>
        <w:rPr>
          <w:color w:val="231F20"/>
        </w:rPr>
        <w:t>Proper</w:t>
      </w:r>
      <w:r>
        <w:rPr>
          <w:color w:val="231F20"/>
          <w:spacing w:val="-12"/>
        </w:rPr>
        <w:t> </w:t>
      </w:r>
      <w:r>
        <w:rPr>
          <w:color w:val="231F20"/>
        </w:rPr>
        <w:t>management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Human</w:t>
      </w:r>
      <w:r>
        <w:rPr>
          <w:color w:val="231F20"/>
          <w:spacing w:val="-11"/>
        </w:rPr>
        <w:t> </w:t>
      </w:r>
      <w:r>
        <w:rPr>
          <w:color w:val="231F20"/>
        </w:rPr>
        <w:t>Resources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key</w:t>
      </w:r>
      <w:r>
        <w:rPr>
          <w:color w:val="231F20"/>
          <w:spacing w:val="-11"/>
        </w:rPr>
        <w:t> </w:t>
      </w:r>
      <w:r>
        <w:rPr>
          <w:color w:val="231F20"/>
        </w:rPr>
        <w:t>towards</w:t>
      </w:r>
      <w:r>
        <w:rPr>
          <w:color w:val="231F20"/>
          <w:spacing w:val="-54"/>
        </w:rPr>
        <w:t> </w:t>
      </w:r>
      <w:r>
        <w:rPr>
          <w:color w:val="231F20"/>
        </w:rPr>
        <w:t>strategic success of the organizations. Human Resource</w:t>
      </w:r>
      <w:r>
        <w:rPr>
          <w:color w:val="231F20"/>
          <w:spacing w:val="1"/>
        </w:rPr>
        <w:t> </w:t>
      </w:r>
      <w:r>
        <w:rPr>
          <w:color w:val="231F20"/>
        </w:rPr>
        <w:t>Management is concerned with the people dimension in</w:t>
      </w:r>
      <w:r>
        <w:rPr>
          <w:color w:val="231F20"/>
          <w:spacing w:val="1"/>
        </w:rPr>
        <w:t> </w:t>
      </w:r>
      <w:r>
        <w:rPr>
          <w:color w:val="231F20"/>
        </w:rPr>
        <w:t>organization. Success of any organization depends on</w:t>
      </w:r>
      <w:r>
        <w:rPr>
          <w:color w:val="231F20"/>
          <w:spacing w:val="1"/>
        </w:rPr>
        <w:t> </w:t>
      </w:r>
      <w:r>
        <w:rPr>
          <w:color w:val="231F20"/>
        </w:rPr>
        <w:t>effective and efficient management of human resources.</w:t>
      </w:r>
      <w:r>
        <w:rPr>
          <w:color w:val="231F20"/>
          <w:spacing w:val="1"/>
        </w:rPr>
        <w:t> </w:t>
      </w:r>
      <w:r>
        <w:rPr>
          <w:color w:val="231F20"/>
        </w:rPr>
        <w:t>EBL witness a significant progress on the growth and</w:t>
      </w:r>
      <w:r>
        <w:rPr>
          <w:color w:val="231F20"/>
          <w:spacing w:val="1"/>
        </w:rPr>
        <w:t> </w:t>
      </w:r>
      <w:r>
        <w:rPr>
          <w:color w:val="231F20"/>
        </w:rPr>
        <w:t>development of its manpower with the help of proper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planning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strategies.</w:t>
      </w:r>
    </w:p>
    <w:p>
      <w:pPr>
        <w:pStyle w:val="BodyText"/>
        <w:rPr>
          <w:sz w:val="21"/>
        </w:rPr>
      </w:pPr>
    </w:p>
    <w:p>
      <w:pPr>
        <w:pStyle w:val="BodyText"/>
        <w:spacing w:line="288" w:lineRule="auto" w:before="1"/>
        <w:ind w:left="770"/>
        <w:jc w:val="both"/>
      </w:pPr>
      <w:r>
        <w:rPr>
          <w:color w:val="231F20"/>
        </w:rPr>
        <w:t>Human Resources Department (HRD) plays an essential</w:t>
      </w:r>
      <w:r>
        <w:rPr>
          <w:color w:val="231F20"/>
          <w:spacing w:val="1"/>
        </w:rPr>
        <w:t> </w:t>
      </w:r>
      <w:r>
        <w:rPr>
          <w:color w:val="231F20"/>
        </w:rPr>
        <w:t>role in handling the employee-centered activities of an</w:t>
      </w:r>
      <w:r>
        <w:rPr>
          <w:color w:val="231F20"/>
          <w:spacing w:val="1"/>
        </w:rPr>
        <w:t> </w:t>
      </w:r>
      <w:r>
        <w:rPr>
          <w:color w:val="231F20"/>
        </w:rPr>
        <w:t>organization.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focuses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recruitment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selection,</w:t>
      </w:r>
      <w:r>
        <w:rPr>
          <w:color w:val="231F20"/>
          <w:spacing w:val="-54"/>
        </w:rPr>
        <w:t> </w:t>
      </w:r>
      <w:r>
        <w:rPr>
          <w:color w:val="231F20"/>
        </w:rPr>
        <w:t>promotion, reward, transfer and up gradation of skills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employees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ensure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achievement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organization's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mission,</w:t>
      </w:r>
      <w:r>
        <w:rPr>
          <w:color w:val="231F20"/>
          <w:spacing w:val="-21"/>
        </w:rPr>
        <w:t> </w:t>
      </w:r>
      <w:r>
        <w:rPr>
          <w:color w:val="231F20"/>
        </w:rPr>
        <w:t>vision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goals.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88" w:lineRule="auto"/>
        <w:ind w:left="770"/>
        <w:jc w:val="both"/>
      </w:pPr>
      <w:r>
        <w:rPr>
          <w:color w:val="231F20"/>
        </w:rPr>
        <w:t>Each organization possesses certain kind of HR risk and</w:t>
      </w:r>
      <w:r>
        <w:rPr>
          <w:color w:val="231F20"/>
          <w:spacing w:val="1"/>
        </w:rPr>
        <w:t> </w:t>
      </w:r>
      <w:r>
        <w:rPr>
          <w:color w:val="231F20"/>
        </w:rPr>
        <w:t>for the mitigation of those risks; EBL Human Resource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Department</w:t>
      </w:r>
      <w:r>
        <w:rPr>
          <w:color w:val="231F20"/>
          <w:spacing w:val="-25"/>
        </w:rPr>
        <w:t> </w:t>
      </w:r>
      <w:r>
        <w:rPr>
          <w:color w:val="231F20"/>
        </w:rPr>
        <w:t>is</w:t>
      </w:r>
      <w:r>
        <w:rPr>
          <w:color w:val="231F20"/>
          <w:spacing w:val="-24"/>
        </w:rPr>
        <w:t> </w:t>
      </w:r>
      <w:r>
        <w:rPr>
          <w:color w:val="231F20"/>
        </w:rPr>
        <w:t>focusing</w:t>
      </w:r>
      <w:r>
        <w:rPr>
          <w:color w:val="231F20"/>
          <w:spacing w:val="-24"/>
        </w:rPr>
        <w:t> </w:t>
      </w:r>
      <w:r>
        <w:rPr>
          <w:color w:val="231F20"/>
        </w:rPr>
        <w:t>on</w:t>
      </w:r>
      <w:r>
        <w:rPr>
          <w:color w:val="231F20"/>
          <w:spacing w:val="-24"/>
        </w:rPr>
        <w:t> </w:t>
      </w:r>
      <w:r>
        <w:rPr>
          <w:color w:val="231F20"/>
        </w:rPr>
        <w:t>HR</w:t>
      </w:r>
      <w:r>
        <w:rPr>
          <w:color w:val="231F20"/>
          <w:spacing w:val="-24"/>
        </w:rPr>
        <w:t> </w:t>
      </w:r>
      <w:r>
        <w:rPr>
          <w:color w:val="231F20"/>
        </w:rPr>
        <w:t>risk</w:t>
      </w:r>
      <w:r>
        <w:rPr>
          <w:color w:val="231F20"/>
          <w:spacing w:val="-25"/>
        </w:rPr>
        <w:t> </w:t>
      </w:r>
      <w:r>
        <w:rPr>
          <w:color w:val="231F20"/>
        </w:rPr>
        <w:t>management,</w:t>
      </w:r>
      <w:r>
        <w:rPr>
          <w:color w:val="231F20"/>
          <w:spacing w:val="-24"/>
        </w:rPr>
        <w:t> </w:t>
      </w:r>
      <w:r>
        <w:rPr>
          <w:color w:val="231F20"/>
        </w:rPr>
        <w:t>prioritizing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compliance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regulations.</w:t>
      </w:r>
      <w:r>
        <w:rPr>
          <w:color w:val="231F20"/>
          <w:spacing w:val="-9"/>
        </w:rPr>
        <w:t> </w:t>
      </w:r>
      <w:r>
        <w:rPr>
          <w:color w:val="231F20"/>
        </w:rPr>
        <w:t>Similarly,</w:t>
      </w:r>
      <w:r>
        <w:rPr>
          <w:color w:val="231F20"/>
          <w:spacing w:val="-8"/>
        </w:rPr>
        <w:t> </w:t>
      </w:r>
      <w:r>
        <w:rPr>
          <w:color w:val="231F20"/>
        </w:rPr>
        <w:t>various</w:t>
      </w:r>
      <w:r>
        <w:rPr>
          <w:color w:val="231F20"/>
          <w:spacing w:val="-9"/>
        </w:rPr>
        <w:t> </w:t>
      </w:r>
      <w:r>
        <w:rPr>
          <w:color w:val="231F20"/>
        </w:rPr>
        <w:t>learning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programs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remarkable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impact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53"/>
        </w:rPr>
        <w:t> </w:t>
      </w:r>
      <w:r>
        <w:rPr>
          <w:color w:val="231F20"/>
        </w:rPr>
        <w:t>efficiency,</w:t>
      </w:r>
      <w:r>
        <w:rPr>
          <w:color w:val="231F20"/>
          <w:spacing w:val="-13"/>
        </w:rPr>
        <w:t> </w:t>
      </w:r>
      <w:r>
        <w:rPr>
          <w:color w:val="231F20"/>
        </w:rPr>
        <w:t>capacity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competitiveness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employees.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46"/>
        </w:rPr>
        <w:t> </w:t>
      </w:r>
      <w:r>
        <w:rPr>
          <w:color w:val="231F20"/>
        </w:rPr>
        <w:t>enhance</w:t>
      </w:r>
      <w:r>
        <w:rPr>
          <w:color w:val="231F20"/>
          <w:spacing w:val="47"/>
        </w:rPr>
        <w:t> </w:t>
      </w:r>
      <w:r>
        <w:rPr>
          <w:color w:val="231F20"/>
        </w:rPr>
        <w:t>human</w:t>
      </w:r>
      <w:r>
        <w:rPr>
          <w:color w:val="231F20"/>
          <w:spacing w:val="47"/>
        </w:rPr>
        <w:t> </w:t>
      </w:r>
      <w:r>
        <w:rPr>
          <w:color w:val="231F20"/>
        </w:rPr>
        <w:t>resource</w:t>
      </w:r>
      <w:r>
        <w:rPr>
          <w:color w:val="231F20"/>
          <w:spacing w:val="47"/>
        </w:rPr>
        <w:t> </w:t>
      </w:r>
      <w:r>
        <w:rPr>
          <w:color w:val="231F20"/>
        </w:rPr>
        <w:t>quantity</w:t>
      </w:r>
      <w:r>
        <w:rPr>
          <w:color w:val="231F20"/>
          <w:spacing w:val="47"/>
        </w:rPr>
        <w:t> </w:t>
      </w:r>
      <w:r>
        <w:rPr>
          <w:color w:val="231F20"/>
        </w:rPr>
        <w:t>and</w:t>
      </w:r>
      <w:r>
        <w:rPr>
          <w:color w:val="231F20"/>
          <w:spacing w:val="47"/>
        </w:rPr>
        <w:t> </w:t>
      </w:r>
      <w:r>
        <w:rPr>
          <w:color w:val="231F20"/>
        </w:rPr>
        <w:t>quality,</w:t>
      </w:r>
      <w:r>
        <w:rPr>
          <w:color w:val="231F20"/>
          <w:spacing w:val="47"/>
        </w:rPr>
        <w:t> </w:t>
      </w:r>
      <w:r>
        <w:rPr>
          <w:color w:val="231F20"/>
        </w:rPr>
        <w:t>HR</w:t>
      </w:r>
    </w:p>
    <w:p>
      <w:pPr>
        <w:pStyle w:val="BodyText"/>
        <w:spacing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spacing w:line="288" w:lineRule="auto"/>
        <w:ind w:left="412" w:right="1415"/>
        <w:jc w:val="both"/>
      </w:pPr>
      <w:r>
        <w:rPr>
          <w:color w:val="231F20"/>
        </w:rPr>
        <w:t>Strategic</w:t>
      </w:r>
      <w:r>
        <w:rPr>
          <w:color w:val="231F20"/>
          <w:spacing w:val="-21"/>
        </w:rPr>
        <w:t> </w:t>
      </w:r>
      <w:r>
        <w:rPr>
          <w:color w:val="231F20"/>
        </w:rPr>
        <w:t>Plan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prepared</w:t>
      </w:r>
      <w:r>
        <w:rPr>
          <w:color w:val="231F20"/>
          <w:spacing w:val="-21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warrants</w:t>
      </w:r>
      <w:r>
        <w:rPr>
          <w:color w:val="231F20"/>
          <w:spacing w:val="-20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development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a</w:t>
      </w:r>
      <w:r>
        <w:rPr>
          <w:color w:val="231F20"/>
          <w:spacing w:val="-20"/>
        </w:rPr>
        <w:t> </w:t>
      </w:r>
      <w:r>
        <w:rPr>
          <w:color w:val="231F20"/>
        </w:rPr>
        <w:t>succession</w:t>
      </w:r>
      <w:r>
        <w:rPr>
          <w:color w:val="231F20"/>
          <w:spacing w:val="-20"/>
        </w:rPr>
        <w:t> </w:t>
      </w:r>
      <w:r>
        <w:rPr>
          <w:color w:val="231F20"/>
        </w:rPr>
        <w:t>plan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critical</w:t>
      </w:r>
      <w:r>
        <w:rPr>
          <w:color w:val="231F20"/>
          <w:spacing w:val="-19"/>
        </w:rPr>
        <w:t> </w:t>
      </w:r>
      <w:r>
        <w:rPr>
          <w:color w:val="231F20"/>
        </w:rPr>
        <w:t>positions.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88" w:lineRule="auto"/>
        <w:ind w:left="412" w:right="1415"/>
        <w:jc w:val="both"/>
      </w:pPr>
      <w:r>
        <w:rPr>
          <w:color w:val="231F20"/>
        </w:rPr>
        <w:t>Emphasizing on the workforce diversity, we believe in</w:t>
      </w:r>
      <w:r>
        <w:rPr>
          <w:color w:val="231F20"/>
          <w:spacing w:val="1"/>
        </w:rPr>
        <w:t> </w:t>
      </w:r>
      <w:r>
        <w:rPr>
          <w:color w:val="231F20"/>
        </w:rPr>
        <w:t>providing</w:t>
      </w:r>
      <w:r>
        <w:rPr>
          <w:color w:val="231F20"/>
          <w:spacing w:val="1"/>
        </w:rPr>
        <w:t> </w:t>
      </w:r>
      <w:r>
        <w:rPr>
          <w:color w:val="231F20"/>
        </w:rPr>
        <w:t>equal</w:t>
      </w:r>
      <w:r>
        <w:rPr>
          <w:color w:val="231F20"/>
          <w:spacing w:val="1"/>
        </w:rPr>
        <w:t> </w:t>
      </w:r>
      <w:r>
        <w:rPr>
          <w:color w:val="231F20"/>
        </w:rPr>
        <w:t>employment</w:t>
      </w:r>
      <w:r>
        <w:rPr>
          <w:color w:val="231F20"/>
          <w:spacing w:val="1"/>
        </w:rPr>
        <w:t> </w:t>
      </w:r>
      <w:r>
        <w:rPr>
          <w:color w:val="231F20"/>
        </w:rPr>
        <w:t>opportunity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deserving</w:t>
      </w:r>
      <w:r>
        <w:rPr>
          <w:color w:val="231F20"/>
          <w:spacing w:val="1"/>
        </w:rPr>
        <w:t> </w:t>
      </w:r>
      <w:r>
        <w:rPr>
          <w:color w:val="231F20"/>
        </w:rPr>
        <w:t>candidates with different backgrounds, education, skills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experiences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become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part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organization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create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sustainable</w:t>
      </w:r>
      <w:r>
        <w:rPr>
          <w:color w:val="231F20"/>
          <w:spacing w:val="-21"/>
        </w:rPr>
        <w:t> </w:t>
      </w:r>
      <w:r>
        <w:rPr>
          <w:color w:val="231F20"/>
        </w:rPr>
        <w:t>value</w:t>
      </w:r>
      <w:r>
        <w:rPr>
          <w:color w:val="231F20"/>
          <w:spacing w:val="-21"/>
        </w:rPr>
        <w:t> </w:t>
      </w:r>
      <w:r>
        <w:rPr>
          <w:color w:val="231F20"/>
        </w:rPr>
        <w:t>for</w:t>
      </w:r>
      <w:r>
        <w:rPr>
          <w:color w:val="231F20"/>
          <w:spacing w:val="-20"/>
        </w:rPr>
        <w:t> </w:t>
      </w:r>
      <w:r>
        <w:rPr>
          <w:color w:val="231F20"/>
        </w:rPr>
        <w:t>organization.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88" w:lineRule="auto" w:before="1"/>
        <w:ind w:left="412" w:right="1415"/>
        <w:jc w:val="both"/>
      </w:pPr>
      <w:r>
        <w:rPr>
          <w:color w:val="231F20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main</w:t>
      </w:r>
      <w:r>
        <w:rPr>
          <w:color w:val="231F20"/>
          <w:spacing w:val="-24"/>
        </w:rPr>
        <w:t> </w:t>
      </w:r>
      <w:r>
        <w:rPr>
          <w:color w:val="231F20"/>
        </w:rPr>
        <w:t>objectives</w:t>
      </w:r>
      <w:r>
        <w:rPr>
          <w:color w:val="231F20"/>
          <w:spacing w:val="-23"/>
        </w:rPr>
        <w:t> </w:t>
      </w:r>
      <w:r>
        <w:rPr>
          <w:color w:val="231F20"/>
        </w:rPr>
        <w:t>of</w:t>
      </w:r>
      <w:r>
        <w:rPr>
          <w:color w:val="231F20"/>
          <w:spacing w:val="-24"/>
        </w:rPr>
        <w:t> </w:t>
      </w:r>
      <w:r>
        <w:rPr>
          <w:color w:val="231F20"/>
        </w:rPr>
        <w:t>EBL</w:t>
      </w:r>
      <w:r>
        <w:rPr>
          <w:color w:val="231F20"/>
          <w:spacing w:val="-24"/>
        </w:rPr>
        <w:t> </w:t>
      </w:r>
      <w:r>
        <w:rPr>
          <w:color w:val="231F20"/>
        </w:rPr>
        <w:t>Human</w:t>
      </w:r>
      <w:r>
        <w:rPr>
          <w:color w:val="231F20"/>
          <w:spacing w:val="-23"/>
        </w:rPr>
        <w:t> </w:t>
      </w:r>
      <w:r>
        <w:rPr>
          <w:color w:val="231F20"/>
        </w:rPr>
        <w:t>Resources</w:t>
      </w:r>
      <w:r>
        <w:rPr>
          <w:color w:val="231F20"/>
          <w:spacing w:val="-24"/>
        </w:rPr>
        <w:t> </w:t>
      </w:r>
      <w:r>
        <w:rPr>
          <w:color w:val="231F20"/>
        </w:rPr>
        <w:t>Development</w:t>
      </w:r>
      <w:r>
        <w:rPr>
          <w:color w:val="231F20"/>
          <w:spacing w:val="-54"/>
        </w:rPr>
        <w:t> </w:t>
      </w:r>
      <w:r>
        <w:rPr>
          <w:color w:val="231F20"/>
        </w:rPr>
        <w:t>policy</w:t>
      </w:r>
      <w:r>
        <w:rPr>
          <w:color w:val="231F20"/>
          <w:spacing w:val="-21"/>
        </w:rPr>
        <w:t> </w:t>
      </w:r>
      <w:r>
        <w:rPr>
          <w:color w:val="231F20"/>
        </w:rPr>
        <w:t>are: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6" w:hanging="454"/>
        <w:jc w:val="both"/>
        <w:rPr>
          <w:sz w:val="18"/>
        </w:rPr>
      </w:pP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prepare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build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team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motivated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committed workforce with high level of work ethics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and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capable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responding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modern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day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competitive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banking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services.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09" w:hanging="454"/>
        <w:jc w:val="both"/>
        <w:rPr>
          <w:sz w:val="18"/>
        </w:rPr>
      </w:pPr>
      <w:r>
        <w:rPr>
          <w:color w:val="231F20"/>
          <w:sz w:val="18"/>
        </w:rPr>
        <w:t>To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assure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development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57"/>
          <w:sz w:val="18"/>
        </w:rPr>
        <w:t> </w:t>
      </w:r>
      <w:r>
        <w:rPr>
          <w:color w:val="231F20"/>
          <w:sz w:val="18"/>
        </w:rPr>
        <w:t>effective</w:t>
      </w:r>
      <w:r>
        <w:rPr>
          <w:color w:val="231F20"/>
          <w:spacing w:val="57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efficient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human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resource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for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customer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satisfaction.</w:t>
      </w:r>
    </w:p>
    <w:p>
      <w:pPr>
        <w:pStyle w:val="ListParagraph"/>
        <w:numPr>
          <w:ilvl w:val="0"/>
          <w:numId w:val="50"/>
        </w:numPr>
        <w:tabs>
          <w:tab w:pos="867" w:val="left" w:leader="none"/>
        </w:tabs>
        <w:spacing w:line="288" w:lineRule="auto" w:before="0" w:after="0"/>
        <w:ind w:left="866" w:right="1415" w:hanging="454"/>
        <w:jc w:val="both"/>
        <w:rPr>
          <w:sz w:val="18"/>
        </w:rPr>
      </w:pPr>
      <w:r>
        <w:rPr>
          <w:color w:val="231F20"/>
          <w:spacing w:val="-1"/>
          <w:sz w:val="18"/>
        </w:rPr>
        <w:t>To</w:t>
      </w:r>
      <w:r>
        <w:rPr>
          <w:color w:val="231F20"/>
          <w:spacing w:val="-23"/>
          <w:sz w:val="18"/>
        </w:rPr>
        <w:t> </w:t>
      </w:r>
      <w:r>
        <w:rPr>
          <w:color w:val="231F20"/>
          <w:spacing w:val="-1"/>
          <w:sz w:val="18"/>
        </w:rPr>
        <w:t>develop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staff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friendly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workplace</w:t>
      </w:r>
      <w:r>
        <w:rPr>
          <w:color w:val="231F20"/>
          <w:spacing w:val="-23"/>
          <w:sz w:val="18"/>
        </w:rPr>
        <w:t> </w:t>
      </w:r>
      <w:r>
        <w:rPr>
          <w:color w:val="231F20"/>
          <w:sz w:val="18"/>
        </w:rPr>
        <w:t>culture,</w:t>
      </w:r>
      <w:r>
        <w:rPr>
          <w:color w:val="231F20"/>
          <w:spacing w:val="-22"/>
          <w:sz w:val="18"/>
        </w:rPr>
        <w:t> </w:t>
      </w:r>
      <w:r>
        <w:rPr>
          <w:color w:val="231F20"/>
          <w:sz w:val="18"/>
        </w:rPr>
        <w:t>where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staffs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are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assured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37"/>
          <w:sz w:val="18"/>
        </w:rPr>
        <w:t> </w:t>
      </w:r>
      <w:r>
        <w:rPr>
          <w:color w:val="231F20"/>
          <w:sz w:val="18"/>
        </w:rPr>
        <w:t>their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career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and</w:t>
      </w:r>
      <w:r>
        <w:rPr>
          <w:color w:val="231F20"/>
          <w:spacing w:val="37"/>
          <w:sz w:val="18"/>
        </w:rPr>
        <w:t> </w:t>
      </w:r>
      <w:r>
        <w:rPr>
          <w:color w:val="231F20"/>
          <w:sz w:val="18"/>
        </w:rPr>
        <w:t>success</w:t>
      </w:r>
      <w:r>
        <w:rPr>
          <w:color w:val="231F20"/>
          <w:spacing w:val="36"/>
          <w:sz w:val="18"/>
        </w:rPr>
        <w:t> </w:t>
      </w:r>
      <w:r>
        <w:rPr>
          <w:color w:val="231F20"/>
          <w:sz w:val="18"/>
        </w:rPr>
        <w:t>as</w:t>
      </w:r>
      <w:r>
        <w:rPr>
          <w:color w:val="231F20"/>
          <w:spacing w:val="-54"/>
          <w:sz w:val="18"/>
        </w:rPr>
        <w:t> </w:t>
      </w:r>
      <w:r>
        <w:rPr>
          <w:color w:val="231F20"/>
          <w:sz w:val="18"/>
        </w:rPr>
        <w:t>per their qualification, experience and commitment</w:t>
      </w:r>
      <w:r>
        <w:rPr>
          <w:color w:val="231F20"/>
          <w:spacing w:val="1"/>
          <w:sz w:val="18"/>
        </w:rPr>
        <w:t> </w:t>
      </w:r>
      <w:r>
        <w:rPr>
          <w:color w:val="231F20"/>
          <w:sz w:val="18"/>
        </w:rPr>
        <w:t>so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that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they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can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fulfill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their</w:t>
      </w:r>
      <w:r>
        <w:rPr>
          <w:color w:val="231F20"/>
          <w:spacing w:val="53"/>
          <w:sz w:val="18"/>
        </w:rPr>
        <w:t> </w:t>
      </w:r>
      <w:r>
        <w:rPr>
          <w:color w:val="231F20"/>
          <w:sz w:val="18"/>
        </w:rPr>
        <w:t>responsibilities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52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54"/>
          <w:sz w:val="18"/>
        </w:rPr>
        <w:t> </w:t>
      </w:r>
      <w:r>
        <w:rPr>
          <w:color w:val="231F20"/>
          <w:spacing w:val="-1"/>
          <w:sz w:val="18"/>
        </w:rPr>
        <w:t>competent</w:t>
      </w:r>
      <w:r>
        <w:rPr>
          <w:color w:val="231F20"/>
          <w:spacing w:val="-21"/>
          <w:sz w:val="18"/>
        </w:rPr>
        <w:t> </w:t>
      </w:r>
      <w:r>
        <w:rPr>
          <w:color w:val="231F20"/>
          <w:spacing w:val="-1"/>
          <w:sz w:val="18"/>
        </w:rPr>
        <w:t>manner.</w:t>
      </w:r>
    </w:p>
    <w:p>
      <w:pPr>
        <w:spacing w:after="0" w:line="288" w:lineRule="auto"/>
        <w:jc w:val="both"/>
        <w:rPr>
          <w:sz w:val="18"/>
        </w:rPr>
        <w:sectPr>
          <w:type w:val="continuous"/>
          <w:pgSz w:w="11910" w:h="16840"/>
          <w:pgMar w:top="1040" w:bottom="0" w:left="80" w:right="0"/>
          <w:cols w:num="2" w:equalWidth="0">
            <w:col w:w="5364" w:space="40"/>
            <w:col w:w="642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7"/>
        <w:ind w:left="770"/>
      </w:pPr>
      <w:r>
        <w:rPr>
          <w:color w:val="B11116"/>
          <w:w w:val="90"/>
        </w:rPr>
        <w:t>Composition</w:t>
      </w:r>
      <w:r>
        <w:rPr>
          <w:color w:val="B11116"/>
          <w:spacing w:val="-13"/>
          <w:w w:val="90"/>
        </w:rPr>
        <w:t> </w:t>
      </w:r>
      <w:r>
        <w:rPr>
          <w:color w:val="B11116"/>
          <w:w w:val="90"/>
        </w:rPr>
        <w:t>of</w:t>
      </w:r>
      <w:r>
        <w:rPr>
          <w:color w:val="B11116"/>
          <w:spacing w:val="-13"/>
          <w:w w:val="90"/>
        </w:rPr>
        <w:t> </w:t>
      </w:r>
      <w:r>
        <w:rPr>
          <w:color w:val="B11116"/>
          <w:w w:val="90"/>
        </w:rPr>
        <w:t>the</w:t>
      </w:r>
      <w:r>
        <w:rPr>
          <w:color w:val="B11116"/>
          <w:spacing w:val="-12"/>
          <w:w w:val="90"/>
        </w:rPr>
        <w:t> </w:t>
      </w:r>
      <w:r>
        <w:rPr>
          <w:color w:val="B11116"/>
          <w:w w:val="90"/>
        </w:rPr>
        <w:t>EBL:</w:t>
      </w:r>
    </w:p>
    <w:p>
      <w:pPr>
        <w:pStyle w:val="BodyText"/>
        <w:spacing w:before="128"/>
        <w:ind w:left="770"/>
      </w:pP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staff</w:t>
      </w:r>
      <w:r>
        <w:rPr>
          <w:color w:val="231F20"/>
          <w:spacing w:val="-19"/>
        </w:rPr>
        <w:t> </w:t>
      </w:r>
      <w:r>
        <w:rPr>
          <w:color w:val="231F20"/>
        </w:rPr>
        <w:t>strength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</w:rPr>
        <w:t>as</w:t>
      </w:r>
      <w:r>
        <w:rPr>
          <w:color w:val="231F20"/>
          <w:spacing w:val="-19"/>
        </w:rPr>
        <w:t> </w:t>
      </w:r>
      <w:r>
        <w:rPr>
          <w:color w:val="231F20"/>
        </w:rPr>
        <w:t>on</w:t>
      </w:r>
      <w:r>
        <w:rPr>
          <w:color w:val="231F20"/>
          <w:spacing w:val="-19"/>
        </w:rPr>
        <w:t> </w:t>
      </w:r>
      <w:r>
        <w:rPr>
          <w:color w:val="231F20"/>
        </w:rPr>
        <w:t>Ashadh</w:t>
      </w:r>
      <w:r>
        <w:rPr>
          <w:color w:val="231F20"/>
          <w:spacing w:val="-20"/>
        </w:rPr>
        <w:t> </w:t>
      </w:r>
      <w:r>
        <w:rPr>
          <w:color w:val="231F20"/>
        </w:rPr>
        <w:t>2080</w:t>
      </w:r>
      <w:r>
        <w:rPr>
          <w:color w:val="231F20"/>
          <w:spacing w:val="-19"/>
        </w:rPr>
        <w:t> </w:t>
      </w:r>
      <w:r>
        <w:rPr>
          <w:color w:val="231F20"/>
        </w:rPr>
        <w:t>is</w:t>
      </w:r>
      <w:r>
        <w:rPr>
          <w:color w:val="231F20"/>
          <w:spacing w:val="-19"/>
        </w:rPr>
        <w:t> </w:t>
      </w:r>
      <w:r>
        <w:rPr>
          <w:color w:val="231F20"/>
        </w:rPr>
        <w:t>presented</w:t>
      </w:r>
      <w:r>
        <w:rPr>
          <w:color w:val="231F20"/>
          <w:spacing w:val="-19"/>
        </w:rPr>
        <w:t> </w:t>
      </w:r>
      <w:r>
        <w:rPr>
          <w:color w:val="231F20"/>
        </w:rPr>
        <w:t>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9"/>
        <w:spacing w:before="230"/>
        <w:ind w:left="801" w:right="1445"/>
      </w:pPr>
      <w:r>
        <w:rPr/>
        <w:pict>
          <v:group style="position:absolute;margin-left:143.714996pt;margin-top:83.140747pt;width:5.6pt;height:5.6pt;mso-position-horizontal-relative:page;mso-position-vertical-relative:paragraph;z-index:-34888704" coordorigin="2874,1663" coordsize="112,112">
            <v:rect style="position:absolute;left:2880;top:1669;width:99;height:99" filled="true" fillcolor="#4d81be" stroked="false">
              <v:fill type="solid"/>
            </v:rect>
            <v:rect style="position:absolute;left:2880;top:1669;width:99;height:99" filled="false" stroked="true" strokeweight=".669pt" strokecolor="#f7f7f8">
              <v:stroke dashstyle="solid"/>
            </v:rect>
            <w10:wrap type="none"/>
          </v:group>
        </w:pict>
      </w:r>
      <w:r>
        <w:rPr/>
        <w:pict>
          <v:group style="position:absolute;margin-left:176.211197pt;margin-top:83.140747pt;width:5.6pt;height:5.6pt;mso-position-horizontal-relative:page;mso-position-vertical-relative:paragraph;z-index:-34888192" coordorigin="3524,1663" coordsize="112,112">
            <v:rect style="position:absolute;left:3530;top:1669;width:99;height:99" filled="true" fillcolor="#c1504e" stroked="false">
              <v:fill type="solid"/>
            </v:rect>
            <v:rect style="position:absolute;left:3530;top:1669;width:99;height:99" filled="false" stroked="true" strokeweight=".669pt" strokecolor="#f7f7f8">
              <v:stroke dashstyle="solid"/>
            </v:rect>
            <w10:wrap type="none"/>
          </v:group>
        </w:pict>
      </w:r>
      <w:r>
        <w:rPr>
          <w:color w:val="B11116"/>
          <w:w w:val="95"/>
        </w:rPr>
        <w:t>Gender</w:t>
      </w:r>
      <w:r>
        <w:rPr>
          <w:color w:val="B11116"/>
          <w:spacing w:val="26"/>
          <w:w w:val="95"/>
        </w:rPr>
        <w:t> </w:t>
      </w:r>
      <w:r>
        <w:rPr>
          <w:color w:val="B11116"/>
          <w:w w:val="95"/>
        </w:rPr>
        <w:t>Wise</w:t>
      </w:r>
      <w:r>
        <w:rPr>
          <w:color w:val="B11116"/>
          <w:spacing w:val="26"/>
          <w:w w:val="95"/>
        </w:rPr>
        <w:t> </w:t>
      </w:r>
      <w:r>
        <w:rPr>
          <w:color w:val="B11116"/>
          <w:w w:val="95"/>
        </w:rPr>
        <w:t>Composition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0"/>
        </w:rPr>
      </w:pPr>
      <w:r>
        <w:rPr/>
        <w:pict>
          <v:group style="position:absolute;margin-left:44.10220pt;margin-top:8.400657pt;width:262.4pt;height:166.05pt;mso-position-horizontal-relative:page;mso-position-vertical-relative:paragraph;z-index:-15619072;mso-wrap-distance-left:0;mso-wrap-distance-right:0" coordorigin="882,168" coordsize="5248,3321">
            <v:shape style="position:absolute;left:2900;top:1594;width:1428;height:1504" type="#_x0000_t75" stroked="false">
              <v:imagedata r:id="rId271" o:title=""/>
            </v:shape>
            <v:shape style="position:absolute;left:2754;top:1552;width:817;height:1130" type="#_x0000_t75" stroked="false">
              <v:imagedata r:id="rId272" o:title=""/>
            </v:shape>
            <v:shape style="position:absolute;left:2965;top:1632;width:1298;height:1374" coordorigin="2965,1632" coordsize="1298,1374" path="m3576,1632l3576,2319,2965,2632,3004,2698,3049,2759,3100,2814,3157,2863,3218,2905,3284,2940,3353,2968,3425,2989,3500,3001,3576,3006,3651,3002,3724,2990,3794,2971,3860,2945,3923,2912,3982,2873,4037,2829,4086,2779,4131,2724,4169,2666,4202,2603,4228,2536,4247,2466,4259,2394,4263,2319,4259,2244,4247,2172,4228,2102,4202,2035,4169,1972,4131,1913,4086,1859,4037,1809,3982,1765,3923,1726,3860,1693,3794,1667,3724,1648,3651,1636,3576,1632xe" filled="true" fillcolor="#4d81be" stroked="false">
              <v:path arrowok="t"/>
              <v:fill type="solid"/>
            </v:shape>
            <v:shape style="position:absolute;left:2965;top:1632;width:1298;height:1374" coordorigin="2965,1632" coordsize="1298,1374" path="m3576,1632l3651,1636,3724,1648,3794,1667,3860,1693,3923,1726,3982,1765,4037,1809,4086,1859,4131,1913,4169,1972,4202,2035,4228,2102,4247,2172,4259,2244,4263,2319,4259,2394,4247,2466,4228,2536,4202,2603,4169,2666,4131,2724,4086,2779,4037,2829,3982,2873,3923,2912,3860,2945,3794,2971,3724,2990,3651,3002,3576,3006,3500,3001,3425,2989,3353,2968,3284,2940,3218,2905,3157,2863,3100,2814,3049,2759,3004,2698,2965,2632,3576,2319,3576,1632xe" filled="false" stroked="true" strokeweight=".696pt" strokecolor="#f7f7f8">
              <v:path arrowok="t"/>
              <v:stroke dashstyle="solid"/>
            </v:shape>
            <v:shape style="position:absolute;left:2819;top:1589;width:687;height:1001" coordorigin="2820,1589" coordsize="687,1001" path="m3506,1589l3425,1594,3345,1608,3267,1632,3192,1665,3128,1702,3069,1746,3015,1795,2968,1849,2927,1906,2892,1968,2864,2032,2842,2099,2828,2168,2820,2238,2820,2309,2827,2380,2842,2451,2864,2521,2895,2589,3506,2276,3506,1589xe" filled="true" fillcolor="#c1504e" stroked="false">
              <v:path arrowok="t"/>
              <v:fill type="solid"/>
            </v:shape>
            <v:shape style="position:absolute;left:2819;top:1589;width:687;height:1001" coordorigin="2820,1589" coordsize="687,1001" path="m2895,2589l2864,2521,2842,2451,2827,2380,2820,2309,2820,2238,2828,2168,2842,2099,2864,2032,2892,1968,2927,1906,2968,1849,3015,1795,3069,1746,3128,1702,3192,1665,3267,1632,3345,1608,3425,1594,3506,1589,3506,2276,2895,2589xe" filled="false" stroked="true" strokeweight=".696pt" strokecolor="#f7f7f8">
              <v:path arrowok="t"/>
              <v:stroke dashstyle="solid"/>
            </v:shape>
            <v:shape style="position:absolute;left:888;top:174;width:5235;height:3307" type="#_x0000_t202" filled="false" stroked="true" strokeweight=".669pt" strokecolor="#989a9d">
              <v:textbox inset="0,0,0,0">
                <w:txbxContent>
                  <w:p>
                    <w:pPr>
                      <w:spacing w:before="127"/>
                      <w:ind w:left="1257" w:right="0" w:firstLine="0"/>
                      <w:jc w:val="left"/>
                      <w:rPr>
                        <w:rFonts w:ascii="Calibri"/>
                        <w:b/>
                        <w:sz w:val="25"/>
                      </w:rPr>
                    </w:pPr>
                    <w:r>
                      <w:rPr>
                        <w:rFonts w:ascii="Calibri"/>
                        <w:b/>
                        <w:color w:val="231F20"/>
                        <w:sz w:val="25"/>
                      </w:rPr>
                      <w:t>Gender</w:t>
                    </w:r>
                    <w:r>
                      <w:rPr>
                        <w:rFonts w:ascii="Calibri"/>
                        <w:b/>
                        <w:color w:val="231F20"/>
                        <w:spacing w:val="-5"/>
                        <w:sz w:val="25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sz w:val="25"/>
                      </w:rPr>
                      <w:t>Wise</w:t>
                    </w:r>
                    <w:r>
                      <w:rPr>
                        <w:rFonts w:ascii="Calibri"/>
                        <w:b/>
                        <w:color w:val="231F20"/>
                        <w:spacing w:val="-7"/>
                        <w:sz w:val="25"/>
                      </w:rPr>
                      <w:t> </w:t>
                    </w:r>
                    <w:r>
                      <w:rPr>
                        <w:rFonts w:ascii="Calibri"/>
                        <w:b/>
                        <w:color w:val="231F20"/>
                        <w:sz w:val="25"/>
                      </w:rPr>
                      <w:t>Composition</w:t>
                    </w:r>
                  </w:p>
                  <w:p>
                    <w:pPr>
                      <w:tabs>
                        <w:tab w:pos="2776" w:val="left" w:leader="none"/>
                      </w:tabs>
                      <w:spacing w:before="176"/>
                      <w:ind w:left="2126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Male</w:t>
                      <w:tab/>
                      <w:t>Female</w:t>
                    </w:r>
                  </w:p>
                  <w:p>
                    <w:pPr>
                      <w:spacing w:line="240" w:lineRule="auto" w:before="0"/>
                      <w:rPr>
                        <w:rFonts w:ascii="Calibri"/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sz w:val="18"/>
                      </w:rPr>
                    </w:pPr>
                  </w:p>
                  <w:p>
                    <w:pPr>
                      <w:spacing w:line="240" w:lineRule="auto" w:before="4"/>
                      <w:rPr>
                        <w:rFonts w:ascii="Calibri"/>
                        <w:sz w:val="22"/>
                      </w:rPr>
                    </w:pPr>
                  </w:p>
                  <w:p>
                    <w:pPr>
                      <w:spacing w:before="1"/>
                      <w:ind w:left="209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33%</w:t>
                    </w:r>
                  </w:p>
                  <w:p>
                    <w:pPr>
                      <w:spacing w:before="105"/>
                      <w:ind w:left="2824" w:right="2045" w:firstLine="0"/>
                      <w:jc w:val="center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67%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342.535004pt;margin-top:40.225655pt;width:182.1pt;height:76.1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803"/>
                    <w:gridCol w:w="621"/>
                    <w:gridCol w:w="1205"/>
                  </w:tblGrid>
                  <w:tr>
                    <w:trPr>
                      <w:trHeight w:val="368" w:hRule="atLeast"/>
                    </w:trPr>
                    <w:tc>
                      <w:tcPr>
                        <w:tcW w:w="1803" w:type="dxa"/>
                      </w:tcPr>
                      <w:p>
                        <w:pPr>
                          <w:pStyle w:val="TableParagraph"/>
                          <w:spacing w:before="2"/>
                          <w:ind w:left="95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  <w:u w:val="thick" w:color="231F20"/>
                          </w:rPr>
                          <w:t>Staffs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2"/>
                          <w:ind w:left="95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  <w:u w:val="thick" w:color="231F20"/>
                          </w:rPr>
                          <w:t>No.</w:t>
                        </w:r>
                      </w:p>
                    </w:tc>
                    <w:tc>
                      <w:tcPr>
                        <w:tcW w:w="1205" w:type="dxa"/>
                      </w:tcPr>
                      <w:p>
                        <w:pPr>
                          <w:pStyle w:val="TableParagraph"/>
                          <w:spacing w:before="2"/>
                          <w:ind w:left="85" w:right="78"/>
                          <w:jc w:val="center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  <w:u w:val="thick" w:color="231F20"/>
                          </w:rPr>
                          <w:t>Percentage</w:t>
                        </w: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803" w:type="dxa"/>
                      </w:tcPr>
                      <w:p>
                        <w:pPr>
                          <w:pStyle w:val="TableParagraph"/>
                          <w:ind w:left="95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z w:val="21"/>
                          </w:rPr>
                          <w:t>Female: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2"/>
                          <w:ind w:left="95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357</w:t>
                        </w:r>
                      </w:p>
                    </w:tc>
                    <w:tc>
                      <w:tcPr>
                        <w:tcW w:w="1205" w:type="dxa"/>
                      </w:tcPr>
                      <w:p>
                        <w:pPr>
                          <w:pStyle w:val="TableParagraph"/>
                          <w:spacing w:before="2"/>
                          <w:ind w:left="41" w:right="78"/>
                          <w:jc w:val="center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33%</w:t>
                        </w:r>
                      </w:p>
                    </w:tc>
                  </w:tr>
                  <w:tr>
                    <w:trPr>
                      <w:trHeight w:val="369" w:hRule="atLeast"/>
                    </w:trPr>
                    <w:tc>
                      <w:tcPr>
                        <w:tcW w:w="1803" w:type="dxa"/>
                      </w:tcPr>
                      <w:p>
                        <w:pPr>
                          <w:pStyle w:val="TableParagraph"/>
                          <w:spacing w:before="1"/>
                          <w:ind w:left="95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231F20"/>
                            <w:sz w:val="21"/>
                          </w:rPr>
                          <w:t>Male: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3"/>
                          <w:ind w:left="95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740</w:t>
                        </w:r>
                      </w:p>
                    </w:tc>
                    <w:tc>
                      <w:tcPr>
                        <w:tcW w:w="1205" w:type="dxa"/>
                      </w:tcPr>
                      <w:p>
                        <w:pPr>
                          <w:pStyle w:val="TableParagraph"/>
                          <w:spacing w:before="3"/>
                          <w:ind w:left="41" w:right="78"/>
                          <w:jc w:val="center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67%</w:t>
                        </w:r>
                      </w:p>
                    </w:tc>
                  </w:tr>
                  <w:tr>
                    <w:trPr>
                      <w:trHeight w:val="368" w:hRule="atLeast"/>
                    </w:trPr>
                    <w:tc>
                      <w:tcPr>
                        <w:tcW w:w="1803" w:type="dxa"/>
                      </w:tcPr>
                      <w:p>
                        <w:pPr>
                          <w:pStyle w:val="TableParagraph"/>
                          <w:spacing w:before="2"/>
                          <w:ind w:left="95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Total</w:t>
                        </w:r>
                      </w:p>
                    </w:tc>
                    <w:tc>
                      <w:tcPr>
                        <w:tcW w:w="621" w:type="dxa"/>
                      </w:tcPr>
                      <w:p>
                        <w:pPr>
                          <w:pStyle w:val="TableParagraph"/>
                          <w:spacing w:before="2"/>
                          <w:ind w:left="95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1097</w:t>
                        </w:r>
                      </w:p>
                    </w:tc>
                    <w:tc>
                      <w:tcPr>
                        <w:tcW w:w="1205" w:type="dxa"/>
                      </w:tcPr>
                      <w:p>
                        <w:pPr>
                          <w:pStyle w:val="TableParagraph"/>
                          <w:spacing w:before="2"/>
                          <w:ind w:left="85" w:right="17"/>
                          <w:jc w:val="center"/>
                          <w:rPr>
                            <w:rFonts w:ascii="Times New Roman"/>
                            <w:b/>
                            <w:sz w:val="21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31F20"/>
                            <w:sz w:val="21"/>
                          </w:rPr>
                          <w:t>100%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6"/>
        <w:rPr>
          <w:b/>
          <w:sz w:val="11"/>
        </w:rPr>
      </w:pPr>
    </w:p>
    <w:p>
      <w:pPr>
        <w:spacing w:before="95"/>
        <w:ind w:left="1362" w:right="870" w:firstLine="0"/>
        <w:jc w:val="center"/>
        <w:rPr>
          <w:b/>
          <w:sz w:val="28"/>
        </w:rPr>
      </w:pPr>
      <w:r>
        <w:rPr>
          <w:b/>
          <w:color w:val="B11116"/>
          <w:w w:val="95"/>
          <w:sz w:val="28"/>
        </w:rPr>
        <w:t>Level</w:t>
      </w:r>
      <w:r>
        <w:rPr>
          <w:b/>
          <w:color w:val="B11116"/>
          <w:spacing w:val="16"/>
          <w:w w:val="95"/>
          <w:sz w:val="28"/>
        </w:rPr>
        <w:t> </w:t>
      </w:r>
      <w:r>
        <w:rPr>
          <w:b/>
          <w:color w:val="B11116"/>
          <w:w w:val="95"/>
          <w:sz w:val="28"/>
        </w:rPr>
        <w:t>Wise</w:t>
      </w:r>
      <w:r>
        <w:rPr>
          <w:b/>
          <w:color w:val="B11116"/>
          <w:spacing w:val="16"/>
          <w:w w:val="95"/>
          <w:sz w:val="28"/>
        </w:rPr>
        <w:t> </w:t>
      </w:r>
      <w:r>
        <w:rPr>
          <w:b/>
          <w:color w:val="B11116"/>
          <w:w w:val="95"/>
          <w:sz w:val="28"/>
        </w:rPr>
        <w:t>Composition</w:t>
      </w:r>
    </w:p>
    <w:p>
      <w:pPr>
        <w:pStyle w:val="BodyText"/>
        <w:spacing w:before="5"/>
        <w:rPr>
          <w:b/>
          <w:sz w:val="17"/>
        </w:rPr>
      </w:pPr>
      <w:r>
        <w:rPr/>
        <w:pict>
          <v:group style="position:absolute;margin-left:92.397003pt;margin-top:12.511391pt;width:438.85pt;height:197.05pt;mso-position-horizontal-relative:page;mso-position-vertical-relative:paragraph;z-index:-15617536;mso-wrap-distance-left:0;mso-wrap-distance-right:0" coordorigin="1848,250" coordsize="8777,3941">
            <v:shape style="position:absolute;left:2336;top:823;width:7715;height:2965" type="#_x0000_t75" stroked="false">
              <v:imagedata r:id="rId273" o:title=""/>
            </v:shape>
            <v:shape style="position:absolute;left:2405;top:862;width:7576;height:2911" coordorigin="2406,863" coordsize="7576,2911" path="m3095,3748l2406,3748,2406,3773,3095,3773,3095,3748xm4817,3346l4128,3346,4128,3773,4817,3773,4817,3346xm6537,2852l5849,2852,5849,3773,6537,3773,6537,2852xm8259,863l7570,863,7570,3773,8259,3773,8259,863xm9981,3423l9292,3423,9292,3773,9981,3773,9981,3423xe" filled="true" fillcolor="#4d81be" stroked="false">
              <v:path arrowok="t"/>
              <v:fill type="solid"/>
            </v:shape>
            <v:shape style="position:absolute;left:2405;top:862;width:7576;height:2911" coordorigin="2406,863" coordsize="7576,2911" path="m2406,3748l3095,3748,3095,3773,2406,3773,2406,3748xm4127,3347l4817,3347,4817,3773,4127,3773,4127,3347xm5849,2852l6537,2852,6537,3773,5849,3773,5849,2852xm7570,863l8259,863,8259,3773,7570,3773,7570,863xm9292,3423l9981,3423,9981,3773,9292,3773,9292,3423xe" filled="false" stroked="true" strokeweight=".724pt" strokecolor="#f7f7f8">
              <v:path arrowok="t"/>
              <v:stroke dashstyle="solid"/>
            </v:shape>
            <v:line style="position:absolute" from="1889,3773" to="10497,3773" stroked="true" strokeweight=".724pt" strokecolor="#989a9d">
              <v:stroke dashstyle="solid"/>
            </v:line>
            <v:rect style="position:absolute;left:1852;top:255;width:8767;height:3931" filled="false" stroked="true" strokeweight=".482pt" strokecolor="#231f20">
              <v:stroke dashstyle="solid"/>
            </v:rect>
            <v:shape style="position:absolute;left:7767;top:579;width:316;height:194" type="#_x0000_t202" filled="false" stroked="false">
              <v:textbox inset="0,0,0,0">
                <w:txbxContent>
                  <w:p>
                    <w:pPr>
                      <w:spacing w:line="194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689</w:t>
                    </w:r>
                  </w:p>
                </w:txbxContent>
              </v:textbox>
              <w10:wrap type="none"/>
            </v:shape>
            <v:shape style="position:absolute;left:6045;top:2569;width:315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218</w:t>
                    </w:r>
                  </w:p>
                </w:txbxContent>
              </v:textbox>
              <w10:wrap type="none"/>
            </v:shape>
            <v:shape style="position:absolute;left:4323;top:3063;width:315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101</w:t>
                    </w:r>
                  </w:p>
                </w:txbxContent>
              </v:textbox>
              <w10:wrap type="none"/>
            </v:shape>
            <v:shape style="position:absolute;left:9539;top:3139;width:217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83</w:t>
                    </w:r>
                  </w:p>
                </w:txbxContent>
              </v:textbox>
              <w10:wrap type="none"/>
            </v:shape>
            <v:shape style="position:absolute;left:2151;top:3465;width:1218;height:664" type="#_x0000_t202" filled="false" stroked="false">
              <v:textbox inset="0,0,0,0">
                <w:txbxContent>
                  <w:p>
                    <w:pPr>
                      <w:spacing w:line="196" w:lineRule="exact" w:before="0"/>
                      <w:ind w:left="0" w:right="18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w w:val="101"/>
                        <w:sz w:val="19"/>
                      </w:rPr>
                      <w:t>6</w:t>
                    </w:r>
                  </w:p>
                  <w:p>
                    <w:pPr>
                      <w:spacing w:line="240" w:lineRule="auto" w:before="6"/>
                      <w:rPr>
                        <w:rFonts w:ascii="Calibri"/>
                        <w:sz w:val="19"/>
                      </w:rPr>
                    </w:pPr>
                  </w:p>
                  <w:p>
                    <w:pPr>
                      <w:spacing w:line="229" w:lineRule="exact" w:before="0"/>
                      <w:ind w:left="0" w:right="18" w:firstLine="0"/>
                      <w:jc w:val="center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Executive Level</w:t>
                    </w:r>
                  </w:p>
                </w:txbxContent>
              </v:textbox>
              <w10:wrap type="none"/>
            </v:shape>
            <v:shape style="position:absolute;left:3804;top:3935;width:1354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Managerial</w:t>
                    </w:r>
                    <w:r>
                      <w:rPr>
                        <w:rFonts w:ascii="Calibri"/>
                        <w:color w:val="231F20"/>
                        <w:spacing w:val="5"/>
                        <w:sz w:val="19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19"/>
                      </w:rPr>
                      <w:t>Level</w:t>
                    </w:r>
                  </w:p>
                </w:txbxContent>
              </v:textbox>
              <w10:wrap type="none"/>
            </v:shape>
            <v:shape style="position:absolute;left:5701;top:3935;width:999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Officer</w:t>
                    </w:r>
                    <w:r>
                      <w:rPr>
                        <w:rFonts w:ascii="Calibri"/>
                        <w:color w:val="231F20"/>
                        <w:spacing w:val="2"/>
                        <w:sz w:val="19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19"/>
                      </w:rPr>
                      <w:t>Level</w:t>
                    </w:r>
                  </w:p>
                </w:txbxContent>
              </v:textbox>
              <w10:wrap type="none"/>
            </v:shape>
            <v:shape style="position:absolute;left:7339;top:3935;width:1174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Assistant</w:t>
                    </w:r>
                    <w:r>
                      <w:rPr>
                        <w:rFonts w:ascii="Calibri"/>
                        <w:color w:val="231F20"/>
                        <w:spacing w:val="5"/>
                        <w:sz w:val="19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19"/>
                      </w:rPr>
                      <w:t>Level</w:t>
                    </w:r>
                  </w:p>
                </w:txbxContent>
              </v:textbox>
              <w10:wrap type="none"/>
            </v:shape>
            <v:shape style="position:absolute;left:9100;top:3935;width:1095;height:194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9"/>
                      </w:rPr>
                    </w:pPr>
                    <w:r>
                      <w:rPr>
                        <w:rFonts w:ascii="Calibri"/>
                        <w:color w:val="231F20"/>
                        <w:sz w:val="19"/>
                      </w:rPr>
                      <w:t>Support</w:t>
                    </w:r>
                    <w:r>
                      <w:rPr>
                        <w:rFonts w:ascii="Calibri"/>
                        <w:color w:val="231F20"/>
                        <w:spacing w:val="4"/>
                        <w:sz w:val="19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19"/>
                      </w:rPr>
                      <w:t>Level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b/>
          <w:sz w:val="12"/>
        </w:rPr>
      </w:pPr>
    </w:p>
    <w:p>
      <w:pPr>
        <w:spacing w:before="95"/>
        <w:ind w:left="1362" w:right="869" w:firstLine="0"/>
        <w:jc w:val="center"/>
        <w:rPr>
          <w:b/>
          <w:sz w:val="28"/>
        </w:rPr>
      </w:pPr>
      <w:r>
        <w:rPr>
          <w:b/>
          <w:color w:val="B11116"/>
          <w:w w:val="95"/>
          <w:sz w:val="28"/>
        </w:rPr>
        <w:t>Age</w:t>
      </w:r>
      <w:r>
        <w:rPr>
          <w:b/>
          <w:color w:val="B11116"/>
          <w:spacing w:val="19"/>
          <w:w w:val="95"/>
          <w:sz w:val="28"/>
        </w:rPr>
        <w:t> </w:t>
      </w:r>
      <w:r>
        <w:rPr>
          <w:b/>
          <w:color w:val="B11116"/>
          <w:w w:val="95"/>
          <w:sz w:val="28"/>
        </w:rPr>
        <w:t>Wise</w:t>
      </w:r>
      <w:r>
        <w:rPr>
          <w:b/>
          <w:color w:val="B11116"/>
          <w:spacing w:val="19"/>
          <w:w w:val="95"/>
          <w:sz w:val="28"/>
        </w:rPr>
        <w:t> </w:t>
      </w:r>
      <w:r>
        <w:rPr>
          <w:b/>
          <w:color w:val="B11116"/>
          <w:w w:val="95"/>
          <w:sz w:val="28"/>
        </w:rPr>
        <w:t>Composition</w:t>
      </w:r>
    </w:p>
    <w:p>
      <w:pPr>
        <w:pStyle w:val="BodyText"/>
        <w:spacing w:before="1"/>
        <w:rPr>
          <w:b/>
          <w:sz w:val="16"/>
        </w:rPr>
      </w:pPr>
      <w:r>
        <w:rPr/>
        <w:pict>
          <v:group style="position:absolute;margin-left:106.265999pt;margin-top:11.681375pt;width:411.1pt;height:216.3pt;mso-position-horizontal-relative:page;mso-position-vertical-relative:paragraph;z-index:-15617024;mso-wrap-distance-left:0;mso-wrap-distance-right:0" coordorigin="2125,234" coordsize="8222,4326">
            <v:shape style="position:absolute;left:2495;top:901;width:7270;height:3139" type="#_x0000_t75" stroked="false">
              <v:imagedata r:id="rId274" o:title=""/>
            </v:shape>
            <v:rect style="position:absolute;left:2129;top:238;width:8213;height:4317" filled="false" stroked="true" strokeweight=".452pt" strokecolor="#231f20">
              <v:stroke dashstyle="solid"/>
            </v:rect>
            <v:shape style="position:absolute;left:3548;top:1007;width:297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409</w:t>
                    </w:r>
                  </w:p>
                </w:txbxContent>
              </v:textbox>
              <w10:wrap type="none"/>
            </v:shape>
            <v:shape style="position:absolute;left:5202;top:998;width:297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420</w:t>
                    </w:r>
                  </w:p>
                </w:txbxContent>
              </v:textbox>
              <w10:wrap type="none"/>
            </v:shape>
            <v:shape style="position:absolute;left:6892;top:2195;width:297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215</w:t>
                    </w:r>
                  </w:p>
                </w:txbxContent>
              </v:textbox>
              <w10:wrap type="none"/>
            </v:shape>
            <v:shape style="position:absolute;left:8575;top:3142;width:205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53</w:t>
                    </w:r>
                  </w:p>
                </w:txbxContent>
              </v:textbox>
              <w10:wrap type="none"/>
            </v:shape>
            <v:shape style="position:absolute;left:3122;top:4161;width:444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19-30</w:t>
                    </w:r>
                  </w:p>
                </w:txbxContent>
              </v:textbox>
              <w10:wrap type="none"/>
            </v:shape>
            <v:shape style="position:absolute;left:4797;top:4161;width:444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31-40</w:t>
                    </w:r>
                  </w:p>
                </w:txbxContent>
              </v:textbox>
              <w10:wrap type="none"/>
            </v:shape>
            <v:shape style="position:absolute;left:6451;top:4161;width:444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41-50</w:t>
                    </w:r>
                  </w:p>
                </w:txbxContent>
              </v:textbox>
              <w10:wrap type="none"/>
            </v:shape>
            <v:shape style="position:absolute;left:8105;top:4161;width:444;height:18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31F20"/>
                        <w:sz w:val="18"/>
                      </w:rPr>
                      <w:t>51-60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8"/>
        </w:rPr>
      </w:pPr>
    </w:p>
    <w:p>
      <w:pPr>
        <w:pStyle w:val="Heading7"/>
        <w:ind w:left="1340"/>
      </w:pPr>
      <w:r>
        <w:rPr>
          <w:color w:val="B11116"/>
          <w:w w:val="85"/>
        </w:rPr>
        <w:t>Learning</w:t>
      </w:r>
      <w:r>
        <w:rPr>
          <w:color w:val="B11116"/>
          <w:spacing w:val="19"/>
          <w:w w:val="85"/>
        </w:rPr>
        <w:t> </w:t>
      </w:r>
      <w:r>
        <w:rPr>
          <w:color w:val="B11116"/>
          <w:w w:val="85"/>
        </w:rPr>
        <w:t>and</w:t>
      </w:r>
      <w:r>
        <w:rPr>
          <w:color w:val="B11116"/>
          <w:spacing w:val="19"/>
          <w:w w:val="85"/>
        </w:rPr>
        <w:t> </w:t>
      </w:r>
      <w:r>
        <w:rPr>
          <w:color w:val="B11116"/>
          <w:w w:val="85"/>
        </w:rPr>
        <w:t>Development</w:t>
      </w:r>
    </w:p>
    <w:p>
      <w:pPr>
        <w:pStyle w:val="BodyText"/>
        <w:spacing w:before="7"/>
        <w:rPr>
          <w:b/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76" w:lineRule="auto" w:before="100"/>
        <w:ind w:left="1340"/>
        <w:jc w:val="both"/>
      </w:pPr>
      <w:r>
        <w:rPr>
          <w:color w:val="231F20"/>
        </w:rPr>
        <w:t>Learning and Development encompasses any HR-driven</w:t>
      </w:r>
      <w:r>
        <w:rPr>
          <w:color w:val="231F20"/>
          <w:spacing w:val="1"/>
        </w:rPr>
        <w:t> </w:t>
      </w:r>
      <w:r>
        <w:rPr>
          <w:color w:val="231F20"/>
        </w:rPr>
        <w:t>initiatives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foster</w:t>
      </w:r>
      <w:r>
        <w:rPr>
          <w:color w:val="231F20"/>
          <w:spacing w:val="-5"/>
        </w:rPr>
        <w:t> </w:t>
      </w:r>
      <w:r>
        <w:rPr>
          <w:color w:val="231F20"/>
        </w:rPr>
        <w:t>employee</w:t>
      </w:r>
      <w:r>
        <w:rPr>
          <w:color w:val="231F20"/>
          <w:spacing w:val="-6"/>
        </w:rPr>
        <w:t> </w:t>
      </w:r>
      <w:r>
        <w:rPr>
          <w:color w:val="231F20"/>
        </w:rPr>
        <w:t>growth,</w:t>
      </w:r>
      <w:r>
        <w:rPr>
          <w:color w:val="231F20"/>
          <w:spacing w:val="-5"/>
        </w:rPr>
        <w:t> </w:t>
      </w:r>
      <w:r>
        <w:rPr>
          <w:color w:val="231F20"/>
        </w:rPr>
        <w:t>enhance</w:t>
      </w:r>
      <w:r>
        <w:rPr>
          <w:color w:val="231F20"/>
          <w:spacing w:val="-6"/>
        </w:rPr>
        <w:t> </w:t>
      </w:r>
      <w:r>
        <w:rPr>
          <w:color w:val="231F20"/>
        </w:rPr>
        <w:t>skills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ultimately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drive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3"/>
        </w:rPr>
        <w:t> </w:t>
      </w:r>
      <w:r>
        <w:rPr>
          <w:color w:val="231F20"/>
        </w:rPr>
        <w:t>individual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organizational</w:t>
      </w:r>
      <w:r>
        <w:rPr>
          <w:color w:val="231F20"/>
          <w:spacing w:val="-12"/>
        </w:rPr>
        <w:t> </w:t>
      </w:r>
      <w:r>
        <w:rPr>
          <w:color w:val="231F20"/>
        </w:rPr>
        <w:t>success.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aim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developing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workforce’s</w:t>
      </w:r>
      <w:r>
        <w:rPr>
          <w:color w:val="231F20"/>
          <w:spacing w:val="-12"/>
        </w:rPr>
        <w:t> </w:t>
      </w:r>
      <w:r>
        <w:rPr>
          <w:color w:val="231F20"/>
        </w:rPr>
        <w:t>capabilities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3"/>
        </w:rPr>
        <w:t> </w:t>
      </w:r>
      <w:r>
        <w:rPr>
          <w:color w:val="231F20"/>
        </w:rPr>
        <w:t>driving business results, EBL is aligning the Learning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strategy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bank's</w:t>
      </w:r>
      <w:r>
        <w:rPr>
          <w:color w:val="231F20"/>
          <w:spacing w:val="-26"/>
        </w:rPr>
        <w:t> </w:t>
      </w:r>
      <w:r>
        <w:rPr>
          <w:color w:val="231F20"/>
        </w:rPr>
        <w:t>business</w:t>
      </w:r>
      <w:r>
        <w:rPr>
          <w:color w:val="231F20"/>
          <w:spacing w:val="-25"/>
        </w:rPr>
        <w:t> </w:t>
      </w:r>
      <w:r>
        <w:rPr>
          <w:color w:val="231F20"/>
        </w:rPr>
        <w:t>strategy</w:t>
      </w:r>
      <w:r>
        <w:rPr>
          <w:color w:val="231F20"/>
          <w:spacing w:val="-26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goals.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prepared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such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way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close</w:t>
      </w:r>
      <w:r>
        <w:rPr>
          <w:color w:val="231F20"/>
          <w:spacing w:val="-4"/>
        </w:rPr>
        <w:t> </w:t>
      </w:r>
      <w:r>
        <w:rPr>
          <w:color w:val="231F20"/>
        </w:rPr>
        <w:t>gaps,</w:t>
      </w:r>
      <w:r>
        <w:rPr>
          <w:color w:val="231F20"/>
          <w:spacing w:val="-4"/>
        </w:rPr>
        <w:t> </w:t>
      </w:r>
      <w:r>
        <w:rPr>
          <w:color w:val="231F20"/>
        </w:rPr>
        <w:t>enhance</w:t>
      </w:r>
      <w:r>
        <w:rPr>
          <w:color w:val="231F20"/>
          <w:spacing w:val="-54"/>
        </w:rPr>
        <w:t> </w:t>
      </w:r>
      <w:r>
        <w:rPr>
          <w:color w:val="231F20"/>
          <w:spacing w:val="-2"/>
        </w:rPr>
        <w:t>performance,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empower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employee's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growth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adapt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changing</w:t>
      </w:r>
      <w:r>
        <w:rPr>
          <w:color w:val="231F20"/>
          <w:spacing w:val="-21"/>
        </w:rPr>
        <w:t> </w:t>
      </w:r>
      <w:r>
        <w:rPr>
          <w:color w:val="231F20"/>
        </w:rPr>
        <w:t>needs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organization.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6" w:lineRule="auto"/>
        <w:ind w:left="1340"/>
        <w:jc w:val="both"/>
      </w:pPr>
      <w:r>
        <w:rPr>
          <w:color w:val="231F20"/>
          <w:spacing w:val="-1"/>
        </w:rPr>
        <w:t>For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process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Learning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Development,</w:t>
      </w:r>
      <w:r>
        <w:rPr>
          <w:color w:val="231F20"/>
          <w:spacing w:val="-21"/>
        </w:rPr>
        <w:t> </w:t>
      </w:r>
      <w:r>
        <w:rPr>
          <w:color w:val="231F20"/>
        </w:rPr>
        <w:t>also</w:t>
      </w:r>
      <w:r>
        <w:rPr>
          <w:color w:val="231F20"/>
          <w:spacing w:val="-21"/>
        </w:rPr>
        <w:t> </w:t>
      </w:r>
      <w:r>
        <w:rPr>
          <w:color w:val="231F20"/>
        </w:rPr>
        <w:t>referred</w:t>
      </w:r>
      <w:r>
        <w:rPr>
          <w:color w:val="231F20"/>
          <w:spacing w:val="-54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Training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Development,</w:t>
      </w:r>
      <w:r>
        <w:rPr>
          <w:color w:val="231F20"/>
          <w:spacing w:val="-3"/>
        </w:rPr>
        <w:t> </w:t>
      </w:r>
      <w:r>
        <w:rPr>
          <w:color w:val="231F20"/>
        </w:rPr>
        <w:t>Annual</w:t>
      </w:r>
      <w:r>
        <w:rPr>
          <w:color w:val="231F20"/>
          <w:spacing w:val="-3"/>
        </w:rPr>
        <w:t> </w:t>
      </w:r>
      <w:r>
        <w:rPr>
          <w:color w:val="231F20"/>
        </w:rPr>
        <w:t>Training</w:t>
      </w:r>
      <w:r>
        <w:rPr>
          <w:color w:val="231F20"/>
          <w:spacing w:val="-3"/>
        </w:rPr>
        <w:t> </w:t>
      </w:r>
      <w:r>
        <w:rPr>
          <w:color w:val="231F20"/>
        </w:rPr>
        <w:t>calendar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</w:p>
    <w:p>
      <w:pPr>
        <w:pStyle w:val="BodyText"/>
        <w:spacing w:line="276" w:lineRule="auto" w:before="102"/>
        <w:ind w:left="413" w:right="845"/>
        <w:jc w:val="both"/>
      </w:pPr>
      <w:r>
        <w:rPr/>
        <w:br w:type="column"/>
      </w:r>
      <w:r>
        <w:rPr>
          <w:color w:val="231F20"/>
        </w:rPr>
        <w:t>prepared on the basis of the Training Need Analysis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training</w:t>
      </w:r>
      <w:r>
        <w:rPr>
          <w:color w:val="231F20"/>
          <w:spacing w:val="-21"/>
        </w:rPr>
        <w:t> </w:t>
      </w:r>
      <w:r>
        <w:rPr>
          <w:color w:val="231F20"/>
        </w:rPr>
        <w:t>programs</w:t>
      </w:r>
      <w:r>
        <w:rPr>
          <w:color w:val="231F20"/>
          <w:spacing w:val="-21"/>
        </w:rPr>
        <w:t> </w:t>
      </w:r>
      <w:r>
        <w:rPr>
          <w:color w:val="231F20"/>
        </w:rPr>
        <w:t>are</w:t>
      </w:r>
      <w:r>
        <w:rPr>
          <w:color w:val="231F20"/>
          <w:spacing w:val="-21"/>
        </w:rPr>
        <w:t> </w:t>
      </w:r>
      <w:r>
        <w:rPr>
          <w:color w:val="231F20"/>
        </w:rPr>
        <w:t>conducted</w:t>
      </w:r>
      <w:r>
        <w:rPr>
          <w:color w:val="231F20"/>
          <w:spacing w:val="-21"/>
        </w:rPr>
        <w:t> </w:t>
      </w:r>
      <w:r>
        <w:rPr>
          <w:color w:val="231F20"/>
        </w:rPr>
        <w:t>accordingly.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413" w:right="844"/>
        <w:jc w:val="both"/>
      </w:pP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FY</w:t>
      </w:r>
      <w:r>
        <w:rPr>
          <w:color w:val="231F20"/>
          <w:spacing w:val="-9"/>
        </w:rPr>
        <w:t> </w:t>
      </w:r>
      <w:r>
        <w:rPr>
          <w:color w:val="231F20"/>
        </w:rPr>
        <w:t>2079-80,</w:t>
      </w:r>
      <w:r>
        <w:rPr>
          <w:color w:val="231F20"/>
          <w:spacing w:val="-9"/>
        </w:rPr>
        <w:t> </w:t>
      </w:r>
      <w:r>
        <w:rPr>
          <w:color w:val="231F20"/>
        </w:rPr>
        <w:t>199</w:t>
      </w:r>
      <w:r>
        <w:rPr>
          <w:color w:val="231F20"/>
          <w:spacing w:val="-10"/>
        </w:rPr>
        <w:t> </w:t>
      </w:r>
      <w:r>
        <w:rPr>
          <w:color w:val="231F20"/>
        </w:rPr>
        <w:t>training</w:t>
      </w:r>
      <w:r>
        <w:rPr>
          <w:color w:val="231F20"/>
          <w:spacing w:val="-9"/>
        </w:rPr>
        <w:t> </w:t>
      </w:r>
      <w:r>
        <w:rPr>
          <w:color w:val="231F20"/>
        </w:rPr>
        <w:t>programs</w:t>
      </w:r>
      <w:r>
        <w:rPr>
          <w:color w:val="231F20"/>
          <w:spacing w:val="-9"/>
        </w:rPr>
        <w:t> </w:t>
      </w:r>
      <w:r>
        <w:rPr>
          <w:color w:val="231F20"/>
        </w:rPr>
        <w:t>(In-house,</w:t>
      </w:r>
      <w:r>
        <w:rPr>
          <w:color w:val="231F20"/>
          <w:spacing w:val="-9"/>
        </w:rPr>
        <w:t> </w:t>
      </w:r>
      <w:r>
        <w:rPr>
          <w:color w:val="231F20"/>
        </w:rPr>
        <w:t>External,</w:t>
      </w:r>
      <w:r>
        <w:rPr>
          <w:color w:val="231F20"/>
          <w:spacing w:val="-54"/>
        </w:rPr>
        <w:t> </w:t>
      </w:r>
      <w:r>
        <w:rPr>
          <w:color w:val="231F20"/>
        </w:rPr>
        <w:t>Exclusive, International and Certification Courses) were</w:t>
      </w:r>
      <w:r>
        <w:rPr>
          <w:color w:val="231F20"/>
          <w:spacing w:val="1"/>
        </w:rPr>
        <w:t> </w:t>
      </w:r>
      <w:r>
        <w:rPr>
          <w:color w:val="231F20"/>
        </w:rPr>
        <w:t>conducted</w:t>
      </w:r>
      <w:r>
        <w:rPr>
          <w:color w:val="231F20"/>
          <w:spacing w:val="1"/>
        </w:rPr>
        <w:t> </w:t>
      </w:r>
      <w:r>
        <w:rPr>
          <w:color w:val="231F20"/>
        </w:rPr>
        <w:t>focusing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various</w:t>
      </w:r>
      <w:r>
        <w:rPr>
          <w:color w:val="231F20"/>
          <w:spacing w:val="1"/>
        </w:rPr>
        <w:t> </w:t>
      </w:r>
      <w:r>
        <w:rPr>
          <w:color w:val="231F20"/>
        </w:rPr>
        <w:t>areas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banking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essential</w:t>
      </w:r>
      <w:r>
        <w:rPr>
          <w:color w:val="231F20"/>
          <w:spacing w:val="-17"/>
        </w:rPr>
        <w:t> </w:t>
      </w:r>
      <w:r>
        <w:rPr>
          <w:color w:val="231F20"/>
        </w:rPr>
        <w:t>soft</w:t>
      </w:r>
      <w:r>
        <w:rPr>
          <w:color w:val="231F20"/>
          <w:spacing w:val="-17"/>
        </w:rPr>
        <w:t> </w:t>
      </w:r>
      <w:r>
        <w:rPr>
          <w:color w:val="231F20"/>
        </w:rPr>
        <w:t>skills</w:t>
      </w:r>
      <w:r>
        <w:rPr>
          <w:color w:val="231F20"/>
          <w:spacing w:val="-17"/>
        </w:rPr>
        <w:t> </w:t>
      </w:r>
      <w:r>
        <w:rPr>
          <w:color w:val="231F20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total</w:t>
      </w:r>
      <w:r>
        <w:rPr>
          <w:color w:val="231F20"/>
          <w:spacing w:val="-17"/>
        </w:rPr>
        <w:t> </w:t>
      </w:r>
      <w:r>
        <w:rPr>
          <w:color w:val="231F20"/>
        </w:rPr>
        <w:t>number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4844</w:t>
      </w:r>
      <w:r>
        <w:rPr>
          <w:color w:val="231F20"/>
          <w:spacing w:val="-16"/>
        </w:rPr>
        <w:t> </w:t>
      </w:r>
      <w:r>
        <w:rPr>
          <w:color w:val="231F20"/>
        </w:rPr>
        <w:t>employee</w:t>
      </w:r>
      <w:r>
        <w:rPr>
          <w:color w:val="231F20"/>
          <w:spacing w:val="-54"/>
        </w:rPr>
        <w:t> </w:t>
      </w:r>
      <w:r>
        <w:rPr>
          <w:color w:val="231F20"/>
        </w:rPr>
        <w:t>participants.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76" w:lineRule="auto"/>
        <w:ind w:left="413" w:right="845"/>
        <w:jc w:val="both"/>
      </w:pPr>
      <w:r>
        <w:rPr>
          <w:color w:val="231F20"/>
        </w:rPr>
        <w:t>Along with the trainings, Everest Bank is also focusing on</w:t>
      </w:r>
      <w:r>
        <w:rPr>
          <w:color w:val="231F20"/>
          <w:spacing w:val="-54"/>
        </w:rPr>
        <w:t> </w:t>
      </w:r>
      <w:r>
        <w:rPr>
          <w:color w:val="231F20"/>
        </w:rPr>
        <w:t>job rotation, transfer, job enlargement for the knowledge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enhancement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development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employees.</w:t>
      </w:r>
    </w:p>
    <w:p>
      <w:pPr>
        <w:spacing w:after="0" w:line="276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33" w:space="40"/>
            <w:col w:w="5857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796.523987pt;width:595.3pt;height:19.9pt;mso-position-horizontal-relative:page;mso-position-vertical-relative:page;z-index:-34885632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ind w:left="1281"/>
        <w:rPr>
          <w:sz w:val="20"/>
        </w:rPr>
      </w:pPr>
      <w:r>
        <w:rPr>
          <w:sz w:val="20"/>
        </w:rPr>
        <w:pict>
          <v:group style="width:430.45pt;height:258.55pt;mso-position-horizontal-relative:char;mso-position-vertical-relative:line" coordorigin="0,0" coordsize="8609,5171">
            <v:shape style="position:absolute;left:4195;top:1751;width:1127;height:1091" type="#_x0000_t75" stroked="false">
              <v:imagedata r:id="rId279" o:title=""/>
            </v:shape>
            <v:shape style="position:absolute;left:2776;top:2079;width:3057;height:2727" type="#_x0000_t75" stroked="false">
              <v:imagedata r:id="rId280" o:title=""/>
            </v:shape>
            <v:shape style="position:absolute;left:3070;top:1821;width:1124;height:1134" type="#_x0000_t75" stroked="false">
              <v:imagedata r:id="rId281" o:title=""/>
            </v:shape>
            <v:shape style="position:absolute;left:3755;top:1754;width:614;height:959" type="#_x0000_t75" stroked="false">
              <v:imagedata r:id="rId282" o:title=""/>
            </v:shape>
            <v:shape style="position:absolute;left:4106;top:1751;width:307;height:929" type="#_x0000_t75" stroked="false">
              <v:imagedata r:id="rId283" o:title=""/>
            </v:shape>
            <v:shape style="position:absolute;left:2885;top:1823;width:2838;height:2838" type="#_x0000_t75" stroked="false">
              <v:imagedata r:id="rId284" o:title=""/>
            </v:shape>
            <v:shape style="position:absolute;left:4421;top:4300;width:893;height:287" coordorigin="4422,4300" coordsize="893,287" path="m4422,4300l5207,4587,5314,4587e" filled="false" stroked="true" strokeweight=".597pt" strokecolor="#231f20">
              <v:path arrowok="t"/>
              <v:stroke dashstyle="solid"/>
            </v:shape>
            <v:shape style="position:absolute;left:3466;top:1872;width:224;height:502" coordorigin="3466,1872" coordsize="224,502" path="m3690,2374l3575,1872,3466,1872e" filled="false" stroked="true" strokeweight=".597pt" strokecolor="#231f20">
              <v:path arrowok="t"/>
              <v:stroke dashstyle="solid"/>
            </v:shape>
            <v:line style="position:absolute" from="4104,2197" to="3913,1806" stroked="true" strokeweight=".597pt" strokecolor="#231f20">
              <v:stroke dashstyle="solid"/>
            </v:line>
            <v:line style="position:absolute" from="4271,2179" to="4414,1763" stroked="true" strokeweight=".597pt" strokecolor="#231f20">
              <v:stroke dashstyle="solid"/>
            </v:line>
            <v:shape style="position:absolute;left:5005;top:1670;width:88;height:153" coordorigin="5005,1671" coordsize="88,153" path="m5054,1671l5045,1671,5007,1695,5006,1698,5005,1706,5006,1709,5007,1710,5008,1711,5011,1710,5042,1692,5042,1807,5010,1807,5009,1807,5007,1808,5006,1812,5006,1816,5006,1820,5008,1822,5009,1823,5090,1823,5091,1822,5093,1820,5093,1815,5093,1813,5092,1809,5091,1808,5090,1807,5062,1807,5062,1674,5061,1672,5059,1671,5054,1671xe" filled="true" fillcolor="#231f20" stroked="false">
              <v:path arrowok="t"/>
              <v:fill type="solid"/>
            </v:shape>
            <v:shape style="position:absolute;left:5127;top:1667;width:264;height:160" type="#_x0000_t75" stroked="false">
              <v:imagedata r:id="rId285" o:title=""/>
            </v:shape>
            <v:shape style="position:absolute;left:5396;top:4513;width:395;height:160" type="#_x0000_t75" stroked="false">
              <v:imagedata r:id="rId286" o:title=""/>
            </v:shape>
            <v:shape style="position:absolute;left:3001;top:1798;width:386;height:160" type="#_x0000_t75" stroked="false">
              <v:imagedata r:id="rId287" o:title=""/>
            </v:shape>
            <v:shape style="position:absolute;left:3773;top:1550;width:279;height:160" type="#_x0000_t75" stroked="false">
              <v:imagedata r:id="rId288" o:title=""/>
            </v:shape>
            <v:shape style="position:absolute;left:4288;top:1508;width:264;height:160" type="#_x0000_t75" stroked="false">
              <v:imagedata r:id="rId289" o:title=""/>
            </v:shape>
            <v:shape style="position:absolute;left:3509;top:309;width:1580;height:362" type="#_x0000_t75" stroked="false">
              <v:imagedata r:id="rId290" o:title=""/>
            </v:shape>
            <v:shape style="position:absolute;left:642;top:1039;width:132;height:132" type="#_x0000_t75" stroked="false">
              <v:imagedata r:id="rId291" o:title=""/>
            </v:shape>
            <v:shape style="position:absolute;left:850;top:1011;width:745;height:165" type="#_x0000_t75" stroked="false">
              <v:imagedata r:id="rId292" o:title=""/>
            </v:shape>
            <v:shape style="position:absolute;left:1802;top:1039;width:132;height:132" type="#_x0000_t75" stroked="false">
              <v:imagedata r:id="rId293" o:title=""/>
            </v:shape>
            <v:shape style="position:absolute;left:2010;top:1011;width:760;height:165" type="#_x0000_t75" stroked="false">
              <v:imagedata r:id="rId294" o:title=""/>
            </v:shape>
            <v:shape style="position:absolute;left:2985;top:1039;width:132;height:132" type="#_x0000_t75" stroked="false">
              <v:imagedata r:id="rId295" o:title=""/>
            </v:shape>
            <v:shape style="position:absolute;left:3193;top:1011;width:846;height:165" type="#_x0000_t75" stroked="false">
              <v:imagedata r:id="rId296" o:title=""/>
            </v:shape>
            <v:shape style="position:absolute;left:4246;top:1039;width:132;height:132" type="#_x0000_t75" stroked="false">
              <v:imagedata r:id="rId297" o:title=""/>
            </v:shape>
            <v:shape style="position:absolute;left:4509;top:1011;width:1225;height:165" type="#_x0000_t75" stroked="false">
              <v:imagedata r:id="rId298" o:title=""/>
            </v:shape>
            <v:shape style="position:absolute;left:5949;top:1039;width:132;height:132" type="#_x0000_t75" stroked="false">
              <v:imagedata r:id="rId299" o:title=""/>
            </v:shape>
            <v:shape style="position:absolute;left:6149;top:1010;width:1895;height:166" type="#_x0000_t75" stroked="false">
              <v:imagedata r:id="rId300" o:title=""/>
            </v:shape>
            <v:rect style="position:absolute;left:5;top:5;width:8597;height:5159" filled="false" stroked="true" strokeweight=".597pt" strokecolor="#9a9d9f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1"/>
        </w:rPr>
      </w:pPr>
      <w:r>
        <w:rPr/>
        <w:pict>
          <v:group style="position:absolute;margin-left:68.071899pt;margin-top:14.875328pt;width:430.45pt;height:258.55pt;mso-position-horizontal-relative:page;mso-position-vertical-relative:paragraph;z-index:-15616000;mso-wrap-distance-left:0;mso-wrap-distance-right:0" coordorigin="1361,298" coordsize="8609,5171">
            <v:shape style="position:absolute;left:4208;top:2047;width:2986;height:3057" type="#_x0000_t75" stroked="false">
              <v:imagedata r:id="rId301" o:title=""/>
            </v:shape>
            <v:shape style="position:absolute;left:4137;top:2783;width:1015;height:1340" type="#_x0000_t75" stroked="false">
              <v:imagedata r:id="rId302" o:title=""/>
            </v:shape>
            <v:shape style="position:absolute;left:4314;top:2058;width:1372;height:1284" type="#_x0000_t75" stroked="false">
              <v:imagedata r:id="rId303" o:title=""/>
            </v:shape>
            <v:shape style="position:absolute;left:5378;top:2050;width:352;height:930" type="#_x0000_t75" stroked="false">
              <v:imagedata r:id="rId304" o:title=""/>
            </v:shape>
            <v:shape style="position:absolute;left:5467;top:2047;width:307;height:930" type="#_x0000_t75" stroked="false">
              <v:imagedata r:id="rId305" o:title=""/>
            </v:shape>
            <v:shape style="position:absolute;left:4247;top:2121;width:2838;height:2838" type="#_x0000_t75" stroked="false">
              <v:imagedata r:id="rId306" o:title=""/>
            </v:shape>
            <v:shape style="position:absolute;left:5487;top:2121;width:178;height:715" type="#_x0000_t75" stroked="false">
              <v:imagedata r:id="rId307" o:title=""/>
            </v:shape>
            <v:shape style="position:absolute;left:6526;top:4165;width:556;height:192" coordorigin="6527,4165" coordsize="556,192" path="m6527,4165l6975,4356,7083,4356e" filled="false" stroked="true" strokeweight=".597pt" strokecolor="#231f20">
              <v:path arrowok="t"/>
              <v:stroke dashstyle="solid"/>
            </v:shape>
            <v:shape style="position:absolute;left:4169;top:3439;width:437;height:2" coordorigin="4170,3440" coordsize="437,0" path="m4606,3440l4277,3440,4170,3440e" filled="false" stroked="true" strokeweight=".597pt" strokecolor="#231f20">
              <v:path arrowok="t"/>
              <v:stroke dashstyle="solid"/>
            </v:shape>
            <v:line style="position:absolute" from="5532,2001" to="5532,2306" stroked="true" strokeweight="1.537pt" strokecolor="#231f20">
              <v:stroke dashstyle="solid"/>
            </v:line>
            <v:shape style="position:absolute;left:7163;top:4283;width:402;height:160" type="#_x0000_t75" stroked="false">
              <v:imagedata r:id="rId308" o:title=""/>
            </v:shape>
            <v:shape style="position:absolute;left:3698;top:3367;width:394;height:160" type="#_x0000_t75" stroked="false">
              <v:imagedata r:id="rId309" o:title=""/>
            </v:shape>
            <v:shape style="position:absolute;left:4303;top:2228;width:395;height:160" type="#_x0000_t75" stroked="false">
              <v:imagedata r:id="rId310" o:title=""/>
            </v:shape>
            <v:shape style="position:absolute;left:5649;top:1810;width:273;height:160" type="#_x0000_t75" stroked="false">
              <v:imagedata r:id="rId311" o:title=""/>
            </v:shape>
            <v:shape style="position:absolute;left:5297;top:1816;width:273;height:160" coordorigin="5297,1817" coordsize="273,160" path="m5390,1961l5390,1956,5390,1952,5388,1950,5386,1948,5361,1948,5361,1824,5361,1822,5360,1821,5356,1820,5340,1820,5335,1821,5301,1843,5298,1846,5298,1848,5297,1857,5298,1863,5298,1864,5300,1865,5301,1865,5304,1864,5330,1850,5330,1948,5302,1948,5301,1949,5300,1950,5298,1952,5298,1956,5298,1965,5299,1969,5300,1971,5302,1972,5386,1972,5387,1972,5389,1971,5390,1968,5390,1961xm5478,1865l5478,1851,5478,1848,5476,1838,5475,1835,5474,1834,5469,1827,5465,1824,5456,1820,5455,1820,5455,1865,5455,1867,5454,1872,5454,1875,5452,1878,5451,1880,5451,1880,5448,1882,5446,1882,5442,1882,5440,1882,5437,1880,5436,1879,5434,1876,5433,1873,5432,1867,5432,1865,5432,1851,5433,1845,5433,1842,5435,1839,5437,1837,5440,1836,5441,1835,5445,1835,5447,1836,5450,1838,5452,1839,5453,1843,5454,1845,5455,1851,5455,1865,5455,1820,5451,1819,5438,1819,5432,1820,5423,1824,5420,1827,5414,1834,5412,1838,5409,1848,5409,1851,5409,1867,5409,1870,5411,1880,5413,1884,5418,1891,5422,1894,5431,1898,5436,1899,5449,1899,5455,1898,5463,1894,5467,1891,5473,1884,5474,1882,5475,1880,5478,1870,5478,1865xm5556,1820l5556,1819,5554,1818,5553,1818,5552,1817,5550,1817,5548,1817,5543,1817,5541,1817,5538,1817,5537,1817,5535,1818,5534,1819,5532,1820,5532,1821,5531,1822,5422,1970,5422,1971,5422,1973,5422,1974,5423,1975,5424,1975,5427,1976,5429,1976,5434,1976,5436,1976,5439,1976,5441,1976,5443,1975,5444,1974,5445,1973,5446,1972,5554,1824,5555,1823,5556,1822,5556,1820xm5569,1941l5569,1926,5569,1924,5567,1914,5566,1911,5565,1910,5560,1903,5557,1900,5548,1896,5546,1895,5546,1941,5546,1943,5545,1948,5545,1950,5543,1954,5542,1955,5542,1956,5539,1957,5537,1958,5533,1958,5531,1957,5528,1956,5527,1955,5525,1951,5524,1949,5523,1943,5523,1940,5523,1926,5524,1920,5525,1918,5526,1916,5527,1914,5528,1913,5531,1911,5532,1911,5537,1911,5538,1911,5541,1913,5543,1914,5545,1918,5545,1921,5546,1926,5546,1941,5546,1895,5542,1895,5529,1895,5523,1896,5514,1900,5511,1902,5505,1910,5503,1914,5500,1924,5500,1926,5500,1942,5500,1946,5502,1956,5504,1960,5509,1967,5513,1969,5522,1973,5527,1974,5540,1974,5546,1973,5555,1969,5558,1967,5564,1960,5565,1958,5566,1955,5569,1945,5569,1941xe" filled="true" fillcolor="#231f20" stroked="false">
              <v:path arrowok="t"/>
              <v:fill type="solid"/>
            </v:shape>
            <v:shape style="position:absolute;left:4637;top:608;width:2070;height:362" type="#_x0000_t75" stroked="false">
              <v:imagedata r:id="rId312" o:title=""/>
            </v:shape>
            <v:shape style="position:absolute;left:2003;top:1336;width:132;height:132" type="#_x0000_t75" stroked="false">
              <v:imagedata r:id="rId291" o:title=""/>
            </v:shape>
            <v:shape style="position:absolute;left:2211;top:1309;width:745;height:165" type="#_x0000_t75" stroked="false">
              <v:imagedata r:id="rId313" o:title=""/>
            </v:shape>
            <v:shape style="position:absolute;left:3164;top:1336;width:132;height:132" type="#_x0000_t75" stroked="false">
              <v:imagedata r:id="rId293" o:title=""/>
            </v:shape>
            <v:shape style="position:absolute;left:3372;top:1309;width:760;height:165" type="#_x0000_t75" stroked="false">
              <v:imagedata r:id="rId314" o:title=""/>
            </v:shape>
            <v:shape style="position:absolute;left:4346;top:1336;width:132;height:132" type="#_x0000_t75" stroked="false">
              <v:imagedata r:id="rId295" o:title=""/>
            </v:shape>
            <v:shape style="position:absolute;left:4554;top:1309;width:846;height:165" type="#_x0000_t75" stroked="false">
              <v:imagedata r:id="rId315" o:title=""/>
            </v:shape>
            <v:shape style="position:absolute;left:5608;top:1336;width:132;height:132" type="#_x0000_t75" stroked="false">
              <v:imagedata r:id="rId316" o:title=""/>
            </v:shape>
            <v:shape style="position:absolute;left:5870;top:1309;width:1225;height:165" type="#_x0000_t75" stroked="false">
              <v:imagedata r:id="rId317" o:title=""/>
            </v:shape>
            <v:shape style="position:absolute;left:7310;top:1336;width:132;height:132" type="#_x0000_t75" stroked="false">
              <v:imagedata r:id="rId318" o:title=""/>
            </v:shape>
            <v:shape style="position:absolute;left:7510;top:1308;width:1895;height:166" type="#_x0000_t75" stroked="false">
              <v:imagedata r:id="rId319" o:title=""/>
            </v:shape>
            <v:rect style="position:absolute;left:1367;top:303;width:8597;height:5159" filled="false" stroked="true" strokeweight=".597pt" strokecolor="#9a9d9f">
              <v:stroke dashstyle="solid"/>
            </v:rect>
            <v:line style="position:absolute" from="5623,2274" to="5636,2004" stroked="true" strokeweight=".597pt" strokecolor="#231f20">
              <v:stroke dashstyle="solid"/>
            </v:lin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even" r:id="rId275"/>
          <w:headerReference w:type="default" r:id="rId276"/>
          <w:footerReference w:type="even" r:id="rId277"/>
          <w:footerReference w:type="default" r:id="rId278"/>
          <w:pgSz w:w="11910" w:h="16840"/>
          <w:pgMar w:header="0" w:footer="537" w:top="1280" w:bottom="720" w:left="80" w:right="0"/>
          <w:pgNumType w:start="124"/>
        </w:sectPr>
      </w:pPr>
    </w:p>
    <w:p>
      <w:pPr>
        <w:pStyle w:val="BodyText"/>
        <w:spacing w:before="9"/>
        <w:rPr>
          <w:sz w:val="28"/>
        </w:rPr>
      </w:pPr>
    </w:p>
    <w:p>
      <w:pPr>
        <w:spacing w:before="95"/>
        <w:ind w:left="1098" w:right="1445" w:firstLine="0"/>
        <w:jc w:val="center"/>
        <w:rPr>
          <w:b/>
          <w:sz w:val="40"/>
        </w:rPr>
      </w:pPr>
      <w:r>
        <w:rPr>
          <w:b/>
          <w:color w:val="FFFFFF"/>
          <w:w w:val="90"/>
          <w:sz w:val="40"/>
          <w:shd w:fill="B11116" w:color="auto" w:val="clear"/>
        </w:rPr>
        <w:t>CORPORATE</w:t>
      </w:r>
      <w:r>
        <w:rPr>
          <w:b/>
          <w:color w:val="FFFFFF"/>
          <w:spacing w:val="1"/>
          <w:w w:val="90"/>
          <w:sz w:val="40"/>
          <w:shd w:fill="B11116" w:color="auto" w:val="clear"/>
        </w:rPr>
        <w:t> </w:t>
      </w:r>
      <w:r>
        <w:rPr>
          <w:b/>
          <w:color w:val="FFFFFF"/>
          <w:w w:val="90"/>
          <w:sz w:val="40"/>
          <w:shd w:fill="B11116" w:color="auto" w:val="clear"/>
        </w:rPr>
        <w:t>SOCIAL</w:t>
      </w:r>
      <w:r>
        <w:rPr>
          <w:b/>
          <w:color w:val="FFFFFF"/>
          <w:spacing w:val="-11"/>
          <w:w w:val="90"/>
          <w:sz w:val="40"/>
          <w:shd w:fill="B11116" w:color="auto" w:val="clear"/>
        </w:rPr>
        <w:t> </w:t>
      </w:r>
      <w:r>
        <w:rPr>
          <w:b/>
          <w:color w:val="FFFFFF"/>
          <w:w w:val="90"/>
          <w:sz w:val="40"/>
          <w:shd w:fill="B11116" w:color="auto" w:val="clear"/>
        </w:rPr>
        <w:t>RESPONSIBILITY</w:t>
      </w:r>
      <w:r>
        <w:rPr>
          <w:b/>
          <w:color w:val="FFFFFF"/>
          <w:spacing w:val="-15"/>
          <w:w w:val="90"/>
          <w:sz w:val="40"/>
          <w:shd w:fill="B11116" w:color="auto" w:val="clear"/>
        </w:rPr>
        <w:t> </w:t>
      </w:r>
      <w:r>
        <w:rPr>
          <w:b/>
          <w:color w:val="FFFFFF"/>
          <w:w w:val="90"/>
          <w:sz w:val="40"/>
          <w:shd w:fill="B11116" w:color="auto" w:val="clear"/>
        </w:rPr>
        <w:t>(CSR)</w:t>
      </w:r>
    </w:p>
    <w:p>
      <w:pPr>
        <w:pStyle w:val="BodyText"/>
        <w:rPr>
          <w:b/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54" w:lineRule="auto" w:before="100"/>
        <w:ind w:left="1615"/>
        <w:jc w:val="both"/>
      </w:pPr>
      <w:r>
        <w:rPr>
          <w:color w:val="231F20"/>
        </w:rPr>
        <w:t>Corporate</w:t>
      </w:r>
      <w:r>
        <w:rPr>
          <w:color w:val="231F20"/>
          <w:spacing w:val="-37"/>
        </w:rPr>
        <w:t> </w:t>
      </w:r>
      <w:r>
        <w:rPr>
          <w:color w:val="231F20"/>
        </w:rPr>
        <w:t>social</w:t>
      </w:r>
      <w:r>
        <w:rPr>
          <w:color w:val="231F20"/>
          <w:spacing w:val="-37"/>
        </w:rPr>
        <w:t> </w:t>
      </w:r>
      <w:r>
        <w:rPr>
          <w:color w:val="231F20"/>
        </w:rPr>
        <w:t>responsibility</w:t>
      </w:r>
      <w:r>
        <w:rPr>
          <w:color w:val="231F20"/>
          <w:spacing w:val="-36"/>
        </w:rPr>
        <w:t> </w:t>
      </w:r>
      <w:r>
        <w:rPr>
          <w:color w:val="231F20"/>
        </w:rPr>
        <w:t>(CSR),</w:t>
      </w:r>
      <w:r>
        <w:rPr>
          <w:color w:val="231F20"/>
          <w:spacing w:val="-37"/>
        </w:rPr>
        <w:t> </w:t>
      </w:r>
      <w:r>
        <w:rPr>
          <w:color w:val="231F20"/>
        </w:rPr>
        <w:t>in</w:t>
      </w:r>
      <w:r>
        <w:rPr>
          <w:color w:val="231F20"/>
          <w:spacing w:val="-36"/>
        </w:rPr>
        <w:t> </w:t>
      </w:r>
      <w:r>
        <w:rPr>
          <w:color w:val="231F20"/>
        </w:rPr>
        <w:t>recent</w:t>
      </w:r>
      <w:r>
        <w:rPr>
          <w:color w:val="231F20"/>
          <w:spacing w:val="-37"/>
        </w:rPr>
        <w:t> </w:t>
      </w:r>
      <w:r>
        <w:rPr>
          <w:color w:val="231F20"/>
        </w:rPr>
        <w:t>times,</w:t>
      </w:r>
      <w:r>
        <w:rPr>
          <w:color w:val="231F20"/>
          <w:spacing w:val="-36"/>
        </w:rPr>
        <w:t> </w:t>
      </w:r>
      <w:r>
        <w:rPr>
          <w:color w:val="231F20"/>
        </w:rPr>
        <w:t>has</w:t>
      </w:r>
      <w:r>
        <w:rPr>
          <w:color w:val="231F20"/>
          <w:spacing w:val="-54"/>
        </w:rPr>
        <w:t> </w:t>
      </w:r>
      <w:r>
        <w:rPr>
          <w:color w:val="231F20"/>
        </w:rPr>
        <w:t>become an integral part of business. The contribution</w:t>
      </w:r>
      <w:r>
        <w:rPr>
          <w:color w:val="231F20"/>
          <w:spacing w:val="-54"/>
        </w:rPr>
        <w:t> </w:t>
      </w:r>
      <w:r>
        <w:rPr>
          <w:color w:val="231F20"/>
        </w:rPr>
        <w:t>of banks in this regard is of paramount importance</w:t>
      </w:r>
      <w:r>
        <w:rPr>
          <w:color w:val="231F20"/>
          <w:spacing w:val="1"/>
        </w:rPr>
        <w:t> </w:t>
      </w:r>
      <w:r>
        <w:rPr>
          <w:color w:val="231F20"/>
        </w:rPr>
        <w:t>considering their unique position in the economy. It is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believed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through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CSR,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4"/>
        </w:rPr>
        <w:t> </w:t>
      </w:r>
      <w:r>
        <w:rPr>
          <w:color w:val="231F20"/>
        </w:rPr>
        <w:t>Bank's</w:t>
      </w:r>
      <w:r>
        <w:rPr>
          <w:color w:val="231F20"/>
          <w:spacing w:val="-24"/>
        </w:rPr>
        <w:t> </w:t>
      </w:r>
      <w:r>
        <w:rPr>
          <w:color w:val="231F20"/>
        </w:rPr>
        <w:t>business</w:t>
      </w:r>
      <w:r>
        <w:rPr>
          <w:color w:val="231F20"/>
          <w:spacing w:val="-24"/>
        </w:rPr>
        <w:t> </w:t>
      </w:r>
      <w:r>
        <w:rPr>
          <w:color w:val="231F20"/>
        </w:rPr>
        <w:t>will</w:t>
      </w:r>
      <w:r>
        <w:rPr>
          <w:color w:val="231F20"/>
          <w:spacing w:val="-23"/>
        </w:rPr>
        <w:t> </w:t>
      </w:r>
      <w:r>
        <w:rPr>
          <w:color w:val="231F20"/>
        </w:rPr>
        <w:t>grow</w:t>
      </w:r>
      <w:r>
        <w:rPr>
          <w:color w:val="231F20"/>
          <w:spacing w:val="-54"/>
        </w:rPr>
        <w:t> </w:t>
      </w:r>
      <w:r>
        <w:rPr>
          <w:color w:val="231F20"/>
        </w:rPr>
        <w:t>consistently and responsibly, benefitting those who</w:t>
      </w:r>
      <w:r>
        <w:rPr>
          <w:color w:val="231F20"/>
          <w:spacing w:val="1"/>
        </w:rPr>
        <w:t> </w:t>
      </w:r>
      <w:r>
        <w:rPr>
          <w:color w:val="231F20"/>
        </w:rPr>
        <w:t>directly</w:t>
      </w:r>
      <w:r>
        <w:rPr>
          <w:color w:val="231F20"/>
          <w:spacing w:val="25"/>
        </w:rPr>
        <w:t> </w:t>
      </w:r>
      <w:r>
        <w:rPr>
          <w:color w:val="231F20"/>
        </w:rPr>
        <w:t>serve</w:t>
      </w:r>
      <w:r>
        <w:rPr>
          <w:color w:val="231F20"/>
          <w:spacing w:val="26"/>
        </w:rPr>
        <w:t> </w:t>
      </w:r>
      <w:r>
        <w:rPr>
          <w:color w:val="231F20"/>
        </w:rPr>
        <w:t>while</w:t>
      </w:r>
      <w:r>
        <w:rPr>
          <w:color w:val="231F20"/>
          <w:spacing w:val="26"/>
        </w:rPr>
        <w:t> </w:t>
      </w:r>
      <w:r>
        <w:rPr>
          <w:color w:val="231F20"/>
        </w:rPr>
        <w:t>also</w:t>
      </w:r>
      <w:r>
        <w:rPr>
          <w:color w:val="231F20"/>
          <w:spacing w:val="26"/>
        </w:rPr>
        <w:t> </w:t>
      </w:r>
      <w:r>
        <w:rPr>
          <w:color w:val="231F20"/>
        </w:rPr>
        <w:t>promoting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conservation</w:t>
      </w:r>
      <w:r>
        <w:rPr>
          <w:color w:val="231F20"/>
          <w:spacing w:val="-53"/>
        </w:rPr>
        <w:t> </w:t>
      </w:r>
      <w:r>
        <w:rPr>
          <w:color w:val="231F20"/>
        </w:rPr>
        <w:t>of natural environment and the community at large.</w:t>
      </w:r>
      <w:r>
        <w:rPr>
          <w:color w:val="231F20"/>
          <w:spacing w:val="1"/>
        </w:rPr>
        <w:t> </w:t>
      </w:r>
      <w:r>
        <w:rPr>
          <w:color w:val="231F20"/>
        </w:rPr>
        <w:t>The objective of the banks is to pro-actively support</w:t>
      </w:r>
      <w:r>
        <w:rPr>
          <w:color w:val="231F20"/>
          <w:spacing w:val="1"/>
        </w:rPr>
        <w:t> </w:t>
      </w:r>
      <w:r>
        <w:rPr>
          <w:color w:val="231F20"/>
        </w:rPr>
        <w:t>meaningful</w:t>
      </w:r>
      <w:r>
        <w:rPr>
          <w:color w:val="231F20"/>
          <w:spacing w:val="-22"/>
        </w:rPr>
        <w:t> </w:t>
      </w:r>
      <w:r>
        <w:rPr>
          <w:color w:val="231F20"/>
        </w:rPr>
        <w:t>socio-economic</w:t>
      </w:r>
      <w:r>
        <w:rPr>
          <w:color w:val="231F20"/>
          <w:spacing w:val="-21"/>
        </w:rPr>
        <w:t> </w:t>
      </w:r>
      <w:r>
        <w:rPr>
          <w:color w:val="231F20"/>
        </w:rPr>
        <w:t>development</w:t>
      </w:r>
      <w:r>
        <w:rPr>
          <w:color w:val="231F20"/>
          <w:spacing w:val="-21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country</w:t>
      </w:r>
      <w:r>
        <w:rPr>
          <w:color w:val="231F20"/>
          <w:spacing w:val="-53"/>
        </w:rPr>
        <w:t> </w:t>
      </w:r>
      <w:r>
        <w:rPr>
          <w:color w:val="231F20"/>
        </w:rPr>
        <w:t>and enable a larger number of people to participate in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benefited</w:t>
      </w:r>
      <w:r>
        <w:rPr>
          <w:color w:val="231F20"/>
          <w:spacing w:val="-21"/>
        </w:rPr>
        <w:t> </w:t>
      </w:r>
      <w:r>
        <w:rPr>
          <w:color w:val="231F20"/>
        </w:rPr>
        <w:t>through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bank’s</w:t>
      </w:r>
      <w:r>
        <w:rPr>
          <w:color w:val="231F20"/>
          <w:spacing w:val="-21"/>
        </w:rPr>
        <w:t> </w:t>
      </w:r>
      <w:r>
        <w:rPr>
          <w:color w:val="231F20"/>
        </w:rPr>
        <w:t>CSR</w:t>
      </w:r>
      <w:r>
        <w:rPr>
          <w:color w:val="231F20"/>
          <w:spacing w:val="-21"/>
        </w:rPr>
        <w:t> </w:t>
      </w:r>
      <w:r>
        <w:rPr>
          <w:color w:val="231F20"/>
        </w:rPr>
        <w:t>activities.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615"/>
        <w:jc w:val="both"/>
      </w:pPr>
      <w:r>
        <w:rPr>
          <w:color w:val="231F20"/>
        </w:rPr>
        <w:t>CSR</w:t>
      </w:r>
      <w:r>
        <w:rPr>
          <w:color w:val="231F20"/>
          <w:spacing w:val="-6"/>
        </w:rPr>
        <w:t> </w:t>
      </w:r>
      <w:r>
        <w:rPr>
          <w:color w:val="231F20"/>
        </w:rPr>
        <w:t>has</w:t>
      </w:r>
      <w:r>
        <w:rPr>
          <w:color w:val="231F20"/>
          <w:spacing w:val="-5"/>
        </w:rPr>
        <w:t> </w:t>
      </w:r>
      <w:r>
        <w:rPr>
          <w:color w:val="231F20"/>
        </w:rPr>
        <w:t>been</w:t>
      </w:r>
      <w:r>
        <w:rPr>
          <w:color w:val="231F20"/>
          <w:spacing w:val="-6"/>
        </w:rPr>
        <w:t> </w:t>
      </w:r>
      <w:r>
        <w:rPr>
          <w:color w:val="231F20"/>
        </w:rPr>
        <w:t>evolved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important</w:t>
      </w:r>
      <w:r>
        <w:rPr>
          <w:color w:val="231F20"/>
          <w:spacing w:val="-5"/>
        </w:rPr>
        <w:t> </w:t>
      </w:r>
      <w:r>
        <w:rPr>
          <w:color w:val="231F20"/>
        </w:rPr>
        <w:t>tool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increase</w:t>
      </w:r>
      <w:r>
        <w:rPr>
          <w:color w:val="231F20"/>
          <w:spacing w:val="-54"/>
        </w:rPr>
        <w:t> </w:t>
      </w:r>
      <w:r>
        <w:rPr>
          <w:color w:val="231F20"/>
        </w:rPr>
        <w:t>competitive advantage through enhanced reputation,</w:t>
      </w:r>
      <w:r>
        <w:rPr>
          <w:color w:val="231F20"/>
          <w:spacing w:val="1"/>
        </w:rPr>
        <w:t> </w:t>
      </w:r>
      <w:r>
        <w:rPr>
          <w:color w:val="231F20"/>
        </w:rPr>
        <w:t>raise brand awareness and build trust with customers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stakeholders.</w:t>
      </w:r>
      <w:r>
        <w:rPr>
          <w:color w:val="231F20"/>
          <w:spacing w:val="1"/>
        </w:rPr>
        <w:t> </w:t>
      </w:r>
      <w:r>
        <w:rPr>
          <w:color w:val="231F20"/>
        </w:rPr>
        <w:t>Besides,</w:t>
      </w:r>
      <w:r>
        <w:rPr>
          <w:color w:val="231F20"/>
          <w:spacing w:val="1"/>
        </w:rPr>
        <w:t> </w:t>
      </w:r>
      <w:r>
        <w:rPr>
          <w:color w:val="231F20"/>
        </w:rPr>
        <w:t>NRB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1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circular</w:t>
      </w:r>
      <w:r>
        <w:rPr>
          <w:color w:val="231F20"/>
          <w:spacing w:val="-22"/>
        </w:rPr>
        <w:t> </w:t>
      </w:r>
      <w:r>
        <w:rPr>
          <w:color w:val="231F20"/>
        </w:rPr>
        <w:t>has</w:t>
      </w:r>
      <w:r>
        <w:rPr>
          <w:color w:val="231F20"/>
          <w:spacing w:val="-22"/>
        </w:rPr>
        <w:t> </w:t>
      </w:r>
      <w:r>
        <w:rPr>
          <w:color w:val="231F20"/>
        </w:rPr>
        <w:t>advised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allocation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1%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Net</w:t>
      </w:r>
      <w:r>
        <w:rPr>
          <w:color w:val="231F20"/>
          <w:spacing w:val="-22"/>
        </w:rPr>
        <w:t> </w:t>
      </w:r>
      <w:r>
        <w:rPr>
          <w:color w:val="231F20"/>
        </w:rPr>
        <w:t>Profit</w:t>
      </w:r>
      <w:r>
        <w:rPr>
          <w:color w:val="231F20"/>
          <w:spacing w:val="-54"/>
        </w:rPr>
        <w:t> </w:t>
      </w:r>
      <w:r>
        <w:rPr>
          <w:color w:val="231F20"/>
        </w:rPr>
        <w:t>towards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CSR</w:t>
      </w:r>
      <w:r>
        <w:rPr>
          <w:color w:val="231F20"/>
          <w:spacing w:val="-20"/>
        </w:rPr>
        <w:t> </w:t>
      </w:r>
      <w:r>
        <w:rPr>
          <w:color w:val="231F20"/>
        </w:rPr>
        <w:t>activities.</w:t>
      </w:r>
    </w:p>
    <w:p>
      <w:pPr>
        <w:pStyle w:val="BodyText"/>
        <w:spacing w:line="254" w:lineRule="auto" w:before="101"/>
        <w:ind w:left="413" w:right="1136"/>
        <w:jc w:val="both"/>
      </w:pPr>
      <w:r>
        <w:rPr/>
        <w:br w:type="column"/>
      </w:r>
      <w:r>
        <w:rPr>
          <w:color w:val="231F20"/>
        </w:rPr>
        <w:t>The Bank has been conducting different activities for</w:t>
      </w:r>
      <w:r>
        <w:rPr>
          <w:color w:val="231F20"/>
          <w:spacing w:val="1"/>
        </w:rPr>
        <w:t> </w:t>
      </w:r>
      <w:r>
        <w:rPr>
          <w:color w:val="231F20"/>
        </w:rPr>
        <w:t>CSR related activities. Those CSR activities helped the</w:t>
      </w:r>
      <w:r>
        <w:rPr>
          <w:color w:val="231F20"/>
          <w:spacing w:val="-54"/>
        </w:rPr>
        <w:t> </w:t>
      </w:r>
      <w:r>
        <w:rPr>
          <w:color w:val="231F20"/>
        </w:rPr>
        <w:t>community for betterment of living standard of the</w:t>
      </w:r>
      <w:r>
        <w:rPr>
          <w:color w:val="231F20"/>
          <w:spacing w:val="1"/>
        </w:rPr>
        <w:t> </w:t>
      </w:r>
      <w:r>
        <w:rPr>
          <w:color w:val="231F20"/>
        </w:rPr>
        <w:t>people.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CSR</w:t>
      </w:r>
      <w:r>
        <w:rPr>
          <w:color w:val="231F20"/>
          <w:spacing w:val="-14"/>
        </w:rPr>
        <w:t> </w:t>
      </w:r>
      <w:r>
        <w:rPr>
          <w:color w:val="231F20"/>
        </w:rPr>
        <w:t>activities</w:t>
      </w:r>
      <w:r>
        <w:rPr>
          <w:color w:val="231F20"/>
          <w:spacing w:val="-14"/>
        </w:rPr>
        <w:t> </w:t>
      </w:r>
      <w:r>
        <w:rPr>
          <w:color w:val="231F20"/>
        </w:rPr>
        <w:t>enhanced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brand</w:t>
      </w:r>
      <w:r>
        <w:rPr>
          <w:color w:val="231F20"/>
          <w:spacing w:val="-14"/>
        </w:rPr>
        <w:t> </w:t>
      </w:r>
      <w:r>
        <w:rPr>
          <w:color w:val="231F20"/>
        </w:rPr>
        <w:t>visibility</w:t>
      </w:r>
      <w:r>
        <w:rPr>
          <w:color w:val="231F20"/>
          <w:spacing w:val="-54"/>
        </w:rPr>
        <w:t> </w:t>
      </w:r>
      <w:r>
        <w:rPr>
          <w:color w:val="231F20"/>
        </w:rPr>
        <w:t>of the bank as well as help to create a strong bonding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community.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413" w:right="1136"/>
        <w:jc w:val="both"/>
      </w:pPr>
      <w:r>
        <w:rPr>
          <w:color w:val="231F20"/>
          <w:w w:val="95"/>
        </w:rPr>
        <w:t>During the year, CSR Fund of NPR 33,621,154 (Previous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year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NPR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24,794,009)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been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appropriated</w:t>
      </w:r>
      <w:r>
        <w:rPr>
          <w:color w:val="231F20"/>
          <w:spacing w:val="-12"/>
        </w:rPr>
        <w:t> </w:t>
      </w:r>
      <w:r>
        <w:rPr>
          <w:color w:val="231F20"/>
        </w:rPr>
        <w:t>being</w:t>
      </w:r>
      <w:r>
        <w:rPr>
          <w:color w:val="231F20"/>
          <w:spacing w:val="-12"/>
        </w:rPr>
        <w:t> </w:t>
      </w:r>
      <w:r>
        <w:rPr>
          <w:color w:val="231F20"/>
        </w:rPr>
        <w:t>1%</w:t>
      </w:r>
      <w:r>
        <w:rPr>
          <w:color w:val="231F20"/>
          <w:spacing w:val="-54"/>
        </w:rPr>
        <w:t> </w:t>
      </w:r>
      <w:r>
        <w:rPr>
          <w:color w:val="231F20"/>
        </w:rPr>
        <w:t>of net profit. The CSR expenses incurred during the</w:t>
      </w:r>
      <w:r>
        <w:rPr>
          <w:color w:val="231F20"/>
          <w:spacing w:val="1"/>
        </w:rPr>
        <w:t> </w:t>
      </w:r>
      <w:r>
        <w:rPr>
          <w:color w:val="231F20"/>
        </w:rPr>
        <w:t>year</w:t>
      </w:r>
      <w:r>
        <w:rPr>
          <w:color w:val="231F20"/>
          <w:spacing w:val="-11"/>
        </w:rPr>
        <w:t> </w:t>
      </w:r>
      <w:r>
        <w:rPr>
          <w:color w:val="231F20"/>
        </w:rPr>
        <w:t>amounting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NPR</w:t>
      </w:r>
      <w:r>
        <w:rPr>
          <w:color w:val="231F20"/>
          <w:spacing w:val="-11"/>
        </w:rPr>
        <w:t> </w:t>
      </w:r>
      <w:r>
        <w:rPr>
          <w:color w:val="231F20"/>
        </w:rPr>
        <w:t>15,825,965</w:t>
      </w:r>
      <w:r>
        <w:rPr>
          <w:color w:val="231F20"/>
          <w:spacing w:val="-11"/>
        </w:rPr>
        <w:t> </w:t>
      </w:r>
      <w:r>
        <w:rPr>
          <w:color w:val="231F20"/>
        </w:rPr>
        <w:t>(Previous</w:t>
      </w:r>
      <w:r>
        <w:rPr>
          <w:color w:val="231F20"/>
          <w:spacing w:val="-10"/>
        </w:rPr>
        <w:t> </w:t>
      </w:r>
      <w:r>
        <w:rPr>
          <w:color w:val="231F20"/>
        </w:rPr>
        <w:t>year</w:t>
      </w:r>
      <w:r>
        <w:rPr>
          <w:color w:val="231F20"/>
          <w:spacing w:val="-11"/>
        </w:rPr>
        <w:t> </w:t>
      </w:r>
      <w:r>
        <w:rPr>
          <w:color w:val="231F20"/>
        </w:rPr>
        <w:t>NPR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12,118,160) has been charged to statement of profit and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loss with corresponding reduction from CSR fund. The</w:t>
      </w:r>
      <w:r>
        <w:rPr>
          <w:color w:val="231F20"/>
          <w:spacing w:val="-54"/>
        </w:rPr>
        <w:t> </w:t>
      </w:r>
      <w:r>
        <w:rPr>
          <w:color w:val="231F20"/>
        </w:rPr>
        <w:t>detail of expenses incurred during the period are as</w:t>
      </w:r>
      <w:r>
        <w:rPr>
          <w:color w:val="231F20"/>
          <w:spacing w:val="1"/>
        </w:rPr>
        <w:t> </w:t>
      </w:r>
      <w:r>
        <w:rPr>
          <w:color w:val="231F20"/>
        </w:rPr>
        <w:t>follows: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413" w:right="1137"/>
        <w:jc w:val="both"/>
      </w:pPr>
      <w:r>
        <w:rPr>
          <w:color w:val="231F20"/>
        </w:rPr>
        <w:t>NRB</w:t>
      </w:r>
      <w:r>
        <w:rPr>
          <w:color w:val="231F20"/>
          <w:spacing w:val="-4"/>
        </w:rPr>
        <w:t> </w:t>
      </w:r>
      <w:r>
        <w:rPr>
          <w:color w:val="231F20"/>
        </w:rPr>
        <w:t>has</w:t>
      </w:r>
      <w:r>
        <w:rPr>
          <w:color w:val="231F20"/>
          <w:spacing w:val="-4"/>
        </w:rPr>
        <w:t> </w:t>
      </w:r>
      <w:r>
        <w:rPr>
          <w:color w:val="231F20"/>
        </w:rPr>
        <w:t>prescribed</w:t>
      </w:r>
      <w:r>
        <w:rPr>
          <w:color w:val="231F20"/>
          <w:spacing w:val="-4"/>
        </w:rPr>
        <w:t> </w:t>
      </w:r>
      <w:r>
        <w:rPr>
          <w:color w:val="231F20"/>
        </w:rPr>
        <w:t>ten</w:t>
      </w:r>
      <w:r>
        <w:rPr>
          <w:color w:val="231F20"/>
          <w:spacing w:val="-4"/>
        </w:rPr>
        <w:t> </w:t>
      </w:r>
      <w:r>
        <w:rPr>
          <w:color w:val="231F20"/>
        </w:rPr>
        <w:t>CSR</w:t>
      </w:r>
      <w:r>
        <w:rPr>
          <w:color w:val="231F20"/>
          <w:spacing w:val="-4"/>
        </w:rPr>
        <w:t> </w:t>
      </w:r>
      <w:r>
        <w:rPr>
          <w:color w:val="231F20"/>
        </w:rPr>
        <w:t>activities</w:t>
      </w:r>
      <w:r>
        <w:rPr>
          <w:color w:val="231F20"/>
          <w:spacing w:val="-4"/>
        </w:rPr>
        <w:t> </w:t>
      </w:r>
      <w:r>
        <w:rPr>
          <w:color w:val="231F20"/>
        </w:rPr>
        <w:t>areas</w:t>
      </w:r>
      <w:r>
        <w:rPr>
          <w:color w:val="231F20"/>
          <w:spacing w:val="-4"/>
        </w:rPr>
        <w:t> </w:t>
      </w:r>
      <w:r>
        <w:rPr>
          <w:color w:val="231F20"/>
        </w:rPr>
        <w:t>where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bank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expenditure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during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year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follows:</w:t>
      </w:r>
    </w:p>
    <w:p>
      <w:pPr>
        <w:spacing w:after="0" w:line="254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25" w:space="40"/>
            <w:col w:w="5865"/>
          </w:cols>
        </w:sectPr>
      </w:pPr>
    </w:p>
    <w:p>
      <w:pPr>
        <w:pStyle w:val="BodyText"/>
        <w:rPr>
          <w:sz w:val="8"/>
        </w:rPr>
      </w:pPr>
      <w:r>
        <w:rPr/>
        <w:pict>
          <v:shape style="position:absolute;margin-left:70.407204pt;margin-top:79.620415pt;width:481.9pt;height:699.7pt;mso-position-horizontal-relative:page;mso-position-vertical-relative:page;z-index:-34885120" coordorigin="1408,1592" coordsize="9638,13994" path="m11046,1592l1408,1592,1408,15586,11046,15586e" filled="false" stroked="true" strokeweight=".5pt" strokecolor="#b11116">
            <v:path arrowok="t"/>
            <v:stroke dashstyle="solid"/>
            <w10:wrap type="none"/>
          </v:shape>
        </w:pict>
      </w:r>
    </w:p>
    <w:tbl>
      <w:tblPr>
        <w:tblW w:w="0" w:type="auto"/>
        <w:jc w:val="left"/>
        <w:tblInd w:w="16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5"/>
        <w:gridCol w:w="6965"/>
        <w:gridCol w:w="1750"/>
      </w:tblGrid>
      <w:tr>
        <w:trPr>
          <w:trHeight w:val="492" w:hRule="atLeast"/>
        </w:trPr>
        <w:tc>
          <w:tcPr>
            <w:tcW w:w="7320" w:type="dxa"/>
            <w:gridSpan w:val="2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2"/>
              <w:ind w:left="50"/>
              <w:rPr>
                <w:b/>
                <w:sz w:val="18"/>
              </w:rPr>
            </w:pPr>
            <w:r>
              <w:rPr>
                <w:b/>
                <w:color w:val="231F20"/>
                <w:w w:val="75"/>
                <w:sz w:val="18"/>
              </w:rPr>
              <w:t>S.N.</w:t>
            </w:r>
            <w:r>
              <w:rPr>
                <w:b/>
                <w:color w:val="231F20"/>
                <w:spacing w:val="37"/>
                <w:sz w:val="18"/>
              </w:rPr>
              <w:t> </w:t>
            </w:r>
            <w:r>
              <w:rPr>
                <w:b/>
                <w:color w:val="231F20"/>
                <w:spacing w:val="38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CSR</w:t>
            </w:r>
            <w:r>
              <w:rPr>
                <w:b/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Head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40" w:lineRule="exact"/>
              <w:ind w:left="579" w:right="155" w:firstLine="118"/>
              <w:rPr>
                <w:b/>
                <w:sz w:val="18"/>
              </w:rPr>
            </w:pPr>
            <w:r>
              <w:rPr>
                <w:b/>
                <w:color w:val="231F20"/>
                <w:w w:val="80"/>
                <w:sz w:val="18"/>
              </w:rPr>
              <w:t>Expenditure</w:t>
            </w:r>
            <w:r>
              <w:rPr>
                <w:b/>
                <w:color w:val="231F20"/>
                <w:spacing w:val="-40"/>
                <w:w w:val="80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in</w:t>
            </w:r>
            <w:r>
              <w:rPr>
                <w:b/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FY</w:t>
            </w:r>
            <w:r>
              <w:rPr>
                <w:b/>
                <w:color w:val="231F20"/>
                <w:spacing w:val="3"/>
                <w:w w:val="75"/>
                <w:sz w:val="18"/>
              </w:rPr>
              <w:t> </w:t>
            </w:r>
            <w:r>
              <w:rPr>
                <w:b/>
                <w:color w:val="231F20"/>
                <w:w w:val="75"/>
                <w:sz w:val="18"/>
              </w:rPr>
              <w:t>2022/23</w:t>
            </w:r>
          </w:p>
        </w:tc>
      </w:tr>
      <w:tr>
        <w:trPr>
          <w:trHeight w:val="1197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7" w:lineRule="exact"/>
              <w:ind w:left="50"/>
              <w:rPr>
                <w:sz w:val="18"/>
              </w:rPr>
            </w:pPr>
            <w:r>
              <w:rPr>
                <w:color w:val="231F20"/>
                <w:w w:val="56"/>
                <w:sz w:val="18"/>
              </w:rPr>
              <w:t>1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64" w:lineRule="auto"/>
              <w:ind w:left="168" w:right="1932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Social Projects such as education, health, natural disaster,</w:t>
            </w:r>
            <w:r>
              <w:rPr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environmental protection, cultural promotion, infrastructural</w:t>
            </w:r>
            <w:r>
              <w:rPr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improvements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rural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areas,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increasing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income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earning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capacity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  <w:r>
              <w:rPr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socially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backward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class,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consumer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protection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activities,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bus</w:t>
            </w:r>
            <w:r>
              <w:rPr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stop</w:t>
            </w:r>
          </w:p>
          <w:p>
            <w:pPr>
              <w:pStyle w:val="TableParagraph"/>
              <w:spacing w:before="3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waiting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shed,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street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lights,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public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toilets,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etc.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17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12,407,276</w:t>
            </w:r>
          </w:p>
        </w:tc>
      </w:tr>
      <w:tr>
        <w:trPr>
          <w:trHeight w:val="942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0" w:lineRule="exact"/>
              <w:ind w:left="50"/>
              <w:rPr>
                <w:sz w:val="18"/>
              </w:rPr>
            </w:pPr>
            <w:r>
              <w:rPr>
                <w:color w:val="231F20"/>
                <w:w w:val="88"/>
                <w:sz w:val="18"/>
              </w:rPr>
              <w:t>2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64" w:lineRule="auto"/>
              <w:ind w:left="168" w:right="2200"/>
              <w:jc w:val="both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Financial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literacy: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BFIs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are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required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spend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5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percent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CSR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fund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on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various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financial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literacy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programs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and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targeted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programs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educate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females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and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backward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classes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regarding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financial</w:t>
            </w:r>
          </w:p>
          <w:p>
            <w:pPr>
              <w:pStyle w:val="TableParagraph"/>
              <w:spacing w:line="210" w:lineRule="exact"/>
              <w:ind w:left="168"/>
              <w:jc w:val="both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services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order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increase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financial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access.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10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1,980,600</w:t>
            </w:r>
          </w:p>
        </w:tc>
      </w:tr>
      <w:tr>
        <w:trPr>
          <w:trHeight w:val="482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ind w:left="5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3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Direct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donation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extremely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poor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for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education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and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health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or</w:t>
            </w:r>
          </w:p>
          <w:p>
            <w:pPr>
              <w:pStyle w:val="TableParagraph"/>
              <w:spacing w:before="23"/>
              <w:ind w:left="168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organizations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related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extremely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poor.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157,450</w:t>
            </w:r>
          </w:p>
        </w:tc>
      </w:tr>
      <w:tr>
        <w:trPr>
          <w:trHeight w:val="233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05" w:lineRule="exact"/>
              <w:ind w:left="5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05" w:lineRule="exact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Expenses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incurred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areas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specified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SDG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05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7"/>
                <w:sz w:val="18"/>
              </w:rPr>
              <w:t>-</w:t>
            </w:r>
          </w:p>
        </w:tc>
      </w:tr>
      <w:tr>
        <w:trPr>
          <w:trHeight w:val="473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01" w:lineRule="exact"/>
              <w:ind w:left="50"/>
              <w:rPr>
                <w:sz w:val="18"/>
              </w:rPr>
            </w:pPr>
            <w:r>
              <w:rPr>
                <w:color w:val="231F20"/>
                <w:w w:val="84"/>
                <w:sz w:val="18"/>
              </w:rPr>
              <w:t>5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01" w:lineRule="exact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Expenses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made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for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prevention,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control,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and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treatment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</w:p>
          <w:p>
            <w:pPr>
              <w:pStyle w:val="TableParagraph"/>
              <w:spacing w:before="22"/>
              <w:ind w:left="16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employees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against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COVID-19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and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similar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pandemics.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01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229,998</w:t>
            </w:r>
          </w:p>
        </w:tc>
      </w:tr>
      <w:tr>
        <w:trPr>
          <w:trHeight w:val="214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95" w:lineRule="exact"/>
              <w:ind w:left="50"/>
              <w:rPr>
                <w:sz w:val="18"/>
              </w:rPr>
            </w:pPr>
            <w:r>
              <w:rPr>
                <w:color w:val="231F20"/>
                <w:w w:val="84"/>
                <w:sz w:val="18"/>
              </w:rPr>
              <w:t>6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95" w:lineRule="exact"/>
              <w:ind w:left="168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Child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Day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Care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Centre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for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employees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BFIs.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195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7"/>
                <w:sz w:val="18"/>
              </w:rPr>
              <w:t>-</w:t>
            </w:r>
          </w:p>
        </w:tc>
      </w:tr>
      <w:tr>
        <w:trPr>
          <w:trHeight w:val="464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3" w:lineRule="exact"/>
              <w:ind w:left="50"/>
              <w:rPr>
                <w:sz w:val="18"/>
              </w:rPr>
            </w:pPr>
            <w:r>
              <w:rPr>
                <w:color w:val="231F20"/>
                <w:w w:val="77"/>
                <w:sz w:val="18"/>
              </w:rPr>
              <w:t>7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3" w:lineRule="exact"/>
              <w:ind w:left="168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Donation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orphanages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and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old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age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homes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(except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ones</w:t>
            </w:r>
          </w:p>
          <w:p>
            <w:pPr>
              <w:pStyle w:val="TableParagraph"/>
              <w:spacing w:line="208" w:lineRule="exact" w:before="22"/>
              <w:ind w:left="168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established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professionally)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13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22,000</w:t>
            </w:r>
          </w:p>
        </w:tc>
      </w:tr>
      <w:tr>
        <w:trPr>
          <w:trHeight w:val="478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5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8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2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Expense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up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Rs.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100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account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holders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that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remit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funds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from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</w:t>
            </w:r>
          </w:p>
          <w:p>
            <w:pPr>
              <w:pStyle w:val="TableParagraph"/>
              <w:spacing w:line="216" w:lineRule="exact" w:before="23"/>
              <w:ind w:left="16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foreign</w:t>
            </w:r>
            <w:r>
              <w:rPr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land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and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Open</w:t>
            </w:r>
            <w:r>
              <w:rPr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Bank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Account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Initiative,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2019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2"/>
              <w:ind w:right="170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700</w:t>
            </w:r>
          </w:p>
        </w:tc>
      </w:tr>
      <w:tr>
        <w:trPr>
          <w:trHeight w:val="478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1" w:lineRule="exact"/>
              <w:ind w:left="5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9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211" w:lineRule="exact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Expenditure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incurred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upto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5%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its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CSR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Fund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in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order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promote</w:t>
            </w:r>
          </w:p>
          <w:p>
            <w:pPr>
              <w:pStyle w:val="TableParagraph"/>
              <w:spacing w:before="22"/>
              <w:ind w:left="168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the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contactless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payment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services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like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QR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code.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211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1,027,940</w:t>
            </w:r>
          </w:p>
        </w:tc>
      </w:tr>
      <w:tr>
        <w:trPr>
          <w:trHeight w:val="209" w:hRule="atLeast"/>
        </w:trPr>
        <w:tc>
          <w:tcPr>
            <w:tcW w:w="35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90" w:lineRule="exact"/>
              <w:ind w:left="5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10</w:t>
            </w:r>
          </w:p>
        </w:tc>
        <w:tc>
          <w:tcPr>
            <w:tcW w:w="696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90" w:lineRule="exact"/>
              <w:ind w:left="168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Others</w:t>
            </w:r>
            <w:r>
              <w:rPr>
                <w:color w:val="231F20"/>
                <w:spacing w:val="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(COVID</w:t>
            </w:r>
            <w:r>
              <w:rPr>
                <w:color w:val="231F20"/>
                <w:spacing w:val="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19</w:t>
            </w:r>
            <w:r>
              <w:rPr>
                <w:color w:val="231F20"/>
                <w:spacing w:val="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Relateed)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line="190" w:lineRule="exact"/>
              <w:ind w:right="170"/>
              <w:jc w:val="right"/>
              <w:rPr>
                <w:sz w:val="18"/>
              </w:rPr>
            </w:pPr>
            <w:r>
              <w:rPr>
                <w:color w:val="231F20"/>
                <w:w w:val="97"/>
                <w:sz w:val="18"/>
              </w:rPr>
              <w:t>-</w:t>
            </w:r>
          </w:p>
        </w:tc>
      </w:tr>
      <w:tr>
        <w:trPr>
          <w:trHeight w:val="252" w:hRule="atLeast"/>
        </w:trPr>
        <w:tc>
          <w:tcPr>
            <w:tcW w:w="7320" w:type="dxa"/>
            <w:gridSpan w:val="2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before="6"/>
              <w:ind w:left="523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80"/>
                <w:sz w:val="18"/>
              </w:rPr>
              <w:t>Total</w:t>
            </w:r>
            <w:r>
              <w:rPr>
                <w:b/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0"/>
                <w:sz w:val="18"/>
              </w:rPr>
              <w:t>Budget/</w:t>
            </w:r>
            <w:r>
              <w:rPr>
                <w:b/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0"/>
                <w:sz w:val="18"/>
              </w:rPr>
              <w:t>Expenditure</w:t>
            </w:r>
            <w:r>
              <w:rPr>
                <w:b/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0"/>
                <w:sz w:val="18"/>
              </w:rPr>
              <w:t>during</w:t>
            </w:r>
            <w:r>
              <w:rPr>
                <w:b/>
                <w:color w:val="231F20"/>
                <w:spacing w:val="-9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0"/>
                <w:sz w:val="18"/>
              </w:rPr>
              <w:t>the</w:t>
            </w:r>
            <w:r>
              <w:rPr>
                <w:b/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80"/>
                <w:sz w:val="18"/>
              </w:rPr>
              <w:t>year</w:t>
            </w:r>
          </w:p>
        </w:tc>
        <w:tc>
          <w:tcPr>
            <w:tcW w:w="1750" w:type="dxa"/>
            <w:tcBorders>
              <w:top w:val="single" w:sz="4" w:space="0" w:color="F5821F"/>
              <w:bottom w:val="single" w:sz="4" w:space="0" w:color="F5821F"/>
            </w:tcBorders>
            <w:shd w:val="clear" w:color="auto" w:fill="E1F4FD"/>
          </w:tcPr>
          <w:p>
            <w:pPr>
              <w:pStyle w:val="TableParagraph"/>
              <w:spacing w:before="6"/>
              <w:ind w:right="17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15,825,965</w:t>
            </w:r>
          </w:p>
        </w:tc>
      </w:tr>
    </w:tbl>
    <w:p>
      <w:pPr>
        <w:pStyle w:val="BodyText"/>
        <w:spacing w:before="4"/>
        <w:rPr>
          <w:sz w:val="10"/>
        </w:rPr>
      </w:pPr>
    </w:p>
    <w:tbl>
      <w:tblPr>
        <w:tblW w:w="0" w:type="auto"/>
        <w:jc w:val="left"/>
        <w:tblInd w:w="16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5"/>
        <w:gridCol w:w="2685"/>
      </w:tblGrid>
      <w:tr>
        <w:trPr>
          <w:trHeight w:val="433" w:hRule="atLeast"/>
        </w:trPr>
        <w:tc>
          <w:tcPr>
            <w:tcW w:w="6385" w:type="dxa"/>
            <w:tcBorders>
              <w:bottom w:val="single" w:sz="4" w:space="0" w:color="F5821F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Further,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bank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has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also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made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expenditure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province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wise</w:t>
            </w:r>
            <w:r>
              <w:rPr>
                <w:color w:val="231F20"/>
                <w:spacing w:val="-21"/>
                <w:sz w:val="18"/>
              </w:rPr>
              <w:t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20"/>
                <w:sz w:val="18"/>
              </w:rPr>
              <w:t> </w:t>
            </w:r>
            <w:r>
              <w:rPr>
                <w:color w:val="231F20"/>
                <w:sz w:val="18"/>
              </w:rPr>
              <w:t>follows:</w:t>
            </w:r>
          </w:p>
        </w:tc>
        <w:tc>
          <w:tcPr>
            <w:tcW w:w="2685" w:type="dxa"/>
            <w:tcBorders>
              <w:bottom w:val="single" w:sz="4" w:space="0" w:color="F5821F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09" w:hRule="atLeast"/>
        </w:trPr>
        <w:tc>
          <w:tcPr>
            <w:tcW w:w="638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79" w:lineRule="exact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5"/>
                <w:sz w:val="18"/>
              </w:rPr>
              <w:t>S.N.</w:t>
            </w:r>
            <w:r>
              <w:rPr>
                <w:b/>
                <w:color w:val="231F20"/>
                <w:spacing w:val="40"/>
                <w:w w:val="95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5"/>
                <w:sz w:val="18"/>
              </w:rPr>
              <w:t>Particulars</w:t>
            </w:r>
          </w:p>
        </w:tc>
        <w:tc>
          <w:tcPr>
            <w:tcW w:w="268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79" w:lineRule="exact"/>
              <w:ind w:right="8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85"/>
                <w:sz w:val="18"/>
              </w:rPr>
              <w:t>Expenditure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in</w:t>
            </w:r>
            <w:r>
              <w:rPr>
                <w:b/>
                <w:color w:val="231F20"/>
                <w:spacing w:val="7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FY</w:t>
            </w:r>
            <w:r>
              <w:rPr>
                <w:b/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b/>
                <w:color w:val="231F20"/>
                <w:w w:val="85"/>
                <w:sz w:val="18"/>
              </w:rPr>
              <w:t>2022/23</w:t>
            </w:r>
          </w:p>
        </w:tc>
      </w:tr>
      <w:tr>
        <w:trPr>
          <w:trHeight w:val="213" w:hRule="atLeast"/>
        </w:trPr>
        <w:tc>
          <w:tcPr>
            <w:tcW w:w="6385" w:type="dxa"/>
            <w:tcBorders>
              <w:top w:val="single" w:sz="4" w:space="0" w:color="F5821F"/>
            </w:tcBorders>
          </w:tcPr>
          <w:p>
            <w:pPr>
              <w:pStyle w:val="TableParagraph"/>
              <w:tabs>
                <w:tab w:pos="453" w:val="left" w:leader="none"/>
              </w:tabs>
              <w:spacing w:line="194" w:lineRule="exac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</w:t>
              <w:tab/>
              <w:t>KOSHI</w:t>
            </w:r>
            <w:r>
              <w:rPr>
                <w:color w:val="231F20"/>
                <w:spacing w:val="-1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  <w:tcBorders>
              <w:top w:val="single" w:sz="4" w:space="0" w:color="F5821F"/>
            </w:tcBorders>
          </w:tcPr>
          <w:p>
            <w:pPr>
              <w:pStyle w:val="TableParagraph"/>
              <w:spacing w:line="194" w:lineRule="exact"/>
              <w:ind w:right="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1,471,210</w:t>
            </w:r>
          </w:p>
        </w:tc>
      </w:tr>
      <w:tr>
        <w:trPr>
          <w:trHeight w:val="220" w:hRule="atLeast"/>
        </w:trPr>
        <w:tc>
          <w:tcPr>
            <w:tcW w:w="6385" w:type="dxa"/>
          </w:tcPr>
          <w:p>
            <w:pPr>
              <w:pStyle w:val="TableParagraph"/>
              <w:tabs>
                <w:tab w:pos="453" w:val="left" w:leader="none"/>
              </w:tabs>
              <w:spacing w:line="198" w:lineRule="exact" w:before="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  <w:tab/>
            </w:r>
            <w:r>
              <w:rPr>
                <w:color w:val="231F20"/>
                <w:w w:val="95"/>
                <w:sz w:val="18"/>
              </w:rPr>
              <w:t>MADHESH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</w:tcPr>
          <w:p>
            <w:pPr>
              <w:pStyle w:val="TableParagraph"/>
              <w:spacing w:line="198" w:lineRule="exact" w:before="2"/>
              <w:ind w:right="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1,185,560</w:t>
            </w:r>
          </w:p>
        </w:tc>
      </w:tr>
      <w:tr>
        <w:trPr>
          <w:trHeight w:val="220" w:hRule="atLeast"/>
        </w:trPr>
        <w:tc>
          <w:tcPr>
            <w:tcW w:w="6385" w:type="dxa"/>
          </w:tcPr>
          <w:p>
            <w:pPr>
              <w:pStyle w:val="TableParagraph"/>
              <w:tabs>
                <w:tab w:pos="453" w:val="left" w:leader="none"/>
              </w:tabs>
              <w:spacing w:line="198" w:lineRule="exact" w:before="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  <w:tab/>
            </w:r>
            <w:r>
              <w:rPr>
                <w:color w:val="231F20"/>
                <w:spacing w:val="-1"/>
                <w:w w:val="95"/>
                <w:sz w:val="18"/>
              </w:rPr>
              <w:t>BAGMATI</w:t>
            </w:r>
            <w:r>
              <w:rPr>
                <w:color w:val="231F20"/>
                <w:spacing w:val="-1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</w:tcPr>
          <w:p>
            <w:pPr>
              <w:pStyle w:val="TableParagraph"/>
              <w:spacing w:line="198" w:lineRule="exact" w:before="2"/>
              <w:ind w:right="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7,272,435</w:t>
            </w:r>
          </w:p>
        </w:tc>
      </w:tr>
      <w:tr>
        <w:trPr>
          <w:trHeight w:val="220" w:hRule="atLeast"/>
        </w:trPr>
        <w:tc>
          <w:tcPr>
            <w:tcW w:w="6385" w:type="dxa"/>
          </w:tcPr>
          <w:p>
            <w:pPr>
              <w:pStyle w:val="TableParagraph"/>
              <w:tabs>
                <w:tab w:pos="453" w:val="left" w:leader="none"/>
              </w:tabs>
              <w:spacing w:line="198" w:lineRule="exact" w:before="2"/>
              <w:rPr>
                <w:sz w:val="18"/>
              </w:rPr>
            </w:pPr>
            <w:r>
              <w:rPr>
                <w:color w:val="231F20"/>
                <w:sz w:val="18"/>
              </w:rPr>
              <w:t>4</w:t>
              <w:tab/>
            </w:r>
            <w:r>
              <w:rPr>
                <w:color w:val="231F20"/>
                <w:w w:val="95"/>
                <w:sz w:val="18"/>
              </w:rPr>
              <w:t>GANDAKI</w:t>
            </w:r>
            <w:r>
              <w:rPr>
                <w:color w:val="231F20"/>
                <w:spacing w:val="-14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</w:tcPr>
          <w:p>
            <w:pPr>
              <w:pStyle w:val="TableParagraph"/>
              <w:spacing w:line="198" w:lineRule="exact" w:before="2"/>
              <w:ind w:right="87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1,465,217</w:t>
            </w:r>
          </w:p>
        </w:tc>
      </w:tr>
      <w:tr>
        <w:trPr>
          <w:trHeight w:val="220" w:hRule="atLeast"/>
        </w:trPr>
        <w:tc>
          <w:tcPr>
            <w:tcW w:w="6385" w:type="dxa"/>
          </w:tcPr>
          <w:p>
            <w:pPr>
              <w:pStyle w:val="TableParagraph"/>
              <w:tabs>
                <w:tab w:pos="453" w:val="left" w:leader="none"/>
              </w:tabs>
              <w:spacing w:line="198" w:lineRule="exact" w:before="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  <w:tab/>
            </w:r>
            <w:r>
              <w:rPr>
                <w:color w:val="231F20"/>
                <w:w w:val="95"/>
                <w:sz w:val="18"/>
              </w:rPr>
              <w:t>LUMBINI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</w:tcPr>
          <w:p>
            <w:pPr>
              <w:pStyle w:val="TableParagraph"/>
              <w:spacing w:line="198" w:lineRule="exact" w:before="2"/>
              <w:ind w:right="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1,092,659</w:t>
            </w:r>
          </w:p>
        </w:tc>
      </w:tr>
      <w:tr>
        <w:trPr>
          <w:trHeight w:val="220" w:hRule="atLeast"/>
        </w:trPr>
        <w:tc>
          <w:tcPr>
            <w:tcW w:w="6385" w:type="dxa"/>
          </w:tcPr>
          <w:p>
            <w:pPr>
              <w:pStyle w:val="TableParagraph"/>
              <w:tabs>
                <w:tab w:pos="453" w:val="left" w:leader="none"/>
              </w:tabs>
              <w:spacing w:line="198" w:lineRule="exact" w:before="2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  <w:tab/>
            </w:r>
            <w:r>
              <w:rPr>
                <w:color w:val="231F20"/>
                <w:w w:val="95"/>
                <w:sz w:val="18"/>
              </w:rPr>
              <w:t>KARNALI</w:t>
            </w:r>
            <w:r>
              <w:rPr>
                <w:color w:val="231F20"/>
                <w:spacing w:val="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</w:tcPr>
          <w:p>
            <w:pPr>
              <w:pStyle w:val="TableParagraph"/>
              <w:spacing w:line="198" w:lineRule="exact" w:before="2"/>
              <w:ind w:right="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2,506,300</w:t>
            </w:r>
          </w:p>
        </w:tc>
      </w:tr>
      <w:tr>
        <w:trPr>
          <w:trHeight w:val="228" w:hRule="atLeast"/>
        </w:trPr>
        <w:tc>
          <w:tcPr>
            <w:tcW w:w="6385" w:type="dxa"/>
            <w:tcBorders>
              <w:bottom w:val="single" w:sz="4" w:space="0" w:color="F5821F"/>
            </w:tcBorders>
          </w:tcPr>
          <w:p>
            <w:pPr>
              <w:pStyle w:val="TableParagraph"/>
              <w:tabs>
                <w:tab w:pos="453" w:val="left" w:leader="none"/>
              </w:tabs>
              <w:spacing w:before="2"/>
              <w:rPr>
                <w:sz w:val="18"/>
              </w:rPr>
            </w:pPr>
            <w:r>
              <w:rPr>
                <w:color w:val="231F20"/>
                <w:sz w:val="18"/>
              </w:rPr>
              <w:t>7</w:t>
              <w:tab/>
            </w:r>
            <w:r>
              <w:rPr>
                <w:color w:val="231F20"/>
                <w:w w:val="95"/>
                <w:sz w:val="18"/>
              </w:rPr>
              <w:t>SUDURPASCHIM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PROVINCE</w:t>
            </w:r>
          </w:p>
        </w:tc>
        <w:tc>
          <w:tcPr>
            <w:tcW w:w="2685" w:type="dxa"/>
            <w:tcBorders>
              <w:bottom w:val="single" w:sz="4" w:space="0" w:color="F5821F"/>
            </w:tcBorders>
          </w:tcPr>
          <w:p>
            <w:pPr>
              <w:pStyle w:val="TableParagraph"/>
              <w:spacing w:before="2"/>
              <w:ind w:right="87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832,584</w:t>
            </w:r>
          </w:p>
        </w:tc>
      </w:tr>
      <w:tr>
        <w:trPr>
          <w:trHeight w:val="211" w:hRule="atLeast"/>
        </w:trPr>
        <w:tc>
          <w:tcPr>
            <w:tcW w:w="638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79" w:lineRule="exact"/>
              <w:ind w:left="453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w w:val="90"/>
                <w:sz w:val="18"/>
              </w:rPr>
              <w:t>Expenses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During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Year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as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per</w:t>
            </w:r>
            <w:r>
              <w:rPr>
                <w:b/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b/>
                <w:color w:val="231F20"/>
                <w:spacing w:val="-1"/>
                <w:w w:val="90"/>
                <w:sz w:val="18"/>
              </w:rPr>
              <w:t>Province</w:t>
            </w:r>
            <w:r>
              <w:rPr>
                <w:b/>
                <w:color w:val="231F20"/>
                <w:spacing w:val="-11"/>
                <w:w w:val="90"/>
                <w:sz w:val="18"/>
              </w:rPr>
              <w:t> </w:t>
            </w:r>
            <w:r>
              <w:rPr>
                <w:b/>
                <w:color w:val="231F20"/>
                <w:w w:val="90"/>
                <w:sz w:val="18"/>
              </w:rPr>
              <w:t>Wise</w:t>
            </w:r>
          </w:p>
        </w:tc>
        <w:tc>
          <w:tcPr>
            <w:tcW w:w="2685" w:type="dxa"/>
            <w:tcBorders>
              <w:top w:val="single" w:sz="4" w:space="0" w:color="F5821F"/>
              <w:bottom w:val="single" w:sz="4" w:space="0" w:color="F5821F"/>
            </w:tcBorders>
          </w:tcPr>
          <w:p>
            <w:pPr>
              <w:pStyle w:val="TableParagraph"/>
              <w:spacing w:line="179" w:lineRule="exact"/>
              <w:ind w:right="8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w w:val="90"/>
                <w:sz w:val="18"/>
              </w:rPr>
              <w:t>15,825,965</w:t>
            </w:r>
          </w:p>
        </w:tc>
      </w:tr>
    </w:tbl>
    <w:p>
      <w:pPr>
        <w:spacing w:after="0" w:line="179" w:lineRule="exact"/>
        <w:jc w:val="right"/>
        <w:rPr>
          <w:sz w:val="18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3"/>
        <w:rPr>
          <w:sz w:val="9"/>
        </w:rPr>
      </w:pPr>
      <w:r>
        <w:rPr/>
        <w:pict>
          <v:group style="position:absolute;margin-left:0.0pt;margin-top:796.523987pt;width:595.3pt;height:19.9pt;mso-position-horizontal-relative:page;mso-position-vertical-relative:page;z-index:15846400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w10:wrap type="none"/>
          </v:group>
        </w:pict>
      </w:r>
      <w:r>
        <w:rPr/>
        <w:pict>
          <v:shape style="position:absolute;margin-left:460.9505pt;margin-top:313.413208pt;width:37.9pt;height:37.6pt;mso-position-horizontal-relative:page;mso-position-vertical-relative:page;z-index:15847936" coordorigin="9219,6268" coordsize="758,752" path="m9219,6268l9219,7020,9976,7020,9976,7015,9219,6268xe" filled="true" fillcolor="#f5821f" stroked="false">
            <v:path arrowok="t"/>
            <v:fill type="solid"/>
            <w10:wrap type="none"/>
          </v:shape>
        </w:pict>
      </w:r>
    </w:p>
    <w:p>
      <w:pPr>
        <w:pStyle w:val="Heading4"/>
        <w:spacing w:line="481" w:lineRule="exact" w:before="93"/>
        <w:ind w:left="754"/>
      </w:pPr>
      <w:r>
        <w:rPr>
          <w:color w:val="B11116"/>
          <w:w w:val="95"/>
        </w:rPr>
        <w:t>Glimpses</w:t>
      </w:r>
      <w:r>
        <w:rPr>
          <w:color w:val="B11116"/>
          <w:spacing w:val="-17"/>
          <w:w w:val="95"/>
        </w:rPr>
        <w:t> </w:t>
      </w:r>
      <w:r>
        <w:rPr>
          <w:color w:val="B11116"/>
          <w:w w:val="95"/>
        </w:rPr>
        <w:t>of</w:t>
      </w:r>
    </w:p>
    <w:p>
      <w:pPr>
        <w:spacing w:line="481" w:lineRule="exact" w:before="0"/>
        <w:ind w:left="782" w:right="1445" w:firstLine="0"/>
        <w:jc w:val="center"/>
        <w:rPr>
          <w:b/>
          <w:sz w:val="40"/>
        </w:rPr>
      </w:pPr>
      <w:r>
        <w:rPr/>
        <w:pict>
          <v:group style="position:absolute;margin-left:83.470497pt;margin-top:42.426651pt;width:372.9pt;height:210pt;mso-position-horizontal-relative:page;mso-position-vertical-relative:paragraph;z-index:15846912" coordorigin="1669,849" coordsize="7458,4200">
            <v:shape style="position:absolute;left:1673;top:852;width:7450;height:4192" type="#_x0000_t75" stroked="false">
              <v:imagedata r:id="rId320" o:title=""/>
            </v:shape>
            <v:rect style="position:absolute;left:1673;top:852;width:7450;height:4192" filled="false" stroked="true" strokeweight=".405pt" strokecolor="#808285">
              <v:stroke dashstyle="solid"/>
            </v:rect>
            <w10:wrap type="none"/>
          </v:group>
        </w:pict>
      </w:r>
      <w:r>
        <w:rPr/>
        <w:pict>
          <v:shape style="position:absolute;margin-left:460.950104pt;margin-top:42.427052pt;width:63.15pt;height:62.65pt;mso-position-horizontal-relative:page;mso-position-vertical-relative:paragraph;z-index:15847424" coordorigin="9219,849" coordsize="1263,1253" path="m10481,849l9219,849,9219,857,10481,2101,10481,849xe" filled="true" fillcolor="#f5821f" stroked="false">
            <v:path arrowok="t"/>
            <v:fill type="solid"/>
            <w10:wrap type="none"/>
          </v:shape>
        </w:pict>
      </w:r>
      <w:r>
        <w:rPr/>
        <w:pict>
          <v:shape style="position:absolute;margin-left:62.741402pt;margin-top:42.427052pt;width:15.95pt;height:15.85pt;mso-position-horizontal-relative:page;mso-position-vertical-relative:paragraph;z-index:15848448" coordorigin="1255,849" coordsize="319,317" path="m1574,849l1255,849,1255,851,1574,1165,1574,849xe" filled="true" fillcolor="#f5821f" stroked="false">
            <v:path arrowok="t"/>
            <v:fill type="solid"/>
            <w10:wrap type="none"/>
          </v:shape>
        </w:pict>
      </w:r>
      <w:r>
        <w:rPr>
          <w:b/>
          <w:color w:val="B11116"/>
          <w:w w:val="90"/>
          <w:sz w:val="40"/>
        </w:rPr>
        <w:t>Corporate</w:t>
      </w:r>
      <w:r>
        <w:rPr>
          <w:b/>
          <w:color w:val="B11116"/>
          <w:spacing w:val="23"/>
          <w:w w:val="90"/>
          <w:sz w:val="40"/>
        </w:rPr>
        <w:t> </w:t>
      </w:r>
      <w:r>
        <w:rPr>
          <w:b/>
          <w:color w:val="B11116"/>
          <w:w w:val="90"/>
          <w:sz w:val="40"/>
        </w:rPr>
        <w:t>Social</w:t>
      </w:r>
      <w:r>
        <w:rPr>
          <w:b/>
          <w:color w:val="B11116"/>
          <w:spacing w:val="23"/>
          <w:w w:val="90"/>
          <w:sz w:val="40"/>
        </w:rPr>
        <w:t> </w:t>
      </w:r>
      <w:r>
        <w:rPr>
          <w:b/>
          <w:color w:val="B11116"/>
          <w:w w:val="90"/>
          <w:sz w:val="40"/>
        </w:rPr>
        <w:t>Responsibility</w:t>
      </w:r>
      <w:r>
        <w:rPr>
          <w:b/>
          <w:color w:val="B11116"/>
          <w:spacing w:val="23"/>
          <w:w w:val="90"/>
          <w:sz w:val="40"/>
        </w:rPr>
        <w:t> </w:t>
      </w:r>
      <w:r>
        <w:rPr>
          <w:b/>
          <w:color w:val="B11116"/>
          <w:w w:val="90"/>
          <w:sz w:val="40"/>
        </w:rPr>
        <w:t>(CSR)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0"/>
        </w:rPr>
      </w:pPr>
      <w:r>
        <w:rPr/>
        <w:pict>
          <v:group style="position:absolute;margin-left:68.602501pt;margin-top:8.033797pt;width:204.75pt;height:108pt;mso-position-horizontal-relative:page;mso-position-vertical-relative:paragraph;z-index:-15614464;mso-wrap-distance-left:0;mso-wrap-distance-right:0" coordorigin="1372,161" coordsize="4095,2160">
            <v:shape style="position:absolute;left:1376;top:164;width:4087;height:2152" type="#_x0000_t75" stroked="false">
              <v:imagedata r:id="rId321" o:title=""/>
            </v:shape>
            <v:rect style="position:absolute;left:1376;top:164;width:4087;height:2152" filled="false" stroked="true" strokeweight=".405pt" strokecolor="#808285">
              <v:stroke dashstyle="solid"/>
            </v:rect>
            <w10:wrap type="topAndBottom"/>
          </v:group>
        </w:pict>
      </w:r>
      <w:r>
        <w:rPr/>
        <w:pict>
          <v:group style="position:absolute;margin-left:280.40451pt;margin-top:8.033797pt;width:217.95pt;height:108pt;mso-position-horizontal-relative:page;mso-position-vertical-relative:paragraph;z-index:-15613952;mso-wrap-distance-left:0;mso-wrap-distance-right:0" coordorigin="5608,161" coordsize="4359,2160">
            <v:shape style="position:absolute;left:5612;top:164;width:4351;height:2152" type="#_x0000_t75" stroked="false">
              <v:imagedata r:id="rId322" o:title=""/>
            </v:shape>
            <v:rect style="position:absolute;left:5612;top:164;width:4351;height:2152" filled="false" stroked="true" strokeweight=".405pt" strokecolor="#808285">
              <v:stroke dashstyle="solid"/>
            </v:rect>
            <w10:wrap type="topAndBottom"/>
          </v:group>
        </w:pict>
      </w:r>
      <w:r>
        <w:rPr/>
        <w:pict>
          <v:group style="position:absolute;margin-left:65.408997pt;margin-top:128.943802pt;width:236.1pt;height:136.2pt;mso-position-horizontal-relative:page;mso-position-vertical-relative:paragraph;z-index:-15613440;mso-wrap-distance-left:0;mso-wrap-distance-right:0" coordorigin="1308,2579" coordsize="4722,2724">
            <v:shape style="position:absolute;left:2055;top:2582;width:3970;height:2716" type="#_x0000_t75" stroked="false">
              <v:imagedata r:id="rId323" o:title=""/>
            </v:shape>
            <v:rect style="position:absolute;left:2055;top:2582;width:3970;height:2716" filled="false" stroked="true" strokeweight=".405pt" strokecolor="#808285">
              <v:stroke dashstyle="solid"/>
            </v:rect>
            <v:shape style="position:absolute;left:1308;top:2578;width:677;height:672" coordorigin="1308,2579" coordsize="677,672" path="m1985,2579l1308,2579,1308,2583,1985,3250,1985,2579xe" filled="true" fillcolor="#f582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8.466492pt;margin-top:138.291794pt;width:194.95pt;height:117.5pt;mso-position-horizontal-relative:page;mso-position-vertical-relative:paragraph;z-index:-15612928;mso-wrap-distance-left:0;mso-wrap-distance-right:0" coordorigin="6169,2766" coordsize="3899,2350">
            <v:shape style="position:absolute;left:6173;top:2769;width:3891;height:2342" type="#_x0000_t75" stroked="false">
              <v:imagedata r:id="rId324" o:title=""/>
            </v:shape>
            <v:rect style="position:absolute;left:6173;top:2769;width:3891;height:2342" filled="false" stroked="true" strokeweight=".405pt" strokecolor="#808285">
              <v:stroke dashstyle="solid"/>
            </v:rect>
            <w10:wrap type="topAndBottom"/>
          </v:group>
        </w:pict>
      </w:r>
      <w:r>
        <w:rPr/>
        <w:pict>
          <v:shape style="position:absolute;margin-left:42.165298pt;margin-top:379.801086pt;width:48.15pt;height:47.8pt;mso-position-horizontal-relative:page;mso-position-vertical-relative:paragraph;z-index:-15612416;mso-wrap-distance-left:0;mso-wrap-distance-right:0" coordorigin="843,7596" coordsize="963,956" path="m843,7596l843,8551,1806,8551,1806,8545,843,7596xe" filled="true" fillcolor="#f582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1.731506pt;margin-top:275.783783pt;width:243.5pt;height:151.8pt;mso-position-horizontal-relative:page;mso-position-vertical-relative:paragraph;z-index:-15611904;mso-wrap-distance-left:0;mso-wrap-distance-right:0" coordorigin="3235,5516" coordsize="4870,3036">
            <v:shape style="position:absolute;left:3239;top:5520;width:4860;height:3027" type="#_x0000_t75" stroked="false">
              <v:imagedata r:id="rId325" o:title=""/>
            </v:shape>
            <v:rect style="position:absolute;left:3239;top:5520;width:4860;height:3027" filled="false" stroked="true" strokeweight=".471pt" strokecolor="#808285">
              <v:stroke dashstyle="solid"/>
            </v:rect>
            <w10:wrap type="topAndBottom"/>
          </v:group>
        </w:pict>
      </w:r>
      <w:r>
        <w:rPr/>
        <w:pict>
          <v:shape style="position:absolute;margin-left:476.294098pt;margin-top:379.626007pt;width:47.8pt;height:48.15pt;mso-position-horizontal-relative:page;mso-position-vertical-relative:paragraph;z-index:-15611392;mso-wrap-distance-left:0;mso-wrap-distance-right:0" coordorigin="9526,7593" coordsize="956,963" path="m10481,7593l10475,7593,9526,8555,10481,8555,10481,7593xe" filled="true" fillcolor="#f5821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b/>
          <w:sz w:val="15"/>
        </w:rPr>
      </w:pPr>
    </w:p>
    <w:p>
      <w:pPr>
        <w:pStyle w:val="BodyText"/>
        <w:spacing w:before="11"/>
        <w:rPr>
          <w:b/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0" w:footer="537" w:top="1280" w:bottom="720" w:left="80" w:right="0"/>
        </w:sectPr>
      </w:pPr>
    </w:p>
    <w:p>
      <w:pPr>
        <w:spacing w:before="197"/>
        <w:ind w:left="1362" w:right="876" w:firstLine="0"/>
        <w:jc w:val="center"/>
        <w:rPr>
          <w:b/>
          <w:sz w:val="48"/>
        </w:rPr>
      </w:pPr>
      <w:r>
        <w:rPr/>
        <w:pict>
          <v:group style="position:absolute;margin-left:337.167511pt;margin-top:498.442505pt;width:194.95pt;height:133.1pt;mso-position-horizontal-relative:page;mso-position-vertical-relative:page;z-index:15851008" coordorigin="6743,9969" coordsize="3899,2662">
            <v:shape style="position:absolute;left:6747;top:9972;width:3891;height:2654" type="#_x0000_t75" stroked="false">
              <v:imagedata r:id="rId326" o:title=""/>
            </v:shape>
            <v:rect style="position:absolute;left:6747;top:9972;width:3891;height:2654" filled="false" stroked="true" strokeweight=".405pt" strokecolor="#808285">
              <v:stroke dashstyle="solid"/>
            </v:rect>
            <w10:wrap type="none"/>
          </v:group>
        </w:pict>
      </w:r>
      <w:r>
        <w:rPr/>
        <w:pict>
          <v:group style="position:absolute;margin-left:305.691498pt;margin-top:340.489502pt;width:217.95pt;height:146.9pt;mso-position-horizontal-relative:page;mso-position-vertical-relative:page;z-index:15851520" coordorigin="6114,6810" coordsize="4359,2938">
            <v:shape style="position:absolute;left:6117;top:6813;width:4351;height:2930" type="#_x0000_t75" stroked="false">
              <v:imagedata r:id="rId327" o:title=""/>
            </v:shape>
            <v:rect style="position:absolute;left:6117;top:6813;width:4351;height:2930" filled="false" stroked="true" strokeweight=".405pt" strokecolor="#808285">
              <v:stroke dashstyle="solid"/>
            </v:rect>
            <w10:wrap type="none"/>
          </v:group>
        </w:pict>
      </w:r>
      <w:r>
        <w:rPr/>
        <w:pict>
          <v:shape style="position:absolute;margin-left:489.651306pt;margin-top:297.00061pt;width:37.9pt;height:37.6pt;mso-position-horizontal-relative:page;mso-position-vertical-relative:page;z-index:15852544" coordorigin="9793,5940" coordsize="758,752" path="m9793,5940l9793,6692,10550,6692,10550,6687,9793,5940xe" filled="true" fillcolor="#f5821f" stroked="false">
            <v:path arrowok="t"/>
            <v:fill type="solid"/>
            <w10:wrap type="none"/>
          </v:shape>
        </w:pict>
      </w:r>
      <w:r>
        <w:rPr>
          <w:b/>
          <w:color w:val="B11116"/>
          <w:w w:val="80"/>
          <w:sz w:val="48"/>
        </w:rPr>
        <w:t>Glimpses</w:t>
      </w:r>
      <w:r>
        <w:rPr>
          <w:b/>
          <w:color w:val="B11116"/>
          <w:spacing w:val="19"/>
          <w:w w:val="80"/>
          <w:sz w:val="48"/>
        </w:rPr>
        <w:t> </w:t>
      </w:r>
      <w:r>
        <w:rPr>
          <w:b/>
          <w:color w:val="B11116"/>
          <w:w w:val="80"/>
          <w:sz w:val="48"/>
        </w:rPr>
        <w:t>of</w:t>
      </w:r>
    </w:p>
    <w:p>
      <w:pPr>
        <w:spacing w:before="20"/>
        <w:ind w:left="1362" w:right="875" w:firstLine="0"/>
        <w:jc w:val="center"/>
        <w:rPr>
          <w:b/>
          <w:sz w:val="48"/>
        </w:rPr>
      </w:pPr>
      <w:r>
        <w:rPr/>
        <w:pict>
          <v:group style="position:absolute;margin-left:91.4422pt;margin-top:58.885712pt;width:393.65pt;height:469.2pt;mso-position-horizontal-relative:page;mso-position-vertical-relative:paragraph;z-index:15850496" coordorigin="1829,1178" coordsize="7873,9384">
            <v:shape style="position:absolute;left:2247;top:1181;width:7450;height:3454" type="#_x0000_t75" stroked="false">
              <v:imagedata r:id="rId328" o:title=""/>
            </v:shape>
            <v:rect style="position:absolute;left:2247;top:1181;width:7450;height:3453" filled="false" stroked="true" strokeweight=".405pt" strokecolor="#808285">
              <v:stroke dashstyle="solid"/>
            </v:rect>
            <v:shape style="position:absolute;left:2629;top:7841;width:3970;height:2716" type="#_x0000_t75" stroked="false">
              <v:imagedata r:id="rId329" o:title=""/>
            </v:shape>
            <v:rect style="position:absolute;left:2629;top:7841;width:3970;height:2716" filled="false" stroked="true" strokeweight=".405pt" strokecolor="#808285">
              <v:stroke dashstyle="solid"/>
            </v:rect>
            <v:shape style="position:absolute;left:1881;top:4629;width:4087;height:3205" type="#_x0000_t75" stroked="false">
              <v:imagedata r:id="rId330" o:title=""/>
            </v:shape>
            <v:rect style="position:absolute;left:1881;top:4629;width:4087;height:3205" filled="false" stroked="true" strokeweight=".405pt" strokecolor="#808285">
              <v:stroke dashstyle="solid"/>
            </v:rect>
            <v:shape style="position:absolute;left:1828;top:1177;width:730;height:7438" coordorigin="1829,1178" coordsize="730,7438" path="m2148,1178l1829,1178,1829,1180,2148,1494,2148,1178xm2559,7944l1882,7944,1882,7948,2559,8615,2559,7944xe" filled="true" fillcolor="#f5821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9.650909pt;margin-top:58.885712pt;width:63.15pt;height:62.65pt;mso-position-horizontal-relative:page;mso-position-vertical-relative:paragraph;z-index:15852032" coordorigin="9793,1178" coordsize="1263,1253" path="m11055,1178l9793,1178,9793,1186,11055,2431,11055,1178xe" filled="true" fillcolor="#f5821f" stroked="false">
            <v:path arrowok="t"/>
            <v:fill type="solid"/>
            <w10:wrap type="none"/>
          </v:shape>
        </w:pict>
      </w:r>
      <w:r>
        <w:rPr>
          <w:b/>
          <w:color w:val="B11116"/>
          <w:w w:val="80"/>
          <w:sz w:val="48"/>
        </w:rPr>
        <w:t>28</w:t>
      </w:r>
      <w:r>
        <w:rPr>
          <w:b/>
          <w:color w:val="B11116"/>
          <w:w w:val="80"/>
          <w:position w:val="16"/>
          <w:sz w:val="28"/>
        </w:rPr>
        <w:t>th</w:t>
      </w:r>
      <w:r>
        <w:rPr>
          <w:b/>
          <w:color w:val="B11116"/>
          <w:spacing w:val="51"/>
          <w:w w:val="80"/>
          <w:position w:val="16"/>
          <w:sz w:val="28"/>
        </w:rPr>
        <w:t> </w:t>
      </w:r>
      <w:r>
        <w:rPr>
          <w:b/>
          <w:color w:val="B11116"/>
          <w:w w:val="80"/>
          <w:sz w:val="48"/>
        </w:rPr>
        <w:t>Annual</w:t>
      </w:r>
      <w:r>
        <w:rPr>
          <w:b/>
          <w:color w:val="B11116"/>
          <w:spacing w:val="3"/>
          <w:w w:val="80"/>
          <w:sz w:val="48"/>
        </w:rPr>
        <w:t> </w:t>
      </w:r>
      <w:r>
        <w:rPr>
          <w:b/>
          <w:color w:val="B11116"/>
          <w:w w:val="80"/>
          <w:sz w:val="48"/>
        </w:rPr>
        <w:t>General</w:t>
      </w:r>
      <w:r>
        <w:rPr>
          <w:b/>
          <w:color w:val="B11116"/>
          <w:spacing w:val="4"/>
          <w:w w:val="80"/>
          <w:sz w:val="48"/>
        </w:rPr>
        <w:t> </w:t>
      </w:r>
      <w:r>
        <w:rPr>
          <w:b/>
          <w:color w:val="B11116"/>
          <w:w w:val="80"/>
          <w:sz w:val="48"/>
        </w:rPr>
        <w:t>Meeting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  <w:r>
        <w:rPr/>
        <w:pict>
          <v:shape style="position:absolute;margin-left:70.866096pt;margin-top:103.817986pt;width:48.15pt;height:47.8pt;mso-position-horizontal-relative:page;mso-position-vertical-relative:paragraph;z-index:-15608320;mso-wrap-distance-left:0;mso-wrap-distance-right:0" coordorigin="1417,2076" coordsize="963,956" path="m1417,2076l1417,3032,2380,3032,2380,3025,1417,2076xe" filled="true" fillcolor="#f582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5.365501pt;margin-top:9.739688pt;width:372.9pt;height:141.85pt;mso-position-horizontal-relative:page;mso-position-vertical-relative:paragraph;z-index:-15607808;mso-wrap-distance-left:0;mso-wrap-distance-right:0" coordorigin="2507,195" coordsize="7458,2837">
            <v:shape style="position:absolute;left:2511;top:198;width:7450;height:2829" type="#_x0000_t75" stroked="false">
              <v:imagedata r:id="rId331" o:title=""/>
            </v:shape>
            <v:rect style="position:absolute;left:2511;top:198;width:7450;height:2829" filled="false" stroked="true" strokeweight=".405pt" strokecolor="#808285">
              <v:stroke dashstyle="solid"/>
            </v:rect>
            <w10:wrap type="topAndBottom"/>
          </v:group>
        </w:pict>
      </w:r>
      <w:r>
        <w:rPr/>
        <w:pict>
          <v:shape style="position:absolute;margin-left:504.994904pt;margin-top:103.642891pt;width:47.8pt;height:48.15pt;mso-position-horizontal-relative:page;mso-position-vertical-relative:paragraph;z-index:-15607296;mso-wrap-distance-left:0;mso-wrap-distance-right:0" coordorigin="10100,2073" coordsize="956,963" path="m11055,2073l11049,2073,10100,3035,11055,3035,11055,2073xe" filled="true" fillcolor="#f5821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BodyText"/>
        <w:ind w:left="767"/>
        <w:rPr>
          <w:sz w:val="20"/>
        </w:rPr>
      </w:pPr>
      <w:r>
        <w:rPr>
          <w:sz w:val="20"/>
        </w:rPr>
        <w:drawing>
          <wp:inline distT="0" distB="0" distL="0" distR="0">
            <wp:extent cx="6134551" cy="3462528"/>
            <wp:effectExtent l="0" t="0" r="0" b="0"/>
            <wp:docPr id="109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43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551" cy="34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2"/>
        </w:rPr>
      </w:pPr>
    </w:p>
    <w:p>
      <w:pPr>
        <w:spacing w:after="0"/>
        <w:rPr>
          <w:sz w:val="22"/>
        </w:rPr>
        <w:sectPr>
          <w:headerReference w:type="even" r:id="rId332"/>
          <w:headerReference w:type="default" r:id="rId333"/>
          <w:footerReference w:type="even" r:id="rId334"/>
          <w:footerReference w:type="default" r:id="rId335"/>
          <w:pgSz w:w="11910" w:h="16840"/>
          <w:pgMar w:header="0" w:footer="707" w:top="1280" w:bottom="900" w:left="80" w:right="0"/>
          <w:pgNumType w:start="128"/>
        </w:sectPr>
      </w:pPr>
    </w:p>
    <w:p>
      <w:pPr>
        <w:pStyle w:val="BodyText"/>
        <w:spacing w:line="288" w:lineRule="auto" w:before="101"/>
        <w:ind w:left="770"/>
        <w:jc w:val="both"/>
      </w:pPr>
      <w:r>
        <w:rPr>
          <w:color w:val="231F20"/>
        </w:rPr>
        <w:t>Compliance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conjunction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Risk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Good</w:t>
      </w:r>
      <w:r>
        <w:rPr>
          <w:color w:val="231F20"/>
          <w:spacing w:val="-12"/>
        </w:rPr>
        <w:t> </w:t>
      </w:r>
      <w:r>
        <w:rPr>
          <w:color w:val="231F20"/>
        </w:rPr>
        <w:t>Governance</w:t>
      </w:r>
      <w:r>
        <w:rPr>
          <w:color w:val="231F20"/>
          <w:spacing w:val="-54"/>
        </w:rPr>
        <w:t> </w:t>
      </w:r>
      <w:r>
        <w:rPr>
          <w:color w:val="231F20"/>
        </w:rPr>
        <w:t>is the top most priority for the Bank. In order to further</w:t>
      </w:r>
      <w:r>
        <w:rPr>
          <w:color w:val="231F20"/>
          <w:spacing w:val="1"/>
        </w:rPr>
        <w:t> </w:t>
      </w:r>
      <w:r>
        <w:rPr>
          <w:color w:val="231F20"/>
        </w:rPr>
        <w:t>strengthen the Compliance function in the bank, the bank</w:t>
      </w:r>
      <w:r>
        <w:rPr>
          <w:color w:val="231F20"/>
          <w:spacing w:val="-54"/>
        </w:rPr>
        <w:t> </w:t>
      </w:r>
      <w:r>
        <w:rPr>
          <w:color w:val="231F20"/>
        </w:rPr>
        <w:t>has set up a separate Compliance Department headed by</w:t>
      </w:r>
      <w:r>
        <w:rPr>
          <w:color w:val="231F20"/>
          <w:spacing w:val="-54"/>
        </w:rPr>
        <w:t> </w:t>
      </w:r>
      <w:r>
        <w:rPr>
          <w:color w:val="231F20"/>
        </w:rPr>
        <w:t>Head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Compliance</w:t>
      </w:r>
      <w:r>
        <w:rPr>
          <w:color w:val="231F20"/>
          <w:spacing w:val="-8"/>
        </w:rPr>
        <w:t> </w:t>
      </w:r>
      <w:r>
        <w:rPr>
          <w:color w:val="231F20"/>
        </w:rPr>
        <w:t>Department.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two</w:t>
      </w:r>
      <w:r>
        <w:rPr>
          <w:color w:val="231F20"/>
          <w:spacing w:val="-9"/>
        </w:rPr>
        <w:t> </w:t>
      </w:r>
      <w:r>
        <w:rPr>
          <w:color w:val="231F20"/>
        </w:rPr>
        <w:t>wings</w:t>
      </w:r>
      <w:r>
        <w:rPr>
          <w:color w:val="231F20"/>
          <w:spacing w:val="-9"/>
        </w:rPr>
        <w:t> </w:t>
      </w:r>
      <w:r>
        <w:rPr>
          <w:color w:val="231F20"/>
        </w:rPr>
        <w:t>namely</w:t>
      </w:r>
      <w:r>
        <w:rPr>
          <w:color w:val="231F20"/>
          <w:spacing w:val="-53"/>
        </w:rPr>
        <w:t> </w:t>
      </w:r>
      <w:r>
        <w:rPr>
          <w:color w:val="231F20"/>
        </w:rPr>
        <w:t>General Compliance Unit under the direct supervision of</w:t>
      </w:r>
      <w:r>
        <w:rPr>
          <w:color w:val="231F20"/>
          <w:spacing w:val="1"/>
        </w:rPr>
        <w:t> </w:t>
      </w:r>
      <w:r>
        <w:rPr>
          <w:color w:val="231F20"/>
        </w:rPr>
        <w:t>Head of Compliance Department and KYC/AML/CFT Unit</w:t>
      </w:r>
      <w:r>
        <w:rPr>
          <w:color w:val="231F20"/>
          <w:spacing w:val="1"/>
        </w:rPr>
        <w:t> </w:t>
      </w:r>
      <w:r>
        <w:rPr>
          <w:color w:val="231F20"/>
        </w:rPr>
        <w:t>headed by Designated Compliance Officer of the Bank.</w:t>
      </w:r>
      <w:r>
        <w:rPr>
          <w:color w:val="231F20"/>
          <w:spacing w:val="1"/>
        </w:rPr>
        <w:t> </w:t>
      </w:r>
      <w:r>
        <w:rPr>
          <w:color w:val="231F20"/>
        </w:rPr>
        <w:t>Further, it has designated compliance officer at all Head</w:t>
      </w:r>
      <w:r>
        <w:rPr>
          <w:color w:val="231F20"/>
          <w:spacing w:val="1"/>
        </w:rPr>
        <w:t> </w:t>
      </w:r>
      <w:r>
        <w:rPr>
          <w:color w:val="231F20"/>
        </w:rPr>
        <w:t>Office</w:t>
      </w:r>
      <w:r>
        <w:rPr>
          <w:color w:val="231F20"/>
          <w:spacing w:val="1"/>
        </w:rPr>
        <w:t> </w:t>
      </w:r>
      <w:r>
        <w:rPr>
          <w:color w:val="231F20"/>
        </w:rPr>
        <w:t>functional</w:t>
      </w:r>
      <w:r>
        <w:rPr>
          <w:color w:val="231F20"/>
          <w:spacing w:val="1"/>
        </w:rPr>
        <w:t> </w:t>
      </w:r>
      <w:r>
        <w:rPr>
          <w:color w:val="231F20"/>
        </w:rPr>
        <w:t>departments,</w:t>
      </w:r>
      <w:r>
        <w:rPr>
          <w:color w:val="231F20"/>
          <w:spacing w:val="1"/>
        </w:rPr>
        <w:t> </w:t>
      </w:r>
      <w:r>
        <w:rPr>
          <w:color w:val="231F20"/>
        </w:rPr>
        <w:t>Province</w:t>
      </w:r>
      <w:r>
        <w:rPr>
          <w:color w:val="231F20"/>
          <w:spacing w:val="1"/>
        </w:rPr>
        <w:t> </w:t>
      </w:r>
      <w:r>
        <w:rPr>
          <w:color w:val="231F20"/>
        </w:rPr>
        <w:t>Office,</w:t>
      </w:r>
      <w:r>
        <w:rPr>
          <w:color w:val="231F20"/>
          <w:spacing w:val="1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branch office and Representative Office as an extended</w:t>
      </w:r>
      <w:r>
        <w:rPr>
          <w:color w:val="231F20"/>
          <w:spacing w:val="1"/>
        </w:rPr>
        <w:t> </w:t>
      </w:r>
      <w:r>
        <w:rPr>
          <w:color w:val="231F20"/>
        </w:rPr>
        <w:t>arm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Compliance</w:t>
      </w:r>
      <w:r>
        <w:rPr>
          <w:color w:val="231F20"/>
          <w:spacing w:val="1"/>
        </w:rPr>
        <w:t> </w:t>
      </w:r>
      <w:r>
        <w:rPr>
          <w:color w:val="231F20"/>
        </w:rPr>
        <w:t>Department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ensure</w:t>
      </w:r>
      <w:r>
        <w:rPr>
          <w:color w:val="231F20"/>
          <w:spacing w:val="1"/>
        </w:rPr>
        <w:t> </w:t>
      </w:r>
      <w:r>
        <w:rPr>
          <w:color w:val="231F20"/>
        </w:rPr>
        <w:t>meticulous</w:t>
      </w:r>
      <w:r>
        <w:rPr>
          <w:color w:val="231F20"/>
          <w:spacing w:val="-54"/>
        </w:rPr>
        <w:t> </w:t>
      </w:r>
      <w:r>
        <w:rPr>
          <w:color w:val="231F20"/>
        </w:rPr>
        <w:t>compliance across the Bank. The bank has also in place</w:t>
      </w:r>
      <w:r>
        <w:rPr>
          <w:color w:val="231F20"/>
          <w:spacing w:val="1"/>
        </w:rPr>
        <w:t> </w:t>
      </w:r>
      <w:r>
        <w:rPr>
          <w:color w:val="231F20"/>
        </w:rPr>
        <w:t>the board approved Compliance Policy and KYC/AML/CFT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Policy</w:t>
      </w:r>
      <w:r>
        <w:rPr>
          <w:color w:val="231F20"/>
          <w:spacing w:val="-24"/>
        </w:rPr>
        <w:t> </w:t>
      </w:r>
      <w:r>
        <w:rPr>
          <w:color w:val="231F20"/>
        </w:rPr>
        <w:t>which</w:t>
      </w:r>
      <w:r>
        <w:rPr>
          <w:color w:val="231F20"/>
          <w:spacing w:val="-24"/>
        </w:rPr>
        <w:t> </w:t>
      </w:r>
      <w:r>
        <w:rPr>
          <w:color w:val="231F20"/>
        </w:rPr>
        <w:t>used</w:t>
      </w:r>
      <w:r>
        <w:rPr>
          <w:color w:val="231F20"/>
          <w:spacing w:val="-24"/>
        </w:rPr>
        <w:t> </w:t>
      </w:r>
      <w:r>
        <w:rPr>
          <w:color w:val="231F20"/>
        </w:rPr>
        <w:t>to</w:t>
      </w:r>
      <w:r>
        <w:rPr>
          <w:color w:val="231F20"/>
          <w:spacing w:val="-24"/>
        </w:rPr>
        <w:t> </w:t>
      </w:r>
      <w:r>
        <w:rPr>
          <w:color w:val="231F20"/>
        </w:rPr>
        <w:t>be</w:t>
      </w:r>
      <w:r>
        <w:rPr>
          <w:color w:val="231F20"/>
          <w:spacing w:val="-24"/>
        </w:rPr>
        <w:t> </w:t>
      </w:r>
      <w:r>
        <w:rPr>
          <w:color w:val="231F20"/>
        </w:rPr>
        <w:t>reviewed</w:t>
      </w:r>
      <w:r>
        <w:rPr>
          <w:color w:val="231F20"/>
          <w:spacing w:val="-24"/>
        </w:rPr>
        <w:t> </w:t>
      </w:r>
      <w:r>
        <w:rPr>
          <w:color w:val="231F20"/>
        </w:rPr>
        <w:t>once</w:t>
      </w:r>
      <w:r>
        <w:rPr>
          <w:color w:val="231F20"/>
          <w:spacing w:val="-24"/>
        </w:rPr>
        <w:t> </w:t>
      </w:r>
      <w:r>
        <w:rPr>
          <w:color w:val="231F20"/>
        </w:rPr>
        <w:t>in</w:t>
      </w:r>
      <w:r>
        <w:rPr>
          <w:color w:val="231F20"/>
          <w:spacing w:val="-24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year</w:t>
      </w:r>
      <w:r>
        <w:rPr>
          <w:color w:val="231F20"/>
          <w:spacing w:val="-24"/>
        </w:rPr>
        <w:t> </w:t>
      </w:r>
      <w:r>
        <w:rPr>
          <w:color w:val="231F20"/>
        </w:rPr>
        <w:t>or</w:t>
      </w:r>
      <w:r>
        <w:rPr>
          <w:color w:val="231F20"/>
          <w:spacing w:val="-24"/>
        </w:rPr>
        <w:t> </w:t>
      </w:r>
      <w:r>
        <w:rPr>
          <w:color w:val="231F20"/>
        </w:rPr>
        <w:t>as</w:t>
      </w:r>
      <w:r>
        <w:rPr>
          <w:color w:val="231F20"/>
          <w:spacing w:val="-24"/>
        </w:rPr>
        <w:t> </w:t>
      </w:r>
      <w:r>
        <w:rPr>
          <w:color w:val="231F20"/>
        </w:rPr>
        <w:t>per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requirement.</w:t>
      </w:r>
    </w:p>
    <w:p>
      <w:pPr>
        <w:pStyle w:val="BodyText"/>
        <w:spacing w:line="288" w:lineRule="auto" w:before="100"/>
        <w:ind w:left="413" w:right="1414"/>
        <w:jc w:val="both"/>
      </w:pPr>
      <w:r>
        <w:rPr/>
        <w:br w:type="column"/>
      </w:r>
      <w:r>
        <w:rPr>
          <w:color w:val="231F20"/>
        </w:rPr>
        <w:t>Further,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56"/>
        </w:rPr>
        <w:t> </w:t>
      </w:r>
      <w:r>
        <w:rPr>
          <w:color w:val="231F20"/>
        </w:rPr>
        <w:t>Assets</w:t>
      </w:r>
      <w:r>
        <w:rPr>
          <w:color w:val="231F20"/>
          <w:spacing w:val="56"/>
        </w:rPr>
        <w:t> </w:t>
      </w:r>
      <w:r>
        <w:rPr>
          <w:color w:val="231F20"/>
        </w:rPr>
        <w:t>Laundering</w:t>
      </w:r>
      <w:r>
        <w:rPr>
          <w:color w:val="231F20"/>
          <w:spacing w:val="56"/>
        </w:rPr>
        <w:t> </w:t>
      </w:r>
      <w:r>
        <w:rPr>
          <w:color w:val="231F20"/>
        </w:rPr>
        <w:t>Prevention</w:t>
      </w:r>
      <w:r>
        <w:rPr>
          <w:color w:val="231F20"/>
          <w:spacing w:val="57"/>
        </w:rPr>
        <w:t> </w:t>
      </w:r>
      <w:r>
        <w:rPr>
          <w:color w:val="231F20"/>
        </w:rPr>
        <w:t>Committee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Board</w:t>
      </w:r>
      <w:r>
        <w:rPr>
          <w:color w:val="231F20"/>
          <w:spacing w:val="33"/>
        </w:rPr>
        <w:t> </w:t>
      </w:r>
      <w:r>
        <w:rPr>
          <w:color w:val="231F20"/>
        </w:rPr>
        <w:t>has</w:t>
      </w:r>
      <w:r>
        <w:rPr>
          <w:color w:val="231F20"/>
          <w:spacing w:val="33"/>
        </w:rPr>
        <w:t> </w:t>
      </w:r>
      <w:r>
        <w:rPr>
          <w:color w:val="231F20"/>
        </w:rPr>
        <w:t>been</w:t>
      </w:r>
      <w:r>
        <w:rPr>
          <w:color w:val="231F20"/>
          <w:spacing w:val="33"/>
        </w:rPr>
        <w:t> </w:t>
      </w:r>
      <w:r>
        <w:rPr>
          <w:color w:val="231F20"/>
        </w:rPr>
        <w:t>formed</w:t>
      </w:r>
      <w:r>
        <w:rPr>
          <w:color w:val="231F20"/>
          <w:spacing w:val="33"/>
        </w:rPr>
        <w:t> </w:t>
      </w:r>
      <w:r>
        <w:rPr>
          <w:color w:val="231F20"/>
        </w:rPr>
        <w:t>under</w:t>
      </w:r>
      <w:r>
        <w:rPr>
          <w:color w:val="231F20"/>
          <w:spacing w:val="32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chairmanship</w:t>
      </w:r>
      <w:r>
        <w:rPr>
          <w:color w:val="231F20"/>
          <w:spacing w:val="-54"/>
        </w:rPr>
        <w:t> </w:t>
      </w:r>
      <w:r>
        <w:rPr>
          <w:color w:val="231F20"/>
        </w:rPr>
        <w:t>of Non-Executive Director in line with the provision of</w:t>
      </w:r>
      <w:r>
        <w:rPr>
          <w:color w:val="231F20"/>
          <w:spacing w:val="1"/>
        </w:rPr>
        <w:t> </w:t>
      </w:r>
      <w:r>
        <w:rPr>
          <w:color w:val="231F20"/>
        </w:rPr>
        <w:t>Directives of Nepal Rastra Bank. The Committee oversees</w:t>
      </w:r>
      <w:r>
        <w:rPr>
          <w:color w:val="231F20"/>
          <w:spacing w:val="-54"/>
        </w:rPr>
        <w:t> </w:t>
      </w:r>
      <w:r>
        <w:rPr>
          <w:color w:val="231F20"/>
        </w:rPr>
        <w:t>implementation of Assets (Money) Laundering Prevention</w:t>
      </w:r>
      <w:r>
        <w:rPr>
          <w:color w:val="231F20"/>
          <w:spacing w:val="-54"/>
        </w:rPr>
        <w:t> </w:t>
      </w:r>
      <w:r>
        <w:rPr>
          <w:color w:val="231F20"/>
        </w:rPr>
        <w:t>Act, 2064, Assets (Money) Laundering Prevention Rules,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2073,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NRB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Unified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Directives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other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legal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regulatory</w:t>
      </w:r>
      <w:r>
        <w:rPr>
          <w:color w:val="231F20"/>
          <w:spacing w:val="-54"/>
        </w:rPr>
        <w:t> </w:t>
      </w:r>
      <w:r>
        <w:rPr>
          <w:color w:val="231F20"/>
        </w:rPr>
        <w:t>requirements</w:t>
      </w:r>
      <w:r>
        <w:rPr>
          <w:color w:val="231F20"/>
          <w:spacing w:val="49"/>
        </w:rPr>
        <w:t> </w:t>
      </w:r>
      <w:r>
        <w:rPr>
          <w:color w:val="231F20"/>
        </w:rPr>
        <w:t>related</w:t>
      </w:r>
      <w:r>
        <w:rPr>
          <w:color w:val="231F20"/>
          <w:spacing w:val="49"/>
        </w:rPr>
        <w:t> </w:t>
      </w:r>
      <w:r>
        <w:rPr>
          <w:color w:val="231F20"/>
        </w:rPr>
        <w:t>to</w:t>
      </w:r>
      <w:r>
        <w:rPr>
          <w:color w:val="231F20"/>
          <w:spacing w:val="49"/>
        </w:rPr>
        <w:t> </w:t>
      </w:r>
      <w:r>
        <w:rPr>
          <w:color w:val="231F20"/>
        </w:rPr>
        <w:t>Money</w:t>
      </w:r>
      <w:r>
        <w:rPr>
          <w:color w:val="231F20"/>
          <w:spacing w:val="50"/>
        </w:rPr>
        <w:t> </w:t>
      </w:r>
      <w:r>
        <w:rPr>
          <w:color w:val="231F20"/>
        </w:rPr>
        <w:t>Laundering</w:t>
      </w:r>
      <w:r>
        <w:rPr>
          <w:color w:val="231F20"/>
          <w:spacing w:val="49"/>
        </w:rPr>
        <w:t> </w:t>
      </w:r>
      <w:r>
        <w:rPr>
          <w:color w:val="231F20"/>
        </w:rPr>
        <w:t>Prevention.</w:t>
      </w:r>
      <w:r>
        <w:rPr>
          <w:color w:val="231F20"/>
          <w:spacing w:val="-54"/>
        </w:rPr>
        <w:t> </w:t>
      </w:r>
      <w:r>
        <w:rPr>
          <w:color w:val="231F20"/>
        </w:rPr>
        <w:t>For smooth functioning of the Committee, the bank has</w:t>
      </w:r>
      <w:r>
        <w:rPr>
          <w:color w:val="231F20"/>
          <w:spacing w:val="1"/>
        </w:rPr>
        <w:t> </w:t>
      </w:r>
      <w:r>
        <w:rPr>
          <w:color w:val="231F20"/>
        </w:rPr>
        <w:t>also placed the board approved Terms of Reference. The</w:t>
      </w:r>
      <w:r>
        <w:rPr>
          <w:color w:val="231F20"/>
          <w:spacing w:val="1"/>
        </w:rPr>
        <w:t> </w:t>
      </w:r>
      <w:r>
        <w:rPr>
          <w:color w:val="231F20"/>
        </w:rPr>
        <w:t>Committee</w:t>
      </w:r>
      <w:r>
        <w:rPr>
          <w:color w:val="231F20"/>
          <w:spacing w:val="-28"/>
        </w:rPr>
        <w:t> </w:t>
      </w:r>
      <w:r>
        <w:rPr>
          <w:color w:val="231F20"/>
        </w:rPr>
        <w:t>reviews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quarterly</w:t>
      </w:r>
      <w:r>
        <w:rPr>
          <w:color w:val="231F20"/>
          <w:spacing w:val="-28"/>
        </w:rPr>
        <w:t> </w:t>
      </w:r>
      <w:r>
        <w:rPr>
          <w:color w:val="231F20"/>
        </w:rPr>
        <w:t>reports</w:t>
      </w:r>
      <w:r>
        <w:rPr>
          <w:color w:val="231F20"/>
          <w:spacing w:val="-28"/>
        </w:rPr>
        <w:t> </w:t>
      </w:r>
      <w:r>
        <w:rPr>
          <w:color w:val="231F20"/>
        </w:rPr>
        <w:t>on</w:t>
      </w:r>
      <w:r>
        <w:rPr>
          <w:color w:val="231F20"/>
          <w:spacing w:val="-27"/>
        </w:rPr>
        <w:t> </w:t>
      </w:r>
      <w:r>
        <w:rPr>
          <w:color w:val="231F20"/>
        </w:rPr>
        <w:t>implementation</w:t>
      </w:r>
      <w:r>
        <w:rPr>
          <w:color w:val="231F20"/>
          <w:spacing w:val="-54"/>
        </w:rPr>
        <w:t> </w:t>
      </w:r>
      <w:r>
        <w:rPr>
          <w:color w:val="231F20"/>
        </w:rPr>
        <w:t>status</w:t>
      </w:r>
      <w:r>
        <w:rPr>
          <w:color w:val="231F20"/>
          <w:spacing w:val="-19"/>
        </w:rPr>
        <w:t> </w:t>
      </w:r>
      <w:r>
        <w:rPr>
          <w:color w:val="231F20"/>
        </w:rPr>
        <w:t>of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AML/CFT</w:t>
      </w:r>
      <w:r>
        <w:rPr>
          <w:color w:val="231F20"/>
          <w:spacing w:val="-19"/>
        </w:rPr>
        <w:t> </w:t>
      </w:r>
      <w:r>
        <w:rPr>
          <w:color w:val="231F20"/>
        </w:rPr>
        <w:t>framework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Bank</w:t>
      </w:r>
      <w:r>
        <w:rPr>
          <w:color w:val="231F20"/>
          <w:spacing w:val="-19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place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report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Board.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Committee</w:t>
      </w:r>
      <w:r>
        <w:rPr>
          <w:color w:val="231F20"/>
          <w:spacing w:val="-6"/>
        </w:rPr>
        <w:t> </w:t>
      </w:r>
      <w:r>
        <w:rPr>
          <w:color w:val="231F20"/>
        </w:rPr>
        <w:t>met</w:t>
      </w:r>
      <w:r>
        <w:rPr>
          <w:color w:val="231F20"/>
          <w:spacing w:val="-7"/>
        </w:rPr>
        <w:t> </w:t>
      </w:r>
      <w:r>
        <w:rPr>
          <w:color w:val="231F20"/>
        </w:rPr>
        <w:t>Five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7"/>
        </w:rPr>
        <w:t> </w:t>
      </w:r>
      <w:r>
        <w:rPr>
          <w:color w:val="231F20"/>
        </w:rPr>
        <w:t>during</w:t>
      </w:r>
      <w:r>
        <w:rPr>
          <w:color w:val="231F20"/>
          <w:spacing w:val="-53"/>
        </w:rPr>
        <w:t> </w:t>
      </w:r>
      <w:r>
        <w:rPr>
          <w:color w:val="231F20"/>
        </w:rPr>
        <w:t>the fiscal year 2079/80 and discussed the KYC/AML/CFT</w:t>
      </w:r>
      <w:r>
        <w:rPr>
          <w:color w:val="231F20"/>
          <w:spacing w:val="1"/>
        </w:rPr>
        <w:t> </w:t>
      </w:r>
      <w:r>
        <w:rPr>
          <w:color w:val="231F20"/>
        </w:rPr>
        <w:t>related</w:t>
      </w:r>
      <w:r>
        <w:rPr>
          <w:color w:val="231F20"/>
          <w:spacing w:val="-21"/>
        </w:rPr>
        <w:t> </w:t>
      </w:r>
      <w:r>
        <w:rPr>
          <w:color w:val="231F20"/>
        </w:rPr>
        <w:t>status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1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bank.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ind w:left="1332"/>
        <w:rPr>
          <w:sz w:val="20"/>
        </w:rPr>
      </w:pPr>
      <w:r>
        <w:rPr>
          <w:sz w:val="20"/>
        </w:rPr>
        <w:pict>
          <v:group style="width:482.4pt;height:241.45pt;mso-position-horizontal-relative:char;mso-position-vertical-relative:line" coordorigin="0,0" coordsize="9648,4829">
            <v:shape style="position:absolute;left:5;top:5;width:9638;height:4819" type="#_x0000_t75" stroked="false">
              <v:imagedata r:id="rId337" o:title=""/>
            </v:shape>
            <v:rect style="position:absolute;left:5;top:5;width:9638;height:4819" filled="false" stroked="true" strokeweight=".5pt" strokecolor="#808285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spacing w:before="100"/>
        <w:ind w:left="1337" w:right="0" w:firstLine="0"/>
        <w:jc w:val="left"/>
        <w:rPr>
          <w:b/>
          <w:sz w:val="52"/>
        </w:rPr>
      </w:pPr>
      <w:r>
        <w:rPr>
          <w:b/>
          <w:color w:val="B11116"/>
          <w:w w:val="85"/>
          <w:sz w:val="52"/>
        </w:rPr>
        <w:t>BRANCHLESS</w:t>
      </w:r>
      <w:r>
        <w:rPr>
          <w:b/>
          <w:color w:val="B11116"/>
          <w:spacing w:val="44"/>
          <w:w w:val="85"/>
          <w:sz w:val="52"/>
        </w:rPr>
        <w:t> </w:t>
      </w:r>
      <w:r>
        <w:rPr>
          <w:b/>
          <w:color w:val="B11116"/>
          <w:w w:val="85"/>
          <w:sz w:val="52"/>
        </w:rPr>
        <w:t>BANKING</w:t>
      </w:r>
    </w:p>
    <w:p>
      <w:pPr>
        <w:pStyle w:val="BodyText"/>
        <w:spacing w:before="11"/>
        <w:rPr>
          <w:b/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88" w:lineRule="auto" w:before="100"/>
        <w:ind w:left="1337"/>
        <w:jc w:val="both"/>
      </w:pPr>
      <w:r>
        <w:rPr>
          <w:color w:val="231F20"/>
        </w:rPr>
        <w:t>Bank is providing Branchless Banking (BLB) facility based</w:t>
      </w:r>
      <w:r>
        <w:rPr>
          <w:color w:val="231F20"/>
          <w:spacing w:val="1"/>
        </w:rPr>
        <w:t> </w:t>
      </w:r>
      <w:r>
        <w:rPr>
          <w:color w:val="231F20"/>
        </w:rPr>
        <w:t>on Internet and Mobile Banking service through agents.</w:t>
      </w:r>
      <w:r>
        <w:rPr>
          <w:color w:val="231F20"/>
          <w:spacing w:val="1"/>
        </w:rPr>
        <w:t> </w:t>
      </w:r>
      <w:r>
        <w:rPr>
          <w:color w:val="231F20"/>
        </w:rPr>
        <w:t>Main</w:t>
      </w:r>
      <w:r>
        <w:rPr>
          <w:color w:val="231F20"/>
          <w:spacing w:val="-9"/>
        </w:rPr>
        <w:t> </w:t>
      </w:r>
      <w:r>
        <w:rPr>
          <w:color w:val="231F20"/>
        </w:rPr>
        <w:t>objective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bank</w:t>
      </w:r>
      <w:r>
        <w:rPr>
          <w:color w:val="231F20"/>
          <w:spacing w:val="-8"/>
        </w:rPr>
        <w:t> </w:t>
      </w:r>
      <w:r>
        <w:rPr>
          <w:color w:val="231F20"/>
        </w:rPr>
        <w:t>under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product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provide</w:t>
      </w:r>
      <w:r>
        <w:rPr>
          <w:color w:val="231F20"/>
          <w:spacing w:val="-54"/>
        </w:rPr>
        <w:t> </w:t>
      </w:r>
      <w:r>
        <w:rPr>
          <w:color w:val="231F20"/>
        </w:rPr>
        <w:t>banking services through business correspondents as per</w:t>
      </w:r>
      <w:r>
        <w:rPr>
          <w:color w:val="231F20"/>
          <w:spacing w:val="-54"/>
        </w:rPr>
        <w:t> </w:t>
      </w:r>
      <w:r>
        <w:rPr>
          <w:color w:val="231F20"/>
        </w:rPr>
        <w:t>NRB</w:t>
      </w:r>
      <w:r>
        <w:rPr>
          <w:color w:val="231F20"/>
          <w:spacing w:val="-13"/>
        </w:rPr>
        <w:t> </w:t>
      </w:r>
      <w:r>
        <w:rPr>
          <w:color w:val="231F20"/>
        </w:rPr>
        <w:t>guidelines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most</w:t>
      </w:r>
      <w:r>
        <w:rPr>
          <w:color w:val="231F20"/>
          <w:spacing w:val="-13"/>
        </w:rPr>
        <w:t> </w:t>
      </w:r>
      <w:r>
        <w:rPr>
          <w:color w:val="231F20"/>
        </w:rPr>
        <w:t>remote,</w:t>
      </w:r>
      <w:r>
        <w:rPr>
          <w:color w:val="231F20"/>
          <w:spacing w:val="-12"/>
        </w:rPr>
        <w:t> </w:t>
      </w:r>
      <w:r>
        <w:rPr>
          <w:color w:val="231F20"/>
        </w:rPr>
        <w:t>low</w:t>
      </w:r>
      <w:r>
        <w:rPr>
          <w:color w:val="231F20"/>
          <w:spacing w:val="-12"/>
        </w:rPr>
        <w:t> </w:t>
      </w:r>
      <w:r>
        <w:rPr>
          <w:color w:val="231F20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</w:rPr>
        <w:t>segment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54"/>
        </w:rPr>
        <w:t> </w:t>
      </w:r>
      <w:r>
        <w:rPr>
          <w:color w:val="231F20"/>
        </w:rPr>
        <w:t>unbanked areas where potentiality of financial activity is</w:t>
      </w:r>
      <w:r>
        <w:rPr>
          <w:color w:val="231F20"/>
          <w:spacing w:val="1"/>
        </w:rPr>
        <w:t> </w:t>
      </w:r>
      <w:r>
        <w:rPr>
          <w:color w:val="231F20"/>
        </w:rPr>
        <w:t>high.</w:t>
      </w:r>
      <w:r>
        <w:rPr>
          <w:color w:val="231F20"/>
          <w:spacing w:val="-16"/>
        </w:rPr>
        <w:t> </w:t>
      </w:r>
      <w:r>
        <w:rPr>
          <w:color w:val="231F20"/>
        </w:rPr>
        <w:t>EBL</w:t>
      </w:r>
      <w:r>
        <w:rPr>
          <w:color w:val="231F20"/>
          <w:spacing w:val="-15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always</w:t>
      </w:r>
      <w:r>
        <w:rPr>
          <w:color w:val="231F20"/>
          <w:spacing w:val="-15"/>
        </w:rPr>
        <w:t> </w:t>
      </w:r>
      <w:r>
        <w:rPr>
          <w:color w:val="231F20"/>
        </w:rPr>
        <w:t>envisioned</w:t>
      </w:r>
      <w:r>
        <w:rPr>
          <w:color w:val="231F20"/>
          <w:spacing w:val="-15"/>
        </w:rPr>
        <w:t> </w:t>
      </w:r>
      <w:r>
        <w:rPr>
          <w:color w:val="231F20"/>
        </w:rPr>
        <w:t>serving</w:t>
      </w:r>
      <w:r>
        <w:rPr>
          <w:color w:val="231F20"/>
          <w:spacing w:val="-15"/>
        </w:rPr>
        <w:t> </w:t>
      </w:r>
      <w:r>
        <w:rPr>
          <w:color w:val="231F20"/>
        </w:rPr>
        <w:t>its</w:t>
      </w:r>
      <w:r>
        <w:rPr>
          <w:color w:val="231F20"/>
          <w:spacing w:val="-15"/>
        </w:rPr>
        <w:t> </w:t>
      </w:r>
      <w:r>
        <w:rPr>
          <w:color w:val="231F20"/>
        </w:rPr>
        <w:t>customers</w:t>
      </w:r>
      <w:r>
        <w:rPr>
          <w:color w:val="231F20"/>
          <w:spacing w:val="-15"/>
        </w:rPr>
        <w:t> </w:t>
      </w:r>
      <w:r>
        <w:rPr>
          <w:color w:val="231F20"/>
        </w:rPr>
        <w:t>with</w:t>
      </w:r>
      <w:r>
        <w:rPr>
          <w:color w:val="231F20"/>
          <w:spacing w:val="-53"/>
        </w:rPr>
        <w:t> </w:t>
      </w:r>
      <w:r>
        <w:rPr>
          <w:color w:val="231F20"/>
          <w:spacing w:val="-2"/>
        </w:rPr>
        <w:t>new</w:t>
      </w:r>
      <w:r>
        <w:rPr>
          <w:color w:val="231F20"/>
          <w:spacing w:val="-29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29"/>
        </w:rPr>
        <w:t> </w:t>
      </w:r>
      <w:r>
        <w:rPr>
          <w:color w:val="231F20"/>
          <w:spacing w:val="-2"/>
        </w:rPr>
        <w:t>advanced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technologies.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Therefore,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always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strive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incorporate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reflect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interests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our</w:t>
      </w:r>
      <w:r>
        <w:rPr>
          <w:color w:val="231F20"/>
          <w:spacing w:val="-8"/>
        </w:rPr>
        <w:t> </w:t>
      </w:r>
      <w:r>
        <w:rPr>
          <w:color w:val="231F20"/>
        </w:rPr>
        <w:t>customers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54"/>
        </w:rPr>
        <w:t> </w:t>
      </w:r>
      <w:r>
        <w:rPr>
          <w:color w:val="231F20"/>
        </w:rPr>
        <w:t>the products and make it more efficient and convenient.</w:t>
      </w:r>
      <w:r>
        <w:rPr>
          <w:color w:val="231F20"/>
          <w:spacing w:val="1"/>
        </w:rPr>
        <w:t> </w:t>
      </w:r>
      <w:r>
        <w:rPr>
          <w:color w:val="231F20"/>
        </w:rPr>
        <w:t>EBL currently provides BLB services in all provinces via 49</w:t>
      </w:r>
      <w:r>
        <w:rPr>
          <w:color w:val="231F20"/>
          <w:spacing w:val="-55"/>
        </w:rPr>
        <w:t> </w:t>
      </w:r>
      <w:r>
        <w:rPr>
          <w:color w:val="231F20"/>
          <w:spacing w:val="-1"/>
        </w:rPr>
        <w:t>Business</w:t>
      </w:r>
      <w:r>
        <w:rPr>
          <w:color w:val="231F20"/>
          <w:spacing w:val="-21"/>
        </w:rPr>
        <w:t> </w:t>
      </w:r>
      <w:r>
        <w:rPr>
          <w:color w:val="231F20"/>
        </w:rPr>
        <w:t>Correspondents</w:t>
      </w:r>
      <w:r>
        <w:rPr>
          <w:color w:val="231F20"/>
          <w:spacing w:val="-21"/>
        </w:rPr>
        <w:t> </w:t>
      </w:r>
      <w:r>
        <w:rPr>
          <w:color w:val="231F20"/>
        </w:rPr>
        <w:t>(BCs).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88" w:lineRule="auto"/>
        <w:ind w:left="1337"/>
        <w:jc w:val="both"/>
      </w:pPr>
      <w:r>
        <w:rPr>
          <w:color w:val="231F20"/>
        </w:rPr>
        <w:t>Further,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view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reach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rural/semi-rural</w:t>
      </w:r>
      <w:r>
        <w:rPr>
          <w:color w:val="231F20"/>
          <w:spacing w:val="-4"/>
        </w:rPr>
        <w:t> </w:t>
      </w:r>
      <w:r>
        <w:rPr>
          <w:color w:val="231F20"/>
        </w:rPr>
        <w:t>areas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well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increase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3"/>
        </w:rPr>
        <w:t> </w:t>
      </w:r>
      <w:r>
        <w:rPr>
          <w:color w:val="231F20"/>
        </w:rPr>
        <w:t>customer</w:t>
      </w:r>
      <w:r>
        <w:rPr>
          <w:color w:val="231F20"/>
          <w:spacing w:val="-14"/>
        </w:rPr>
        <w:t> </w:t>
      </w:r>
      <w:r>
        <w:rPr>
          <w:color w:val="231F20"/>
        </w:rPr>
        <w:t>base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core</w:t>
      </w:r>
      <w:r>
        <w:rPr>
          <w:color w:val="231F20"/>
          <w:spacing w:val="-13"/>
        </w:rPr>
        <w:t> </w:t>
      </w:r>
      <w:r>
        <w:rPr>
          <w:color w:val="231F20"/>
        </w:rPr>
        <w:t>deposit,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54"/>
        </w:rPr>
        <w:t> </w:t>
      </w:r>
      <w:r>
        <w:rPr>
          <w:color w:val="231F20"/>
        </w:rPr>
        <w:t>have started a mobile/tab based service under the name</w:t>
      </w:r>
      <w:r>
        <w:rPr>
          <w:color w:val="231F20"/>
          <w:spacing w:val="1"/>
        </w:rPr>
        <w:t> </w:t>
      </w:r>
      <w:r>
        <w:rPr>
          <w:color w:val="231F20"/>
        </w:rPr>
        <w:t>“Branchless</w:t>
      </w:r>
      <w:r>
        <w:rPr>
          <w:color w:val="231F20"/>
          <w:spacing w:val="-11"/>
        </w:rPr>
        <w:t> </w:t>
      </w:r>
      <w:r>
        <w:rPr>
          <w:color w:val="231F20"/>
        </w:rPr>
        <w:t>Banking”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“MOBILE</w:t>
      </w:r>
      <w:r>
        <w:rPr>
          <w:color w:val="231F20"/>
          <w:spacing w:val="-11"/>
        </w:rPr>
        <w:t> </w:t>
      </w:r>
      <w:r>
        <w:rPr>
          <w:color w:val="231F20"/>
        </w:rPr>
        <w:t>ATM”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customers.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Currently,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sixteen</w:t>
      </w:r>
      <w:r>
        <w:rPr>
          <w:color w:val="231F20"/>
          <w:spacing w:val="-18"/>
        </w:rPr>
        <w:t> </w:t>
      </w:r>
      <w:r>
        <w:rPr>
          <w:color w:val="231F20"/>
        </w:rPr>
        <w:t>thousands</w:t>
      </w:r>
      <w:r>
        <w:rPr>
          <w:color w:val="231F20"/>
          <w:spacing w:val="-18"/>
        </w:rPr>
        <w:t> </w:t>
      </w:r>
      <w:r>
        <w:rPr>
          <w:color w:val="231F20"/>
        </w:rPr>
        <w:t>customers</w:t>
      </w:r>
      <w:r>
        <w:rPr>
          <w:color w:val="231F20"/>
          <w:spacing w:val="-54"/>
        </w:rPr>
        <w:t> </w:t>
      </w:r>
      <w:r>
        <w:rPr>
          <w:color w:val="231F20"/>
        </w:rPr>
        <w:t>who have been benefiting from this service. The Account</w:t>
      </w:r>
      <w:r>
        <w:rPr>
          <w:color w:val="231F20"/>
          <w:spacing w:val="1"/>
        </w:rPr>
        <w:t> </w:t>
      </w:r>
      <w:r>
        <w:rPr>
          <w:color w:val="231F20"/>
        </w:rPr>
        <w:t>holder</w:t>
      </w:r>
      <w:r>
        <w:rPr>
          <w:color w:val="231F20"/>
          <w:spacing w:val="13"/>
        </w:rPr>
        <w:t> </w:t>
      </w:r>
      <w:r>
        <w:rPr>
          <w:color w:val="231F20"/>
        </w:rPr>
        <w:t>after</w:t>
      </w:r>
      <w:r>
        <w:rPr>
          <w:color w:val="231F20"/>
          <w:spacing w:val="15"/>
        </w:rPr>
        <w:t> </w:t>
      </w:r>
      <w:r>
        <w:rPr>
          <w:color w:val="231F20"/>
        </w:rPr>
        <w:t>registering</w:t>
      </w:r>
      <w:r>
        <w:rPr>
          <w:color w:val="231F20"/>
          <w:spacing w:val="14"/>
        </w:rPr>
        <w:t> </w:t>
      </w:r>
      <w:r>
        <w:rPr>
          <w:color w:val="231F20"/>
        </w:rPr>
        <w:t>his/her</w:t>
      </w:r>
      <w:r>
        <w:rPr>
          <w:color w:val="231F20"/>
          <w:spacing w:val="14"/>
        </w:rPr>
        <w:t> </w:t>
      </w:r>
      <w:r>
        <w:rPr>
          <w:color w:val="231F20"/>
        </w:rPr>
        <w:t>mobile</w:t>
      </w:r>
      <w:r>
        <w:rPr>
          <w:color w:val="231F20"/>
          <w:spacing w:val="14"/>
        </w:rPr>
        <w:t> </w:t>
      </w:r>
      <w:r>
        <w:rPr>
          <w:color w:val="231F20"/>
        </w:rPr>
        <w:t>in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system</w:t>
      </w:r>
      <w:r>
        <w:rPr>
          <w:color w:val="231F20"/>
          <w:spacing w:val="14"/>
        </w:rPr>
        <w:t> </w:t>
      </w:r>
      <w:r>
        <w:rPr>
          <w:color w:val="231F20"/>
        </w:rPr>
        <w:t>can</w:t>
      </w:r>
    </w:p>
    <w:p>
      <w:pPr>
        <w:pStyle w:val="BodyText"/>
        <w:spacing w:line="288" w:lineRule="auto" w:before="100"/>
        <w:ind w:left="413" w:right="848"/>
        <w:jc w:val="both"/>
      </w:pPr>
      <w:r>
        <w:rPr/>
        <w:br w:type="column"/>
      </w:r>
      <w:r>
        <w:rPr>
          <w:color w:val="231F20"/>
        </w:rPr>
        <w:t>transfer</w:t>
      </w:r>
      <w:r>
        <w:rPr>
          <w:color w:val="231F20"/>
          <w:spacing w:val="-7"/>
        </w:rPr>
        <w:t> </w:t>
      </w:r>
      <w:r>
        <w:rPr>
          <w:color w:val="231F20"/>
        </w:rPr>
        <w:t>funds</w:t>
      </w:r>
      <w:r>
        <w:rPr>
          <w:color w:val="231F20"/>
          <w:spacing w:val="-7"/>
        </w:rPr>
        <w:t> </w:t>
      </w:r>
      <w:r>
        <w:rPr>
          <w:color w:val="231F20"/>
        </w:rPr>
        <w:t>within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Bank</w:t>
      </w:r>
      <w:r>
        <w:rPr>
          <w:color w:val="231F20"/>
          <w:spacing w:val="-7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visiting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Branch.</w:t>
      </w:r>
      <w:r>
        <w:rPr>
          <w:color w:val="231F20"/>
          <w:spacing w:val="-54"/>
        </w:rPr>
        <w:t> </w:t>
      </w:r>
      <w:r>
        <w:rPr>
          <w:color w:val="231F20"/>
        </w:rPr>
        <w:t>Besides, the customer can also withdraw cash from our</w:t>
      </w:r>
      <w:r>
        <w:rPr>
          <w:color w:val="231F20"/>
          <w:spacing w:val="1"/>
        </w:rPr>
        <w:t> </w:t>
      </w:r>
      <w:r>
        <w:rPr>
          <w:color w:val="231F20"/>
        </w:rPr>
        <w:t>Business Correspondents by generating coded transfer</w:t>
      </w:r>
      <w:r>
        <w:rPr>
          <w:color w:val="231F20"/>
          <w:spacing w:val="1"/>
        </w:rPr>
        <w:t> </w:t>
      </w:r>
      <w:r>
        <w:rPr>
          <w:color w:val="231F20"/>
        </w:rPr>
        <w:t>message</w:t>
      </w:r>
      <w:r>
        <w:rPr>
          <w:color w:val="231F20"/>
          <w:spacing w:val="-28"/>
        </w:rPr>
        <w:t> </w:t>
      </w:r>
      <w:r>
        <w:rPr>
          <w:color w:val="231F20"/>
        </w:rPr>
        <w:t>in</w:t>
      </w:r>
      <w:r>
        <w:rPr>
          <w:color w:val="231F20"/>
          <w:spacing w:val="-28"/>
        </w:rPr>
        <w:t> </w:t>
      </w:r>
      <w:r>
        <w:rPr>
          <w:color w:val="231F20"/>
        </w:rPr>
        <w:t>places</w:t>
      </w:r>
      <w:r>
        <w:rPr>
          <w:color w:val="231F20"/>
          <w:spacing w:val="-28"/>
        </w:rPr>
        <w:t> </w:t>
      </w:r>
      <w:r>
        <w:rPr>
          <w:color w:val="231F20"/>
        </w:rPr>
        <w:t>where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branch</w:t>
      </w:r>
      <w:r>
        <w:rPr>
          <w:color w:val="231F20"/>
          <w:spacing w:val="-28"/>
        </w:rPr>
        <w:t> </w:t>
      </w:r>
      <w:r>
        <w:rPr>
          <w:color w:val="231F20"/>
        </w:rPr>
        <w:t>network</w:t>
      </w:r>
      <w:r>
        <w:rPr>
          <w:color w:val="231F20"/>
          <w:spacing w:val="-28"/>
        </w:rPr>
        <w:t> </w:t>
      </w:r>
      <w:r>
        <w:rPr>
          <w:color w:val="231F20"/>
        </w:rPr>
        <w:t>is</w:t>
      </w:r>
      <w:r>
        <w:rPr>
          <w:color w:val="231F20"/>
          <w:spacing w:val="-28"/>
        </w:rPr>
        <w:t> </w:t>
      </w:r>
      <w:r>
        <w:rPr>
          <w:color w:val="231F20"/>
        </w:rPr>
        <w:t>not</w:t>
      </w:r>
      <w:r>
        <w:rPr>
          <w:color w:val="231F20"/>
          <w:spacing w:val="-28"/>
        </w:rPr>
        <w:t> </w:t>
      </w:r>
      <w:r>
        <w:rPr>
          <w:color w:val="231F20"/>
        </w:rPr>
        <w:t>available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order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upgrade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Bank’s</w:t>
      </w:r>
      <w:r>
        <w:rPr>
          <w:color w:val="231F20"/>
          <w:spacing w:val="-20"/>
        </w:rPr>
        <w:t> </w:t>
      </w:r>
      <w:r>
        <w:rPr>
          <w:color w:val="231F20"/>
        </w:rPr>
        <w:t>product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provide</w:t>
      </w:r>
      <w:r>
        <w:rPr>
          <w:color w:val="231F20"/>
          <w:spacing w:val="-19"/>
        </w:rPr>
        <w:t> </w:t>
      </w:r>
      <w:r>
        <w:rPr>
          <w:color w:val="231F20"/>
        </w:rPr>
        <w:t>efficient</w:t>
      </w:r>
      <w:r>
        <w:rPr>
          <w:color w:val="231F20"/>
          <w:spacing w:val="-54"/>
        </w:rPr>
        <w:t> </w:t>
      </w:r>
      <w:r>
        <w:rPr>
          <w:color w:val="231F20"/>
        </w:rPr>
        <w:t>service to the customers through Branchless Banking, we</w:t>
      </w:r>
      <w:r>
        <w:rPr>
          <w:color w:val="231F20"/>
          <w:spacing w:val="-54"/>
        </w:rPr>
        <w:t> </w:t>
      </w:r>
      <w:r>
        <w:rPr>
          <w:color w:val="231F20"/>
        </w:rPr>
        <w:t>have introduced the Tab based Banking under Branchless</w:t>
      </w:r>
      <w:r>
        <w:rPr>
          <w:color w:val="231F20"/>
          <w:spacing w:val="-54"/>
        </w:rPr>
        <w:t> </w:t>
      </w:r>
      <w:r>
        <w:rPr>
          <w:color w:val="231F20"/>
        </w:rPr>
        <w:t>Banking</w:t>
      </w:r>
      <w:r>
        <w:rPr>
          <w:color w:val="231F20"/>
          <w:spacing w:val="-6"/>
        </w:rPr>
        <w:t> </w:t>
      </w:r>
      <w:r>
        <w:rPr>
          <w:color w:val="231F20"/>
        </w:rPr>
        <w:t>during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5"/>
        </w:rPr>
        <w:t> </w:t>
      </w:r>
      <w:r>
        <w:rPr>
          <w:color w:val="231F20"/>
        </w:rPr>
        <w:t>year.</w:t>
      </w:r>
      <w:r>
        <w:rPr>
          <w:color w:val="231F20"/>
          <w:spacing w:val="-5"/>
        </w:rPr>
        <w:t> </w:t>
      </w:r>
      <w:r>
        <w:rPr>
          <w:color w:val="231F20"/>
        </w:rPr>
        <w:t>Tab</w:t>
      </w:r>
      <w:r>
        <w:rPr>
          <w:color w:val="231F20"/>
          <w:spacing w:val="-5"/>
        </w:rPr>
        <w:t> </w:t>
      </w:r>
      <w:r>
        <w:rPr>
          <w:color w:val="231F20"/>
        </w:rPr>
        <w:t>banking</w:t>
      </w:r>
      <w:r>
        <w:rPr>
          <w:color w:val="231F20"/>
          <w:spacing w:val="-5"/>
        </w:rPr>
        <w:t> </w:t>
      </w:r>
      <w:r>
        <w:rPr>
          <w:color w:val="231F20"/>
        </w:rPr>
        <w:t>device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integrated</w:t>
      </w:r>
      <w:r>
        <w:rPr>
          <w:color w:val="231F20"/>
          <w:spacing w:val="-53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following</w:t>
      </w:r>
      <w:r>
        <w:rPr>
          <w:color w:val="231F20"/>
          <w:spacing w:val="-21"/>
        </w:rPr>
        <w:t> </w:t>
      </w:r>
      <w:r>
        <w:rPr>
          <w:color w:val="231F20"/>
        </w:rPr>
        <w:t>features:</w:t>
      </w:r>
    </w:p>
    <w:p>
      <w:pPr>
        <w:pStyle w:val="ListParagraph"/>
        <w:numPr>
          <w:ilvl w:val="0"/>
          <w:numId w:val="64"/>
        </w:numPr>
        <w:tabs>
          <w:tab w:pos="561" w:val="left" w:leader="none"/>
        </w:tabs>
        <w:spacing w:line="210" w:lineRule="exact" w:before="0" w:after="0"/>
        <w:ind w:left="560" w:right="0" w:hanging="148"/>
        <w:jc w:val="left"/>
        <w:rPr>
          <w:sz w:val="18"/>
        </w:rPr>
      </w:pPr>
      <w:r>
        <w:rPr>
          <w:color w:val="231F20"/>
          <w:sz w:val="18"/>
        </w:rPr>
        <w:t>Biometric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authentication</w:t>
      </w:r>
    </w:p>
    <w:p>
      <w:pPr>
        <w:pStyle w:val="ListParagraph"/>
        <w:numPr>
          <w:ilvl w:val="0"/>
          <w:numId w:val="64"/>
        </w:numPr>
        <w:tabs>
          <w:tab w:pos="595" w:val="left" w:leader="none"/>
        </w:tabs>
        <w:spacing w:line="240" w:lineRule="auto" w:before="43" w:after="0"/>
        <w:ind w:left="594" w:right="0" w:hanging="182"/>
        <w:jc w:val="left"/>
        <w:rPr>
          <w:sz w:val="18"/>
        </w:rPr>
      </w:pPr>
      <w:r>
        <w:rPr>
          <w:color w:val="231F20"/>
          <w:spacing w:val="-2"/>
          <w:sz w:val="18"/>
        </w:rPr>
        <w:t>Card</w:t>
      </w:r>
      <w:r>
        <w:rPr>
          <w:color w:val="231F20"/>
          <w:spacing w:val="-20"/>
          <w:sz w:val="18"/>
        </w:rPr>
        <w:t> </w:t>
      </w:r>
      <w:r>
        <w:rPr>
          <w:color w:val="231F20"/>
          <w:spacing w:val="-1"/>
          <w:sz w:val="18"/>
        </w:rPr>
        <w:t>Reader</w:t>
      </w:r>
    </w:p>
    <w:p>
      <w:pPr>
        <w:pStyle w:val="ListParagraph"/>
        <w:numPr>
          <w:ilvl w:val="0"/>
          <w:numId w:val="64"/>
        </w:numPr>
        <w:tabs>
          <w:tab w:pos="592" w:val="left" w:leader="none"/>
        </w:tabs>
        <w:spacing w:line="240" w:lineRule="auto" w:before="42" w:after="0"/>
        <w:ind w:left="591" w:right="0" w:hanging="179"/>
        <w:jc w:val="left"/>
        <w:rPr>
          <w:sz w:val="18"/>
        </w:rPr>
      </w:pPr>
      <w:r>
        <w:rPr>
          <w:color w:val="231F20"/>
          <w:w w:val="105"/>
          <w:sz w:val="18"/>
        </w:rPr>
        <w:t>Printer</w:t>
      </w:r>
    </w:p>
    <w:p>
      <w:pPr>
        <w:pStyle w:val="ListParagraph"/>
        <w:numPr>
          <w:ilvl w:val="0"/>
          <w:numId w:val="64"/>
        </w:numPr>
        <w:tabs>
          <w:tab w:pos="598" w:val="left" w:leader="none"/>
        </w:tabs>
        <w:spacing w:line="240" w:lineRule="auto" w:before="43" w:after="0"/>
        <w:ind w:left="597" w:right="0" w:hanging="185"/>
        <w:jc w:val="left"/>
        <w:rPr>
          <w:sz w:val="18"/>
        </w:rPr>
      </w:pPr>
      <w:r>
        <w:rPr>
          <w:color w:val="231F20"/>
          <w:spacing w:val="-1"/>
          <w:sz w:val="18"/>
        </w:rPr>
        <w:t>Camera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&amp;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Scanner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88" w:lineRule="auto"/>
        <w:ind w:left="413" w:right="848"/>
        <w:jc w:val="both"/>
      </w:pPr>
      <w:r>
        <w:rPr>
          <w:color w:val="231F20"/>
        </w:rPr>
        <w:t>By using the Integrated Tab Device, customer can initiate</w:t>
      </w:r>
      <w:r>
        <w:rPr>
          <w:color w:val="231F20"/>
          <w:spacing w:val="-54"/>
        </w:rPr>
        <w:t> </w:t>
      </w:r>
      <w:r>
        <w:rPr>
          <w:color w:val="231F20"/>
        </w:rPr>
        <w:t>the account opening process, withdraw cash and deposit</w:t>
      </w:r>
      <w:r>
        <w:rPr>
          <w:color w:val="231F20"/>
          <w:spacing w:val="1"/>
        </w:rPr>
        <w:t> </w:t>
      </w:r>
      <w:r>
        <w:rPr>
          <w:color w:val="231F20"/>
        </w:rPr>
        <w:t>cash</w:t>
      </w:r>
      <w:r>
        <w:rPr>
          <w:color w:val="231F20"/>
          <w:spacing w:val="-2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concerned</w:t>
      </w:r>
      <w:r>
        <w:rPr>
          <w:color w:val="231F20"/>
          <w:spacing w:val="-20"/>
        </w:rPr>
        <w:t> </w:t>
      </w:r>
      <w:r>
        <w:rPr>
          <w:color w:val="231F20"/>
        </w:rPr>
        <w:t>Everest</w:t>
      </w:r>
      <w:r>
        <w:rPr>
          <w:color w:val="231F20"/>
          <w:spacing w:val="-20"/>
        </w:rPr>
        <w:t> </w:t>
      </w:r>
      <w:r>
        <w:rPr>
          <w:color w:val="231F20"/>
        </w:rPr>
        <w:t>bank</w:t>
      </w:r>
      <w:r>
        <w:rPr>
          <w:color w:val="231F20"/>
          <w:spacing w:val="-20"/>
        </w:rPr>
        <w:t> </w:t>
      </w:r>
      <w:r>
        <w:rPr>
          <w:color w:val="231F20"/>
        </w:rPr>
        <w:t>account.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30" w:space="40"/>
            <w:col w:w="5860"/>
          </w:cols>
        </w:sectPr>
      </w:pPr>
    </w:p>
    <w:p>
      <w:pPr>
        <w:pStyle w:val="Heading2"/>
        <w:spacing w:before="188"/>
        <w:ind w:left="801" w:right="1445"/>
      </w:pPr>
      <w:r>
        <w:rPr>
          <w:color w:val="B11116"/>
          <w:w w:val="85"/>
        </w:rPr>
        <w:t>DIGITAL</w:t>
      </w:r>
      <w:r>
        <w:rPr>
          <w:color w:val="B11116"/>
          <w:spacing w:val="5"/>
          <w:w w:val="85"/>
        </w:rPr>
        <w:t> </w:t>
      </w:r>
      <w:r>
        <w:rPr>
          <w:color w:val="B11116"/>
          <w:w w:val="85"/>
        </w:rPr>
        <w:t>EVEREST</w:t>
      </w:r>
    </w:p>
    <w:p>
      <w:pPr>
        <w:spacing w:before="81"/>
        <w:ind w:left="801" w:right="1445" w:firstLine="0"/>
        <w:jc w:val="center"/>
        <w:rPr>
          <w:b/>
          <w:sz w:val="30"/>
        </w:rPr>
      </w:pPr>
      <w:r>
        <w:rPr>
          <w:b/>
          <w:color w:val="231F20"/>
          <w:w w:val="85"/>
          <w:sz w:val="30"/>
        </w:rPr>
        <w:t>BUILDING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A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FUTURE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READY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DIGITAL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BANK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FOR</w:t>
      </w:r>
      <w:r>
        <w:rPr>
          <w:b/>
          <w:color w:val="231F20"/>
          <w:spacing w:val="-2"/>
          <w:w w:val="85"/>
          <w:sz w:val="30"/>
        </w:rPr>
        <w:t> </w:t>
      </w:r>
      <w:r>
        <w:rPr>
          <w:b/>
          <w:color w:val="231F20"/>
          <w:w w:val="85"/>
          <w:sz w:val="30"/>
        </w:rPr>
        <w:t>NEPAL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264" w:lineRule="auto" w:before="100"/>
        <w:ind w:left="770" w:right="1414"/>
        <w:jc w:val="both"/>
      </w:pPr>
      <w:r>
        <w:rPr>
          <w:color w:val="231F20"/>
          <w:spacing w:val="-1"/>
        </w:rPr>
        <w:t>Our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Digital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department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serve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critical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catalyst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both</w:t>
      </w:r>
      <w:r>
        <w:rPr>
          <w:color w:val="231F20"/>
          <w:spacing w:val="-14"/>
        </w:rPr>
        <w:t> </w:t>
      </w:r>
      <w:r>
        <w:rPr>
          <w:color w:val="231F20"/>
        </w:rPr>
        <w:t>enabling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propelling</w:t>
      </w:r>
      <w:r>
        <w:rPr>
          <w:color w:val="231F20"/>
          <w:spacing w:val="-15"/>
        </w:rPr>
        <w:t> </w:t>
      </w:r>
      <w:r>
        <w:rPr>
          <w:color w:val="231F20"/>
        </w:rPr>
        <w:t>our</w:t>
      </w:r>
      <w:r>
        <w:rPr>
          <w:color w:val="231F20"/>
          <w:spacing w:val="-15"/>
        </w:rPr>
        <w:t> </w:t>
      </w:r>
      <w:r>
        <w:rPr>
          <w:color w:val="231F20"/>
        </w:rPr>
        <w:t>future</w:t>
      </w:r>
      <w:r>
        <w:rPr>
          <w:color w:val="231F20"/>
          <w:spacing w:val="-14"/>
        </w:rPr>
        <w:t> </w:t>
      </w:r>
      <w:r>
        <w:rPr>
          <w:color w:val="231F20"/>
        </w:rPr>
        <w:t>expansion.</w:t>
      </w:r>
      <w:r>
        <w:rPr>
          <w:color w:val="231F20"/>
          <w:spacing w:val="-15"/>
        </w:rPr>
        <w:t> </w:t>
      </w:r>
      <w:r>
        <w:rPr>
          <w:color w:val="231F20"/>
        </w:rPr>
        <w:t>Our</w:t>
      </w:r>
      <w:r>
        <w:rPr>
          <w:color w:val="231F20"/>
          <w:spacing w:val="-54"/>
        </w:rPr>
        <w:t> </w:t>
      </w:r>
      <w:r>
        <w:rPr>
          <w:color w:val="231F20"/>
        </w:rPr>
        <w:t>strategy</w:t>
      </w:r>
      <w:r>
        <w:rPr>
          <w:color w:val="231F20"/>
          <w:spacing w:val="-4"/>
        </w:rPr>
        <w:t> </w:t>
      </w:r>
      <w:r>
        <w:rPr>
          <w:color w:val="231F20"/>
        </w:rPr>
        <w:t>involves</w:t>
      </w:r>
      <w:r>
        <w:rPr>
          <w:color w:val="231F20"/>
          <w:spacing w:val="-3"/>
        </w:rPr>
        <w:t> </w:t>
      </w:r>
      <w:r>
        <w:rPr>
          <w:color w:val="231F20"/>
        </w:rPr>
        <w:t>harnessing</w:t>
      </w:r>
      <w:r>
        <w:rPr>
          <w:color w:val="231F20"/>
          <w:spacing w:val="-4"/>
        </w:rPr>
        <w:t> </w:t>
      </w:r>
      <w:r>
        <w:rPr>
          <w:color w:val="231F20"/>
        </w:rPr>
        <w:t>technology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digital</w:t>
      </w:r>
      <w:r>
        <w:rPr>
          <w:color w:val="231F20"/>
          <w:spacing w:val="-3"/>
        </w:rPr>
        <w:t> </w:t>
      </w:r>
      <w:r>
        <w:rPr>
          <w:color w:val="231F20"/>
        </w:rPr>
        <w:t>tools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reinforce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distinctive</w:t>
      </w:r>
      <w:r>
        <w:rPr>
          <w:color w:val="231F20"/>
          <w:spacing w:val="-4"/>
        </w:rPr>
        <w:t> </w:t>
      </w:r>
      <w:r>
        <w:rPr>
          <w:color w:val="231F20"/>
        </w:rPr>
        <w:t>features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set</w:t>
      </w:r>
      <w:r>
        <w:rPr>
          <w:color w:val="231F20"/>
          <w:spacing w:val="-3"/>
        </w:rPr>
        <w:t> </w:t>
      </w:r>
      <w:r>
        <w:rPr>
          <w:color w:val="231F20"/>
        </w:rPr>
        <w:t>our</w:t>
      </w:r>
      <w:r>
        <w:rPr>
          <w:color w:val="231F20"/>
          <w:spacing w:val="-4"/>
        </w:rPr>
        <w:t> </w:t>
      </w:r>
      <w:r>
        <w:rPr>
          <w:color w:val="231F20"/>
        </w:rPr>
        <w:t>bank</w:t>
      </w:r>
      <w:r>
        <w:rPr>
          <w:color w:val="231F20"/>
          <w:spacing w:val="-3"/>
        </w:rPr>
        <w:t> </w:t>
      </w:r>
      <w:r>
        <w:rPr>
          <w:color w:val="231F20"/>
        </w:rPr>
        <w:t>apart</w:t>
      </w:r>
      <w:r>
        <w:rPr>
          <w:color w:val="231F20"/>
          <w:spacing w:val="-4"/>
        </w:rPr>
        <w:t> </w:t>
      </w:r>
      <w:r>
        <w:rPr>
          <w:color w:val="231F20"/>
        </w:rPr>
        <w:t>while</w:t>
      </w:r>
      <w:r>
        <w:rPr>
          <w:color w:val="231F20"/>
          <w:spacing w:val="-54"/>
        </w:rPr>
        <w:t> </w:t>
      </w:r>
      <w:r>
        <w:rPr>
          <w:color w:val="231F20"/>
        </w:rPr>
        <w:t>concurrently</w:t>
      </w:r>
      <w:r>
        <w:rPr>
          <w:color w:val="231F20"/>
          <w:spacing w:val="-9"/>
        </w:rPr>
        <w:t> </w:t>
      </w:r>
      <w:r>
        <w:rPr>
          <w:color w:val="231F20"/>
        </w:rPr>
        <w:t>establishing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forward-looking</w:t>
      </w:r>
      <w:r>
        <w:rPr>
          <w:color w:val="231F20"/>
          <w:spacing w:val="-8"/>
        </w:rPr>
        <w:t> </w:t>
      </w:r>
      <w:r>
        <w:rPr>
          <w:color w:val="231F20"/>
        </w:rPr>
        <w:t>Digital</w:t>
      </w:r>
      <w:r>
        <w:rPr>
          <w:color w:val="231F20"/>
          <w:spacing w:val="-8"/>
        </w:rPr>
        <w:t> </w:t>
      </w:r>
      <w:r>
        <w:rPr>
          <w:color w:val="231F20"/>
        </w:rPr>
        <w:t>Bank.</w:t>
      </w:r>
      <w:r>
        <w:rPr>
          <w:color w:val="231F20"/>
          <w:spacing w:val="-8"/>
        </w:rPr>
        <w:t> </w:t>
      </w:r>
      <w:r>
        <w:rPr>
          <w:color w:val="231F20"/>
        </w:rPr>
        <w:t>These</w:t>
      </w:r>
      <w:r>
        <w:rPr>
          <w:color w:val="231F20"/>
          <w:spacing w:val="-8"/>
        </w:rPr>
        <w:t> </w:t>
      </w:r>
      <w:r>
        <w:rPr>
          <w:color w:val="231F20"/>
        </w:rPr>
        <w:t>efforts</w:t>
      </w:r>
      <w:r>
        <w:rPr>
          <w:color w:val="231F20"/>
          <w:spacing w:val="-8"/>
        </w:rPr>
        <w:t> </w:t>
      </w:r>
      <w:r>
        <w:rPr>
          <w:color w:val="231F20"/>
        </w:rPr>
        <w:t>encompass</w:t>
      </w:r>
      <w:r>
        <w:rPr>
          <w:color w:val="231F20"/>
          <w:spacing w:val="-8"/>
        </w:rPr>
        <w:t> </w:t>
      </w:r>
      <w:r>
        <w:rPr>
          <w:color w:val="231F20"/>
        </w:rPr>
        <w:t>enhancements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distribution,</w:t>
      </w:r>
      <w:r>
        <w:rPr>
          <w:color w:val="231F20"/>
          <w:spacing w:val="-8"/>
        </w:rPr>
        <w:t> </w:t>
      </w:r>
      <w:r>
        <w:rPr>
          <w:color w:val="231F20"/>
        </w:rPr>
        <w:t>customer</w:t>
      </w:r>
      <w:r>
        <w:rPr>
          <w:color w:val="231F20"/>
          <w:spacing w:val="-54"/>
        </w:rPr>
        <w:t> </w:t>
      </w:r>
      <w:r>
        <w:rPr>
          <w:color w:val="231F20"/>
        </w:rPr>
        <w:t>acquisition, engagement, underwriting, and operational processes. We are operationalizing this strategy through two key</w:t>
      </w:r>
      <w:r>
        <w:rPr>
          <w:color w:val="231F20"/>
          <w:spacing w:val="-54"/>
        </w:rPr>
        <w:t> </w:t>
      </w:r>
      <w:r>
        <w:rPr>
          <w:color w:val="231F20"/>
        </w:rPr>
        <w:t>channels: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1"/>
          <w:numId w:val="64"/>
        </w:numPr>
        <w:tabs>
          <w:tab w:pos="1223" w:val="left" w:leader="none"/>
          <w:tab w:pos="1224" w:val="left" w:leader="none"/>
        </w:tabs>
        <w:spacing w:line="240" w:lineRule="auto" w:before="0" w:after="0"/>
        <w:ind w:left="1223" w:right="0" w:hanging="454"/>
        <w:jc w:val="left"/>
        <w:rPr>
          <w:sz w:val="18"/>
        </w:rPr>
      </w:pPr>
      <w:r>
        <w:rPr>
          <w:b/>
          <w:color w:val="231F20"/>
          <w:w w:val="95"/>
          <w:sz w:val="18"/>
        </w:rPr>
        <w:t>Bank</w:t>
      </w:r>
      <w:r>
        <w:rPr>
          <w:b/>
          <w:color w:val="231F20"/>
          <w:spacing w:val="-13"/>
          <w:w w:val="95"/>
          <w:sz w:val="18"/>
        </w:rPr>
        <w:t> </w:t>
      </w:r>
      <w:r>
        <w:rPr>
          <w:b/>
          <w:color w:val="231F20"/>
          <w:w w:val="95"/>
          <w:sz w:val="18"/>
        </w:rPr>
        <w:t>Transformation:</w:t>
      </w:r>
      <w:r>
        <w:rPr>
          <w:b/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Creating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new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capabilities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16"/>
          <w:w w:val="95"/>
          <w:sz w:val="18"/>
        </w:rPr>
        <w:t> </w:t>
      </w:r>
      <w:r>
        <w:rPr>
          <w:color w:val="231F20"/>
          <w:w w:val="95"/>
          <w:sz w:val="18"/>
        </w:rPr>
        <w:t>platforms.</w:t>
      </w:r>
    </w:p>
    <w:p>
      <w:pPr>
        <w:pStyle w:val="ListParagraph"/>
        <w:numPr>
          <w:ilvl w:val="1"/>
          <w:numId w:val="64"/>
        </w:numPr>
        <w:tabs>
          <w:tab w:pos="1223" w:val="left" w:leader="none"/>
          <w:tab w:pos="1224" w:val="left" w:leader="none"/>
        </w:tabs>
        <w:spacing w:line="240" w:lineRule="auto" w:before="43" w:after="0"/>
        <w:ind w:left="1223" w:right="0" w:hanging="454"/>
        <w:jc w:val="left"/>
        <w:rPr>
          <w:sz w:val="18"/>
        </w:rPr>
      </w:pPr>
      <w:r>
        <w:rPr>
          <w:b/>
          <w:color w:val="231F20"/>
          <w:w w:val="90"/>
          <w:sz w:val="18"/>
        </w:rPr>
        <w:t>Bank</w:t>
      </w:r>
      <w:r>
        <w:rPr>
          <w:b/>
          <w:color w:val="231F20"/>
          <w:spacing w:val="10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Operations</w:t>
      </w:r>
      <w:r>
        <w:rPr>
          <w:b/>
          <w:color w:val="231F20"/>
          <w:spacing w:val="11"/>
          <w:w w:val="90"/>
          <w:sz w:val="18"/>
        </w:rPr>
        <w:t> </w:t>
      </w:r>
      <w:r>
        <w:rPr>
          <w:b/>
          <w:color w:val="231F20"/>
          <w:w w:val="90"/>
          <w:sz w:val="18"/>
        </w:rPr>
        <w:t>Enhancement:</w:t>
      </w:r>
      <w:r>
        <w:rPr>
          <w:b/>
          <w:color w:val="231F20"/>
          <w:spacing w:val="11"/>
          <w:w w:val="90"/>
          <w:sz w:val="18"/>
        </w:rPr>
        <w:t> </w:t>
      </w:r>
      <w:r>
        <w:rPr>
          <w:color w:val="231F20"/>
          <w:w w:val="90"/>
          <w:sz w:val="18"/>
        </w:rPr>
        <w:t>Modernizing</w:t>
      </w:r>
      <w:r>
        <w:rPr>
          <w:color w:val="231F20"/>
          <w:spacing w:val="7"/>
          <w:w w:val="90"/>
          <w:sz w:val="18"/>
        </w:rPr>
        <w:t> </w:t>
      </w:r>
      <w:r>
        <w:rPr>
          <w:color w:val="231F20"/>
          <w:w w:val="90"/>
          <w:sz w:val="18"/>
        </w:rPr>
        <w:t>our</w:t>
      </w:r>
      <w:r>
        <w:rPr>
          <w:color w:val="231F20"/>
          <w:spacing w:val="7"/>
          <w:w w:val="90"/>
          <w:sz w:val="18"/>
        </w:rPr>
        <w:t> </w:t>
      </w:r>
      <w:r>
        <w:rPr>
          <w:color w:val="231F20"/>
          <w:w w:val="90"/>
          <w:sz w:val="18"/>
        </w:rPr>
        <w:t>legacy</w:t>
      </w:r>
      <w:r>
        <w:rPr>
          <w:color w:val="231F20"/>
          <w:spacing w:val="7"/>
          <w:w w:val="90"/>
          <w:sz w:val="18"/>
        </w:rPr>
        <w:t> </w:t>
      </w:r>
      <w:r>
        <w:rPr>
          <w:color w:val="231F20"/>
          <w:w w:val="90"/>
          <w:sz w:val="18"/>
        </w:rPr>
        <w:t>systems.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64" w:lineRule="auto"/>
        <w:ind w:left="770" w:right="1414"/>
        <w:jc w:val="both"/>
      </w:pPr>
      <w:r>
        <w:rPr>
          <w:color w:val="231F20"/>
        </w:rPr>
        <w:t>Primarily</w:t>
      </w:r>
      <w:r>
        <w:rPr>
          <w:color w:val="231F20"/>
          <w:spacing w:val="-8"/>
        </w:rPr>
        <w:t> </w:t>
      </w:r>
      <w:r>
        <w:rPr>
          <w:color w:val="231F20"/>
        </w:rPr>
        <w:t>concentrating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bolstering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line</w:t>
      </w:r>
      <w:r>
        <w:rPr>
          <w:color w:val="231F20"/>
          <w:spacing w:val="-7"/>
        </w:rPr>
        <w:t> </w:t>
      </w:r>
      <w:r>
        <w:rPr>
          <w:color w:val="231F20"/>
        </w:rPr>
        <w:t>functions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7"/>
        </w:rPr>
        <w:t> </w:t>
      </w:r>
      <w:r>
        <w:rPr>
          <w:color w:val="231F20"/>
        </w:rPr>
        <w:t>crafting</w:t>
      </w:r>
      <w:r>
        <w:rPr>
          <w:color w:val="231F20"/>
          <w:spacing w:val="-7"/>
        </w:rPr>
        <w:t> </w:t>
      </w:r>
      <w:r>
        <w:rPr>
          <w:color w:val="231F20"/>
        </w:rPr>
        <w:t>customer-facing</w:t>
      </w:r>
      <w:r>
        <w:rPr>
          <w:color w:val="231F20"/>
          <w:spacing w:val="-8"/>
        </w:rPr>
        <w:t> </w:t>
      </w:r>
      <w:r>
        <w:rPr>
          <w:color w:val="231F20"/>
        </w:rPr>
        <w:t>neo</w:t>
      </w:r>
      <w:r>
        <w:rPr>
          <w:color w:val="231F20"/>
          <w:spacing w:val="-7"/>
        </w:rPr>
        <w:t> </w:t>
      </w:r>
      <w:r>
        <w:rPr>
          <w:color w:val="231F20"/>
        </w:rPr>
        <w:t>banking</w:t>
      </w:r>
      <w:r>
        <w:rPr>
          <w:color w:val="231F20"/>
          <w:spacing w:val="-7"/>
        </w:rPr>
        <w:t> </w:t>
      </w:r>
      <w:r>
        <w:rPr>
          <w:color w:val="231F20"/>
        </w:rPr>
        <w:t>experiences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seamless</w:t>
      </w:r>
      <w:r>
        <w:rPr>
          <w:color w:val="231F20"/>
          <w:spacing w:val="-54"/>
        </w:rPr>
        <w:t> </w:t>
      </w:r>
      <w:r>
        <w:rPr>
          <w:color w:val="231F20"/>
        </w:rPr>
        <w:t>journeys,</w:t>
      </w:r>
      <w:r>
        <w:rPr>
          <w:color w:val="231F20"/>
          <w:spacing w:val="-24"/>
        </w:rPr>
        <w:t> </w:t>
      </w:r>
      <w:r>
        <w:rPr>
          <w:color w:val="231F20"/>
        </w:rPr>
        <w:t>underpinned</w:t>
      </w:r>
      <w:r>
        <w:rPr>
          <w:color w:val="231F20"/>
          <w:spacing w:val="-23"/>
        </w:rPr>
        <w:t> </w:t>
      </w:r>
      <w:r>
        <w:rPr>
          <w:color w:val="231F20"/>
        </w:rPr>
        <w:t>by</w:t>
      </w:r>
      <w:r>
        <w:rPr>
          <w:color w:val="231F20"/>
          <w:spacing w:val="-24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resilient</w:t>
      </w:r>
      <w:r>
        <w:rPr>
          <w:color w:val="231F20"/>
          <w:spacing w:val="-23"/>
        </w:rPr>
        <w:t> </w:t>
      </w:r>
      <w:r>
        <w:rPr>
          <w:color w:val="231F20"/>
        </w:rPr>
        <w:t>core</w:t>
      </w:r>
      <w:r>
        <w:rPr>
          <w:color w:val="231F20"/>
          <w:spacing w:val="-24"/>
        </w:rPr>
        <w:t> </w:t>
      </w:r>
      <w:r>
        <w:rPr>
          <w:color w:val="231F20"/>
        </w:rPr>
        <w:t>and</w:t>
      </w:r>
      <w:r>
        <w:rPr>
          <w:color w:val="231F20"/>
          <w:spacing w:val="-23"/>
        </w:rPr>
        <w:t> </w:t>
      </w:r>
      <w:r>
        <w:rPr>
          <w:color w:val="231F20"/>
        </w:rPr>
        <w:t>a</w:t>
      </w:r>
      <w:r>
        <w:rPr>
          <w:color w:val="231F20"/>
          <w:spacing w:val="-23"/>
        </w:rPr>
        <w:t> </w:t>
      </w:r>
      <w:r>
        <w:rPr>
          <w:color w:val="231F20"/>
        </w:rPr>
        <w:t>cloud-native</w:t>
      </w:r>
      <w:r>
        <w:rPr>
          <w:color w:val="231F20"/>
          <w:spacing w:val="-24"/>
        </w:rPr>
        <w:t> </w:t>
      </w:r>
      <w:r>
        <w:rPr>
          <w:color w:val="231F20"/>
        </w:rPr>
        <w:t>infrastructure</w:t>
      </w:r>
      <w:r>
        <w:rPr>
          <w:color w:val="231F20"/>
          <w:spacing w:val="-23"/>
        </w:rPr>
        <w:t> </w:t>
      </w:r>
      <w:r>
        <w:rPr>
          <w:color w:val="231F20"/>
        </w:rPr>
        <w:t>designed</w:t>
      </w:r>
      <w:r>
        <w:rPr>
          <w:color w:val="231F20"/>
          <w:spacing w:val="-24"/>
        </w:rPr>
        <w:t> </w:t>
      </w:r>
      <w:r>
        <w:rPr>
          <w:color w:val="231F20"/>
        </w:rPr>
        <w:t>for</w:t>
      </w:r>
      <w:r>
        <w:rPr>
          <w:color w:val="231F20"/>
          <w:spacing w:val="-23"/>
        </w:rPr>
        <w:t> </w:t>
      </w:r>
      <w:r>
        <w:rPr>
          <w:color w:val="231F20"/>
        </w:rPr>
        <w:t>scalability.</w:t>
      </w:r>
      <w:r>
        <w:rPr>
          <w:color w:val="231F20"/>
          <w:spacing w:val="-23"/>
        </w:rPr>
        <w:t> </w:t>
      </w:r>
      <w:r>
        <w:rPr>
          <w:color w:val="231F20"/>
        </w:rPr>
        <w:t>While</w:t>
      </w:r>
      <w:r>
        <w:rPr>
          <w:color w:val="231F20"/>
          <w:spacing w:val="-24"/>
        </w:rPr>
        <w:t> </w:t>
      </w:r>
      <w:r>
        <w:rPr>
          <w:color w:val="231F20"/>
        </w:rPr>
        <w:t>there</w:t>
      </w:r>
      <w:r>
        <w:rPr>
          <w:color w:val="231F20"/>
          <w:spacing w:val="-23"/>
        </w:rPr>
        <w:t> </w:t>
      </w:r>
      <w:r>
        <w:rPr>
          <w:color w:val="231F20"/>
        </w:rPr>
        <w:t>is</w:t>
      </w:r>
      <w:r>
        <w:rPr>
          <w:color w:val="231F20"/>
          <w:spacing w:val="-23"/>
        </w:rPr>
        <w:t> </w:t>
      </w:r>
      <w:r>
        <w:rPr>
          <w:color w:val="231F20"/>
        </w:rPr>
        <w:t>still</w:t>
      </w:r>
      <w:r>
        <w:rPr>
          <w:color w:val="231F20"/>
          <w:spacing w:val="-24"/>
        </w:rPr>
        <w:t> </w:t>
      </w:r>
      <w:r>
        <w:rPr>
          <w:color w:val="231F20"/>
        </w:rPr>
        <w:t>progress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already</w:t>
      </w:r>
      <w:r>
        <w:rPr>
          <w:color w:val="231F20"/>
          <w:spacing w:val="-13"/>
        </w:rPr>
        <w:t> </w:t>
      </w:r>
      <w:r>
        <w:rPr>
          <w:color w:val="231F20"/>
        </w:rPr>
        <w:t>observed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advantages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investing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these</w:t>
      </w:r>
      <w:r>
        <w:rPr>
          <w:color w:val="231F20"/>
          <w:spacing w:val="-14"/>
        </w:rPr>
        <w:t> </w:t>
      </w:r>
      <w:r>
        <w:rPr>
          <w:color w:val="231F20"/>
        </w:rPr>
        <w:t>channels</w:t>
      </w:r>
      <w:r>
        <w:rPr>
          <w:color w:val="231F20"/>
          <w:spacing w:val="-14"/>
        </w:rPr>
        <w:t> </w:t>
      </w:r>
      <w:r>
        <w:rPr>
          <w:color w:val="231F20"/>
        </w:rPr>
        <w:t>through</w:t>
      </w:r>
      <w:r>
        <w:rPr>
          <w:color w:val="231F20"/>
          <w:spacing w:val="-14"/>
        </w:rPr>
        <w:t> </w:t>
      </w:r>
      <w:r>
        <w:rPr>
          <w:color w:val="231F20"/>
        </w:rPr>
        <w:t>notable</w:t>
      </w:r>
      <w:r>
        <w:rPr>
          <w:color w:val="231F20"/>
          <w:spacing w:val="-14"/>
        </w:rPr>
        <w:t> </w:t>
      </w:r>
      <w:r>
        <w:rPr>
          <w:color w:val="231F20"/>
        </w:rPr>
        <w:t>achievements</w:t>
      </w:r>
      <w:r>
        <w:rPr>
          <w:color w:val="231F20"/>
          <w:spacing w:val="-13"/>
        </w:rPr>
        <w:t> </w:t>
      </w:r>
      <w:r>
        <w:rPr>
          <w:color w:val="231F20"/>
        </w:rPr>
        <w:t>such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successful</w:t>
      </w:r>
      <w:r>
        <w:rPr>
          <w:color w:val="231F20"/>
          <w:spacing w:val="-21"/>
        </w:rPr>
        <w:t> </w:t>
      </w:r>
      <w:r>
        <w:rPr>
          <w:color w:val="231F20"/>
        </w:rPr>
        <w:t>digital</w:t>
      </w:r>
      <w:r>
        <w:rPr>
          <w:color w:val="231F20"/>
          <w:spacing w:val="-20"/>
        </w:rPr>
        <w:t> </w:t>
      </w:r>
      <w:r>
        <w:rPr>
          <w:color w:val="231F20"/>
        </w:rPr>
        <w:t>launches</w:t>
      </w:r>
      <w:r>
        <w:rPr>
          <w:color w:val="231F20"/>
          <w:spacing w:val="-21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EBL</w:t>
      </w:r>
      <w:r>
        <w:rPr>
          <w:color w:val="231F20"/>
          <w:spacing w:val="-21"/>
        </w:rPr>
        <w:t> </w:t>
      </w:r>
      <w:r>
        <w:rPr>
          <w:color w:val="231F20"/>
        </w:rPr>
        <w:t>Touch</w:t>
      </w:r>
      <w:r>
        <w:rPr>
          <w:color w:val="231F20"/>
          <w:spacing w:val="-20"/>
        </w:rPr>
        <w:t> </w:t>
      </w:r>
      <w:r>
        <w:rPr>
          <w:color w:val="231F20"/>
        </w:rPr>
        <w:t>24,</w:t>
      </w:r>
      <w:r>
        <w:rPr>
          <w:color w:val="231F20"/>
          <w:spacing w:val="-21"/>
        </w:rPr>
        <w:t> </w:t>
      </w:r>
      <w:r>
        <w:rPr>
          <w:color w:val="231F20"/>
        </w:rPr>
        <w:t>Digital</w:t>
      </w:r>
      <w:r>
        <w:rPr>
          <w:color w:val="231F20"/>
          <w:spacing w:val="-21"/>
        </w:rPr>
        <w:t> </w:t>
      </w:r>
      <w:r>
        <w:rPr>
          <w:color w:val="231F20"/>
        </w:rPr>
        <w:t>Hub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Lending</w:t>
      </w:r>
      <w:r>
        <w:rPr>
          <w:color w:val="231F20"/>
          <w:spacing w:val="-20"/>
        </w:rPr>
        <w:t> </w:t>
      </w:r>
      <w:r>
        <w:rPr>
          <w:color w:val="231F20"/>
        </w:rPr>
        <w:t>platforms.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64" w:lineRule="auto"/>
        <w:ind w:left="770" w:right="1414"/>
        <w:jc w:val="both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Merchant</w:t>
      </w:r>
      <w:r>
        <w:rPr>
          <w:color w:val="231F20"/>
          <w:spacing w:val="-12"/>
        </w:rPr>
        <w:t> </w:t>
      </w:r>
      <w:r>
        <w:rPr>
          <w:color w:val="231F20"/>
        </w:rPr>
        <w:t>Acquiring</w:t>
      </w:r>
      <w:r>
        <w:rPr>
          <w:color w:val="231F20"/>
          <w:spacing w:val="-12"/>
        </w:rPr>
        <w:t> </w:t>
      </w:r>
      <w:r>
        <w:rPr>
          <w:color w:val="231F20"/>
        </w:rPr>
        <w:t>business</w:t>
      </w:r>
      <w:r>
        <w:rPr>
          <w:color w:val="231F20"/>
          <w:spacing w:val="-13"/>
        </w:rPr>
        <w:t> </w:t>
      </w:r>
      <w:r>
        <w:rPr>
          <w:color w:val="231F20"/>
        </w:rPr>
        <w:t>serves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backbone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delivering</w:t>
      </w:r>
      <w:r>
        <w:rPr>
          <w:color w:val="231F20"/>
          <w:spacing w:val="-12"/>
        </w:rPr>
        <w:t> </w:t>
      </w:r>
      <w:r>
        <w:rPr>
          <w:color w:val="231F20"/>
        </w:rPr>
        <w:t>banking</w:t>
      </w:r>
      <w:r>
        <w:rPr>
          <w:color w:val="231F20"/>
          <w:spacing w:val="-12"/>
        </w:rPr>
        <w:t> </w:t>
      </w:r>
      <w:r>
        <w:rPr>
          <w:color w:val="231F20"/>
        </w:rPr>
        <w:t>solutions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payment</w:t>
      </w:r>
      <w:r>
        <w:rPr>
          <w:color w:val="231F20"/>
          <w:spacing w:val="-12"/>
        </w:rPr>
        <w:t> </w:t>
      </w:r>
      <w:r>
        <w:rPr>
          <w:color w:val="231F20"/>
        </w:rPr>
        <w:t>services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most</w:t>
      </w:r>
      <w:r>
        <w:rPr>
          <w:color w:val="231F20"/>
          <w:spacing w:val="-54"/>
        </w:rPr>
        <w:t> </w:t>
      </w:r>
      <w:r>
        <w:rPr>
          <w:color w:val="231F20"/>
        </w:rPr>
        <w:t>extensive</w:t>
      </w:r>
      <w:r>
        <w:rPr>
          <w:color w:val="231F20"/>
          <w:spacing w:val="-20"/>
        </w:rPr>
        <w:t> </w:t>
      </w:r>
      <w:r>
        <w:rPr>
          <w:color w:val="231F20"/>
        </w:rPr>
        <w:t>customer</w:t>
      </w:r>
      <w:r>
        <w:rPr>
          <w:color w:val="231F20"/>
          <w:spacing w:val="-20"/>
        </w:rPr>
        <w:t> </w:t>
      </w:r>
      <w:r>
        <w:rPr>
          <w:color w:val="231F20"/>
        </w:rPr>
        <w:t>segment,</w:t>
      </w:r>
      <w:r>
        <w:rPr>
          <w:color w:val="231F20"/>
          <w:spacing w:val="-19"/>
        </w:rPr>
        <w:t> </w:t>
      </w:r>
      <w:r>
        <w:rPr>
          <w:color w:val="231F20"/>
        </w:rPr>
        <w:t>which</w:t>
      </w:r>
      <w:r>
        <w:rPr>
          <w:color w:val="231F20"/>
          <w:spacing w:val="-20"/>
        </w:rPr>
        <w:t> </w:t>
      </w:r>
      <w:r>
        <w:rPr>
          <w:color w:val="231F20"/>
        </w:rPr>
        <w:t>primarily</w:t>
      </w:r>
      <w:r>
        <w:rPr>
          <w:color w:val="231F20"/>
          <w:spacing w:val="-20"/>
        </w:rPr>
        <w:t> </w:t>
      </w:r>
      <w:r>
        <w:rPr>
          <w:color w:val="231F20"/>
        </w:rPr>
        <w:t>comprises</w:t>
      </w:r>
      <w:r>
        <w:rPr>
          <w:color w:val="231F20"/>
          <w:spacing w:val="-19"/>
        </w:rPr>
        <w:t> </w:t>
      </w:r>
      <w:r>
        <w:rPr>
          <w:color w:val="231F20"/>
        </w:rPr>
        <w:t>Small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Medium-sized</w:t>
      </w:r>
      <w:r>
        <w:rPr>
          <w:color w:val="231F20"/>
          <w:spacing w:val="-19"/>
        </w:rPr>
        <w:t> </w:t>
      </w:r>
      <w:r>
        <w:rPr>
          <w:color w:val="231F20"/>
        </w:rPr>
        <w:t>Enterprises</w:t>
      </w:r>
      <w:r>
        <w:rPr>
          <w:color w:val="231F20"/>
          <w:spacing w:val="-20"/>
        </w:rPr>
        <w:t> </w:t>
      </w:r>
      <w:r>
        <w:rPr>
          <w:color w:val="231F20"/>
        </w:rPr>
        <w:t>(SMEs).</w:t>
      </w:r>
      <w:r>
        <w:rPr>
          <w:color w:val="231F20"/>
          <w:spacing w:val="-20"/>
        </w:rPr>
        <w:t> </w:t>
      </w:r>
      <w:r>
        <w:rPr>
          <w:color w:val="231F20"/>
        </w:rPr>
        <w:t>This</w:t>
      </w:r>
      <w:r>
        <w:rPr>
          <w:color w:val="231F20"/>
          <w:spacing w:val="-19"/>
        </w:rPr>
        <w:t> </w:t>
      </w:r>
      <w:r>
        <w:rPr>
          <w:color w:val="231F20"/>
        </w:rPr>
        <w:t>business</w:t>
      </w:r>
      <w:r>
        <w:rPr>
          <w:color w:val="231F20"/>
          <w:spacing w:val="-20"/>
        </w:rPr>
        <w:t> </w:t>
      </w:r>
      <w:r>
        <w:rPr>
          <w:color w:val="231F20"/>
        </w:rPr>
        <w:t>is</w:t>
      </w:r>
      <w:r>
        <w:rPr>
          <w:color w:val="231F20"/>
          <w:spacing w:val="-20"/>
        </w:rPr>
        <w:t> </w:t>
      </w:r>
      <w:r>
        <w:rPr>
          <w:color w:val="231F20"/>
        </w:rPr>
        <w:t>closely</w:t>
      </w:r>
      <w:r>
        <w:rPr>
          <w:color w:val="231F20"/>
          <w:spacing w:val="-54"/>
        </w:rPr>
        <w:t> </w:t>
      </w:r>
      <w:r>
        <w:rPr>
          <w:color w:val="231F20"/>
        </w:rPr>
        <w:t>intertwined with our acceptance and issuance operations. We provide funding for both pre-purchase and post-purchase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transactions,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leveraging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innovative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solutions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like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Buy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Now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Pay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Later</w:t>
      </w:r>
      <w:r>
        <w:rPr>
          <w:color w:val="231F20"/>
          <w:spacing w:val="-21"/>
        </w:rPr>
        <w:t> </w:t>
      </w:r>
      <w:r>
        <w:rPr>
          <w:color w:val="231F20"/>
        </w:rPr>
        <w:t>(BNPL),</w:t>
      </w:r>
      <w:r>
        <w:rPr>
          <w:color w:val="231F20"/>
          <w:spacing w:val="-21"/>
        </w:rPr>
        <w:t> </w:t>
      </w:r>
      <w:r>
        <w:rPr>
          <w:color w:val="231F20"/>
        </w:rPr>
        <w:t>pre-approved</w:t>
      </w:r>
      <w:r>
        <w:rPr>
          <w:color w:val="231F20"/>
          <w:spacing w:val="-21"/>
        </w:rPr>
        <w:t> </w:t>
      </w:r>
      <w:r>
        <w:rPr>
          <w:color w:val="231F20"/>
        </w:rPr>
        <w:t>digital</w:t>
      </w:r>
      <w:r>
        <w:rPr>
          <w:color w:val="231F20"/>
          <w:spacing w:val="-21"/>
        </w:rPr>
        <w:t> </w:t>
      </w:r>
      <w:r>
        <w:rPr>
          <w:color w:val="231F20"/>
        </w:rPr>
        <w:t>loans,</w:t>
      </w:r>
      <w:r>
        <w:rPr>
          <w:color w:val="231F20"/>
          <w:spacing w:val="-21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more.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64" w:lineRule="auto"/>
        <w:ind w:left="770" w:right="1414"/>
        <w:jc w:val="both"/>
      </w:pPr>
      <w:r>
        <w:rPr>
          <w:color w:val="231F20"/>
          <w:spacing w:val="-1"/>
        </w:rPr>
        <w:t>In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conclusion,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bank's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vision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technology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digital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innovation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plays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pivotal</w:t>
      </w:r>
      <w:r>
        <w:rPr>
          <w:color w:val="231F20"/>
          <w:spacing w:val="-27"/>
        </w:rPr>
        <w:t> </w:t>
      </w:r>
      <w:r>
        <w:rPr>
          <w:color w:val="231F20"/>
        </w:rPr>
        <w:t>role</w:t>
      </w:r>
      <w:r>
        <w:rPr>
          <w:color w:val="231F20"/>
          <w:spacing w:val="-28"/>
        </w:rPr>
        <w:t> </w:t>
      </w:r>
      <w:r>
        <w:rPr>
          <w:color w:val="231F20"/>
        </w:rPr>
        <w:t>in</w:t>
      </w:r>
      <w:r>
        <w:rPr>
          <w:color w:val="231F20"/>
          <w:spacing w:val="-28"/>
        </w:rPr>
        <w:t> </w:t>
      </w:r>
      <w:r>
        <w:rPr>
          <w:color w:val="231F20"/>
        </w:rPr>
        <w:t>steering</w:t>
      </w:r>
      <w:r>
        <w:rPr>
          <w:color w:val="231F20"/>
          <w:spacing w:val="-28"/>
        </w:rPr>
        <w:t> </w:t>
      </w:r>
      <w:r>
        <w:rPr>
          <w:color w:val="231F20"/>
        </w:rPr>
        <w:t>our</w:t>
      </w:r>
      <w:r>
        <w:rPr>
          <w:color w:val="231F20"/>
          <w:spacing w:val="-27"/>
        </w:rPr>
        <w:t> </w:t>
      </w:r>
      <w:r>
        <w:rPr>
          <w:color w:val="231F20"/>
        </w:rPr>
        <w:t>future</w:t>
      </w:r>
      <w:r>
        <w:rPr>
          <w:color w:val="231F20"/>
          <w:spacing w:val="-28"/>
        </w:rPr>
        <w:t> </w:t>
      </w:r>
      <w:r>
        <w:rPr>
          <w:color w:val="231F20"/>
        </w:rPr>
        <w:t>growth</w:t>
      </w:r>
      <w:r>
        <w:rPr>
          <w:color w:val="231F20"/>
          <w:spacing w:val="-28"/>
        </w:rPr>
        <w:t> </w:t>
      </w:r>
      <w:r>
        <w:rPr>
          <w:color w:val="231F20"/>
        </w:rPr>
        <w:t>trajectory.</w:t>
      </w:r>
      <w:r>
        <w:rPr>
          <w:color w:val="231F20"/>
          <w:spacing w:val="-54"/>
        </w:rPr>
        <w:t> </w:t>
      </w:r>
      <w:r>
        <w:rPr>
          <w:color w:val="231F20"/>
        </w:rPr>
        <w:t>We</w:t>
      </w:r>
      <w:r>
        <w:rPr>
          <w:color w:val="231F20"/>
          <w:spacing w:val="-3"/>
        </w:rPr>
        <w:t> </w:t>
      </w:r>
      <w:r>
        <w:rPr>
          <w:color w:val="231F20"/>
        </w:rPr>
        <w:t>remain</w:t>
      </w:r>
      <w:r>
        <w:rPr>
          <w:color w:val="231F20"/>
          <w:spacing w:val="-2"/>
        </w:rPr>
        <w:t> </w:t>
      </w:r>
      <w:r>
        <w:rPr>
          <w:color w:val="231F20"/>
        </w:rPr>
        <w:t>committed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retaining</w:t>
      </w:r>
      <w:r>
        <w:rPr>
          <w:color w:val="231F20"/>
          <w:spacing w:val="-2"/>
        </w:rPr>
        <w:t> </w:t>
      </w:r>
      <w:r>
        <w:rPr>
          <w:color w:val="231F20"/>
        </w:rPr>
        <w:t>our</w:t>
      </w:r>
      <w:r>
        <w:rPr>
          <w:color w:val="231F20"/>
          <w:spacing w:val="-3"/>
        </w:rPr>
        <w:t> </w:t>
      </w:r>
      <w:r>
        <w:rPr>
          <w:color w:val="231F20"/>
        </w:rPr>
        <w:t>leadership</w:t>
      </w:r>
      <w:r>
        <w:rPr>
          <w:color w:val="231F20"/>
          <w:spacing w:val="-2"/>
        </w:rPr>
        <w:t> </w:t>
      </w:r>
      <w:r>
        <w:rPr>
          <w:color w:val="231F20"/>
        </w:rPr>
        <w:t>position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technological</w:t>
      </w:r>
      <w:r>
        <w:rPr>
          <w:color w:val="231F20"/>
          <w:spacing w:val="-2"/>
        </w:rPr>
        <w:t> </w:t>
      </w:r>
      <w:r>
        <w:rPr>
          <w:color w:val="231F20"/>
        </w:rPr>
        <w:t>advancements,</w:t>
      </w:r>
      <w:r>
        <w:rPr>
          <w:color w:val="231F20"/>
          <w:spacing w:val="-3"/>
        </w:rPr>
        <w:t> </w:t>
      </w:r>
      <w:r>
        <w:rPr>
          <w:color w:val="231F20"/>
        </w:rPr>
        <w:t>fostering</w:t>
      </w:r>
      <w:r>
        <w:rPr>
          <w:color w:val="231F20"/>
          <w:spacing w:val="-2"/>
        </w:rPr>
        <w:t> </w:t>
      </w:r>
      <w:r>
        <w:rPr>
          <w:color w:val="231F20"/>
        </w:rPr>
        <w:t>an</w:t>
      </w:r>
      <w:r>
        <w:rPr>
          <w:color w:val="231F20"/>
          <w:spacing w:val="-2"/>
        </w:rPr>
        <w:t> </w:t>
      </w:r>
      <w:r>
        <w:rPr>
          <w:color w:val="231F20"/>
        </w:rPr>
        <w:t>innovative</w:t>
      </w:r>
      <w:r>
        <w:rPr>
          <w:color w:val="231F20"/>
          <w:spacing w:val="-3"/>
        </w:rPr>
        <w:t> </w:t>
      </w:r>
      <w:r>
        <w:rPr>
          <w:color w:val="231F20"/>
        </w:rPr>
        <w:t>culture,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cultivating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appropriate</w:t>
      </w:r>
      <w:r>
        <w:rPr>
          <w:color w:val="231F20"/>
          <w:spacing w:val="-12"/>
        </w:rPr>
        <w:t> </w:t>
      </w:r>
      <w:r>
        <w:rPr>
          <w:color w:val="231F20"/>
        </w:rPr>
        <w:t>talent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propel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technology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digital</w:t>
      </w:r>
      <w:r>
        <w:rPr>
          <w:color w:val="231F20"/>
          <w:spacing w:val="-12"/>
        </w:rPr>
        <w:t> </w:t>
      </w:r>
      <w:r>
        <w:rPr>
          <w:color w:val="231F20"/>
        </w:rPr>
        <w:t>initiatives.</w:t>
      </w:r>
      <w:r>
        <w:rPr>
          <w:color w:val="231F20"/>
          <w:spacing w:val="-13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doing</w:t>
      </w:r>
      <w:r>
        <w:rPr>
          <w:color w:val="231F20"/>
          <w:spacing w:val="-12"/>
        </w:rPr>
        <w:t> </w:t>
      </w:r>
      <w:r>
        <w:rPr>
          <w:color w:val="231F20"/>
        </w:rPr>
        <w:t>so,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well-positioned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54"/>
        </w:rPr>
        <w:t> </w:t>
      </w:r>
      <w:r>
        <w:rPr>
          <w:color w:val="231F20"/>
        </w:rPr>
        <w:t>sustained</w:t>
      </w:r>
      <w:r>
        <w:rPr>
          <w:color w:val="231F20"/>
          <w:spacing w:val="-10"/>
        </w:rPr>
        <w:t> </w:t>
      </w:r>
      <w:r>
        <w:rPr>
          <w:color w:val="231F20"/>
        </w:rPr>
        <w:t>success,</w:t>
      </w:r>
      <w:r>
        <w:rPr>
          <w:color w:val="231F20"/>
          <w:spacing w:val="-10"/>
        </w:rPr>
        <w:t> </w:t>
      </w:r>
      <w:r>
        <w:rPr>
          <w:color w:val="231F20"/>
        </w:rPr>
        <w:t>enabling</w:t>
      </w:r>
      <w:r>
        <w:rPr>
          <w:color w:val="231F20"/>
          <w:spacing w:val="-9"/>
        </w:rPr>
        <w:t> </w:t>
      </w:r>
      <w:r>
        <w:rPr>
          <w:color w:val="231F20"/>
        </w:rPr>
        <w:t>us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deliver</w:t>
      </w:r>
      <w:r>
        <w:rPr>
          <w:color w:val="231F20"/>
          <w:spacing w:val="-9"/>
        </w:rPr>
        <w:t> </w:t>
      </w:r>
      <w:r>
        <w:rPr>
          <w:color w:val="231F20"/>
        </w:rPr>
        <w:t>unparalleled</w:t>
      </w:r>
      <w:r>
        <w:rPr>
          <w:color w:val="231F20"/>
          <w:spacing w:val="-10"/>
        </w:rPr>
        <w:t> </w:t>
      </w:r>
      <w:r>
        <w:rPr>
          <w:color w:val="231F20"/>
        </w:rPr>
        <w:t>value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experiences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customers</w:t>
      </w:r>
      <w:r>
        <w:rPr>
          <w:color w:val="231F20"/>
          <w:spacing w:val="-10"/>
        </w:rPr>
        <w:t> </w:t>
      </w:r>
      <w:r>
        <w:rPr>
          <w:color w:val="231F20"/>
        </w:rPr>
        <w:t>within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increasingly</w:t>
      </w:r>
      <w:r>
        <w:rPr>
          <w:color w:val="231F20"/>
          <w:spacing w:val="-10"/>
        </w:rPr>
        <w:t> </w:t>
      </w:r>
      <w:r>
        <w:rPr>
          <w:color w:val="231F20"/>
        </w:rPr>
        <w:t>digital</w:t>
      </w:r>
      <w:r>
        <w:rPr>
          <w:color w:val="231F20"/>
          <w:spacing w:val="-53"/>
        </w:rPr>
        <w:t> </w:t>
      </w:r>
      <w:r>
        <w:rPr>
          <w:color w:val="231F20"/>
        </w:rPr>
        <w:t>landscape.</w:t>
      </w:r>
    </w:p>
    <w:p>
      <w:pPr>
        <w:pStyle w:val="BodyText"/>
        <w:spacing w:before="5"/>
        <w:rPr>
          <w:sz w:val="8"/>
        </w:rPr>
      </w:pPr>
    </w:p>
    <w:p>
      <w:pPr>
        <w:tabs>
          <w:tab w:pos="5645" w:val="left" w:leader="none"/>
        </w:tabs>
        <w:spacing w:line="240" w:lineRule="auto"/>
        <w:ind w:left="765" w:right="0" w:firstLine="0"/>
        <w:rPr>
          <w:sz w:val="20"/>
        </w:rPr>
      </w:pPr>
      <w:r>
        <w:rPr>
          <w:position w:val="51"/>
          <w:sz w:val="20"/>
        </w:rPr>
        <w:pict>
          <v:group style="width:230.15pt;height:199.1pt;mso-position-horizontal-relative:char;mso-position-vertical-relative:line" coordorigin="0,0" coordsize="4603,3982">
            <v:shape style="position:absolute;left:5;top:5;width:4593;height:3972" coordorigin="5,5" coordsize="4593,3972" path="m156,3826l81,3826,81,3901,156,3901,156,3826xm156,81l81,81,81,156,156,156,156,81xm4522,3826l4446,3826,4446,3901,4522,3901,4522,3826xm4522,81l4446,81,4446,156,4522,156,4522,81xm4597,232l4446,232,4446,156,4370,156,4370,5,232,5,232,156,156,156,156,232,5,232,5,3750,156,3750,156,3826,232,3826,232,3977,4370,3977,4370,3826,4446,3826,4446,3750,4597,3750,4597,232xe" filled="true" fillcolor="#fee2c9" stroked="false">
              <v:path arrowok="t"/>
              <v:fill type="solid"/>
            </v:shape>
            <v:shape style="position:absolute;left:5;top:5;width:4593;height:3972" coordorigin="5,5" coordsize="4593,3972" path="m232,5l232,156,81,156,81,81,156,81,156,232,5,232,5,3750,156,3750,156,3901,81,3901,81,3826,232,3826,232,3977,4370,3977,4370,3826,4522,3826,4522,3901,4446,3901,4446,3750,4597,3750,4597,232,4446,232,4446,81,4522,81,4522,156,4370,156,4370,5,232,5xe" filled="false" stroked="true" strokeweight=".5pt" strokecolor="#231f20">
              <v:path arrowok="t"/>
              <v:stroke dashstyle="solid"/>
            </v:shape>
            <v:shape style="position:absolute;left:5;top:5;width:4593;height:3972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34"/>
                      </w:rPr>
                    </w:pPr>
                  </w:p>
                  <w:p>
                    <w:pPr>
                      <w:spacing w:before="0"/>
                      <w:ind w:left="227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B11116"/>
                        <w:w w:val="85"/>
                        <w:sz w:val="30"/>
                      </w:rPr>
                      <w:t>MAJOR</w:t>
                    </w:r>
                    <w:r>
                      <w:rPr>
                        <w:b/>
                        <w:color w:val="B11116"/>
                        <w:spacing w:val="28"/>
                        <w:w w:val="85"/>
                        <w:sz w:val="30"/>
                      </w:rPr>
                      <w:t> </w:t>
                    </w:r>
                    <w:r>
                      <w:rPr>
                        <w:b/>
                        <w:color w:val="B11116"/>
                        <w:w w:val="85"/>
                        <w:sz w:val="30"/>
                      </w:rPr>
                      <w:t>ACHIEVEMENTS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line="264" w:lineRule="auto" w:before="258"/>
                      <w:ind w:left="681" w:right="352" w:hanging="454"/>
                      <w:jc w:val="left"/>
                      <w:rPr>
                        <w:sz w:val="18"/>
                      </w:rPr>
                    </w:pPr>
                    <w:r>
                      <w:rPr>
                        <w:color w:val="231F20"/>
                        <w:spacing w:val="-1"/>
                        <w:sz w:val="18"/>
                      </w:rPr>
                      <w:t>Launched</w:t>
                    </w:r>
                    <w:r>
                      <w:rPr>
                        <w:color w:val="231F20"/>
                        <w:spacing w:val="-21"/>
                        <w:sz w:val="18"/>
                      </w:rPr>
                      <w:t> </w:t>
                    </w:r>
                    <w:r>
                      <w:rPr>
                        <w:color w:val="231F20"/>
                        <w:spacing w:val="-1"/>
                        <w:sz w:val="18"/>
                      </w:rPr>
                      <w:t>e-Paicho</w:t>
                    </w:r>
                    <w:r>
                      <w:rPr>
                        <w:color w:val="231F20"/>
                        <w:spacing w:val="-21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Foneloan</w:t>
                    </w:r>
                    <w:r>
                      <w:rPr>
                        <w:color w:val="231F20"/>
                        <w:spacing w:val="-20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(a</w:t>
                    </w:r>
                    <w:r>
                      <w:rPr>
                        <w:color w:val="231F20"/>
                        <w:spacing w:val="-21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digital</w:t>
                    </w:r>
                    <w:r>
                      <w:rPr>
                        <w:color w:val="231F20"/>
                        <w:spacing w:val="-20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lending</w:t>
                    </w:r>
                    <w:r>
                      <w:rPr>
                        <w:color w:val="231F20"/>
                        <w:spacing w:val="-54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platform).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line="266" w:lineRule="auto" w:before="22"/>
                      <w:ind w:left="681" w:right="860" w:hanging="454"/>
                      <w:jc w:val="left"/>
                      <w:rPr>
                        <w:sz w:val="18"/>
                      </w:rPr>
                    </w:pPr>
                    <w:r>
                      <w:rPr>
                        <w:color w:val="231F20"/>
                        <w:sz w:val="18"/>
                      </w:rPr>
                      <w:t>Embarked</w:t>
                    </w:r>
                    <w:r>
                      <w:rPr>
                        <w:color w:val="231F20"/>
                        <w:spacing w:val="-14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Robotic</w:t>
                    </w:r>
                    <w:r>
                      <w:rPr>
                        <w:color w:val="231F20"/>
                        <w:spacing w:val="-13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Process</w:t>
                    </w:r>
                    <w:r>
                      <w:rPr>
                        <w:color w:val="231F20"/>
                        <w:spacing w:val="-13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Automation</w:t>
                    </w:r>
                    <w:r>
                      <w:rPr>
                        <w:color w:val="231F20"/>
                        <w:spacing w:val="-54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Journey.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before="18"/>
                      <w:ind w:left="681" w:right="0" w:hanging="455"/>
                      <w:jc w:val="left"/>
                      <w:rPr>
                        <w:sz w:val="18"/>
                      </w:rPr>
                    </w:pPr>
                    <w:r>
                      <w:rPr>
                        <w:color w:val="231F20"/>
                        <w:w w:val="95"/>
                        <w:sz w:val="18"/>
                      </w:rPr>
                      <w:t>Integrated</w:t>
                    </w:r>
                    <w:r>
                      <w:rPr>
                        <w:color w:val="231F20"/>
                        <w:spacing w:val="4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Cloud-ready</w:t>
                    </w:r>
                    <w:r>
                      <w:rPr>
                        <w:color w:val="231F20"/>
                        <w:spacing w:val="5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platform.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681" w:val="left" w:leader="none"/>
                        <w:tab w:pos="682" w:val="left" w:leader="none"/>
                      </w:tabs>
                      <w:spacing w:before="43"/>
                      <w:ind w:left="681" w:right="0" w:hanging="455"/>
                      <w:jc w:val="left"/>
                      <w:rPr>
                        <w:sz w:val="18"/>
                      </w:rPr>
                    </w:pPr>
                    <w:r>
                      <w:rPr>
                        <w:color w:val="231F20"/>
                        <w:w w:val="95"/>
                        <w:sz w:val="18"/>
                      </w:rPr>
                      <w:t>Achieved</w:t>
                    </w:r>
                    <w:r>
                      <w:rPr>
                        <w:color w:val="231F20"/>
                        <w:spacing w:val="7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interoperability</w:t>
                    </w:r>
                    <w:r>
                      <w:rPr>
                        <w:color w:val="231F20"/>
                        <w:spacing w:val="8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with</w:t>
                    </w:r>
                    <w:r>
                      <w:rPr>
                        <w:color w:val="231F20"/>
                        <w:spacing w:val="9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Fonepay,</w:t>
                    </w:r>
                  </w:p>
                  <w:p>
                    <w:pPr>
                      <w:spacing w:before="22"/>
                      <w:ind w:left="68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31F20"/>
                        <w:w w:val="95"/>
                        <w:sz w:val="18"/>
                      </w:rPr>
                      <w:t>NepalPay</w:t>
                    </w:r>
                    <w:r>
                      <w:rPr>
                        <w:color w:val="231F20"/>
                        <w:spacing w:val="-5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&amp;</w:t>
                    </w:r>
                    <w:r>
                      <w:rPr>
                        <w:color w:val="231F20"/>
                        <w:spacing w:val="-4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Smart</w:t>
                    </w:r>
                    <w:r>
                      <w:rPr>
                        <w:color w:val="231F20"/>
                        <w:spacing w:val="-5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QR</w:t>
                    </w:r>
                    <w:r>
                      <w:rPr>
                        <w:color w:val="231F20"/>
                        <w:spacing w:val="-4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5"/>
                        <w:sz w:val="18"/>
                      </w:rPr>
                      <w:t>network.</w:t>
                    </w:r>
                  </w:p>
                  <w:p>
                    <w:pPr>
                      <w:numPr>
                        <w:ilvl w:val="0"/>
                        <w:numId w:val="65"/>
                      </w:numPr>
                      <w:tabs>
                        <w:tab w:pos="682" w:val="left" w:leader="none"/>
                      </w:tabs>
                      <w:spacing w:line="264" w:lineRule="auto" w:before="43"/>
                      <w:ind w:left="681" w:right="462" w:hanging="454"/>
                      <w:jc w:val="both"/>
                      <w:rPr>
                        <w:sz w:val="18"/>
                      </w:rPr>
                    </w:pPr>
                    <w:r>
                      <w:rPr>
                        <w:color w:val="231F20"/>
                        <w:w w:val="95"/>
                        <w:sz w:val="18"/>
                      </w:rPr>
                      <w:t>Introduced “Digital Friday” initiative fostering</w:t>
                    </w:r>
                    <w:r>
                      <w:rPr>
                        <w:color w:val="231F20"/>
                        <w:spacing w:val="-51"/>
                        <w:w w:val="95"/>
                        <w:sz w:val="18"/>
                      </w:rPr>
                      <w:t> </w:t>
                    </w:r>
                    <w:r>
                      <w:rPr>
                        <w:color w:val="231F20"/>
                        <w:spacing w:val="-1"/>
                        <w:sz w:val="18"/>
                      </w:rPr>
                      <w:t>digital</w:t>
                    </w:r>
                    <w:r>
                      <w:rPr>
                        <w:color w:val="231F20"/>
                        <w:spacing w:val="-20"/>
                        <w:sz w:val="18"/>
                      </w:rPr>
                      <w:t> </w:t>
                    </w:r>
                    <w:r>
                      <w:rPr>
                        <w:color w:val="231F20"/>
                        <w:spacing w:val="-1"/>
                        <w:sz w:val="18"/>
                      </w:rPr>
                      <w:t>literacy</w:t>
                    </w:r>
                    <w:r>
                      <w:rPr>
                        <w:color w:val="231F20"/>
                        <w:spacing w:val="-20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and</w:t>
                    </w:r>
                    <w:r>
                      <w:rPr>
                        <w:color w:val="231F20"/>
                        <w:spacing w:val="-20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encouraging</w:t>
                    </w:r>
                    <w:r>
                      <w:rPr>
                        <w:color w:val="231F20"/>
                        <w:spacing w:val="-20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engagement</w:t>
                    </w:r>
                    <w:r>
                      <w:rPr>
                        <w:color w:val="231F20"/>
                        <w:spacing w:val="-54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among</w:t>
                    </w:r>
                    <w:r>
                      <w:rPr>
                        <w:color w:val="231F20"/>
                        <w:spacing w:val="-21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our</w:t>
                    </w:r>
                    <w:r>
                      <w:rPr>
                        <w:color w:val="231F20"/>
                        <w:spacing w:val="-21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staff</w:t>
                    </w:r>
                    <w:r>
                      <w:rPr>
                        <w:color w:val="231F20"/>
                        <w:spacing w:val="-21"/>
                        <w:sz w:val="18"/>
                      </w:rPr>
                      <w:t> </w:t>
                    </w:r>
                    <w:r>
                      <w:rPr>
                        <w:color w:val="231F20"/>
                        <w:sz w:val="18"/>
                      </w:rPr>
                      <w:t>members.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51"/>
          <w:sz w:val="20"/>
        </w:rPr>
      </w:r>
      <w:r>
        <w:rPr>
          <w:position w:val="51"/>
          <w:sz w:val="20"/>
        </w:rPr>
        <w:tab/>
      </w:r>
      <w:r>
        <w:rPr>
          <w:sz w:val="20"/>
        </w:rPr>
        <w:pict>
          <v:group style="width:238.15pt;height:238pt;mso-position-horizontal-relative:char;mso-position-vertical-relative:line" coordorigin="0,0" coordsize="4763,4760">
            <v:shape style="position:absolute;left:0;top:0;width:4763;height:4760" type="#_x0000_t75" stroked="false">
              <v:imagedata r:id="rId338" o:title=""/>
            </v:shape>
            <v:shape style="position:absolute;left:248;top:247;width:4272;height:4264" type="#_x0000_t75" stroked="false">
              <v:imagedata r:id="rId339" o:title=""/>
            </v:shape>
            <v:shape style="position:absolute;left:511;top:515;width:3727;height:3720" type="#_x0000_t75" stroked="false">
              <v:imagedata r:id="rId340" o:title=""/>
            </v:shape>
            <v:shape style="position:absolute;left:0;top:0;width:4763;height:476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49"/>
                      </w:rPr>
                    </w:pPr>
                  </w:p>
                  <w:p>
                    <w:pPr>
                      <w:spacing w:before="0"/>
                      <w:ind w:left="847" w:right="847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B11116"/>
                        <w:spacing w:val="-1"/>
                        <w:w w:val="85"/>
                        <w:sz w:val="30"/>
                      </w:rPr>
                      <w:t>KEY</w:t>
                    </w:r>
                    <w:r>
                      <w:rPr>
                        <w:b/>
                        <w:color w:val="B11116"/>
                        <w:spacing w:val="-11"/>
                        <w:w w:val="85"/>
                        <w:sz w:val="30"/>
                      </w:rPr>
                      <w:t> </w:t>
                    </w:r>
                    <w:r>
                      <w:rPr>
                        <w:b/>
                        <w:color w:val="B11116"/>
                        <w:spacing w:val="-1"/>
                        <w:w w:val="85"/>
                        <w:sz w:val="30"/>
                      </w:rPr>
                      <w:t>PERFORMANCE</w:t>
                    </w:r>
                  </w:p>
                  <w:p>
                    <w:pPr>
                      <w:spacing w:before="238"/>
                      <w:ind w:left="847" w:right="847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b/>
                        <w:color w:val="231F20"/>
                        <w:w w:val="85"/>
                        <w:sz w:val="18"/>
                      </w:rPr>
                      <w:t>58%</w:t>
                    </w:r>
                    <w:r>
                      <w:rPr>
                        <w:b/>
                        <w:color w:val="231F20"/>
                        <w:spacing w:val="14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Growth</w:t>
                    </w:r>
                    <w:r>
                      <w:rPr>
                        <w:color w:val="231F20"/>
                        <w:spacing w:val="11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in</w:t>
                    </w:r>
                    <w:r>
                      <w:rPr>
                        <w:color w:val="231F20"/>
                        <w:spacing w:val="11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QR</w:t>
                    </w:r>
                    <w:r>
                      <w:rPr>
                        <w:color w:val="231F20"/>
                        <w:spacing w:val="10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Code</w:t>
                    </w:r>
                    <w:r>
                      <w:rPr>
                        <w:color w:val="231F20"/>
                        <w:spacing w:val="11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Merchants</w:t>
                    </w:r>
                  </w:p>
                  <w:p>
                    <w:pPr>
                      <w:spacing w:line="264" w:lineRule="auto" w:before="23"/>
                      <w:ind w:left="849" w:right="847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b/>
                        <w:color w:val="231F20"/>
                        <w:w w:val="90"/>
                        <w:sz w:val="18"/>
                      </w:rPr>
                      <w:t>46% </w:t>
                    </w:r>
                    <w:r>
                      <w:rPr>
                        <w:color w:val="231F20"/>
                        <w:w w:val="90"/>
                        <w:sz w:val="18"/>
                      </w:rPr>
                      <w:t>Growth in Daily Avg. transactions</w:t>
                    </w:r>
                    <w:r>
                      <w:rPr>
                        <w:color w:val="231F20"/>
                        <w:spacing w:val="1"/>
                        <w:w w:val="90"/>
                        <w:sz w:val="18"/>
                      </w:rPr>
                      <w:t> </w:t>
                    </w:r>
                    <w:r>
                      <w:rPr>
                        <w:b/>
                        <w:color w:val="231F20"/>
                        <w:w w:val="90"/>
                        <w:sz w:val="18"/>
                      </w:rPr>
                      <w:t>29%</w:t>
                    </w:r>
                    <w:r>
                      <w:rPr>
                        <w:b/>
                        <w:color w:val="231F20"/>
                        <w:spacing w:val="-5"/>
                        <w:w w:val="90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8"/>
                      </w:rPr>
                      <w:t>Growth</w:t>
                    </w:r>
                    <w:r>
                      <w:rPr>
                        <w:color w:val="231F20"/>
                        <w:spacing w:val="-7"/>
                        <w:w w:val="90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8"/>
                      </w:rPr>
                      <w:t>in</w:t>
                    </w:r>
                    <w:r>
                      <w:rPr>
                        <w:color w:val="231F20"/>
                        <w:spacing w:val="-8"/>
                        <w:w w:val="90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8"/>
                      </w:rPr>
                      <w:t>Corporate</w:t>
                    </w:r>
                    <w:r>
                      <w:rPr>
                        <w:color w:val="231F20"/>
                        <w:spacing w:val="-8"/>
                        <w:w w:val="90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8"/>
                      </w:rPr>
                      <w:t>e-banking</w:t>
                    </w:r>
                    <w:r>
                      <w:rPr>
                        <w:color w:val="231F20"/>
                        <w:spacing w:val="-8"/>
                        <w:w w:val="90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90"/>
                        <w:sz w:val="18"/>
                      </w:rPr>
                      <w:t>users</w:t>
                    </w:r>
                    <w:r>
                      <w:rPr>
                        <w:color w:val="231F20"/>
                        <w:spacing w:val="-48"/>
                        <w:w w:val="90"/>
                        <w:sz w:val="18"/>
                      </w:rPr>
                      <w:t> </w:t>
                    </w:r>
                    <w:r>
                      <w:rPr>
                        <w:b/>
                        <w:color w:val="231F20"/>
                        <w:w w:val="85"/>
                        <w:sz w:val="18"/>
                      </w:rPr>
                      <w:t>18%</w:t>
                    </w:r>
                    <w:r>
                      <w:rPr>
                        <w:b/>
                        <w:color w:val="231F20"/>
                        <w:spacing w:val="-5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Growth</w:t>
                    </w:r>
                    <w:r>
                      <w:rPr>
                        <w:color w:val="231F20"/>
                        <w:spacing w:val="-8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in</w:t>
                    </w:r>
                    <w:r>
                      <w:rPr>
                        <w:color w:val="231F20"/>
                        <w:spacing w:val="-8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Mobile</w:t>
                    </w:r>
                    <w:r>
                      <w:rPr>
                        <w:color w:val="231F20"/>
                        <w:spacing w:val="-9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Banking</w:t>
                    </w:r>
                    <w:r>
                      <w:rPr>
                        <w:color w:val="231F20"/>
                        <w:spacing w:val="-8"/>
                        <w:w w:val="85"/>
                        <w:sz w:val="18"/>
                      </w:rPr>
                      <w:t> </w:t>
                    </w:r>
                    <w:r>
                      <w:rPr>
                        <w:color w:val="231F20"/>
                        <w:w w:val="85"/>
                        <w:sz w:val="18"/>
                      </w:rPr>
                      <w:t>users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Heading8"/>
        <w:spacing w:before="28"/>
        <w:jc w:val="both"/>
      </w:pPr>
      <w:r>
        <w:rPr/>
        <w:pict>
          <v:group style="position:absolute;margin-left:148.195297pt;margin-top:6.47493pt;width:376.25pt;height:10.55pt;mso-position-horizontal-relative:page;mso-position-vertical-relative:paragraph;z-index:15854592" coordorigin="2964,129" coordsize="7525,211">
            <v:line style="position:absolute" from="3033,241" to="10488,241" stroked="true" strokeweight="2pt" strokecolor="#808285">
              <v:stroke dashstyle="solid"/>
            </v:line>
            <v:shape style="position:absolute;left:2963;top:129;width:183;height:211" coordorigin="2964,129" coordsize="183,211" path="m3146,129l2964,235,3146,340,3146,129xe" filled="true" fillcolor="#808285" stroked="false">
              <v:path arrowok="t"/>
              <v:fill type="solid"/>
            </v:shape>
            <w10:wrap type="none"/>
          </v:group>
        </w:pict>
      </w:r>
      <w:r>
        <w:rPr>
          <w:color w:val="B11116"/>
          <w:spacing w:val="-4"/>
          <w:w w:val="85"/>
        </w:rPr>
        <w:t>WAY</w:t>
      </w:r>
      <w:r>
        <w:rPr>
          <w:color w:val="B11116"/>
          <w:spacing w:val="-15"/>
          <w:w w:val="85"/>
        </w:rPr>
        <w:t> </w:t>
      </w:r>
      <w:r>
        <w:rPr>
          <w:color w:val="B11116"/>
          <w:spacing w:val="-3"/>
          <w:w w:val="85"/>
        </w:rPr>
        <w:t>FORWARD</w:t>
      </w:r>
    </w:p>
    <w:p>
      <w:pPr>
        <w:pStyle w:val="BodyText"/>
        <w:spacing w:line="264" w:lineRule="auto" w:before="238"/>
        <w:ind w:left="770"/>
        <w:jc w:val="both"/>
      </w:pPr>
      <w:r>
        <w:rPr>
          <w:color w:val="231F20"/>
          <w:w w:val="105"/>
        </w:rPr>
        <w:t>Our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strategic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direction  moving  forward  is  centered</w:t>
      </w:r>
      <w:r>
        <w:rPr>
          <w:color w:val="231F20"/>
          <w:spacing w:val="-57"/>
          <w:w w:val="105"/>
        </w:rPr>
        <w:t> </w:t>
      </w:r>
      <w:r>
        <w:rPr>
          <w:color w:val="231F20"/>
          <w:w w:val="105"/>
        </w:rPr>
        <w:t>on several key priorities. We are committed to further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expanding our market presence in assets and deposits</w:t>
      </w:r>
      <w:r>
        <w:rPr>
          <w:color w:val="231F20"/>
          <w:spacing w:val="-57"/>
          <w:w w:val="105"/>
        </w:rPr>
        <w:t> </w:t>
      </w:r>
      <w:r>
        <w:rPr>
          <w:color w:val="231F20"/>
        </w:rPr>
        <w:t>within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CaSa</w:t>
      </w:r>
      <w:r>
        <w:rPr>
          <w:color w:val="231F20"/>
          <w:spacing w:val="-18"/>
        </w:rPr>
        <w:t> </w:t>
      </w:r>
      <w:r>
        <w:rPr>
          <w:color w:val="231F20"/>
        </w:rPr>
        <w:t>markets.</w:t>
      </w:r>
      <w:r>
        <w:rPr>
          <w:color w:val="231F20"/>
          <w:spacing w:val="-18"/>
        </w:rPr>
        <w:t> </w:t>
      </w:r>
      <w:r>
        <w:rPr>
          <w:color w:val="231F20"/>
        </w:rPr>
        <w:t>In</w:t>
      </w:r>
      <w:r>
        <w:rPr>
          <w:color w:val="231F20"/>
          <w:spacing w:val="-19"/>
        </w:rPr>
        <w:t> </w:t>
      </w:r>
      <w:r>
        <w:rPr>
          <w:color w:val="231F20"/>
        </w:rPr>
        <w:t>pursuit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-18"/>
        </w:rPr>
        <w:t> </w:t>
      </w:r>
      <w:r>
        <w:rPr>
          <w:color w:val="231F20"/>
        </w:rPr>
        <w:t>our</w:t>
      </w:r>
      <w:r>
        <w:rPr>
          <w:color w:val="231F20"/>
          <w:spacing w:val="-18"/>
        </w:rPr>
        <w:t> </w:t>
      </w:r>
      <w:r>
        <w:rPr>
          <w:color w:val="231F20"/>
        </w:rPr>
        <w:t>customer-centric</w:t>
      </w:r>
      <w:r>
        <w:rPr>
          <w:color w:val="231F20"/>
          <w:spacing w:val="-54"/>
        </w:rPr>
        <w:t> </w:t>
      </w:r>
      <w:r>
        <w:rPr>
          <w:color w:val="231F20"/>
          <w:w w:val="105"/>
        </w:rPr>
        <w:t>approach,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we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envision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offering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digital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solutions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meet</w:t>
      </w:r>
      <w:r>
        <w:rPr>
          <w:color w:val="231F20"/>
          <w:spacing w:val="-57"/>
          <w:w w:val="105"/>
        </w:rPr>
        <w:t> </w:t>
      </w:r>
      <w:r>
        <w:rPr>
          <w:color w:val="231F20"/>
        </w:rPr>
        <w:t>all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servicing</w:t>
      </w:r>
      <w:r>
        <w:rPr>
          <w:color w:val="231F20"/>
          <w:spacing w:val="-5"/>
        </w:rPr>
        <w:t> </w:t>
      </w:r>
      <w:r>
        <w:rPr>
          <w:color w:val="231F20"/>
        </w:rPr>
        <w:t>needs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customers.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will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64" w:lineRule="auto" w:before="1"/>
        <w:ind w:left="413" w:right="1415"/>
        <w:jc w:val="both"/>
      </w:pPr>
      <w:r>
        <w:rPr>
          <w:color w:val="231F20"/>
        </w:rPr>
        <w:t>streamline processes but also reduce the operational and</w:t>
      </w:r>
      <w:r>
        <w:rPr>
          <w:color w:val="231F20"/>
          <w:spacing w:val="1"/>
        </w:rPr>
        <w:t> </w:t>
      </w:r>
      <w:r>
        <w:rPr>
          <w:color w:val="231F20"/>
        </w:rPr>
        <w:t>administrative</w:t>
      </w:r>
      <w:r>
        <w:rPr>
          <w:color w:val="231F20"/>
          <w:spacing w:val="1"/>
        </w:rPr>
        <w:t> </w:t>
      </w:r>
      <w:r>
        <w:rPr>
          <w:color w:val="231F20"/>
        </w:rPr>
        <w:t>burdens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56"/>
        </w:rPr>
        <w:t> </w:t>
      </w:r>
      <w:r>
        <w:rPr>
          <w:color w:val="231F20"/>
        </w:rPr>
        <w:t>branches.</w:t>
      </w:r>
      <w:r>
        <w:rPr>
          <w:color w:val="231F20"/>
          <w:spacing w:val="56"/>
        </w:rPr>
        <w:t> </w:t>
      </w:r>
      <w:r>
        <w:rPr>
          <w:color w:val="231F20"/>
        </w:rPr>
        <w:t>Furthermore,</w:t>
      </w:r>
      <w:r>
        <w:rPr>
          <w:color w:val="231F20"/>
          <w:spacing w:val="-54"/>
        </w:rPr>
        <w:t> </w:t>
      </w:r>
      <w:r>
        <w:rPr>
          <w:color w:val="231F20"/>
        </w:rPr>
        <w:t>we are dedicated to enhancing the efficiency of our back-</w:t>
      </w:r>
      <w:r>
        <w:rPr>
          <w:color w:val="231F20"/>
          <w:spacing w:val="-54"/>
        </w:rPr>
        <w:t> </w:t>
      </w:r>
      <w:r>
        <w:rPr>
          <w:color w:val="231F20"/>
        </w:rPr>
        <w:t>office operations, optimizing Straight-Through Processing</w:t>
      </w:r>
      <w:r>
        <w:rPr>
          <w:color w:val="231F20"/>
          <w:spacing w:val="-54"/>
        </w:rPr>
        <w:t> </w:t>
      </w:r>
      <w:r>
        <w:rPr>
          <w:color w:val="231F20"/>
        </w:rPr>
        <w:t>(STP), and continuously improving the overall customer</w:t>
      </w:r>
      <w:r>
        <w:rPr>
          <w:color w:val="231F20"/>
          <w:spacing w:val="1"/>
        </w:rPr>
        <w:t> </w:t>
      </w:r>
      <w:r>
        <w:rPr>
          <w:color w:val="231F20"/>
        </w:rPr>
        <w:t>experience.</w:t>
      </w:r>
    </w:p>
    <w:p>
      <w:pPr>
        <w:spacing w:after="0" w:line="264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2296"/>
        <w:rPr>
          <w:sz w:val="20"/>
        </w:rPr>
      </w:pPr>
      <w:r>
        <w:rPr>
          <w:sz w:val="20"/>
        </w:rPr>
        <w:pict>
          <v:group style="width:385.95pt;height:416.45pt;mso-position-horizontal-relative:char;mso-position-vertical-relative:line" coordorigin="0,0" coordsize="7719,8329">
            <v:shape style="position:absolute;left:5;top:5;width:7709;height:8290" type="#_x0000_t75" stroked="false">
              <v:imagedata r:id="rId341" o:title=""/>
            </v:shape>
            <v:rect style="position:absolute;left:5;top:5;width:7709;height:8319" filled="false" stroked="true" strokeweight=".5pt" strokecolor="#231f2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70.865997pt;margin-top:18.366688pt;width:482.4pt;height:228.95pt;mso-position-horizontal-relative:page;mso-position-vertical-relative:paragraph;z-index:-15601664;mso-wrap-distance-left:0;mso-wrap-distance-right:0" coordorigin="1417,367" coordsize="9648,4579">
            <v:shape style="position:absolute;left:1422;top:372;width:9638;height:4569" type="#_x0000_t75" stroked="false">
              <v:imagedata r:id="rId342" o:title=""/>
            </v:shape>
            <v:rect style="position:absolute;left:1422;top:372;width:9639;height:4569" filled="false" stroked="true" strokeweight=".476pt" strokecolor="#231f20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Heading2"/>
        <w:ind w:left="770"/>
        <w:jc w:val="left"/>
      </w:pPr>
      <w:r>
        <w:rPr>
          <w:color w:val="B11116"/>
        </w:rPr>
        <w:t>REMITTANCE</w:t>
      </w:r>
    </w:p>
    <w:p>
      <w:pPr>
        <w:pStyle w:val="BodyText"/>
        <w:rPr>
          <w:b/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line="288" w:lineRule="auto" w:before="106"/>
        <w:ind w:left="770"/>
        <w:jc w:val="both"/>
      </w:pP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Bank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providing</w:t>
      </w:r>
      <w:r>
        <w:rPr>
          <w:color w:val="231F20"/>
          <w:spacing w:val="-5"/>
        </w:rPr>
        <w:t> </w:t>
      </w:r>
      <w:r>
        <w:rPr>
          <w:color w:val="231F20"/>
        </w:rPr>
        <w:t>web</w:t>
      </w:r>
      <w:r>
        <w:rPr>
          <w:color w:val="231F20"/>
          <w:spacing w:val="-5"/>
        </w:rPr>
        <w:t> </w:t>
      </w:r>
      <w:r>
        <w:rPr>
          <w:color w:val="231F20"/>
        </w:rPr>
        <w:t>based</w:t>
      </w:r>
      <w:r>
        <w:rPr>
          <w:color w:val="231F20"/>
          <w:spacing w:val="-5"/>
        </w:rPr>
        <w:t> </w:t>
      </w:r>
      <w:r>
        <w:rPr>
          <w:color w:val="231F20"/>
        </w:rPr>
        <w:t>online</w:t>
      </w:r>
      <w:r>
        <w:rPr>
          <w:color w:val="231F20"/>
          <w:spacing w:val="-5"/>
        </w:rPr>
        <w:t> </w:t>
      </w:r>
      <w:r>
        <w:rPr>
          <w:color w:val="231F20"/>
        </w:rPr>
        <w:t>remittance</w:t>
      </w:r>
      <w:r>
        <w:rPr>
          <w:color w:val="231F20"/>
          <w:spacing w:val="-5"/>
        </w:rPr>
        <w:t> </w:t>
      </w:r>
      <w:r>
        <w:rPr>
          <w:color w:val="231F20"/>
        </w:rPr>
        <w:t>facility</w:t>
      </w:r>
      <w:r>
        <w:rPr>
          <w:color w:val="231F20"/>
          <w:spacing w:val="-54"/>
        </w:rPr>
        <w:t> </w:t>
      </w:r>
      <w:r>
        <w:rPr>
          <w:color w:val="231F20"/>
        </w:rPr>
        <w:t>through its own product “Everest Remit”. Presently, this</w:t>
      </w:r>
      <w:r>
        <w:rPr>
          <w:color w:val="231F20"/>
          <w:spacing w:val="1"/>
        </w:rPr>
        <w:t> </w:t>
      </w:r>
      <w:r>
        <w:rPr>
          <w:color w:val="231F20"/>
        </w:rPr>
        <w:t>remittance</w:t>
      </w:r>
      <w:r>
        <w:rPr>
          <w:color w:val="231F20"/>
          <w:spacing w:val="-6"/>
        </w:rPr>
        <w:t> </w:t>
      </w:r>
      <w:r>
        <w:rPr>
          <w:color w:val="231F20"/>
        </w:rPr>
        <w:t>facility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available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all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Nepalese</w:t>
      </w:r>
      <w:r>
        <w:rPr>
          <w:color w:val="231F20"/>
          <w:spacing w:val="-6"/>
        </w:rPr>
        <w:t> </w:t>
      </w:r>
      <w:r>
        <w:rPr>
          <w:color w:val="231F20"/>
        </w:rPr>
        <w:t>migrants</w:t>
      </w:r>
      <w:r>
        <w:rPr>
          <w:color w:val="231F20"/>
          <w:spacing w:val="-53"/>
        </w:rPr>
        <w:t> </w:t>
      </w:r>
      <w:r>
        <w:rPr>
          <w:color w:val="231F20"/>
        </w:rPr>
        <w:t>working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UAE,</w:t>
      </w:r>
      <w:r>
        <w:rPr>
          <w:color w:val="231F20"/>
          <w:spacing w:val="-11"/>
        </w:rPr>
        <w:t> </w:t>
      </w:r>
      <w:r>
        <w:rPr>
          <w:color w:val="231F20"/>
        </w:rPr>
        <w:t>Qatar,</w:t>
      </w:r>
      <w:r>
        <w:rPr>
          <w:color w:val="231F20"/>
          <w:spacing w:val="-10"/>
        </w:rPr>
        <w:t> </w:t>
      </w:r>
      <w:r>
        <w:rPr>
          <w:color w:val="231F20"/>
        </w:rPr>
        <w:t>Bahrain,</w:t>
      </w:r>
      <w:r>
        <w:rPr>
          <w:color w:val="231F20"/>
          <w:spacing w:val="-11"/>
        </w:rPr>
        <w:t> </w:t>
      </w:r>
      <w:r>
        <w:rPr>
          <w:color w:val="231F20"/>
        </w:rPr>
        <w:t>Oman,</w:t>
      </w:r>
      <w:r>
        <w:rPr>
          <w:color w:val="231F20"/>
          <w:spacing w:val="-10"/>
        </w:rPr>
        <w:t> </w:t>
      </w:r>
      <w:r>
        <w:rPr>
          <w:color w:val="231F20"/>
        </w:rPr>
        <w:t>UK,</w:t>
      </w:r>
      <w:r>
        <w:rPr>
          <w:color w:val="231F20"/>
          <w:spacing w:val="-11"/>
        </w:rPr>
        <w:t> </w:t>
      </w:r>
      <w:r>
        <w:rPr>
          <w:color w:val="231F20"/>
        </w:rPr>
        <w:t>USA,</w:t>
      </w:r>
      <w:r>
        <w:rPr>
          <w:color w:val="231F20"/>
          <w:spacing w:val="-10"/>
        </w:rPr>
        <w:t> </w:t>
      </w:r>
      <w:r>
        <w:rPr>
          <w:color w:val="231F20"/>
        </w:rPr>
        <w:t>Malaysia,</w:t>
      </w:r>
      <w:r>
        <w:rPr>
          <w:color w:val="231F20"/>
          <w:spacing w:val="-54"/>
        </w:rPr>
        <w:t> </w:t>
      </w:r>
      <w:r>
        <w:rPr>
          <w:color w:val="231F20"/>
        </w:rPr>
        <w:t>South</w:t>
      </w:r>
      <w:r>
        <w:rPr>
          <w:color w:val="231F20"/>
          <w:spacing w:val="-5"/>
        </w:rPr>
        <w:t> </w:t>
      </w:r>
      <w:r>
        <w:rPr>
          <w:color w:val="231F20"/>
        </w:rPr>
        <w:t>Korea,</w:t>
      </w:r>
      <w:r>
        <w:rPr>
          <w:color w:val="231F20"/>
          <w:spacing w:val="-5"/>
        </w:rPr>
        <w:t> </w:t>
      </w:r>
      <w:r>
        <w:rPr>
          <w:color w:val="231F20"/>
        </w:rPr>
        <w:t>Japan,</w:t>
      </w:r>
      <w:r>
        <w:rPr>
          <w:color w:val="231F20"/>
          <w:spacing w:val="-4"/>
        </w:rPr>
        <w:t> </w:t>
      </w:r>
      <w:r>
        <w:rPr>
          <w:color w:val="231F20"/>
        </w:rPr>
        <w:t>Hong</w:t>
      </w:r>
      <w:r>
        <w:rPr>
          <w:color w:val="231F20"/>
          <w:spacing w:val="-5"/>
        </w:rPr>
        <w:t> </w:t>
      </w:r>
      <w:r>
        <w:rPr>
          <w:color w:val="231F20"/>
        </w:rPr>
        <w:t>Kong,</w:t>
      </w:r>
      <w:r>
        <w:rPr>
          <w:color w:val="231F20"/>
          <w:spacing w:val="-4"/>
        </w:rPr>
        <w:t> </w:t>
      </w:r>
      <w:r>
        <w:rPr>
          <w:color w:val="231F20"/>
        </w:rPr>
        <w:t>Australia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Seychelles.</w:t>
      </w:r>
      <w:r>
        <w:rPr>
          <w:color w:val="231F20"/>
          <w:spacing w:val="-54"/>
        </w:rPr>
        <w:t> </w:t>
      </w:r>
      <w:r>
        <w:rPr>
          <w:color w:val="231F20"/>
        </w:rPr>
        <w:t>This facility will be extended to other corridors too in due</w:t>
      </w:r>
      <w:r>
        <w:rPr>
          <w:color w:val="231F20"/>
          <w:spacing w:val="-54"/>
        </w:rPr>
        <w:t> </w:t>
      </w:r>
      <w:r>
        <w:rPr>
          <w:color w:val="231F20"/>
        </w:rPr>
        <w:t>course.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order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facilitate</w:t>
      </w:r>
      <w:r>
        <w:rPr>
          <w:color w:val="231F20"/>
          <w:spacing w:val="-12"/>
        </w:rPr>
        <w:t> </w:t>
      </w:r>
      <w:r>
        <w:rPr>
          <w:color w:val="231F20"/>
        </w:rPr>
        <w:t>inward</w:t>
      </w:r>
      <w:r>
        <w:rPr>
          <w:color w:val="231F20"/>
          <w:spacing w:val="-12"/>
        </w:rPr>
        <w:t> </w:t>
      </w:r>
      <w:r>
        <w:rPr>
          <w:color w:val="231F20"/>
        </w:rPr>
        <w:t>remittance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foreign</w:t>
      </w:r>
      <w:r>
        <w:rPr>
          <w:color w:val="231F20"/>
          <w:spacing w:val="-54"/>
        </w:rPr>
        <w:t> </w:t>
      </w:r>
      <w:r>
        <w:rPr>
          <w:color w:val="231F20"/>
          <w:spacing w:val="-1"/>
        </w:rPr>
        <w:t>trade,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tied</w:t>
      </w:r>
      <w:r>
        <w:rPr>
          <w:color w:val="231F20"/>
          <w:spacing w:val="-13"/>
        </w:rPr>
        <w:t> </w:t>
      </w:r>
      <w:r>
        <w:rPr>
          <w:color w:val="231F20"/>
        </w:rPr>
        <w:t>up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various</w:t>
      </w:r>
      <w:r>
        <w:rPr>
          <w:color w:val="231F20"/>
          <w:spacing w:val="-13"/>
        </w:rPr>
        <w:t> </w:t>
      </w:r>
      <w:r>
        <w:rPr>
          <w:color w:val="231F20"/>
        </w:rPr>
        <w:t>foreign</w:t>
      </w:r>
      <w:r>
        <w:rPr>
          <w:color w:val="231F20"/>
          <w:spacing w:val="-13"/>
        </w:rPr>
        <w:t> </w:t>
      </w:r>
      <w:r>
        <w:rPr>
          <w:color w:val="231F20"/>
        </w:rPr>
        <w:t>banks/agencies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-21"/>
        </w:rPr>
        <w:t> </w:t>
      </w:r>
      <w:r>
        <w:rPr>
          <w:color w:val="231F20"/>
        </w:rPr>
        <w:t>different</w:t>
      </w:r>
      <w:r>
        <w:rPr>
          <w:color w:val="231F20"/>
          <w:spacing w:val="-21"/>
        </w:rPr>
        <w:t> </w:t>
      </w:r>
      <w:r>
        <w:rPr>
          <w:color w:val="231F20"/>
        </w:rPr>
        <w:t>countries.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88" w:lineRule="auto"/>
        <w:ind w:left="770"/>
        <w:jc w:val="both"/>
      </w:pPr>
      <w:r>
        <w:rPr>
          <w:color w:val="231F20"/>
        </w:rPr>
        <w:t>Likewise, services from instant money transfer products</w:t>
      </w:r>
      <w:r>
        <w:rPr>
          <w:color w:val="231F20"/>
          <w:spacing w:val="1"/>
        </w:rPr>
        <w:t> </w:t>
      </w:r>
      <w:r>
        <w:rPr>
          <w:color w:val="231F20"/>
        </w:rPr>
        <w:t>have already been started through Xoom Corporation, EZ</w:t>
      </w:r>
      <w:r>
        <w:rPr>
          <w:color w:val="231F20"/>
          <w:spacing w:val="-54"/>
        </w:rPr>
        <w:t> </w:t>
      </w:r>
      <w:r>
        <w:rPr>
          <w:color w:val="231F20"/>
        </w:rPr>
        <w:t>Remit, Xpress Money Transfer, MoneyGram and Western</w:t>
      </w:r>
      <w:r>
        <w:rPr>
          <w:color w:val="231F20"/>
          <w:spacing w:val="1"/>
        </w:rPr>
        <w:t> </w:t>
      </w:r>
      <w:r>
        <w:rPr>
          <w:color w:val="231F20"/>
        </w:rPr>
        <w:t>Union</w:t>
      </w:r>
      <w:r>
        <w:rPr>
          <w:color w:val="231F20"/>
          <w:spacing w:val="13"/>
        </w:rPr>
        <w:t> </w:t>
      </w:r>
      <w:r>
        <w:rPr>
          <w:color w:val="231F20"/>
        </w:rPr>
        <w:t>Money</w:t>
      </w:r>
      <w:r>
        <w:rPr>
          <w:color w:val="231F20"/>
          <w:spacing w:val="14"/>
        </w:rPr>
        <w:t> </w:t>
      </w:r>
      <w:r>
        <w:rPr>
          <w:color w:val="231F20"/>
        </w:rPr>
        <w:t>Transfer.</w:t>
      </w:r>
      <w:r>
        <w:rPr>
          <w:color w:val="231F20"/>
          <w:spacing w:val="14"/>
        </w:rPr>
        <w:t> </w:t>
      </w:r>
      <w:r>
        <w:rPr>
          <w:color w:val="231F20"/>
        </w:rPr>
        <w:t>Customer</w:t>
      </w:r>
      <w:r>
        <w:rPr>
          <w:color w:val="231F20"/>
          <w:spacing w:val="14"/>
        </w:rPr>
        <w:t> </w:t>
      </w:r>
      <w:r>
        <w:rPr>
          <w:color w:val="231F20"/>
        </w:rPr>
        <w:t>can</w:t>
      </w:r>
      <w:r>
        <w:rPr>
          <w:color w:val="231F20"/>
          <w:spacing w:val="14"/>
        </w:rPr>
        <w:t> </w:t>
      </w:r>
      <w:r>
        <w:rPr>
          <w:color w:val="231F20"/>
        </w:rPr>
        <w:t>get</w:t>
      </w:r>
      <w:r>
        <w:rPr>
          <w:color w:val="231F20"/>
          <w:spacing w:val="14"/>
        </w:rPr>
        <w:t> </w:t>
      </w:r>
      <w:r>
        <w:rPr>
          <w:color w:val="231F20"/>
        </w:rPr>
        <w:t>easy</w:t>
      </w:r>
      <w:r>
        <w:rPr>
          <w:color w:val="231F20"/>
          <w:spacing w:val="14"/>
        </w:rPr>
        <w:t> </w:t>
      </w:r>
      <w:r>
        <w:rPr>
          <w:color w:val="231F20"/>
        </w:rPr>
        <w:t>access</w:t>
      </w:r>
      <w:r>
        <w:rPr>
          <w:color w:val="231F20"/>
          <w:spacing w:val="13"/>
        </w:rPr>
        <w:t> </w:t>
      </w:r>
      <w:r>
        <w:rPr>
          <w:color w:val="231F20"/>
        </w:rPr>
        <w:t>to</w:t>
      </w:r>
    </w:p>
    <w:p>
      <w:pPr>
        <w:pStyle w:val="BodyText"/>
        <w:spacing w:line="288" w:lineRule="auto" w:before="100"/>
        <w:ind w:left="413" w:right="1415"/>
        <w:jc w:val="both"/>
      </w:pPr>
      <w:r>
        <w:rPr/>
        <w:br w:type="column"/>
      </w:r>
      <w:r>
        <w:rPr>
          <w:color w:val="231F20"/>
        </w:rPr>
        <w:t>these agencies and will contribute to increase in inward</w:t>
      </w:r>
      <w:r>
        <w:rPr>
          <w:color w:val="231F20"/>
          <w:spacing w:val="1"/>
        </w:rPr>
        <w:t> </w:t>
      </w:r>
      <w:r>
        <w:rPr>
          <w:color w:val="231F20"/>
        </w:rPr>
        <w:t>remittance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worldwide.</w:t>
      </w:r>
      <w:r>
        <w:rPr>
          <w:color w:val="231F20"/>
          <w:spacing w:val="1"/>
        </w:rPr>
        <w:t> </w:t>
      </w:r>
      <w:r>
        <w:rPr>
          <w:color w:val="231F20"/>
        </w:rPr>
        <w:t>Further,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trying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</w:rPr>
        <w:t>penetrate existing markets deeper to provide services to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customers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21"/>
        </w:rPr>
        <w:t> </w:t>
      </w:r>
      <w:r>
        <w:rPr>
          <w:color w:val="231F20"/>
        </w:rPr>
        <w:t>convenient</w:t>
      </w:r>
      <w:r>
        <w:rPr>
          <w:color w:val="231F20"/>
          <w:spacing w:val="-21"/>
        </w:rPr>
        <w:t> </w:t>
      </w:r>
      <w:r>
        <w:rPr>
          <w:color w:val="231F20"/>
        </w:rPr>
        <w:t>way.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88" w:lineRule="auto"/>
        <w:ind w:left="413" w:right="1415"/>
        <w:jc w:val="both"/>
      </w:pPr>
      <w:r>
        <w:rPr>
          <w:color w:val="231F20"/>
        </w:rPr>
        <w:t>Similarly, our joint venture partner Punjab National Bank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(PNB),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India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launched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its’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remittance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product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“INREMIT”. Under this facility Nepalese who are working/</w:t>
      </w:r>
      <w:r>
        <w:rPr>
          <w:color w:val="231F20"/>
          <w:spacing w:val="-54"/>
        </w:rPr>
        <w:t> </w:t>
      </w:r>
      <w:r>
        <w:rPr>
          <w:color w:val="231F20"/>
        </w:rPr>
        <w:t>residing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India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instantly</w:t>
      </w:r>
      <w:r>
        <w:rPr>
          <w:color w:val="231F20"/>
          <w:spacing w:val="-9"/>
        </w:rPr>
        <w:t> </w:t>
      </w:r>
      <w:r>
        <w:rPr>
          <w:color w:val="231F20"/>
        </w:rPr>
        <w:t>remit</w:t>
      </w:r>
      <w:r>
        <w:rPr>
          <w:color w:val="231F20"/>
          <w:spacing w:val="-9"/>
        </w:rPr>
        <w:t> </w:t>
      </w:r>
      <w:r>
        <w:rPr>
          <w:color w:val="231F20"/>
        </w:rPr>
        <w:t>money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PNB</w:t>
      </w:r>
      <w:r>
        <w:rPr>
          <w:color w:val="231F20"/>
          <w:spacing w:val="-9"/>
        </w:rPr>
        <w:t> </w:t>
      </w:r>
      <w:r>
        <w:rPr>
          <w:color w:val="231F20"/>
        </w:rPr>
        <w:t>India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bank</w:t>
      </w:r>
      <w:r>
        <w:rPr>
          <w:color w:val="231F20"/>
          <w:spacing w:val="-6"/>
        </w:rPr>
        <w:t> </w:t>
      </w:r>
      <w:r>
        <w:rPr>
          <w:color w:val="231F20"/>
        </w:rPr>
        <w:t>through</w:t>
      </w:r>
      <w:r>
        <w:rPr>
          <w:color w:val="231F20"/>
          <w:spacing w:val="-6"/>
        </w:rPr>
        <w:t> </w:t>
      </w:r>
      <w:r>
        <w:rPr>
          <w:color w:val="231F20"/>
        </w:rPr>
        <w:t>any</w:t>
      </w:r>
      <w:r>
        <w:rPr>
          <w:color w:val="231F20"/>
          <w:spacing w:val="-5"/>
        </w:rPr>
        <w:t> </w:t>
      </w:r>
      <w:r>
        <w:rPr>
          <w:color w:val="231F20"/>
        </w:rPr>
        <w:t>branch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PNB</w:t>
      </w:r>
      <w:r>
        <w:rPr>
          <w:color w:val="231F20"/>
          <w:spacing w:val="-6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Mobile/Internet</w:t>
      </w:r>
      <w:r>
        <w:rPr>
          <w:color w:val="231F20"/>
          <w:spacing w:val="-54"/>
        </w:rPr>
        <w:t> </w:t>
      </w:r>
      <w:r>
        <w:rPr>
          <w:color w:val="231F20"/>
        </w:rPr>
        <w:t>banking</w:t>
      </w:r>
      <w:r>
        <w:rPr>
          <w:color w:val="231F20"/>
          <w:spacing w:val="-28"/>
        </w:rPr>
        <w:t> </w:t>
      </w:r>
      <w:r>
        <w:rPr>
          <w:color w:val="231F20"/>
        </w:rPr>
        <w:t>facility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PNB</w:t>
      </w:r>
      <w:r>
        <w:rPr>
          <w:color w:val="231F20"/>
          <w:spacing w:val="-27"/>
        </w:rPr>
        <w:t> </w:t>
      </w:r>
      <w:r>
        <w:rPr>
          <w:color w:val="231F20"/>
        </w:rPr>
        <w:t>and</w:t>
      </w:r>
      <w:r>
        <w:rPr>
          <w:color w:val="231F20"/>
          <w:spacing w:val="-27"/>
        </w:rPr>
        <w:t> </w:t>
      </w:r>
      <w:r>
        <w:rPr>
          <w:color w:val="231F20"/>
        </w:rPr>
        <w:t>through</w:t>
      </w:r>
      <w:r>
        <w:rPr>
          <w:color w:val="231F20"/>
          <w:spacing w:val="-27"/>
        </w:rPr>
        <w:t> </w:t>
      </w:r>
      <w:r>
        <w:rPr>
          <w:color w:val="231F20"/>
        </w:rPr>
        <w:t>Business</w:t>
      </w:r>
      <w:r>
        <w:rPr>
          <w:color w:val="231F20"/>
          <w:spacing w:val="-27"/>
        </w:rPr>
        <w:t> </w:t>
      </w:r>
      <w:r>
        <w:rPr>
          <w:color w:val="231F20"/>
        </w:rPr>
        <w:t>Correspondent</w:t>
      </w:r>
      <w:r>
        <w:rPr>
          <w:color w:val="231F20"/>
          <w:spacing w:val="-54"/>
        </w:rPr>
        <w:t> </w:t>
      </w:r>
      <w:r>
        <w:rPr>
          <w:color w:val="231F20"/>
        </w:rPr>
        <w:t>locations</w:t>
      </w:r>
      <w:r>
        <w:rPr>
          <w:color w:val="231F20"/>
          <w:spacing w:val="46"/>
        </w:rPr>
        <w:t> </w:t>
      </w:r>
      <w:r>
        <w:rPr>
          <w:color w:val="231F20"/>
        </w:rPr>
        <w:t>for</w:t>
      </w:r>
      <w:r>
        <w:rPr>
          <w:color w:val="231F20"/>
          <w:spacing w:val="46"/>
        </w:rPr>
        <w:t> </w:t>
      </w:r>
      <w:r>
        <w:rPr>
          <w:color w:val="231F20"/>
        </w:rPr>
        <w:t>further</w:t>
      </w:r>
      <w:r>
        <w:rPr>
          <w:color w:val="231F20"/>
          <w:spacing w:val="102"/>
        </w:rPr>
        <w:t> </w:t>
      </w:r>
      <w:r>
        <w:rPr>
          <w:color w:val="231F20"/>
        </w:rPr>
        <w:t>payment</w:t>
      </w:r>
      <w:r>
        <w:rPr>
          <w:color w:val="231F20"/>
          <w:spacing w:val="102"/>
        </w:rPr>
        <w:t> </w:t>
      </w:r>
      <w:r>
        <w:rPr>
          <w:color w:val="231F20"/>
        </w:rPr>
        <w:t>to</w:t>
      </w:r>
      <w:r>
        <w:rPr>
          <w:color w:val="231F20"/>
          <w:spacing w:val="102"/>
        </w:rPr>
        <w:t> </w:t>
      </w:r>
      <w:r>
        <w:rPr>
          <w:color w:val="231F20"/>
        </w:rPr>
        <w:t>beneficiary</w:t>
      </w:r>
      <w:r>
        <w:rPr>
          <w:color w:val="231F20"/>
          <w:spacing w:val="102"/>
        </w:rPr>
        <w:t> </w:t>
      </w:r>
      <w:r>
        <w:rPr>
          <w:color w:val="231F20"/>
        </w:rPr>
        <w:t>either</w:t>
      </w:r>
      <w:r>
        <w:rPr>
          <w:color w:val="231F20"/>
          <w:spacing w:val="-54"/>
        </w:rPr>
        <w:t> </w:t>
      </w:r>
      <w:r>
        <w:rPr>
          <w:color w:val="231F20"/>
        </w:rPr>
        <w:t>by</w:t>
      </w:r>
      <w:r>
        <w:rPr>
          <w:color w:val="231F20"/>
          <w:spacing w:val="-5"/>
        </w:rPr>
        <w:t> </w:t>
      </w:r>
      <w:r>
        <w:rPr>
          <w:color w:val="231F20"/>
        </w:rPr>
        <w:t>direct</w:t>
      </w:r>
      <w:r>
        <w:rPr>
          <w:color w:val="231F20"/>
          <w:spacing w:val="-5"/>
        </w:rPr>
        <w:t> </w:t>
      </w:r>
      <w:r>
        <w:rPr>
          <w:color w:val="231F20"/>
        </w:rPr>
        <w:t>credit</w:t>
      </w:r>
      <w:r>
        <w:rPr>
          <w:color w:val="231F20"/>
          <w:spacing w:val="-5"/>
        </w:rPr>
        <w:t> </w:t>
      </w:r>
      <w:r>
        <w:rPr>
          <w:color w:val="231F20"/>
        </w:rPr>
        <w:t>into</w:t>
      </w:r>
      <w:r>
        <w:rPr>
          <w:color w:val="231F20"/>
          <w:spacing w:val="-5"/>
        </w:rPr>
        <w:t> </w:t>
      </w:r>
      <w:r>
        <w:rPr>
          <w:color w:val="231F20"/>
        </w:rPr>
        <w:t>A/c</w:t>
      </w:r>
      <w:r>
        <w:rPr>
          <w:color w:val="231F20"/>
          <w:spacing w:val="-5"/>
        </w:rPr>
        <w:t> </w:t>
      </w:r>
      <w:r>
        <w:rPr>
          <w:color w:val="231F20"/>
        </w:rPr>
        <w:t>maintained</w:t>
      </w:r>
      <w:r>
        <w:rPr>
          <w:color w:val="231F20"/>
          <w:spacing w:val="-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banks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Nepal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payment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9000+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payout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locations.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363" w:space="40"/>
            <w:col w:w="642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2195"/>
        <w:rPr>
          <w:sz w:val="20"/>
        </w:rPr>
      </w:pPr>
      <w:r>
        <w:rPr>
          <w:sz w:val="20"/>
        </w:rPr>
        <w:pict>
          <v:group style="width:339.45pt;height:454pt;mso-position-horizontal-relative:char;mso-position-vertical-relative:line" coordorigin="0,0" coordsize="6789,9080">
            <v:shape style="position:absolute;left:5;top:350;width:6779;height:7170" type="#_x0000_t75" stroked="false">
              <v:imagedata r:id="rId343" o:title=""/>
            </v:shape>
            <v:rect style="position:absolute;left:5;top:7413;width:6779;height:1661" filled="true" fillcolor="#ba2025" stroked="false">
              <v:fill type="solid"/>
            </v:rect>
            <v:shape style="position:absolute;left:5307;top:7817;width:350;height:403" coordorigin="5307,7818" coordsize="350,403" path="m5307,7818l5316,7849,5320,7894,5326,7993,5354,8058,5393,8104,5445,8130,5509,8136,5585,8121,5585,8220,5654,8221,5656,7820,5588,7820,5587,8035,5557,8050,5526,8057,5495,8059,5464,8053,5426,8036,5400,8007,5385,7967,5382,7916,5379,7889,5379,7865,5377,7842,5369,7818,5307,7818xe" filled="true" fillcolor="#f5ba18" stroked="false">
              <v:path arrowok="t"/>
              <v:fill type="solid"/>
            </v:shape>
            <v:shape style="position:absolute;left:5413;top:7876;width:158;height:150" type="#_x0000_t75" stroked="false">
              <v:imagedata r:id="rId344" o:title=""/>
            </v:shape>
            <v:shape style="position:absolute;left:1730;top:7889;width:1186;height:245" coordorigin="1731,7889" coordsize="1186,245" path="m1980,7936l1731,7935,1731,7958,1753,7958,1752,8032,1753,8035,1755,8039,1758,8041,1783,8051,1910,8091,1913,8093,1918,8097,1920,8099,1920,8106,1916,8109,1890,8113,1914,8133,1928,8133,1939,8131,1953,8123,1956,8120,1960,8115,1960,8112,1960,8100,1956,8094,1939,8086,1928,8082,1809,8044,1806,8042,1802,8037,1801,8033,1801,7958,1884,7959,1883,8008,1882,8010,1881,8011,1871,8016,1851,8029,1887,8048,1921,8028,1929,8023,1932,8018,1933,7959,1979,7960,1980,7936xm2478,7939l2470,7932,2462,7926,2457,7923,2438,7910,2428,7904,2421,7901,2414,7899,2399,7895,2384,7892,2369,7890,2355,7889,2341,7889,2334,7890,2368,7915,2374,7915,2379,7915,2391,7915,2410,7917,2415,7918,2426,7922,2443,7930,2450,7934,2455,7939,2478,7939xm2916,7943l2782,7942,2782,7965,2782,7996,2740,7996,2724,7997,2710,7999,2698,8003,2690,8007,2690,8004,2674,7995,2674,8018,2668,8029,2668,8031,2666,8032,2661,8035,2655,8037,2641,8042,2634,8043,2620,8043,2613,8041,2608,8039,2603,8036,2600,8033,2601,7984,2603,7980,2673,8018,2674,8018,2674,7995,2646,7980,2615,7964,2659,7964,2678,7964,2691,7964,2782,7965,2782,7942,2691,7941,2691,7941,2537,7940,2537,7940,2537,7940,2292,7939,2292,7939,2108,7937,2142,7961,2193,7961,2192,8006,2122,8006,2122,8005,2122,7983,2122,7980,2120,7976,2110,7964,2105,7959,2099,7955,2097,7954,2089,7950,2089,7970,2089,7979,2087,7981,2084,7982,2082,7983,2080,7983,2070,7983,2064,7983,2052,7980,2047,7978,2039,7974,2036,7970,2036,7962,2039,7959,2048,7955,2054,7954,2070,7954,2077,7957,2082,7961,2087,7965,2089,7970,2089,7950,2088,7949,2076,7944,2064,7940,2051,7938,2045,7937,2040,7937,2025,7937,2017,7938,2004,7943,2000,7948,1998,7954,1997,7955,1997,7955,1997,7963,2000,7968,2004,7972,2009,7977,2016,7981,2033,7988,2042,7991,2059,7994,2069,7994,2081,7994,2081,8005,2039,8005,2034,8005,2028,8006,2025,8007,2024,8008,2023,8009,2022,8010,2022,8012,2024,8014,2026,8016,2026,8017,2027,8018,2029,8019,2076,8058,2081,8063,2083,8064,2086,8065,2089,8066,2096,8066,2098,8065,2101,8062,2103,8061,2106,8056,2109,8051,2111,8048,2112,8045,2118,8032,2192,8032,2192,8068,2237,8092,2238,8032,2238,8006,2238,7961,2287,7962,2409,7962,2414,7967,2417,7972,2417,7985,2416,7989,2412,7995,2408,7996,2399,7996,2376,7992,2370,7991,2354,7991,2345,7992,2333,7997,2330,8002,2330,8016,2335,8024,2347,8032,2360,8039,2484,8105,2502,8092,2404,8046,2416,8040,2426,8034,2435,8026,2445,8016,2450,8009,2452,8006,2455,7997,2455,7993,2456,7981,2452,7972,2445,7963,2537,7963,2556,7963,2556,7980,2556,8025,2560,8031,2579,8045,2590,8050,2613,8055,2620,8057,2632,8058,2638,8059,2644,8059,2654,8058,2666,8057,2671,8055,2676,8063,2686,8072,2700,8080,2717,8087,2736,8092,2756,8095,2777,8096,2791,8096,2806,8094,2822,8093,2859,8087,2871,8084,2876,8082,2845,8056,2843,8058,2830,8061,2790,8068,2774,8069,2759,8070,2731,8071,2719,8069,2704,8061,2700,8056,2700,8044,2707,8038,2734,8028,2744,8026,2834,8027,2834,7965,2916,7966,2916,7943xe" filled="true" fillcolor="#ffffff" stroked="false">
              <v:path arrowok="t"/>
              <v:fill type="solid"/>
            </v:shape>
            <v:shape style="position:absolute;left:3101;top:7867;width:559;height:236" type="#_x0000_t75" stroked="false">
              <v:imagedata r:id="rId345" o:title=""/>
            </v:shape>
            <v:shape style="position:absolute;left:3855;top:7884;width:1361;height:240" coordorigin="3855,7884" coordsize="1361,240" path="m4106,7946l4101,7935,4093,7925,4082,7918,4073,7912,4063,7907,4052,7902,4039,7898,4029,7895,4008,7890,3986,7886,3965,7885,3945,7884,3936,7885,3913,7891,3902,7895,3884,7905,3878,7912,3878,7925,3879,7931,3883,7941,3887,7945,3893,7950,3855,7949,3855,7973,3894,7973,3893,8078,3941,8104,3942,7973,3989,7973,3989,7950,3932,7950,3927,7945,3924,7939,3924,7925,3930,7918,3946,7908,3952,7905,3967,7902,3975,7902,3990,7902,3997,7902,4028,7907,4040,7909,4051,7913,4062,7919,4072,7925,4084,7933,4091,7940,4093,7946,4106,7946xm5215,7959l4948,7957,4949,7957,4842,7956,4838,7948,4830,7942,4826,7939,4806,7927,4796,7921,4789,7918,4782,7916,4767,7911,4752,7908,4737,7906,4723,7906,4717,7906,4710,7906,4702,7906,4736,7932,4747,7931,4759,7931,4778,7934,4783,7935,4799,7941,4812,7946,4818,7955,4820,7956,4682,7955,4677,7955,4677,7955,4595,7955,4595,7978,4594,8022,4508,8022,4508,8021,4508,7977,4595,7978,4595,7955,4406,7953,4406,7953,4359,7953,4354,7948,4351,7942,4351,7928,4357,7921,4373,7911,4379,7908,4394,7905,4402,7905,4417,7905,4424,7905,4455,7910,4467,7912,4478,7916,4489,7922,4511,7936,4518,7943,4520,7949,4533,7949,4527,7938,4520,7928,4509,7921,4500,7915,4490,7910,4479,7905,4466,7901,4445,7895,4435,7893,4424,7891,4402,7888,4392,7888,4372,7887,4363,7888,4340,7894,4328,7898,4311,7908,4305,7915,4305,7928,4306,7934,4310,7944,4314,7948,4320,7953,4287,7952,4282,7952,4282,7952,3989,7950,3989,7973,4188,7975,4188,7999,4171,7999,4148,8002,4142,8003,4135,8006,4127,8009,4121,8005,4112,8002,4102,7999,4089,7996,4070,7993,4057,7992,4036,7995,4024,7998,4006,8007,4001,8013,3998,8020,3997,8024,3997,8031,4001,8038,4011,8044,4091,8087,4107,8077,4048,8046,4044,8041,4044,8031,4047,8026,4056,8018,4061,8016,4078,8014,4091,8014,4099,8016,4106,8019,4090,8027,4126,8048,4145,8036,4153,8033,4170,8027,4188,8024,4187,8078,4241,8106,4242,7975,4282,7976,4321,7976,4320,8081,4368,8107,4369,7976,4416,7976,4461,7977,4461,8021,4426,8021,4421,8023,4420,8026,4419,8030,4421,8034,4427,8038,4487,8071,4488,8072,4490,8073,4496,8077,4499,8078,4501,8077,4505,8076,4507,8075,4507,8048,4594,8049,4594,8083,4643,8109,4643,8048,4643,8022,4644,7978,4677,7978,4814,7979,4814,8010,4772,8010,4756,8011,4742,8013,4730,8017,4720,8023,4706,8031,4700,8043,4700,8057,4702,8067,4708,8077,4718,8086,4732,8094,4749,8101,4768,8106,4788,8109,4809,8110,4823,8110,4838,8109,4854,8107,4891,8101,4903,8098,4908,8097,4877,8070,4875,8072,4862,8075,4822,8082,4806,8083,4791,8085,4763,8085,4751,8083,4736,8076,4732,8071,4732,8058,4739,8052,4766,8043,4776,8041,4866,8041,4866,7980,4948,7980,5120,7981,5120,8007,5022,8006,5015,8007,5002,8009,4998,8012,4995,8021,4995,8027,4999,8033,5006,8038,5010,8045,5018,8052,5042,8067,5051,8071,5062,8070,5088,8066,5096,8066,5110,8066,5117,8067,5131,8070,5134,8073,5134,8082,5128,8087,5115,8092,5105,8095,5093,8097,5081,8098,5068,8098,5052,8097,5035,8092,5017,8085,4998,8075,4984,8066,4973,8059,4967,8054,4965,8050,4946,8057,4948,8062,4956,8070,4969,8079,4988,8092,5013,8105,5037,8115,5061,8121,5084,8123,5088,8123,5113,8122,5130,8120,5144,8117,5155,8114,5169,8109,5175,8101,5176,8080,5168,8070,5152,8062,5140,8057,5126,8053,5112,8051,5096,8050,5050,8050,5043,8046,5038,8037,5039,8034,5047,8033,5053,8032,5165,8033,5165,7982,5215,7982,5215,7959xe" filled="true" fillcolor="#ffffff" stroked="false">
              <v:path arrowok="t"/>
              <v:fill type="solid"/>
            </v:shape>
            <v:shape style="position:absolute;left:1115;top:8271;width:713;height:170" type="#_x0000_t75" stroked="false">
              <v:imagedata r:id="rId346" o:title=""/>
            </v:shape>
            <v:shape style="position:absolute;left:1874;top:8276;width:244;height:166" type="#_x0000_t75" stroked="false">
              <v:imagedata r:id="rId347" o:title=""/>
            </v:shape>
            <v:shape style="position:absolute;left:2149;top:8278;width:206;height:166" coordorigin="2149,8278" coordsize="206,166" path="m2355,8416l2265,8416,2265,8414,2204,8414,2204,8372,2205,8370,2340,8370,2340,8344,2309,8344,2309,8342,2205,8342,2205,8306,2351,8306,2351,8280,2345,8280,2345,8278,2150,8278,2150,8280,2150,8306,2150,8306,2150,8342,2150,8344,2150,8370,2150,8372,2150,8414,2149,8416,2149,8442,2298,8442,2298,8444,2355,8444,2355,8442,2355,8416xe" filled="true" fillcolor="#ffffff" stroked="false">
              <v:path arrowok="t"/>
              <v:fill type="solid"/>
            </v:shape>
            <v:shape style="position:absolute;left:2388;top:8277;width:464;height:171" type="#_x0000_t75" stroked="false">
              <v:imagedata r:id="rId348" o:title=""/>
            </v:shape>
            <v:shape style="position:absolute;left:2994;top:8283;width:519;height:168" type="#_x0000_t75" stroked="false">
              <v:imagedata r:id="rId349" o:title=""/>
            </v:shape>
            <v:shape style="position:absolute;left:3543;top:8287;width:217;height:166" type="#_x0000_t75" stroked="false">
              <v:imagedata r:id="rId350" o:title=""/>
            </v:shape>
            <v:shape style="position:absolute;left:3818;top:8289;width:245;height:167" type="#_x0000_t75" stroked="false">
              <v:imagedata r:id="rId351" o:title=""/>
            </v:shape>
            <v:shape style="position:absolute;left:4200;top:8293;width:286;height:165" coordorigin="4200,8294" coordsize="286,165" path="m4391,8431l4310,8431,4310,8429,4256,8429,4256,8295,4201,8295,4201,8429,4200,8429,4200,8431,4200,8431,4200,8457,4340,8457,4340,8459,4391,8459,4391,8457,4391,8457,4391,8431xm4485,8294l4430,8294,4429,8458,4484,8459,4485,8294xe" filled="true" fillcolor="#ffffff" stroked="false">
              <v:path arrowok="t"/>
              <v:fill type="solid"/>
            </v:shape>
            <v:shape style="position:absolute;left:4536;top:8294;width:263;height:167" type="#_x0000_t75" stroked="false">
              <v:imagedata r:id="rId352" o:title=""/>
            </v:shape>
            <v:shape style="position:absolute;left:4852;top:8296;width:547;height:169" coordorigin="4852,8297" coordsize="547,169" path="m4908,8297l4853,8297,4852,8461,4907,8462,4908,8297xm5157,8298l4942,8298,4942,8324,4964,8324,4964,8326,5021,8326,5021,8462,5076,8462,5076,8326,5157,8326,5157,8324,5157,8324,5157,8298xm5399,8438l5305,8438,5305,8436,5248,8436,5248,8394,5248,8394,5248,8392,5384,8392,5384,8366,5352,8366,5352,8364,5248,8364,5248,8328,5394,8328,5394,8302,5389,8302,5389,8300,5194,8300,5194,8302,5194,8302,5194,8328,5193,8328,5193,8364,5193,8364,5193,8366,5193,8366,5193,8392,5193,8392,5193,8394,5193,8394,5193,8436,5193,8436,5193,8438,5193,8438,5193,8464,5340,8464,5340,8466,5399,8466,5399,8464,5399,8464,5399,8438xe" filled="true" fillcolor="#ffffff" stroked="false">
              <v:path arrowok="t"/>
              <v:fill type="solid"/>
            </v:shape>
            <v:shape style="position:absolute;left:5445;top:8300;width:228;height:166" type="#_x0000_t75" stroked="false">
              <v:imagedata r:id="rId353" o:title=""/>
            </v:shape>
            <v:shape style="position:absolute;left:1120;top:7792;width:522;height:401" type="#_x0000_t75" stroked="false">
              <v:imagedata r:id="rId354" o:title=""/>
            </v:shape>
            <v:shape style="position:absolute;left:1441;top:8538;width:3972;height:213" type="#_x0000_t75" stroked="false">
              <v:imagedata r:id="rId355" o:title=""/>
            </v:shape>
            <v:rect style="position:absolute;left:5;top:5;width:6779;height:9070" filled="false" stroked="true" strokeweight=".5pt" strokecolor="#231f2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pStyle w:val="BodyText"/>
        <w:spacing w:before="8"/>
        <w:rPr>
          <w:sz w:val="10"/>
        </w:rPr>
      </w:pPr>
    </w:p>
    <w:p>
      <w:pPr>
        <w:pStyle w:val="Heading4"/>
        <w:ind w:left="714"/>
      </w:pPr>
      <w:r>
        <w:rPr>
          <w:color w:val="B11116"/>
          <w:w w:val="70"/>
        </w:rPr>
        <w:t>Arrangement</w:t>
      </w:r>
      <w:r>
        <w:rPr>
          <w:color w:val="B11116"/>
          <w:spacing w:val="26"/>
          <w:w w:val="70"/>
        </w:rPr>
        <w:t> </w:t>
      </w:r>
      <w:r>
        <w:rPr>
          <w:color w:val="B11116"/>
          <w:w w:val="70"/>
        </w:rPr>
        <w:t>with</w:t>
      </w:r>
      <w:r>
        <w:rPr>
          <w:color w:val="B11116"/>
          <w:spacing w:val="37"/>
          <w:w w:val="70"/>
        </w:rPr>
        <w:t> </w:t>
      </w:r>
      <w:r>
        <w:rPr>
          <w:color w:val="B11116"/>
          <w:w w:val="70"/>
        </w:rPr>
        <w:t>Exchange</w:t>
      </w:r>
      <w:r>
        <w:rPr>
          <w:color w:val="B11116"/>
          <w:spacing w:val="36"/>
          <w:w w:val="70"/>
        </w:rPr>
        <w:t> </w:t>
      </w:r>
      <w:r>
        <w:rPr>
          <w:color w:val="B11116"/>
          <w:w w:val="70"/>
        </w:rPr>
        <w:t>Houses</w:t>
      </w:r>
      <w:r>
        <w:rPr>
          <w:color w:val="B11116"/>
          <w:spacing w:val="37"/>
          <w:w w:val="70"/>
        </w:rPr>
        <w:t> </w:t>
      </w:r>
      <w:r>
        <w:rPr>
          <w:color w:val="B11116"/>
          <w:w w:val="70"/>
        </w:rPr>
        <w:t>for</w:t>
      </w:r>
      <w:r>
        <w:rPr>
          <w:color w:val="B11116"/>
          <w:spacing w:val="26"/>
          <w:w w:val="70"/>
        </w:rPr>
        <w:t> </w:t>
      </w:r>
      <w:r>
        <w:rPr>
          <w:color w:val="B11116"/>
          <w:w w:val="70"/>
        </w:rPr>
        <w:t>Remittance/Draft</w:t>
      </w:r>
    </w:p>
    <w:p>
      <w:pPr>
        <w:pStyle w:val="BodyText"/>
        <w:spacing w:before="6"/>
        <w:rPr>
          <w:b/>
          <w:sz w:val="20"/>
        </w:rPr>
      </w:pPr>
    </w:p>
    <w:tbl>
      <w:tblPr>
        <w:tblW w:w="0" w:type="auto"/>
        <w:jc w:val="left"/>
        <w:tblInd w:w="1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1"/>
        <w:gridCol w:w="3413"/>
        <w:gridCol w:w="3504"/>
      </w:tblGrid>
      <w:tr>
        <w:trPr>
          <w:trHeight w:val="336" w:hRule="atLeast"/>
        </w:trPr>
        <w:tc>
          <w:tcPr>
            <w:tcW w:w="2721" w:type="dxa"/>
            <w:tcBorders>
              <w:top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line="208" w:lineRule="exact" w:before="108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UAE</w:t>
            </w:r>
          </w:p>
        </w:tc>
        <w:tc>
          <w:tcPr>
            <w:tcW w:w="3413" w:type="dxa"/>
            <w:tcBorders>
              <w:top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08" w:lineRule="exact" w:before="108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Al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Rostamani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International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Exchange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Co.</w:t>
            </w:r>
          </w:p>
        </w:tc>
        <w:tc>
          <w:tcPr>
            <w:tcW w:w="3504" w:type="dxa"/>
            <w:tcBorders>
              <w:top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08" w:lineRule="exact" w:before="108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Index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Exchange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Company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Dubai,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UAE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Abu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Dhabi, Hamdan Street, UAE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00971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2951996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before="12"/>
              <w:ind w:left="147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Tel: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00971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02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6272656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40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Al Ahalia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Money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Exchange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Bureau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40"/>
              <w:ind w:left="14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Lari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Abu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Dhabi,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UAE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Abu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Dhabi,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United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Arab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Emirates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Tel: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00971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6229666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before="12"/>
              <w:ind w:left="147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Tel: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00971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622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3228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40"/>
              <w:ind w:left="16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Al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Ansari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40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Al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Razouki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International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Exchange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Co.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Dubai,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UAE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Dubai,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UAE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00971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3772677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before="12"/>
              <w:ind w:left="147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00971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3932331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40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Lulu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International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40"/>
              <w:ind w:left="14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LM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Abu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Dhabi,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UAE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Dubai,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UAE</w:t>
            </w:r>
          </w:p>
        </w:tc>
      </w:tr>
      <w:tr>
        <w:trPr>
          <w:trHeight w:val="272" w:hRule="atLeast"/>
        </w:trPr>
        <w:tc>
          <w:tcPr>
            <w:tcW w:w="2721" w:type="dxa"/>
            <w:tcBorders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tcBorders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00971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6547009</w:t>
            </w:r>
          </w:p>
        </w:tc>
        <w:tc>
          <w:tcPr>
            <w:tcW w:w="3504" w:type="dxa"/>
            <w:tcBorders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before="12"/>
              <w:ind w:left="147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10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00971</w:t>
            </w:r>
            <w:r>
              <w:rPr>
                <w:color w:val="231F20"/>
                <w:spacing w:val="-9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</w:t>
            </w:r>
            <w:r>
              <w:rPr>
                <w:color w:val="231F20"/>
                <w:spacing w:val="-9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3540191</w:t>
            </w:r>
          </w:p>
        </w:tc>
      </w:tr>
      <w:tr>
        <w:trPr>
          <w:trHeight w:val="1010" w:hRule="atLeast"/>
        </w:trPr>
        <w:tc>
          <w:tcPr>
            <w:tcW w:w="272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26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Bahrain</w:t>
            </w:r>
          </w:p>
        </w:tc>
        <w:tc>
          <w:tcPr>
            <w:tcW w:w="3413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4" w:lineRule="auto" w:before="26"/>
              <w:ind w:left="160" w:right="104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Bahrain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Finance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Company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Manama,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Bahrain</w:t>
            </w:r>
          </w:p>
          <w:p>
            <w:pPr>
              <w:pStyle w:val="TableParagraph"/>
              <w:spacing w:line="264" w:lineRule="auto" w:before="2"/>
              <w:ind w:left="160" w:right="1041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1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00973-17223501/17228888,</w:t>
            </w:r>
            <w:r>
              <w:rPr>
                <w:color w:val="231F20"/>
                <w:spacing w:val="-42"/>
                <w:w w:val="80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17506103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2721" w:type="dxa"/>
            <w:tcBorders>
              <w:top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line="208" w:lineRule="exact" w:before="22"/>
              <w:ind w:left="6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Qatar</w:t>
            </w:r>
          </w:p>
        </w:tc>
        <w:tc>
          <w:tcPr>
            <w:tcW w:w="3413" w:type="dxa"/>
            <w:tcBorders>
              <w:top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08" w:lineRule="exact" w:before="2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Al Zaman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Exchange</w:t>
            </w:r>
          </w:p>
        </w:tc>
        <w:tc>
          <w:tcPr>
            <w:tcW w:w="3504" w:type="dxa"/>
            <w:tcBorders>
              <w:top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08" w:lineRule="exact" w:before="22"/>
              <w:ind w:left="14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Eastern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Doha,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Qatar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Doha,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Qatar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00974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44441448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before="12"/>
              <w:ind w:left="147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Tel: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00974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44412655</w:t>
            </w:r>
          </w:p>
        </w:tc>
      </w:tr>
      <w:tr>
        <w:trPr>
          <w:trHeight w:val="268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40"/>
              <w:ind w:left="16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Al</w:t>
            </w:r>
            <w:r>
              <w:rPr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Jazeera</w:t>
            </w:r>
            <w:r>
              <w:rPr>
                <w:color w:val="231F20"/>
                <w:spacing w:val="-1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Doha,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Qatar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6" w:hRule="atLeast"/>
        </w:trPr>
        <w:tc>
          <w:tcPr>
            <w:tcW w:w="2721" w:type="dxa"/>
            <w:tcBorders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tcBorders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00974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44363595</w:t>
            </w:r>
          </w:p>
        </w:tc>
        <w:tc>
          <w:tcPr>
            <w:tcW w:w="3504" w:type="dxa"/>
            <w:tcBorders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63" w:hRule="atLeast"/>
        </w:trPr>
        <w:tc>
          <w:tcPr>
            <w:tcW w:w="272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22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Kuwait</w:t>
            </w:r>
          </w:p>
        </w:tc>
        <w:tc>
          <w:tcPr>
            <w:tcW w:w="3413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4" w:lineRule="auto" w:before="22"/>
              <w:ind w:left="160" w:right="104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Bahrain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Exchange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Company</w:t>
            </w:r>
            <w:r>
              <w:rPr>
                <w:color w:val="231F20"/>
                <w:spacing w:val="-4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Safat,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Kuwait</w:t>
            </w:r>
          </w:p>
          <w:p>
            <w:pPr>
              <w:pStyle w:val="TableParagraph"/>
              <w:spacing w:before="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00965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2452057,</w:t>
            </w:r>
            <w:r>
              <w:rPr>
                <w:color w:val="231F20"/>
                <w:spacing w:val="-1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1824000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53" w:hRule="atLeast"/>
        </w:trPr>
        <w:tc>
          <w:tcPr>
            <w:tcW w:w="2721" w:type="dxa"/>
            <w:tcBorders>
              <w:top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line="208" w:lineRule="exact" w:before="26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UK</w:t>
            </w:r>
          </w:p>
        </w:tc>
        <w:tc>
          <w:tcPr>
            <w:tcW w:w="3413" w:type="dxa"/>
            <w:tcBorders>
              <w:top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08" w:lineRule="exact" w:before="26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Punjab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National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Bank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(International)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Ltd.</w:t>
            </w:r>
          </w:p>
        </w:tc>
        <w:tc>
          <w:tcPr>
            <w:tcW w:w="3504" w:type="dxa"/>
            <w:tcBorders>
              <w:top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08" w:lineRule="exact" w:before="26"/>
              <w:ind w:left="14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Transfer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To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Mobile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Financial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Services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London,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UK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sz w:val="18"/>
              </w:rPr>
              <w:t>Limited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0044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2077969600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London,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UK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0044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7885536758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Hums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Remit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Limited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(AYO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Remit)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M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A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Fastmove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Limited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(Shpun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Remit)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London,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UK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The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Colmore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Building,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20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Colmore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Circus,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0044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7863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900493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Birmingham,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B4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6AT,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United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Kingdom.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8" w:lineRule="exact" w:before="12"/>
              <w:ind w:left="147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Tel: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+44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121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328</w:t>
            </w:r>
            <w:r>
              <w:rPr>
                <w:color w:val="231F20"/>
                <w:spacing w:val="-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0011</w:t>
            </w: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IFast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Global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Bank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Limited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9th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Floor,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South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Quay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Building,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77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Marsh</w:t>
            </w:r>
            <w:r>
              <w:rPr>
                <w:color w:val="231F20"/>
                <w:spacing w:val="-1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Wall,</w:t>
            </w:r>
            <w:r>
              <w:rPr>
                <w:color w:val="231F20"/>
                <w:spacing w:val="-1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London,</w:t>
            </w:r>
            <w:r>
              <w:rPr>
                <w:color w:val="231F20"/>
                <w:spacing w:val="-1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England,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E14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2721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shd w:val="clear" w:color="auto" w:fill="FFFCDF"/>
          </w:tcPr>
          <w:p>
            <w:pPr>
              <w:pStyle w:val="TableParagraph"/>
              <w:spacing w:line="208" w:lineRule="exact" w:before="12"/>
              <w:ind w:left="160"/>
              <w:rPr>
                <w:sz w:val="18"/>
              </w:rPr>
            </w:pPr>
            <w:r>
              <w:rPr>
                <w:color w:val="231F20"/>
                <w:sz w:val="18"/>
              </w:rPr>
              <w:t>9SH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2" w:hRule="atLeast"/>
        </w:trPr>
        <w:tc>
          <w:tcPr>
            <w:tcW w:w="2721" w:type="dxa"/>
            <w:tcBorders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13" w:type="dxa"/>
            <w:tcBorders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2"/>
              <w:ind w:left="160"/>
              <w:rPr>
                <w:sz w:val="18"/>
              </w:rPr>
            </w:pPr>
            <w:r>
              <w:rPr>
                <w:color w:val="231F20"/>
                <w:spacing w:val="-2"/>
                <w:w w:val="85"/>
                <w:sz w:val="18"/>
              </w:rPr>
              <w:t>Tel: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00442081813670</w:t>
            </w:r>
          </w:p>
        </w:tc>
        <w:tc>
          <w:tcPr>
            <w:tcW w:w="3504" w:type="dxa"/>
            <w:tcBorders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69" w:hRule="atLeast"/>
        </w:trPr>
        <w:tc>
          <w:tcPr>
            <w:tcW w:w="272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25"/>
              <w:ind w:left="6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Oman</w:t>
            </w:r>
          </w:p>
        </w:tc>
        <w:tc>
          <w:tcPr>
            <w:tcW w:w="3413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4" w:lineRule="auto" w:before="25"/>
              <w:ind w:left="160" w:right="104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Unimoni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Exchange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LLC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Sultanate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of</w:t>
            </w:r>
            <w:r>
              <w:rPr>
                <w:color w:val="231F20"/>
                <w:spacing w:val="-1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Oman</w:t>
            </w:r>
          </w:p>
          <w:p>
            <w:pPr>
              <w:pStyle w:val="TableParagraph"/>
              <w:spacing w:before="2"/>
              <w:ind w:left="160"/>
              <w:rPr>
                <w:sz w:val="18"/>
              </w:rPr>
            </w:pPr>
            <w:r>
              <w:rPr>
                <w:color w:val="231F20"/>
                <w:spacing w:val="-2"/>
                <w:w w:val="85"/>
                <w:sz w:val="18"/>
              </w:rPr>
              <w:t>Tel: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00968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85"/>
                <w:sz w:val="18"/>
              </w:rPr>
              <w:t>24794127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004" w:hRule="atLeast"/>
        </w:trPr>
        <w:tc>
          <w:tcPr>
            <w:tcW w:w="272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23"/>
              <w:ind w:left="6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United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States</w:t>
            </w:r>
          </w:p>
        </w:tc>
        <w:tc>
          <w:tcPr>
            <w:tcW w:w="3413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4" w:lineRule="auto" w:before="23"/>
              <w:ind w:left="160" w:right="695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Mastercard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Transaction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Services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(US)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LLC</w:t>
            </w:r>
          </w:p>
          <w:p>
            <w:pPr>
              <w:pStyle w:val="TableParagraph"/>
              <w:spacing w:before="2"/>
              <w:ind w:left="16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150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Fifth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Avenue,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N.Y.,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N.Y.</w:t>
            </w:r>
            <w:r>
              <w:rPr>
                <w:color w:val="231F20"/>
                <w:spacing w:val="-6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10011</w:t>
            </w:r>
          </w:p>
          <w:p>
            <w:pPr>
              <w:pStyle w:val="TableParagraph"/>
              <w:spacing w:before="22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0091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8360823064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72" w:hRule="atLeast"/>
        </w:trPr>
        <w:tc>
          <w:tcPr>
            <w:tcW w:w="272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25"/>
              <w:ind w:left="6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India</w:t>
            </w:r>
          </w:p>
        </w:tc>
        <w:tc>
          <w:tcPr>
            <w:tcW w:w="3413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4" w:lineRule="auto" w:before="25"/>
              <w:ind w:left="160" w:right="148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Punjab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National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Bank,</w:t>
            </w:r>
            <w:r>
              <w:rPr>
                <w:color w:val="231F20"/>
                <w:spacing w:val="-4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New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Delhi,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India</w:t>
            </w:r>
          </w:p>
          <w:p>
            <w:pPr>
              <w:pStyle w:val="TableParagraph"/>
              <w:spacing w:before="2"/>
              <w:ind w:left="160"/>
              <w:rPr>
                <w:sz w:val="18"/>
              </w:rPr>
            </w:pPr>
            <w:r>
              <w:rPr>
                <w:color w:val="231F20"/>
                <w:spacing w:val="-1"/>
                <w:w w:val="85"/>
                <w:sz w:val="18"/>
              </w:rPr>
              <w:t>Tel:</w:t>
            </w:r>
            <w:r>
              <w:rPr>
                <w:color w:val="231F20"/>
                <w:spacing w:val="-1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23328894/237199094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71" w:hRule="atLeast"/>
        </w:trPr>
        <w:tc>
          <w:tcPr>
            <w:tcW w:w="2721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18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Malaysia</w:t>
            </w:r>
          </w:p>
        </w:tc>
        <w:tc>
          <w:tcPr>
            <w:tcW w:w="3413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8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Tranglo</w:t>
            </w:r>
            <w:r>
              <w:rPr>
                <w:color w:val="231F20"/>
                <w:spacing w:val="-8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Sdn.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Bhd.</w:t>
            </w:r>
          </w:p>
          <w:p>
            <w:pPr>
              <w:pStyle w:val="TableParagraph"/>
              <w:spacing w:before="23"/>
              <w:ind w:left="16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Kuala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Lumpur,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Malaysia.</w:t>
            </w:r>
          </w:p>
          <w:p>
            <w:pPr>
              <w:pStyle w:val="TableParagraph"/>
              <w:spacing w:before="23"/>
              <w:ind w:left="16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00603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2241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4188,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00603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2241</w:t>
            </w:r>
            <w:r>
              <w:rPr>
                <w:color w:val="231F20"/>
                <w:spacing w:val="-5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4189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64" w:lineRule="auto" w:before="18"/>
              <w:ind w:left="147" w:right="147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MoneyMatch Sdn. Bhd.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Kuala Lumpur, Malaysia.</w:t>
            </w:r>
            <w:r>
              <w:rPr>
                <w:color w:val="231F20"/>
                <w:spacing w:val="-4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00603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2770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0073</w:t>
            </w:r>
          </w:p>
        </w:tc>
      </w:tr>
    </w:tbl>
    <w:p>
      <w:pPr>
        <w:spacing w:after="0" w:line="264" w:lineRule="auto"/>
        <w:rPr>
          <w:sz w:val="18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b/>
          <w:sz w:val="25"/>
        </w:rPr>
      </w:pPr>
      <w:r>
        <w:rPr/>
        <w:pict>
          <v:group style="position:absolute;margin-left:0.0pt;margin-top:796.523987pt;width:595.3pt;height:19.9pt;mso-position-horizontal-relative:page;mso-position-vertical-relative:page;z-index:-34870784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w10:wrap type="none"/>
          </v:group>
        </w:pict>
      </w:r>
    </w:p>
    <w:tbl>
      <w:tblPr>
        <w:tblW w:w="0" w:type="auto"/>
        <w:jc w:val="left"/>
        <w:tblInd w:w="7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5"/>
        <w:gridCol w:w="3470"/>
        <w:gridCol w:w="3504"/>
      </w:tblGrid>
      <w:tr>
        <w:trPr>
          <w:trHeight w:val="807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52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Japan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6" w:lineRule="auto" w:before="52"/>
              <w:ind w:left="216" w:right="1125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Japan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Remit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Finance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Co.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Ltd.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Tokyo,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Japan</w:t>
            </w:r>
          </w:p>
          <w:p>
            <w:pPr>
              <w:pStyle w:val="TableParagraph"/>
              <w:spacing w:line="217" w:lineRule="exact"/>
              <w:ind w:left="21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0081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3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5733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4337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88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14"/>
              <w:ind w:left="6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South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Korea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4"/>
              <w:ind w:left="216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Finshot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Inc.</w:t>
            </w:r>
          </w:p>
          <w:p>
            <w:pPr>
              <w:pStyle w:val="TableParagraph"/>
              <w:spacing w:line="266" w:lineRule="auto" w:before="24"/>
              <w:ind w:left="216" w:right="166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Seoul, South Korea</w:t>
            </w:r>
            <w:r>
              <w:rPr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0082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70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7728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5618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66" w:lineRule="auto" w:before="14"/>
              <w:ind w:left="146" w:right="134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Coinone Transfer Inc. (Cross)</w:t>
            </w:r>
            <w:r>
              <w:rPr>
                <w:color w:val="231F20"/>
                <w:spacing w:val="-45"/>
                <w:w w:val="85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Seoul,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South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Korea</w:t>
            </w:r>
          </w:p>
          <w:p>
            <w:pPr>
              <w:pStyle w:val="TableParagraph"/>
              <w:spacing w:line="217" w:lineRule="exact"/>
              <w:ind w:left="14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0082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1670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2624</w:t>
            </w:r>
          </w:p>
        </w:tc>
      </w:tr>
      <w:tr>
        <w:trPr>
          <w:trHeight w:val="989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line="213" w:lineRule="exact"/>
              <w:ind w:left="6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Hong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Kong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6" w:lineRule="auto"/>
              <w:ind w:left="216" w:right="63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Harbour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and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Hills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Financial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Services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sz w:val="18"/>
              </w:rPr>
              <w:t>Limited</w:t>
            </w:r>
          </w:p>
          <w:p>
            <w:pPr>
              <w:pStyle w:val="TableParagraph"/>
              <w:spacing w:line="217" w:lineRule="exact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Kowloon,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Hong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Kong</w:t>
            </w:r>
          </w:p>
          <w:p>
            <w:pPr>
              <w:pStyle w:val="TableParagraph"/>
              <w:spacing w:before="19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00852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35801722,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00852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35807438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011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17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Singapore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17"/>
              <w:ind w:left="21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Paypal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Pte.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Ltd.</w:t>
            </w:r>
          </w:p>
          <w:p>
            <w:pPr>
              <w:pStyle w:val="TableParagraph"/>
              <w:spacing w:before="24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5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Temasek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Boulevard</w:t>
            </w:r>
          </w:p>
          <w:p>
            <w:pPr>
              <w:pStyle w:val="TableParagraph"/>
              <w:spacing w:line="266" w:lineRule="auto" w:before="23"/>
              <w:ind w:left="216" w:right="143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#09-01 Suntec Tower Five</w:t>
            </w:r>
            <w:r>
              <w:rPr>
                <w:color w:val="231F20"/>
                <w:spacing w:val="-4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Singapore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038985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66" w:lineRule="auto" w:before="17"/>
              <w:ind w:left="146" w:right="1470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Tranglo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Pte.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Ltd.</w:t>
            </w:r>
            <w:r>
              <w:rPr>
                <w:color w:val="231F20"/>
                <w:spacing w:val="-47"/>
                <w:w w:val="90"/>
                <w:sz w:val="18"/>
              </w:rPr>
              <w:t> </w:t>
            </w:r>
            <w:r>
              <w:rPr>
                <w:color w:val="231F20"/>
                <w:sz w:val="18"/>
              </w:rPr>
              <w:t>Singapore</w:t>
            </w:r>
          </w:p>
          <w:p>
            <w:pPr>
              <w:pStyle w:val="TableParagraph"/>
              <w:spacing w:line="217" w:lineRule="exact"/>
              <w:ind w:left="14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1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+6565497536,</w:t>
            </w:r>
            <w:r>
              <w:rPr>
                <w:color w:val="231F20"/>
                <w:spacing w:val="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+6565497537</w:t>
            </w:r>
          </w:p>
        </w:tc>
      </w:tr>
      <w:tr>
        <w:trPr>
          <w:trHeight w:val="781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16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Australia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6" w:lineRule="auto" w:before="16"/>
              <w:ind w:left="216" w:right="1125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Lumbini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Group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Pty.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Ltd.</w:t>
            </w:r>
            <w:r>
              <w:rPr>
                <w:color w:val="231F20"/>
                <w:spacing w:val="-47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Sydney,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NSW</w:t>
            </w:r>
            <w:r>
              <w:rPr>
                <w:color w:val="231F20"/>
                <w:spacing w:val="-1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2000</w:t>
            </w:r>
          </w:p>
          <w:p>
            <w:pPr>
              <w:pStyle w:val="TableParagraph"/>
              <w:spacing w:line="217" w:lineRule="exact"/>
              <w:ind w:left="21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0061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4350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22761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753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5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Syechelles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66" w:lineRule="auto" w:before="5"/>
              <w:ind w:left="216" w:right="1664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Cash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Plus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Co.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Pty.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Ltd.</w:t>
            </w:r>
            <w:r>
              <w:rPr>
                <w:color w:val="231F20"/>
                <w:spacing w:val="-4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Victoria, Seychelles</w:t>
            </w:r>
            <w:r>
              <w:rPr>
                <w:color w:val="231F20"/>
                <w:spacing w:val="1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00248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250</w:t>
            </w:r>
            <w:r>
              <w:rPr>
                <w:color w:val="231F20"/>
                <w:spacing w:val="-1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1048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92" w:hRule="atLeast"/>
        </w:trPr>
        <w:tc>
          <w:tcPr>
            <w:tcW w:w="2665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before="21"/>
              <w:ind w:left="6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Global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Products</w:t>
            </w:r>
          </w:p>
        </w:tc>
        <w:tc>
          <w:tcPr>
            <w:tcW w:w="3470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before="21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Paypal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(Xoom)</w:t>
            </w:r>
          </w:p>
          <w:p>
            <w:pPr>
              <w:pStyle w:val="TableParagraph"/>
              <w:spacing w:line="266" w:lineRule="auto" w:before="24"/>
              <w:ind w:left="216" w:right="63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Market</w:t>
            </w:r>
            <w:r>
              <w:rPr>
                <w:color w:val="231F20"/>
                <w:spacing w:val="-1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Street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Floor,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San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Francisco</w:t>
            </w:r>
            <w:r>
              <w:rPr>
                <w:color w:val="231F20"/>
                <w:spacing w:val="-48"/>
                <w:w w:val="9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1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0014157774800</w:t>
            </w:r>
          </w:p>
          <w:p>
            <w:pPr>
              <w:pStyle w:val="TableParagraph"/>
              <w:spacing w:line="266" w:lineRule="auto"/>
              <w:ind w:left="216" w:right="637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Please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visit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hyperlink r:id="rId360">
              <w:r>
                <w:rPr>
                  <w:color w:val="231F20"/>
                  <w:spacing w:val="-1"/>
                  <w:w w:val="90"/>
                  <w:sz w:val="18"/>
                </w:rPr>
                <w:t>www.xoom.com</w:t>
              </w:r>
              <w:r>
                <w:rPr>
                  <w:color w:val="231F20"/>
                  <w:spacing w:val="-18"/>
                  <w:w w:val="90"/>
                  <w:sz w:val="18"/>
                </w:rPr>
                <w:t> </w:t>
              </w:r>
            </w:hyperlink>
            <w:r>
              <w:rPr>
                <w:color w:val="231F20"/>
                <w:w w:val="90"/>
                <w:sz w:val="18"/>
              </w:rPr>
              <w:t>for</w:t>
            </w:r>
            <w:r>
              <w:rPr>
                <w:color w:val="231F20"/>
                <w:spacing w:val="-4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further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detail.</w:t>
            </w:r>
          </w:p>
          <w:p>
            <w:pPr>
              <w:pStyle w:val="TableParagraph"/>
              <w:spacing w:before="56"/>
              <w:ind w:left="21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Xpress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Money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Services</w:t>
            </w:r>
            <w:r>
              <w:rPr>
                <w:color w:val="231F20"/>
                <w:spacing w:val="-1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Ltd.</w:t>
            </w:r>
          </w:p>
          <w:p>
            <w:pPr>
              <w:pStyle w:val="TableParagraph"/>
              <w:spacing w:line="266" w:lineRule="auto" w:before="23"/>
              <w:ind w:left="216" w:right="63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F10</w:t>
            </w:r>
            <w:r>
              <w:rPr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Church</w:t>
            </w:r>
            <w:r>
              <w:rPr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Lane,</w:t>
            </w:r>
            <w:r>
              <w:rPr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Kingsbury</w:t>
            </w:r>
            <w:r>
              <w:rPr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London</w:t>
            </w:r>
            <w:r>
              <w:rPr>
                <w:color w:val="231F20"/>
                <w:spacing w:val="-45"/>
                <w:w w:val="85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United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Kingdom</w:t>
            </w:r>
          </w:p>
          <w:p>
            <w:pPr>
              <w:pStyle w:val="TableParagraph"/>
              <w:spacing w:before="57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Moneygram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International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Money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Transfer</w:t>
            </w:r>
          </w:p>
        </w:tc>
        <w:tc>
          <w:tcPr>
            <w:tcW w:w="3504" w:type="dxa"/>
            <w:tcBorders>
              <w:top w:val="single" w:sz="4" w:space="0" w:color="B11116"/>
              <w:bottom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before="21"/>
              <w:ind w:left="14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Transfast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Remittance</w:t>
            </w:r>
          </w:p>
          <w:p>
            <w:pPr>
              <w:pStyle w:val="TableParagraph"/>
              <w:spacing w:line="266" w:lineRule="auto" w:before="24"/>
              <w:ind w:left="146" w:right="629"/>
              <w:rPr>
                <w:sz w:val="18"/>
              </w:rPr>
            </w:pPr>
            <w:r>
              <w:rPr>
                <w:color w:val="231F20"/>
                <w:w w:val="75"/>
                <w:sz w:val="18"/>
              </w:rPr>
              <w:t>2000</w:t>
            </w:r>
            <w:r>
              <w:rPr>
                <w:color w:val="231F20"/>
                <w:spacing w:val="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Purchase</w:t>
            </w:r>
            <w:r>
              <w:rPr>
                <w:color w:val="231F20"/>
                <w:spacing w:val="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St,</w:t>
            </w:r>
            <w:r>
              <w:rPr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Purchase</w:t>
            </w:r>
            <w:r>
              <w:rPr>
                <w:color w:val="231F20"/>
                <w:spacing w:val="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NY,</w:t>
            </w:r>
            <w:r>
              <w:rPr>
                <w:color w:val="231F20"/>
                <w:spacing w:val="1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10577,</w:t>
            </w:r>
            <w:r>
              <w:rPr>
                <w:color w:val="231F20"/>
                <w:spacing w:val="2"/>
                <w:w w:val="75"/>
                <w:sz w:val="18"/>
              </w:rPr>
              <w:t> </w:t>
            </w:r>
            <w:r>
              <w:rPr>
                <w:color w:val="231F20"/>
                <w:w w:val="75"/>
                <w:sz w:val="18"/>
              </w:rPr>
              <w:t>USA</w:t>
            </w:r>
            <w:r>
              <w:rPr>
                <w:color w:val="231F20"/>
                <w:spacing w:val="-40"/>
                <w:w w:val="75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Please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visit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hyperlink r:id="rId361">
              <w:r>
                <w:rPr>
                  <w:color w:val="231F20"/>
                  <w:w w:val="90"/>
                  <w:sz w:val="18"/>
                </w:rPr>
                <w:t>www.transfast.com</w:t>
              </w:r>
            </w:hyperlink>
          </w:p>
          <w:p>
            <w:pPr>
              <w:pStyle w:val="TableParagraph"/>
              <w:spacing w:line="217" w:lineRule="exact"/>
              <w:ind w:left="14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for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further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detail.</w:t>
            </w:r>
          </w:p>
          <w:p>
            <w:pPr>
              <w:pStyle w:val="TableParagraph"/>
              <w:spacing w:before="7"/>
              <w:rPr>
                <w:b/>
                <w:sz w:val="26"/>
              </w:rPr>
            </w:pPr>
          </w:p>
          <w:p>
            <w:pPr>
              <w:pStyle w:val="TableParagraph"/>
              <w:ind w:left="146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Western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Union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Money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Transfer</w:t>
            </w:r>
          </w:p>
          <w:p>
            <w:pPr>
              <w:pStyle w:val="TableParagraph"/>
              <w:rPr>
                <w:b/>
                <w:sz w:val="22"/>
              </w:rPr>
            </w:pPr>
          </w:p>
          <w:p>
            <w:pPr>
              <w:pStyle w:val="TableParagraph"/>
              <w:spacing w:before="7"/>
              <w:rPr>
                <w:b/>
                <w:sz w:val="24"/>
              </w:rPr>
            </w:pPr>
          </w:p>
          <w:p>
            <w:pPr>
              <w:pStyle w:val="TableParagraph"/>
              <w:spacing w:line="266" w:lineRule="auto"/>
              <w:ind w:left="146" w:right="629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EzRemit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Global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(BFC</w:t>
            </w:r>
            <w:r>
              <w:rPr>
                <w:color w:val="231F20"/>
                <w:spacing w:val="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Bank</w:t>
            </w:r>
            <w:r>
              <w:rPr>
                <w:color w:val="231F20"/>
                <w:spacing w:val="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Ltd.)</w:t>
            </w:r>
            <w:r>
              <w:rPr>
                <w:color w:val="231F20"/>
                <w:spacing w:val="-4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Manama,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Bahrain</w:t>
            </w:r>
          </w:p>
          <w:p>
            <w:pPr>
              <w:pStyle w:val="TableParagraph"/>
              <w:spacing w:line="217" w:lineRule="exact"/>
              <w:ind w:left="14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00973-17201826</w:t>
            </w:r>
          </w:p>
        </w:tc>
      </w:tr>
      <w:tr>
        <w:trPr>
          <w:trHeight w:val="268" w:hRule="atLeast"/>
        </w:trPr>
        <w:tc>
          <w:tcPr>
            <w:tcW w:w="2665" w:type="dxa"/>
            <w:tcBorders>
              <w:top w:val="single" w:sz="4" w:space="0" w:color="B11116"/>
            </w:tcBorders>
            <w:shd w:val="clear" w:color="auto" w:fill="E1F4FD"/>
          </w:tcPr>
          <w:p>
            <w:pPr>
              <w:pStyle w:val="TableParagraph"/>
              <w:spacing w:line="209" w:lineRule="exact" w:before="39"/>
              <w:ind w:left="61"/>
              <w:rPr>
                <w:sz w:val="18"/>
              </w:rPr>
            </w:pPr>
            <w:r>
              <w:rPr>
                <w:color w:val="231F20"/>
                <w:sz w:val="18"/>
              </w:rPr>
              <w:t>Nepal</w:t>
            </w:r>
          </w:p>
        </w:tc>
        <w:tc>
          <w:tcPr>
            <w:tcW w:w="3470" w:type="dxa"/>
            <w:tcBorders>
              <w:top w:val="single" w:sz="4" w:space="0" w:color="B11116"/>
            </w:tcBorders>
            <w:shd w:val="clear" w:color="auto" w:fill="FFFCDF"/>
          </w:tcPr>
          <w:p>
            <w:pPr>
              <w:pStyle w:val="TableParagraph"/>
              <w:spacing w:line="209" w:lineRule="exact" w:before="39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G.M.E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Remit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Pvt.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Ltd.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(GME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Remittance)</w:t>
            </w:r>
          </w:p>
        </w:tc>
        <w:tc>
          <w:tcPr>
            <w:tcW w:w="3504" w:type="dxa"/>
            <w:tcBorders>
              <w:top w:val="single" w:sz="4" w:space="0" w:color="B11116"/>
            </w:tcBorders>
            <w:shd w:val="clear" w:color="auto" w:fill="E1EDDC"/>
          </w:tcPr>
          <w:p>
            <w:pPr>
              <w:pStyle w:val="TableParagraph"/>
              <w:spacing w:line="209" w:lineRule="exact" w:before="39"/>
              <w:ind w:left="146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City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Express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Money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Transfer</w:t>
            </w:r>
          </w:p>
        </w:tc>
      </w:tr>
      <w:tr>
        <w:trPr>
          <w:trHeight w:val="241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line="209" w:lineRule="exact" w:before="12"/>
              <w:ind w:left="216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Lainchaur,</w:t>
            </w:r>
            <w:r>
              <w:rPr>
                <w:color w:val="231F20"/>
                <w:spacing w:val="-17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Kathmandu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9" w:lineRule="exact" w:before="12"/>
              <w:ind w:left="14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Kamaladi,</w:t>
            </w:r>
            <w:r>
              <w:rPr>
                <w:color w:val="231F20"/>
                <w:spacing w:val="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Kathmandu</w:t>
            </w:r>
          </w:p>
        </w:tc>
      </w:tr>
      <w:tr>
        <w:trPr>
          <w:trHeight w:val="361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before="12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Tel:</w:t>
            </w:r>
            <w:r>
              <w:rPr>
                <w:color w:val="231F20"/>
                <w:spacing w:val="-1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00977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1</w:t>
            </w:r>
            <w:r>
              <w:rPr>
                <w:color w:val="231F20"/>
                <w:spacing w:val="-1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4024069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before="12"/>
              <w:ind w:left="14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00977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1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4431900</w:t>
            </w:r>
          </w:p>
        </w:tc>
      </w:tr>
      <w:tr>
        <w:trPr>
          <w:trHeight w:val="361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line="209" w:lineRule="exact" w:before="133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CG</w:t>
            </w:r>
            <w:r>
              <w:rPr>
                <w:color w:val="231F20"/>
                <w:spacing w:val="-1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Remit</w:t>
            </w:r>
            <w:r>
              <w:rPr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Pvt.</w:t>
            </w:r>
            <w:r>
              <w:rPr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Ltd.</w:t>
            </w:r>
            <w:r>
              <w:rPr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(CG</w:t>
            </w:r>
            <w:r>
              <w:rPr>
                <w:color w:val="231F20"/>
                <w:spacing w:val="-9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Money)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9" w:lineRule="exact" w:before="133"/>
              <w:ind w:left="146"/>
              <w:rPr>
                <w:sz w:val="18"/>
              </w:rPr>
            </w:pPr>
            <w:r>
              <w:rPr>
                <w:color w:val="231F20"/>
                <w:spacing w:val="-1"/>
                <w:w w:val="90"/>
                <w:sz w:val="18"/>
              </w:rPr>
              <w:t>Esewa</w:t>
            </w:r>
            <w:r>
              <w:rPr>
                <w:color w:val="231F20"/>
                <w:spacing w:val="-19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Money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Transfer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spacing w:val="-1"/>
                <w:w w:val="90"/>
                <w:sz w:val="18"/>
              </w:rPr>
              <w:t>Pvt.</w:t>
            </w:r>
            <w:r>
              <w:rPr>
                <w:color w:val="231F20"/>
                <w:spacing w:val="-1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Ltd.</w:t>
            </w:r>
          </w:p>
        </w:tc>
      </w:tr>
      <w:tr>
        <w:trPr>
          <w:trHeight w:val="240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line="209" w:lineRule="exact" w:before="12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Tripureshwor,</w:t>
            </w:r>
            <w:r>
              <w:rPr>
                <w:color w:val="231F20"/>
                <w:spacing w:val="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Kathmandu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line="209" w:lineRule="exact" w:before="12"/>
              <w:ind w:left="146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Pulchowk,</w:t>
            </w:r>
            <w:r>
              <w:rPr>
                <w:color w:val="231F20"/>
                <w:spacing w:val="-15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Lalitpur</w:t>
            </w:r>
          </w:p>
        </w:tc>
      </w:tr>
      <w:tr>
        <w:trPr>
          <w:trHeight w:val="361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before="12"/>
              <w:ind w:left="21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-1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00977 1 4252987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spacing w:before="12"/>
              <w:ind w:left="146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Tel:</w:t>
            </w:r>
            <w:r>
              <w:rPr>
                <w:color w:val="231F20"/>
                <w:spacing w:val="38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00977</w:t>
            </w:r>
            <w:r>
              <w:rPr>
                <w:color w:val="231F20"/>
                <w:spacing w:val="-4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1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59700377</w:t>
            </w:r>
          </w:p>
        </w:tc>
      </w:tr>
      <w:tr>
        <w:trPr>
          <w:trHeight w:val="361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line="209" w:lineRule="exact" w:before="133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Prabhu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Management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Pvt.</w:t>
            </w:r>
            <w:r>
              <w:rPr>
                <w:color w:val="231F20"/>
                <w:spacing w:val="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Ltd.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1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line="209" w:lineRule="exact" w:before="12"/>
              <w:ind w:left="2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Gairidhara,</w:t>
            </w:r>
            <w:r>
              <w:rPr>
                <w:color w:val="231F20"/>
                <w:spacing w:val="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Kathmandu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13" w:hRule="atLeast"/>
        </w:trPr>
        <w:tc>
          <w:tcPr>
            <w:tcW w:w="2665" w:type="dxa"/>
            <w:shd w:val="clear" w:color="auto" w:fill="E1F4F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70" w:type="dxa"/>
            <w:shd w:val="clear" w:color="auto" w:fill="FFFCDF"/>
          </w:tcPr>
          <w:p>
            <w:pPr>
              <w:pStyle w:val="TableParagraph"/>
              <w:spacing w:before="12"/>
              <w:ind w:left="216"/>
              <w:rPr>
                <w:sz w:val="18"/>
              </w:rPr>
            </w:pPr>
            <w:r>
              <w:rPr>
                <w:color w:val="231F20"/>
                <w:spacing w:val="-1"/>
                <w:w w:val="80"/>
                <w:sz w:val="18"/>
              </w:rPr>
              <w:t>Tel:</w:t>
            </w:r>
            <w:r>
              <w:rPr>
                <w:color w:val="231F20"/>
                <w:spacing w:val="20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00977</w:t>
            </w:r>
            <w:r>
              <w:rPr>
                <w:color w:val="231F20"/>
                <w:spacing w:val="-1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9851117363</w:t>
            </w:r>
          </w:p>
        </w:tc>
        <w:tc>
          <w:tcPr>
            <w:tcW w:w="3504" w:type="dxa"/>
            <w:shd w:val="clear" w:color="auto" w:fill="E1EDD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headerReference w:type="even" r:id="rId356"/>
          <w:headerReference w:type="default" r:id="rId357"/>
          <w:footerReference w:type="even" r:id="rId358"/>
          <w:footerReference w:type="default" r:id="rId359"/>
          <w:pgSz w:w="11910" w:h="16840"/>
          <w:pgMar w:header="0" w:footer="537" w:top="1280" w:bottom="720" w:left="80" w:right="0"/>
          <w:pgNumType w:start="134"/>
        </w:sectPr>
      </w:pPr>
    </w:p>
    <w:p>
      <w:pPr>
        <w:pStyle w:val="BodyText"/>
        <w:spacing w:before="8"/>
        <w:rPr>
          <w:b/>
          <w:sz w:val="10"/>
        </w:rPr>
      </w:pPr>
    </w:p>
    <w:p>
      <w:pPr>
        <w:spacing w:before="95"/>
        <w:ind w:left="1337" w:right="0" w:firstLine="0"/>
        <w:jc w:val="left"/>
        <w:rPr>
          <w:b/>
          <w:sz w:val="40"/>
        </w:rPr>
      </w:pPr>
      <w:r>
        <w:rPr>
          <w:b/>
          <w:color w:val="B11116"/>
          <w:w w:val="85"/>
          <w:sz w:val="40"/>
        </w:rPr>
        <w:t>Remittance</w:t>
      </w:r>
      <w:r>
        <w:rPr>
          <w:b/>
          <w:color w:val="B11116"/>
          <w:spacing w:val="44"/>
          <w:w w:val="85"/>
          <w:sz w:val="40"/>
        </w:rPr>
        <w:t> </w:t>
      </w:r>
      <w:r>
        <w:rPr>
          <w:b/>
          <w:color w:val="B11116"/>
          <w:w w:val="85"/>
          <w:sz w:val="40"/>
        </w:rPr>
        <w:t>Payout</w:t>
      </w:r>
      <w:r>
        <w:rPr>
          <w:b/>
          <w:color w:val="B11116"/>
          <w:spacing w:val="43"/>
          <w:w w:val="85"/>
          <w:sz w:val="40"/>
        </w:rPr>
        <w:t> </w:t>
      </w:r>
      <w:r>
        <w:rPr>
          <w:b/>
          <w:color w:val="B11116"/>
          <w:w w:val="85"/>
          <w:sz w:val="40"/>
        </w:rPr>
        <w:t>locations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  <w:r>
        <w:rPr/>
        <w:pict>
          <v:shape style="position:absolute;margin-left:70.625999pt;margin-top:13.071206pt;width:230.35pt;height:506.2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50"/>
                    <w:gridCol w:w="2905"/>
                    <w:gridCol w:w="836"/>
                  </w:tblGrid>
                  <w:tr>
                    <w:trPr>
                      <w:trHeight w:val="622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03"/>
                          <w:ind w:left="33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B11116"/>
                            <w:w w:val="85"/>
                            <w:sz w:val="18"/>
                          </w:rPr>
                          <w:t>Province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03"/>
                          <w:ind w:left="223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B11116"/>
                            <w:w w:val="85"/>
                            <w:sz w:val="18"/>
                          </w:rPr>
                          <w:t>District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60" w:lineRule="atLeast" w:before="60"/>
                          <w:ind w:left="246" w:right="11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B11116"/>
                            <w:w w:val="75"/>
                            <w:sz w:val="18"/>
                          </w:rPr>
                          <w:t>No of</w:t>
                        </w:r>
                        <w:r>
                          <w:rPr>
                            <w:b/>
                            <w:color w:val="B11116"/>
                            <w:spacing w:val="1"/>
                            <w:w w:val="7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75"/>
                            <w:sz w:val="18"/>
                          </w:rPr>
                          <w:t>agents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04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53"/>
                            <w:sz w:val="18"/>
                          </w:rPr>
                          <w:t>1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04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JHAPA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04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426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MORANG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374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SUNSARI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297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ILAM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80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UDAYAPUR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78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DHANKUTA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64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PANCHTHAR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BHOJPUR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44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SANKHUWASABHA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KHOTANG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OKHALDHUNGA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TERHATHUM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SOLUKHUMBU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20</w:t>
                        </w:r>
                      </w:p>
                    </w:tc>
                  </w:tr>
                  <w:tr>
                    <w:trPr>
                      <w:trHeight w:val="317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TAPLEJUNG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18</w:t>
                        </w:r>
                      </w:p>
                    </w:tc>
                  </w:tr>
                  <w:tr>
                    <w:trPr>
                      <w:trHeight w:val="306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68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3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68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DHANUSHA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68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213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SIRAHA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173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BARA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159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SAPTARI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129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PARSA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128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SARLAHI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126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MAHOTTARI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65"/>
                            <w:sz w:val="18"/>
                          </w:rPr>
                          <w:t>111</w:t>
                        </w:r>
                      </w:p>
                    </w:tc>
                  </w:tr>
                  <w:tr>
                    <w:trPr>
                      <w:trHeight w:val="339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RAUTAHAT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110</w:t>
                        </w:r>
                      </w:p>
                    </w:tc>
                  </w:tr>
                  <w:tr>
                    <w:trPr>
                      <w:trHeight w:val="340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02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3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0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KATHMANDU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0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1806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CHITWAN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379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LALITPUR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241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KAVREPALANCHOWK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124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BHAKTAPUR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119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MAKWANPUR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0"/>
                            <w:sz w:val="18"/>
                          </w:rPr>
                          <w:t>116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NUWAKOT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87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DHADING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72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DOLAKHA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71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SINDHULI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59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SINDHUPALCHOWK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59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RAMECHHAP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41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RASUWA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22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22.910004pt;margin-top:13.071206pt;width:230.35pt;height:573.7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50"/>
                    <w:gridCol w:w="2905"/>
                    <w:gridCol w:w="836"/>
                  </w:tblGrid>
                  <w:tr>
                    <w:trPr>
                      <w:trHeight w:val="622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03"/>
                          <w:ind w:left="33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B11116"/>
                            <w:w w:val="85"/>
                            <w:sz w:val="18"/>
                          </w:rPr>
                          <w:t>Province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03"/>
                          <w:ind w:left="223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B11116"/>
                            <w:w w:val="85"/>
                            <w:sz w:val="18"/>
                          </w:rPr>
                          <w:t>District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line="260" w:lineRule="atLeast" w:before="60"/>
                          <w:ind w:left="246" w:right="11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B11116"/>
                            <w:w w:val="75"/>
                            <w:sz w:val="18"/>
                          </w:rPr>
                          <w:t>No of</w:t>
                        </w:r>
                        <w:r>
                          <w:rPr>
                            <w:b/>
                            <w:color w:val="B11116"/>
                            <w:spacing w:val="1"/>
                            <w:w w:val="75"/>
                            <w:sz w:val="18"/>
                          </w:rPr>
                          <w:t> </w:t>
                        </w:r>
                        <w:r>
                          <w:rPr>
                            <w:b/>
                            <w:color w:val="B11116"/>
                            <w:w w:val="75"/>
                            <w:sz w:val="18"/>
                          </w:rPr>
                          <w:t>agents</w:t>
                        </w: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104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4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104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KASKI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104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371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NAWALPARASI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253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TANAHU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159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SYANJA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133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BAGLUNG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128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LUMJUNG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104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MYAGDI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72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GORKHA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67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PARBAT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63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MUSTANG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MANANG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8</w:t>
                        </w:r>
                      </w:p>
                    </w:tc>
                  </w:tr>
                  <w:tr>
                    <w:trPr>
                      <w:trHeight w:val="313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75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5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75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RUPANDEHI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75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334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BANKE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156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DANG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148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KAPILVASTU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0"/>
                            <w:sz w:val="18"/>
                          </w:rPr>
                          <w:t>115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BARDIYA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86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PALPA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83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GULMI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65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PYUTHAN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RUKUM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ARGHAKHACHI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35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ROLPA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27</w:t>
                        </w: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60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6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60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SURKHET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60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98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SALYAN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46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DAILEKH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29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JAJARKOT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KALIKOT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15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DOLPA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65"/>
                            <w:sz w:val="18"/>
                          </w:rPr>
                          <w:t>11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JUMLA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65"/>
                            <w:sz w:val="18"/>
                          </w:rPr>
                          <w:t>11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MUGU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3"/>
                            <w:sz w:val="18"/>
                          </w:rPr>
                          <w:t>7</w:t>
                        </w:r>
                      </w:p>
                    </w:tc>
                  </w:tr>
                  <w:tr>
                    <w:trPr>
                      <w:trHeight w:val="313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HUMLA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850" w:type="dxa"/>
                        <w:tcBorders>
                          <w:top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spacing w:before="72"/>
                          <w:ind w:left="3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3"/>
                            <w:sz w:val="18"/>
                          </w:rPr>
                          <w:t>7</w:t>
                        </w:r>
                      </w:p>
                    </w:tc>
                    <w:tc>
                      <w:tcPr>
                        <w:tcW w:w="2905" w:type="dxa"/>
                        <w:tcBorders>
                          <w:top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7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KAILALI</w:t>
                        </w:r>
                      </w:p>
                    </w:tc>
                    <w:tc>
                      <w:tcPr>
                        <w:tcW w:w="836" w:type="dxa"/>
                        <w:tcBorders>
                          <w:top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7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162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KANCHANPUR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76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DOTI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26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ACHHAM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23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DADELDHURA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21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BAJHANG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15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z w:val="18"/>
                          </w:rPr>
                          <w:t>BAJURA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75"/>
                            <w:sz w:val="18"/>
                          </w:rPr>
                          <w:t>15</w:t>
                        </w:r>
                      </w:p>
                    </w:tc>
                  </w:tr>
                  <w:tr>
                    <w:trPr>
                      <w:trHeight w:val="260" w:hRule="atLeast"/>
                    </w:trPr>
                    <w:tc>
                      <w:tcPr>
                        <w:tcW w:w="850" w:type="dxa"/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DARCHULA</w:t>
                        </w:r>
                      </w:p>
                    </w:tc>
                    <w:tc>
                      <w:tcPr>
                        <w:tcW w:w="836" w:type="dxa"/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12</w:t>
                        </w:r>
                      </w:p>
                    </w:tc>
                  </w:tr>
                  <w:tr>
                    <w:trPr>
                      <w:trHeight w:val="259" w:hRule="atLeast"/>
                    </w:trPr>
                    <w:tc>
                      <w:tcPr>
                        <w:tcW w:w="850" w:type="dxa"/>
                        <w:tcBorders>
                          <w:bottom w:val="single" w:sz="4" w:space="0" w:color="B11116"/>
                        </w:tcBorders>
                        <w:shd w:val="clear" w:color="auto" w:fill="FFFCDF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05" w:type="dxa"/>
                        <w:tcBorders>
                          <w:bottom w:val="single" w:sz="4" w:space="0" w:color="B11116"/>
                        </w:tcBorders>
                        <w:shd w:val="clear" w:color="auto" w:fill="FDE9F1"/>
                      </w:tcPr>
                      <w:p>
                        <w:pPr>
                          <w:pStyle w:val="TableParagraph"/>
                          <w:spacing w:before="22"/>
                          <w:ind w:left="223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BAITADI</w:t>
                        </w:r>
                      </w:p>
                    </w:tc>
                    <w:tc>
                      <w:tcPr>
                        <w:tcW w:w="836" w:type="dxa"/>
                        <w:tcBorders>
                          <w:bottom w:val="single" w:sz="4" w:space="0" w:color="B11116"/>
                        </w:tcBorders>
                        <w:shd w:val="clear" w:color="auto" w:fill="E3F2E7"/>
                      </w:tcPr>
                      <w:p>
                        <w:pPr>
                          <w:pStyle w:val="TableParagraph"/>
                          <w:spacing w:before="22"/>
                          <w:ind w:left="246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0"/>
                            <w:sz w:val="1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</w:p>
    <w:p>
      <w:pPr>
        <w:spacing w:before="100"/>
        <w:ind w:left="1337" w:right="0" w:firstLine="0"/>
        <w:jc w:val="left"/>
        <w:rPr>
          <w:b/>
          <w:sz w:val="18"/>
        </w:rPr>
      </w:pPr>
      <w:r>
        <w:rPr>
          <w:b/>
          <w:color w:val="B11116"/>
          <w:spacing w:val="-2"/>
          <w:w w:val="90"/>
          <w:sz w:val="18"/>
        </w:rPr>
        <w:t>Total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2"/>
          <w:w w:val="90"/>
          <w:sz w:val="18"/>
        </w:rPr>
        <w:t>Payout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2"/>
          <w:w w:val="90"/>
          <w:sz w:val="18"/>
        </w:rPr>
        <w:t>Location: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9055</w:t>
      </w:r>
    </w:p>
    <w:p>
      <w:pPr>
        <w:spacing w:after="0"/>
        <w:jc w:val="left"/>
        <w:rPr>
          <w:sz w:val="18"/>
        </w:rPr>
        <w:sectPr>
          <w:pgSz w:w="11910" w:h="16840"/>
          <w:pgMar w:header="0" w:footer="706" w:top="1280" w:bottom="900" w:left="80" w:right="0"/>
        </w:sectPr>
      </w:pPr>
    </w:p>
    <w:p>
      <w:pPr>
        <w:pStyle w:val="BodyText"/>
        <w:spacing w:before="8"/>
        <w:rPr>
          <w:b/>
          <w:sz w:val="10"/>
        </w:rPr>
      </w:pPr>
    </w:p>
    <w:p>
      <w:pPr>
        <w:pStyle w:val="Heading4"/>
        <w:ind w:left="770" w:right="0"/>
        <w:jc w:val="left"/>
      </w:pPr>
      <w:r>
        <w:rPr>
          <w:color w:val="B11116"/>
          <w:spacing w:val="-1"/>
          <w:w w:val="90"/>
        </w:rPr>
        <w:t>Correspondent</w:t>
      </w:r>
      <w:r>
        <w:rPr>
          <w:color w:val="B11116"/>
          <w:spacing w:val="-16"/>
          <w:w w:val="90"/>
        </w:rPr>
        <w:t> </w:t>
      </w:r>
      <w:r>
        <w:rPr>
          <w:color w:val="B11116"/>
          <w:w w:val="90"/>
        </w:rPr>
        <w:t>Banks</w:t>
      </w:r>
    </w:p>
    <w:p>
      <w:pPr>
        <w:pStyle w:val="BodyText"/>
        <w:spacing w:before="7"/>
        <w:rPr>
          <w:b/>
          <w:sz w:val="29"/>
        </w:rPr>
      </w:pPr>
    </w:p>
    <w:p>
      <w:pPr>
        <w:spacing w:after="0"/>
        <w:rPr>
          <w:sz w:val="29"/>
        </w:rPr>
        <w:sectPr>
          <w:pgSz w:w="11910" w:h="16840"/>
          <w:pgMar w:header="0" w:footer="537" w:top="1280" w:bottom="720" w:left="80" w:right="0"/>
        </w:sectPr>
      </w:pPr>
    </w:p>
    <w:p>
      <w:pPr>
        <w:spacing w:before="100"/>
        <w:ind w:left="770" w:right="0" w:firstLine="0"/>
        <w:jc w:val="left"/>
        <w:rPr>
          <w:b/>
          <w:sz w:val="18"/>
        </w:rPr>
      </w:pPr>
      <w:r>
        <w:rPr/>
        <w:pict>
          <v:group style="position:absolute;margin-left:0.0pt;margin-top:796.523987pt;width:595.3pt;height:19.9pt;mso-position-horizontal-relative:page;mso-position-vertical-relative:page;z-index:15857152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w10:wrap type="none"/>
          </v:group>
        </w:pict>
      </w:r>
      <w:r>
        <w:rPr>
          <w:b/>
          <w:color w:val="B11116"/>
          <w:spacing w:val="-1"/>
          <w:w w:val="90"/>
          <w:sz w:val="18"/>
        </w:rPr>
        <w:t>USD</w:t>
      </w:r>
      <w:r>
        <w:rPr>
          <w:b/>
          <w:color w:val="B11116"/>
          <w:spacing w:val="-12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Nostro</w:t>
      </w:r>
      <w:r>
        <w:rPr>
          <w:b/>
          <w:color w:val="B11116"/>
          <w:spacing w:val="-11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Account</w:t>
      </w:r>
    </w:p>
    <w:p>
      <w:pPr>
        <w:pStyle w:val="ListParagraph"/>
        <w:numPr>
          <w:ilvl w:val="0"/>
          <w:numId w:val="66"/>
        </w:numPr>
        <w:tabs>
          <w:tab w:pos="1223" w:val="left" w:leader="none"/>
          <w:tab w:pos="1224" w:val="left" w:leader="none"/>
        </w:tabs>
        <w:spacing w:line="288" w:lineRule="auto" w:before="156" w:after="0"/>
        <w:ind w:left="1223" w:right="1414" w:hanging="454"/>
        <w:jc w:val="left"/>
        <w:rPr>
          <w:sz w:val="18"/>
        </w:rPr>
      </w:pPr>
      <w:r>
        <w:rPr>
          <w:b/>
          <w:color w:val="231F20"/>
          <w:w w:val="85"/>
          <w:sz w:val="18"/>
        </w:rPr>
        <w:t>Standard</w:t>
      </w:r>
      <w:r>
        <w:rPr>
          <w:b/>
          <w:color w:val="231F20"/>
          <w:spacing w:val="1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Chartered</w:t>
      </w:r>
      <w:r>
        <w:rPr>
          <w:b/>
          <w:color w:val="231F20"/>
          <w:spacing w:val="1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  <w:r>
        <w:rPr>
          <w:b/>
          <w:color w:val="231F20"/>
          <w:spacing w:val="-42"/>
          <w:w w:val="85"/>
          <w:sz w:val="18"/>
        </w:rPr>
        <w:t> </w:t>
      </w:r>
      <w:r>
        <w:rPr>
          <w:color w:val="231F20"/>
          <w:w w:val="95"/>
          <w:sz w:val="18"/>
        </w:rPr>
        <w:t>NY 10048, New York, USA</w:t>
      </w:r>
      <w:r>
        <w:rPr>
          <w:color w:val="231F20"/>
          <w:spacing w:val="-51"/>
          <w:w w:val="95"/>
          <w:sz w:val="18"/>
        </w:rPr>
        <w:t> </w:t>
      </w:r>
      <w:r>
        <w:rPr>
          <w:color w:val="231F20"/>
          <w:spacing w:val="-1"/>
          <w:sz w:val="18"/>
        </w:rPr>
        <w:t>SWIFT: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SCBLUS33</w:t>
      </w:r>
    </w:p>
    <w:p>
      <w:pPr>
        <w:pStyle w:val="BodyText"/>
        <w:spacing w:line="215" w:lineRule="exact"/>
        <w:ind w:left="1223"/>
      </w:pPr>
      <w:r>
        <w:rPr>
          <w:color w:val="231F20"/>
          <w:w w:val="95"/>
        </w:rPr>
        <w:t>Our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USD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A/C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#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3582-059378-001</w:t>
      </w:r>
    </w:p>
    <w:p>
      <w:pPr>
        <w:numPr>
          <w:ilvl w:val="0"/>
          <w:numId w:val="66"/>
        </w:numPr>
        <w:tabs>
          <w:tab w:pos="1223" w:val="left" w:leader="none"/>
          <w:tab w:pos="1224" w:val="left" w:leader="none"/>
        </w:tabs>
        <w:spacing w:before="156"/>
        <w:ind w:left="1224" w:right="0" w:hanging="418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Habib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American</w:t>
      </w:r>
      <w:r>
        <w:rPr>
          <w:b/>
          <w:color w:val="231F20"/>
          <w:spacing w:val="10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</w:p>
    <w:p>
      <w:pPr>
        <w:pStyle w:val="BodyText"/>
        <w:spacing w:line="288" w:lineRule="auto" w:before="43"/>
        <w:ind w:left="1223" w:right="374"/>
      </w:pPr>
      <w:r>
        <w:rPr>
          <w:color w:val="231F20"/>
          <w:w w:val="95"/>
        </w:rPr>
        <w:t>99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Madison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Avenue,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York,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NY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10016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Swift:</w:t>
      </w:r>
      <w:r>
        <w:rPr>
          <w:color w:val="231F20"/>
          <w:spacing w:val="-21"/>
        </w:rPr>
        <w:t> </w:t>
      </w:r>
      <w:r>
        <w:rPr>
          <w:color w:val="231F20"/>
        </w:rPr>
        <w:t>HANYUS33</w:t>
      </w:r>
    </w:p>
    <w:p>
      <w:pPr>
        <w:numPr>
          <w:ilvl w:val="0"/>
          <w:numId w:val="66"/>
        </w:numPr>
        <w:tabs>
          <w:tab w:pos="1223" w:val="left" w:leader="none"/>
          <w:tab w:pos="1224" w:val="left" w:leader="none"/>
        </w:tabs>
        <w:spacing w:before="112"/>
        <w:ind w:left="1224" w:right="0" w:hanging="454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Bank</w:t>
      </w:r>
      <w:r>
        <w:rPr>
          <w:b/>
          <w:color w:val="231F20"/>
          <w:spacing w:val="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of</w:t>
      </w:r>
      <w:r>
        <w:rPr>
          <w:b/>
          <w:color w:val="231F20"/>
          <w:spacing w:val="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China</w:t>
      </w:r>
    </w:p>
    <w:p>
      <w:pPr>
        <w:pStyle w:val="BodyText"/>
        <w:spacing w:line="288" w:lineRule="auto" w:before="43"/>
        <w:ind w:left="1223" w:right="37"/>
      </w:pPr>
      <w:r>
        <w:rPr>
          <w:color w:val="231F20"/>
          <w:w w:val="95"/>
        </w:rPr>
        <w:t>Head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Office,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Xing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Jie.</w:t>
      </w:r>
      <w:r>
        <w:rPr>
          <w:color w:val="231F20"/>
          <w:spacing w:val="-50"/>
          <w:w w:val="95"/>
        </w:rPr>
        <w:t> </w:t>
      </w:r>
      <w:r>
        <w:rPr>
          <w:color w:val="231F20"/>
        </w:rPr>
        <w:t>Xicheng</w:t>
      </w:r>
      <w:r>
        <w:rPr>
          <w:color w:val="231F20"/>
          <w:spacing w:val="-21"/>
        </w:rPr>
        <w:t> </w:t>
      </w:r>
      <w:r>
        <w:rPr>
          <w:color w:val="231F20"/>
        </w:rPr>
        <w:t>District,</w:t>
      </w:r>
      <w:r>
        <w:rPr>
          <w:color w:val="231F20"/>
          <w:spacing w:val="-21"/>
        </w:rPr>
        <w:t> </w:t>
      </w:r>
      <w:r>
        <w:rPr>
          <w:color w:val="231F20"/>
        </w:rPr>
        <w:t>Beijing,</w:t>
      </w:r>
      <w:r>
        <w:rPr>
          <w:color w:val="231F20"/>
          <w:spacing w:val="-21"/>
        </w:rPr>
        <w:t> </w:t>
      </w:r>
      <w:r>
        <w:rPr>
          <w:color w:val="231F20"/>
        </w:rPr>
        <w:t>China</w:t>
      </w:r>
    </w:p>
    <w:p>
      <w:pPr>
        <w:pStyle w:val="BodyText"/>
        <w:spacing w:line="288" w:lineRule="auto"/>
        <w:ind w:left="1223" w:right="1429"/>
      </w:pPr>
      <w:r>
        <w:rPr>
          <w:color w:val="231F20"/>
          <w:w w:val="95"/>
        </w:rPr>
        <w:t>Postal Code: 100818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Swift:</w:t>
      </w:r>
      <w:r>
        <w:rPr>
          <w:color w:val="231F20"/>
          <w:spacing w:val="7"/>
        </w:rPr>
        <w:t> </w:t>
      </w:r>
      <w:r>
        <w:rPr>
          <w:color w:val="231F20"/>
        </w:rPr>
        <w:t>BKCHCNBJXXX</w:t>
      </w:r>
    </w:p>
    <w:p>
      <w:pPr>
        <w:pStyle w:val="ListParagraph"/>
        <w:numPr>
          <w:ilvl w:val="0"/>
          <w:numId w:val="66"/>
        </w:numPr>
        <w:tabs>
          <w:tab w:pos="1223" w:val="left" w:leader="none"/>
          <w:tab w:pos="1224" w:val="left" w:leader="none"/>
        </w:tabs>
        <w:spacing w:line="288" w:lineRule="auto" w:before="110" w:after="0"/>
        <w:ind w:left="1223" w:right="1518" w:hanging="454"/>
        <w:jc w:val="left"/>
        <w:rPr>
          <w:sz w:val="18"/>
        </w:rPr>
      </w:pPr>
      <w:r>
        <w:rPr>
          <w:b/>
          <w:color w:val="231F20"/>
          <w:w w:val="85"/>
          <w:sz w:val="18"/>
        </w:rPr>
        <w:t>Mashreq Bank New York</w:t>
      </w:r>
      <w:r>
        <w:rPr>
          <w:b/>
          <w:color w:val="231F20"/>
          <w:spacing w:val="-42"/>
          <w:w w:val="85"/>
          <w:sz w:val="18"/>
        </w:rPr>
        <w:t> </w:t>
      </w:r>
      <w:r>
        <w:rPr>
          <w:color w:val="231F20"/>
          <w:sz w:val="18"/>
        </w:rPr>
        <w:t>Account No: 70009908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Swift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Code: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MSHQUS33</w:t>
      </w:r>
    </w:p>
    <w:p>
      <w:pPr>
        <w:numPr>
          <w:ilvl w:val="0"/>
          <w:numId w:val="66"/>
        </w:numPr>
        <w:tabs>
          <w:tab w:pos="1223" w:val="left" w:leader="none"/>
          <w:tab w:pos="1224" w:val="left" w:leader="none"/>
        </w:tabs>
        <w:spacing w:before="111"/>
        <w:ind w:left="1223" w:right="0" w:hanging="454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KOREA</w:t>
      </w:r>
      <w:r>
        <w:rPr>
          <w:b/>
          <w:color w:val="231F20"/>
          <w:spacing w:val="1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EXCHANGE</w:t>
      </w:r>
      <w:r>
        <w:rPr>
          <w:b/>
          <w:color w:val="231F20"/>
          <w:spacing w:val="1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BANK(KEB),</w:t>
      </w:r>
      <w:r>
        <w:rPr>
          <w:b/>
          <w:color w:val="231F20"/>
          <w:spacing w:val="17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SEOUL</w:t>
      </w:r>
    </w:p>
    <w:p>
      <w:pPr>
        <w:pStyle w:val="BodyText"/>
        <w:spacing w:before="43"/>
        <w:ind w:left="1223"/>
      </w:pPr>
      <w:r>
        <w:rPr>
          <w:color w:val="231F20"/>
          <w:w w:val="90"/>
        </w:rPr>
        <w:t>Account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No: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0963-THR-051110011</w:t>
      </w:r>
    </w:p>
    <w:p>
      <w:pPr>
        <w:pStyle w:val="BodyText"/>
        <w:spacing w:before="43"/>
        <w:ind w:left="1223"/>
      </w:pPr>
      <w:r>
        <w:rPr>
          <w:color w:val="231F20"/>
        </w:rPr>
        <w:t>Swift</w:t>
      </w:r>
      <w:r>
        <w:rPr>
          <w:color w:val="231F20"/>
          <w:spacing w:val="-15"/>
        </w:rPr>
        <w:t> </w:t>
      </w:r>
      <w:r>
        <w:rPr>
          <w:color w:val="231F20"/>
        </w:rPr>
        <w:t>Code:</w:t>
      </w:r>
      <w:r>
        <w:rPr>
          <w:color w:val="231F20"/>
          <w:spacing w:val="-14"/>
        </w:rPr>
        <w:t> </w:t>
      </w:r>
      <w:r>
        <w:rPr>
          <w:color w:val="231F20"/>
        </w:rPr>
        <w:t>KOEXKRSE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770" w:right="0" w:firstLine="0"/>
        <w:jc w:val="left"/>
        <w:rPr>
          <w:b/>
          <w:sz w:val="18"/>
        </w:rPr>
      </w:pPr>
      <w:r>
        <w:rPr>
          <w:b/>
          <w:color w:val="B11116"/>
          <w:w w:val="90"/>
          <w:sz w:val="18"/>
        </w:rPr>
        <w:t>GBP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w w:val="90"/>
          <w:sz w:val="18"/>
        </w:rPr>
        <w:t>Account</w:t>
      </w:r>
    </w:p>
    <w:p>
      <w:pPr>
        <w:tabs>
          <w:tab w:pos="1223" w:val="left" w:leader="none"/>
        </w:tabs>
        <w:spacing w:before="156"/>
        <w:ind w:left="770" w:right="0" w:firstLine="0"/>
        <w:jc w:val="left"/>
        <w:rPr>
          <w:b/>
          <w:sz w:val="18"/>
        </w:rPr>
      </w:pPr>
      <w:r>
        <w:rPr>
          <w:b/>
          <w:color w:val="231F20"/>
          <w:w w:val="95"/>
          <w:sz w:val="18"/>
        </w:rPr>
        <w:t>1)</w:t>
        <w:tab/>
      </w:r>
      <w:r>
        <w:rPr>
          <w:b/>
          <w:color w:val="231F20"/>
          <w:w w:val="85"/>
          <w:sz w:val="18"/>
        </w:rPr>
        <w:t>Standard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Chartered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</w:p>
    <w:p>
      <w:pPr>
        <w:pStyle w:val="BodyText"/>
        <w:spacing w:line="288" w:lineRule="auto" w:before="43"/>
        <w:ind w:left="1223" w:right="717"/>
      </w:pPr>
      <w:r>
        <w:rPr>
          <w:color w:val="231F20"/>
          <w:w w:val="95"/>
        </w:rPr>
        <w:t>1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Basinghall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London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EC2V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5DD,</w:t>
      </w:r>
      <w:r>
        <w:rPr>
          <w:color w:val="231F20"/>
          <w:spacing w:val="-50"/>
          <w:w w:val="95"/>
        </w:rPr>
        <w:t> </w:t>
      </w:r>
      <w:r>
        <w:rPr>
          <w:color w:val="231F20"/>
          <w:spacing w:val="-1"/>
        </w:rPr>
        <w:t>United</w:t>
      </w:r>
      <w:r>
        <w:rPr>
          <w:color w:val="231F20"/>
          <w:spacing w:val="-21"/>
        </w:rPr>
        <w:t> </w:t>
      </w:r>
      <w:r>
        <w:rPr>
          <w:color w:val="231F20"/>
        </w:rPr>
        <w:t>Kingdom</w:t>
      </w:r>
    </w:p>
    <w:p>
      <w:pPr>
        <w:pStyle w:val="BodyText"/>
        <w:spacing w:line="216" w:lineRule="exact"/>
        <w:ind w:left="1223"/>
      </w:pPr>
      <w:r>
        <w:rPr>
          <w:color w:val="231F20"/>
        </w:rPr>
        <w:t>SWIFT:</w:t>
      </w:r>
      <w:r>
        <w:rPr>
          <w:color w:val="231F20"/>
          <w:spacing w:val="-17"/>
        </w:rPr>
        <w:t> </w:t>
      </w:r>
      <w:r>
        <w:rPr>
          <w:color w:val="231F20"/>
        </w:rPr>
        <w:t>SCBLGB2L</w:t>
      </w:r>
    </w:p>
    <w:p>
      <w:pPr>
        <w:pStyle w:val="BodyText"/>
        <w:spacing w:before="42"/>
        <w:ind w:left="1223"/>
      </w:pPr>
      <w:r>
        <w:rPr>
          <w:color w:val="231F20"/>
          <w:w w:val="90"/>
        </w:rPr>
        <w:t>IBAN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No: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GB71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SCBL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6091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0412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6794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85</w:t>
      </w:r>
    </w:p>
    <w:p>
      <w:pPr>
        <w:pStyle w:val="BodyText"/>
        <w:spacing w:before="43"/>
        <w:ind w:left="1223"/>
      </w:pPr>
      <w:r>
        <w:rPr>
          <w:color w:val="231F20"/>
          <w:w w:val="90"/>
        </w:rPr>
        <w:t>A/C: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01267948501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770" w:right="0" w:firstLine="0"/>
        <w:jc w:val="left"/>
        <w:rPr>
          <w:b/>
          <w:sz w:val="18"/>
        </w:rPr>
      </w:pPr>
      <w:r>
        <w:rPr>
          <w:b/>
          <w:color w:val="B11116"/>
          <w:spacing w:val="-1"/>
          <w:w w:val="90"/>
          <w:sz w:val="18"/>
        </w:rPr>
        <w:t>EURO</w:t>
      </w:r>
      <w:r>
        <w:rPr>
          <w:b/>
          <w:color w:val="B11116"/>
          <w:spacing w:val="-10"/>
          <w:w w:val="90"/>
          <w:sz w:val="18"/>
        </w:rPr>
        <w:t> </w:t>
      </w:r>
      <w:r>
        <w:rPr>
          <w:b/>
          <w:color w:val="B11116"/>
          <w:spacing w:val="-1"/>
          <w:w w:val="90"/>
          <w:sz w:val="18"/>
        </w:rPr>
        <w:t>Account</w:t>
      </w:r>
    </w:p>
    <w:p>
      <w:pPr>
        <w:tabs>
          <w:tab w:pos="1223" w:val="left" w:leader="none"/>
        </w:tabs>
        <w:spacing w:line="288" w:lineRule="auto" w:before="156"/>
        <w:ind w:left="1223" w:right="1414" w:hanging="454"/>
        <w:jc w:val="left"/>
        <w:rPr>
          <w:sz w:val="18"/>
        </w:rPr>
      </w:pPr>
      <w:r>
        <w:rPr>
          <w:b/>
          <w:color w:val="231F20"/>
          <w:w w:val="95"/>
          <w:sz w:val="18"/>
        </w:rPr>
        <w:t>1)</w:t>
        <w:tab/>
      </w:r>
      <w:r>
        <w:rPr>
          <w:b/>
          <w:color w:val="231F20"/>
          <w:w w:val="85"/>
          <w:sz w:val="18"/>
        </w:rPr>
        <w:t>Standard</w:t>
      </w:r>
      <w:r>
        <w:rPr>
          <w:b/>
          <w:color w:val="231F20"/>
          <w:spacing w:val="1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Chartered</w:t>
      </w:r>
      <w:r>
        <w:rPr>
          <w:b/>
          <w:color w:val="231F20"/>
          <w:spacing w:val="16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  <w:r>
        <w:rPr>
          <w:b/>
          <w:color w:val="231F20"/>
          <w:spacing w:val="-42"/>
          <w:w w:val="85"/>
          <w:sz w:val="18"/>
        </w:rPr>
        <w:t> </w:t>
      </w:r>
      <w:r>
        <w:rPr>
          <w:color w:val="231F20"/>
          <w:w w:val="95"/>
          <w:sz w:val="18"/>
        </w:rPr>
        <w:t>Frankfurt, Germany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SWIFT:</w:t>
      </w:r>
      <w:r>
        <w:rPr>
          <w:color w:val="231F20"/>
          <w:spacing w:val="-21"/>
          <w:sz w:val="18"/>
        </w:rPr>
        <w:t> </w:t>
      </w:r>
      <w:r>
        <w:rPr>
          <w:color w:val="231F20"/>
          <w:sz w:val="18"/>
        </w:rPr>
        <w:t>SCBLDEFX</w:t>
      </w:r>
    </w:p>
    <w:p>
      <w:pPr>
        <w:pStyle w:val="BodyText"/>
        <w:spacing w:line="215" w:lineRule="exact"/>
        <w:ind w:left="1223"/>
      </w:pPr>
      <w:r>
        <w:rPr>
          <w:color w:val="231F20"/>
          <w:w w:val="95"/>
        </w:rPr>
        <w:t>Our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Euro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A/C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#017043206</w:t>
      </w:r>
    </w:p>
    <w:p>
      <w:pPr>
        <w:spacing w:before="100"/>
        <w:ind w:left="770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B11116"/>
          <w:w w:val="85"/>
          <w:sz w:val="18"/>
        </w:rPr>
        <w:t>INR</w:t>
      </w:r>
      <w:r>
        <w:rPr>
          <w:b/>
          <w:color w:val="B11116"/>
          <w:spacing w:val="15"/>
          <w:w w:val="85"/>
          <w:sz w:val="18"/>
        </w:rPr>
        <w:t> </w:t>
      </w:r>
      <w:r>
        <w:rPr>
          <w:b/>
          <w:color w:val="B11116"/>
          <w:w w:val="85"/>
          <w:sz w:val="18"/>
        </w:rPr>
        <w:t>Account</w:t>
      </w:r>
    </w:p>
    <w:p>
      <w:pPr>
        <w:pStyle w:val="ListParagraph"/>
        <w:numPr>
          <w:ilvl w:val="0"/>
          <w:numId w:val="67"/>
        </w:numPr>
        <w:tabs>
          <w:tab w:pos="1223" w:val="left" w:leader="none"/>
          <w:tab w:pos="1224" w:val="left" w:leader="none"/>
        </w:tabs>
        <w:spacing w:line="240" w:lineRule="auto" w:before="156" w:after="0"/>
        <w:ind w:left="1224" w:right="0" w:hanging="454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Punjab</w:t>
      </w:r>
      <w:r>
        <w:rPr>
          <w:b/>
          <w:color w:val="231F20"/>
          <w:spacing w:val="-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National Bank</w:t>
      </w:r>
    </w:p>
    <w:p>
      <w:pPr>
        <w:pStyle w:val="BodyText"/>
        <w:spacing w:before="43"/>
        <w:ind w:left="1223"/>
      </w:pPr>
      <w:r>
        <w:rPr>
          <w:color w:val="231F20"/>
          <w:w w:val="95"/>
        </w:rPr>
        <w:t>New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Delhi,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India</w:t>
      </w:r>
    </w:p>
    <w:p>
      <w:pPr>
        <w:pStyle w:val="BodyText"/>
        <w:spacing w:line="288" w:lineRule="auto" w:before="43"/>
        <w:ind w:left="1223" w:right="3465"/>
      </w:pPr>
      <w:r>
        <w:rPr>
          <w:color w:val="231F20"/>
          <w:spacing w:val="-2"/>
          <w:w w:val="95"/>
        </w:rPr>
        <w:t>Tel: 23328894/237199094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5"/>
        </w:rPr>
        <w:t>SWIFT: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PUNBINBBDOB</w:t>
      </w:r>
    </w:p>
    <w:p>
      <w:pPr>
        <w:pStyle w:val="BodyText"/>
        <w:spacing w:line="216" w:lineRule="exact"/>
        <w:ind w:left="1223"/>
      </w:pPr>
      <w:r>
        <w:rPr>
          <w:color w:val="231F20"/>
          <w:w w:val="90"/>
        </w:rPr>
        <w:t>Our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INR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A/C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#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2254002100011251</w:t>
      </w:r>
    </w:p>
    <w:p>
      <w:pPr>
        <w:pStyle w:val="ListParagraph"/>
        <w:numPr>
          <w:ilvl w:val="0"/>
          <w:numId w:val="67"/>
        </w:numPr>
        <w:tabs>
          <w:tab w:pos="1223" w:val="left" w:leader="none"/>
          <w:tab w:pos="1224" w:val="left" w:leader="none"/>
        </w:tabs>
        <w:spacing w:line="288" w:lineRule="auto" w:before="156" w:after="0"/>
        <w:ind w:left="1223" w:right="3548" w:hanging="454"/>
        <w:jc w:val="left"/>
        <w:rPr>
          <w:sz w:val="18"/>
        </w:rPr>
      </w:pPr>
      <w:r>
        <w:rPr>
          <w:b/>
          <w:color w:val="231F20"/>
          <w:w w:val="85"/>
          <w:sz w:val="18"/>
        </w:rPr>
        <w:t>Standard</w:t>
      </w:r>
      <w:r>
        <w:rPr>
          <w:b/>
          <w:color w:val="231F20"/>
          <w:spacing w:val="1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Chartered</w:t>
      </w:r>
      <w:r>
        <w:rPr>
          <w:b/>
          <w:color w:val="231F20"/>
          <w:spacing w:val="15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  <w:r>
        <w:rPr>
          <w:b/>
          <w:color w:val="231F20"/>
          <w:spacing w:val="-42"/>
          <w:w w:val="85"/>
          <w:sz w:val="18"/>
        </w:rPr>
        <w:t> </w:t>
      </w:r>
      <w:r>
        <w:rPr>
          <w:color w:val="231F20"/>
          <w:w w:val="95"/>
          <w:sz w:val="18"/>
        </w:rPr>
        <w:t>Kolkotta 700 001, India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Tel: 22205271/22200829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SWIFT:</w:t>
      </w:r>
      <w:r>
        <w:rPr>
          <w:color w:val="231F20"/>
          <w:spacing w:val="-20"/>
          <w:sz w:val="18"/>
        </w:rPr>
        <w:t> </w:t>
      </w:r>
      <w:r>
        <w:rPr>
          <w:color w:val="231F20"/>
          <w:sz w:val="18"/>
        </w:rPr>
        <w:t>SCBLINBBCAL</w:t>
      </w:r>
    </w:p>
    <w:p>
      <w:pPr>
        <w:pStyle w:val="BodyText"/>
        <w:spacing w:line="214" w:lineRule="exact"/>
        <w:ind w:left="1223"/>
      </w:pPr>
      <w:r>
        <w:rPr>
          <w:color w:val="231F20"/>
          <w:w w:val="90"/>
        </w:rPr>
        <w:t>Our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INR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A/C#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32205019343</w:t>
      </w:r>
    </w:p>
    <w:p>
      <w:pPr>
        <w:numPr>
          <w:ilvl w:val="0"/>
          <w:numId w:val="67"/>
        </w:numPr>
        <w:tabs>
          <w:tab w:pos="1223" w:val="left" w:leader="none"/>
          <w:tab w:pos="1224" w:val="left" w:leader="none"/>
        </w:tabs>
        <w:spacing w:before="156"/>
        <w:ind w:left="1224" w:right="0" w:hanging="454"/>
        <w:jc w:val="left"/>
        <w:rPr>
          <w:b/>
          <w:sz w:val="18"/>
        </w:rPr>
      </w:pPr>
      <w:r>
        <w:rPr>
          <w:b/>
          <w:color w:val="231F20"/>
          <w:w w:val="85"/>
          <w:sz w:val="18"/>
        </w:rPr>
        <w:t>HDFC</w:t>
      </w:r>
      <w:r>
        <w:rPr>
          <w:b/>
          <w:color w:val="231F20"/>
          <w:spacing w:val="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  <w:r>
        <w:rPr>
          <w:b/>
          <w:color w:val="231F20"/>
          <w:spacing w:val="3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Ltd.</w:t>
      </w:r>
    </w:p>
    <w:p>
      <w:pPr>
        <w:pStyle w:val="BodyText"/>
        <w:spacing w:line="288" w:lineRule="auto" w:before="43"/>
        <w:ind w:left="1223" w:right="2136"/>
      </w:pPr>
      <w:r>
        <w:rPr>
          <w:color w:val="231F20"/>
          <w:w w:val="95"/>
        </w:rPr>
        <w:t>Manekji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Wadia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Bldg.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Nanik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Motwani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Marg</w:t>
      </w:r>
      <w:r>
        <w:rPr>
          <w:color w:val="231F20"/>
          <w:spacing w:val="-50"/>
          <w:w w:val="95"/>
        </w:rPr>
        <w:t> </w:t>
      </w:r>
      <w:r>
        <w:rPr>
          <w:color w:val="231F20"/>
          <w:w w:val="95"/>
        </w:rPr>
        <w:t>Fort,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Mumbai,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India</w:t>
      </w:r>
    </w:p>
    <w:p>
      <w:pPr>
        <w:pStyle w:val="BodyText"/>
        <w:spacing w:line="216" w:lineRule="exact"/>
        <w:ind w:left="1223"/>
      </w:pPr>
      <w:r>
        <w:rPr>
          <w:color w:val="231F20"/>
        </w:rPr>
        <w:t>Swift:</w:t>
      </w:r>
      <w:r>
        <w:rPr>
          <w:color w:val="231F20"/>
          <w:spacing w:val="-19"/>
        </w:rPr>
        <w:t> </w:t>
      </w:r>
      <w:r>
        <w:rPr>
          <w:color w:val="231F20"/>
        </w:rPr>
        <w:t>-</w:t>
      </w:r>
      <w:r>
        <w:rPr>
          <w:color w:val="231F20"/>
          <w:spacing w:val="-19"/>
        </w:rPr>
        <w:t> </w:t>
      </w:r>
      <w:r>
        <w:rPr>
          <w:color w:val="231F20"/>
        </w:rPr>
        <w:t>HDFCINBB</w:t>
      </w:r>
    </w:p>
    <w:p>
      <w:pPr>
        <w:pStyle w:val="BodyText"/>
        <w:spacing w:line="288" w:lineRule="auto" w:before="42"/>
        <w:ind w:left="1223" w:right="3465"/>
      </w:pPr>
      <w:r>
        <w:rPr>
          <w:color w:val="231F20"/>
          <w:w w:val="95"/>
        </w:rPr>
        <w:t>Tel: 28474900/4902884</w:t>
      </w:r>
      <w:r>
        <w:rPr>
          <w:color w:val="231F20"/>
          <w:spacing w:val="-51"/>
          <w:w w:val="95"/>
        </w:rPr>
        <w:t> </w:t>
      </w:r>
      <w:r>
        <w:rPr>
          <w:color w:val="231F20"/>
          <w:w w:val="90"/>
        </w:rPr>
        <w:t>Fax: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28S69271</w:t>
      </w:r>
    </w:p>
    <w:p>
      <w:pPr>
        <w:pStyle w:val="BodyText"/>
        <w:spacing w:line="216" w:lineRule="exact"/>
        <w:ind w:left="1223"/>
      </w:pPr>
      <w:r>
        <w:rPr>
          <w:color w:val="231F20"/>
          <w:w w:val="95"/>
        </w:rPr>
        <w:t>Our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A/C#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00600390000146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770" w:right="0" w:firstLine="0"/>
        <w:jc w:val="left"/>
        <w:rPr>
          <w:b/>
          <w:sz w:val="18"/>
        </w:rPr>
      </w:pPr>
      <w:r>
        <w:rPr>
          <w:b/>
          <w:color w:val="B11116"/>
          <w:spacing w:val="-2"/>
          <w:w w:val="95"/>
          <w:sz w:val="18"/>
        </w:rPr>
        <w:t>JPY</w:t>
      </w:r>
      <w:r>
        <w:rPr>
          <w:b/>
          <w:color w:val="B11116"/>
          <w:spacing w:val="-14"/>
          <w:w w:val="95"/>
          <w:sz w:val="18"/>
        </w:rPr>
        <w:t> </w:t>
      </w:r>
      <w:r>
        <w:rPr>
          <w:b/>
          <w:color w:val="B11116"/>
          <w:spacing w:val="-2"/>
          <w:w w:val="95"/>
          <w:sz w:val="18"/>
        </w:rPr>
        <w:t>Account</w:t>
      </w:r>
    </w:p>
    <w:p>
      <w:pPr>
        <w:tabs>
          <w:tab w:pos="1223" w:val="left" w:leader="none"/>
        </w:tabs>
        <w:spacing w:before="156"/>
        <w:ind w:left="770" w:right="0" w:firstLine="0"/>
        <w:jc w:val="left"/>
        <w:rPr>
          <w:b/>
          <w:sz w:val="18"/>
        </w:rPr>
      </w:pPr>
      <w:r>
        <w:rPr>
          <w:b/>
          <w:color w:val="231F20"/>
          <w:w w:val="95"/>
          <w:sz w:val="18"/>
        </w:rPr>
        <w:t>1)</w:t>
        <w:tab/>
      </w:r>
      <w:r>
        <w:rPr>
          <w:b/>
          <w:color w:val="231F20"/>
          <w:w w:val="85"/>
          <w:sz w:val="18"/>
        </w:rPr>
        <w:t>Standard</w:t>
      </w:r>
      <w:r>
        <w:rPr>
          <w:b/>
          <w:color w:val="231F20"/>
          <w:spacing w:val="11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Chartered</w:t>
      </w:r>
      <w:r>
        <w:rPr>
          <w:b/>
          <w:color w:val="231F20"/>
          <w:spacing w:val="12"/>
          <w:w w:val="85"/>
          <w:sz w:val="18"/>
        </w:rPr>
        <w:t> </w:t>
      </w:r>
      <w:r>
        <w:rPr>
          <w:b/>
          <w:color w:val="231F20"/>
          <w:w w:val="85"/>
          <w:sz w:val="18"/>
        </w:rPr>
        <w:t>Bank</w:t>
      </w:r>
    </w:p>
    <w:p>
      <w:pPr>
        <w:pStyle w:val="BodyText"/>
        <w:spacing w:line="288" w:lineRule="auto" w:before="43"/>
        <w:ind w:left="1223" w:right="3935"/>
      </w:pPr>
      <w:r>
        <w:rPr>
          <w:color w:val="231F20"/>
          <w:spacing w:val="-2"/>
        </w:rPr>
        <w:t>Tokyo, </w:t>
      </w:r>
      <w:r>
        <w:rPr>
          <w:color w:val="231F20"/>
          <w:spacing w:val="-1"/>
        </w:rPr>
        <w:t>Japan</w:t>
      </w:r>
      <w:r>
        <w:rPr>
          <w:color w:val="231F20"/>
        </w:rPr>
        <w:t> </w:t>
      </w:r>
      <w:r>
        <w:rPr>
          <w:color w:val="231F20"/>
          <w:spacing w:val="-2"/>
          <w:w w:val="105"/>
        </w:rPr>
        <w:t>SWIFT:</w:t>
      </w:r>
      <w:r>
        <w:rPr>
          <w:color w:val="231F20"/>
          <w:spacing w:val="-22"/>
          <w:w w:val="105"/>
        </w:rPr>
        <w:t> </w:t>
      </w:r>
      <w:r>
        <w:rPr>
          <w:color w:val="231F20"/>
          <w:spacing w:val="-1"/>
          <w:w w:val="105"/>
        </w:rPr>
        <w:t>SCBLJPJT</w:t>
      </w:r>
    </w:p>
    <w:p>
      <w:pPr>
        <w:pStyle w:val="BodyText"/>
        <w:spacing w:line="216" w:lineRule="exact"/>
        <w:ind w:left="1223"/>
      </w:pPr>
      <w:r>
        <w:rPr>
          <w:color w:val="231F20"/>
          <w:w w:val="90"/>
        </w:rPr>
        <w:t>Account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No.: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23079361110</w:t>
      </w:r>
    </w:p>
    <w:p>
      <w:pPr>
        <w:spacing w:after="0" w:line="216" w:lineRule="exact"/>
        <w:sectPr>
          <w:type w:val="continuous"/>
          <w:pgSz w:w="11910" w:h="16840"/>
          <w:pgMar w:top="1040" w:bottom="0" w:left="80" w:right="0"/>
          <w:cols w:num="2" w:equalWidth="0">
            <w:col w:w="4646" w:space="400"/>
            <w:col w:w="6784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pStyle w:val="Heading2"/>
        <w:spacing w:line="223" w:lineRule="auto" w:before="133"/>
        <w:ind w:right="5461"/>
        <w:jc w:val="left"/>
      </w:pPr>
      <w:r>
        <w:rPr/>
        <w:pict>
          <v:shape style="position:absolute;margin-left:70.724403pt;margin-top:65.930313pt;width:323.3pt;height:.1pt;mso-position-horizontal-relative:page;mso-position-vertical-relative:paragraph;z-index:-15599616;mso-wrap-distance-left:0;mso-wrap-distance-right:0" coordorigin="1414,1319" coordsize="6466,0" path="m1414,1319l7880,1319e" filled="false" stroked="true" strokeweight="2pt" strokecolor="#f5821f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5858176" from="219.684998pt,80.352211pt" to="219.684998pt,285.618211pt" stroked="true" strokeweight="2pt" strokecolor="#f5821f">
            <v:stroke dashstyle="solid"/>
            <w10:wrap type="none"/>
          </v:line>
        </w:pict>
      </w:r>
      <w:r>
        <w:rPr>
          <w:color w:val="B11116"/>
          <w:spacing w:val="-3"/>
          <w:w w:val="85"/>
        </w:rPr>
        <w:t>GRIEVANCE </w:t>
      </w:r>
      <w:r>
        <w:rPr>
          <w:color w:val="B11116"/>
          <w:spacing w:val="-2"/>
          <w:w w:val="85"/>
        </w:rPr>
        <w:t>HANDLING/</w:t>
      </w:r>
      <w:r>
        <w:rPr>
          <w:color w:val="B11116"/>
          <w:spacing w:val="-117"/>
          <w:w w:val="85"/>
        </w:rPr>
        <w:t> </w:t>
      </w:r>
      <w:r>
        <w:rPr>
          <w:color w:val="B11116"/>
          <w:w w:val="85"/>
        </w:rPr>
        <w:t>CUSTOMER</w:t>
      </w:r>
      <w:r>
        <w:rPr>
          <w:color w:val="B11116"/>
          <w:spacing w:val="-21"/>
          <w:w w:val="85"/>
        </w:rPr>
        <w:t> </w:t>
      </w:r>
      <w:r>
        <w:rPr>
          <w:color w:val="B11116"/>
          <w:w w:val="85"/>
        </w:rPr>
        <w:t>QUERIES</w:t>
      </w:r>
    </w:p>
    <w:p>
      <w:pPr>
        <w:pStyle w:val="BodyText"/>
        <w:spacing w:line="288" w:lineRule="auto" w:before="517"/>
        <w:ind w:left="4682" w:right="847"/>
        <w:jc w:val="both"/>
      </w:pPr>
      <w:r>
        <w:rPr>
          <w:color w:val="231F20"/>
          <w:spacing w:val="-4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bank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has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set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up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Customer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Care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Center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desk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act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“Grievance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Handling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Desk”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where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customers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can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approach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telephone,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SMS,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email,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online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portal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bank’s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social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media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where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all</w:t>
      </w:r>
      <w:r>
        <w:rPr>
          <w:color w:val="231F20"/>
          <w:spacing w:val="-36"/>
        </w:rPr>
        <w:t> </w:t>
      </w:r>
      <w:r>
        <w:rPr>
          <w:color w:val="231F20"/>
          <w:spacing w:val="-4"/>
        </w:rPr>
        <w:t>queries,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suggestions,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complaints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are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being</w:t>
      </w:r>
      <w:r>
        <w:rPr>
          <w:color w:val="231F20"/>
          <w:spacing w:val="-36"/>
        </w:rPr>
        <w:t> </w:t>
      </w:r>
      <w:r>
        <w:rPr>
          <w:color w:val="231F20"/>
          <w:spacing w:val="-3"/>
        </w:rPr>
        <w:t>attended.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88" w:lineRule="auto" w:before="1"/>
        <w:ind w:left="4682" w:right="851"/>
        <w:jc w:val="both"/>
      </w:pPr>
      <w:r>
        <w:rPr>
          <w:color w:val="231F20"/>
          <w:w w:val="95"/>
        </w:rPr>
        <w:t>During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review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altogether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28946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numbers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queries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5380</w:t>
      </w:r>
      <w:r>
        <w:rPr>
          <w:color w:val="231F20"/>
          <w:spacing w:val="-51"/>
          <w:w w:val="95"/>
        </w:rPr>
        <w:t> </w:t>
      </w:r>
      <w:r>
        <w:rPr>
          <w:color w:val="231F20"/>
          <w:spacing w:val="-4"/>
        </w:rPr>
        <w:t>numbers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grievances/complaints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were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lodged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Customer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Care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Center,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Reception</w:t>
      </w:r>
      <w:r>
        <w:rPr>
          <w:color w:val="231F20"/>
          <w:spacing w:val="-54"/>
        </w:rPr>
        <w:t> </w:t>
      </w:r>
      <w:r>
        <w:rPr>
          <w:color w:val="231F20"/>
          <w:spacing w:val="-4"/>
        </w:rPr>
        <w:t>Desk,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branches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and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NRB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as</w:t>
      </w:r>
      <w:r>
        <w:rPr>
          <w:color w:val="231F20"/>
          <w:spacing w:val="-33"/>
        </w:rPr>
        <w:t> </w:t>
      </w:r>
      <w:r>
        <w:rPr>
          <w:color w:val="231F20"/>
          <w:spacing w:val="-4"/>
        </w:rPr>
        <w:t>well.</w:t>
      </w:r>
      <w:r>
        <w:rPr>
          <w:color w:val="231F20"/>
          <w:spacing w:val="-5"/>
        </w:rPr>
        <w:t> </w:t>
      </w:r>
      <w:r>
        <w:rPr>
          <w:color w:val="231F20"/>
          <w:spacing w:val="-4"/>
        </w:rPr>
        <w:t>The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queries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grievances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lodged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during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Fiscal</w:t>
      </w:r>
      <w:r>
        <w:rPr>
          <w:color w:val="231F20"/>
          <w:spacing w:val="-33"/>
        </w:rPr>
        <w:t> </w:t>
      </w:r>
      <w:r>
        <w:rPr>
          <w:color w:val="231F20"/>
          <w:spacing w:val="-3"/>
        </w:rPr>
        <w:t>Year</w:t>
      </w:r>
      <w:r>
        <w:rPr>
          <w:color w:val="231F20"/>
          <w:spacing w:val="-53"/>
        </w:rPr>
        <w:t> </w:t>
      </w:r>
      <w:r>
        <w:rPr>
          <w:color w:val="231F20"/>
        </w:rPr>
        <w:t>2079-80</w:t>
      </w:r>
      <w:r>
        <w:rPr>
          <w:color w:val="231F20"/>
          <w:spacing w:val="-29"/>
        </w:rPr>
        <w:t> </w:t>
      </w:r>
      <w:r>
        <w:rPr>
          <w:color w:val="231F20"/>
        </w:rPr>
        <w:t>have</w:t>
      </w:r>
      <w:r>
        <w:rPr>
          <w:color w:val="231F20"/>
          <w:spacing w:val="-29"/>
        </w:rPr>
        <w:t> </w:t>
      </w:r>
      <w:r>
        <w:rPr>
          <w:color w:val="231F20"/>
        </w:rPr>
        <w:t>been</w:t>
      </w:r>
      <w:r>
        <w:rPr>
          <w:color w:val="231F20"/>
          <w:spacing w:val="-29"/>
        </w:rPr>
        <w:t> </w:t>
      </w:r>
      <w:r>
        <w:rPr>
          <w:color w:val="231F20"/>
        </w:rPr>
        <w:t>resolved</w:t>
      </w:r>
      <w:r>
        <w:rPr>
          <w:color w:val="231F20"/>
          <w:spacing w:val="-29"/>
        </w:rPr>
        <w:t> </w:t>
      </w:r>
      <w:r>
        <w:rPr>
          <w:color w:val="231F20"/>
        </w:rPr>
        <w:t>on</w:t>
      </w:r>
      <w:r>
        <w:rPr>
          <w:color w:val="231F20"/>
          <w:spacing w:val="-29"/>
        </w:rPr>
        <w:t> </w:t>
      </w:r>
      <w:r>
        <w:rPr>
          <w:color w:val="231F20"/>
        </w:rPr>
        <w:t>time.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88" w:lineRule="auto"/>
        <w:ind w:left="4682" w:right="847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has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upgraded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introduced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separate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portal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“Grievance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Hearing”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53"/>
        </w:rPr>
        <w:t> </w:t>
      </w:r>
      <w:r>
        <w:rPr>
          <w:color w:val="231F20"/>
        </w:rPr>
        <w:t>bank’s</w:t>
      </w:r>
      <w:r>
        <w:rPr>
          <w:color w:val="231F20"/>
          <w:spacing w:val="-7"/>
        </w:rPr>
        <w:t> </w:t>
      </w:r>
      <w:r>
        <w:rPr>
          <w:color w:val="231F20"/>
        </w:rPr>
        <w:t>website</w:t>
      </w:r>
      <w:r>
        <w:rPr>
          <w:color w:val="231F20"/>
          <w:spacing w:val="-6"/>
        </w:rPr>
        <w:t> </w:t>
      </w:r>
      <w:r>
        <w:rPr>
          <w:color w:val="231F20"/>
        </w:rPr>
        <w:t>during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review</w:t>
      </w:r>
      <w:r>
        <w:rPr>
          <w:color w:val="231F20"/>
          <w:spacing w:val="-6"/>
        </w:rPr>
        <w:t> </w:t>
      </w:r>
      <w:r>
        <w:rPr>
          <w:color w:val="231F20"/>
        </w:rPr>
        <w:t>period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adopted</w:t>
      </w:r>
      <w:r>
        <w:rPr>
          <w:color w:val="231F20"/>
          <w:spacing w:val="-6"/>
        </w:rPr>
        <w:t> </w:t>
      </w:r>
      <w:r>
        <w:rPr>
          <w:color w:val="231F20"/>
        </w:rPr>
        <w:t>various</w:t>
      </w:r>
      <w:r>
        <w:rPr>
          <w:color w:val="231F20"/>
          <w:spacing w:val="-6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measures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4"/>
        </w:rPr>
        <w:t> </w:t>
      </w:r>
      <w:r>
        <w:rPr>
          <w:color w:val="231F20"/>
          <w:spacing w:val="-3"/>
        </w:rPr>
        <w:t>reduce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turn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around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time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grievance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resolution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27"/>
        </w:rPr>
        <w:t> </w:t>
      </w:r>
      <w:r>
        <w:rPr>
          <w:color w:val="231F20"/>
          <w:spacing w:val="-3"/>
        </w:rPr>
        <w:t>increase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customer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satisfaction.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4682"/>
        <w:jc w:val="both"/>
      </w:pPr>
      <w:r>
        <w:rPr>
          <w:color w:val="231F20"/>
          <w:spacing w:val="-3"/>
        </w:rPr>
        <w:t>This</w:t>
      </w:r>
      <w:r>
        <w:rPr>
          <w:color w:val="231F20"/>
          <w:spacing w:val="-28"/>
        </w:rPr>
        <w:t> </w:t>
      </w:r>
      <w:r>
        <w:rPr>
          <w:color w:val="231F20"/>
          <w:spacing w:val="-3"/>
        </w:rPr>
        <w:t>disclosure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per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NRB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Unified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Directives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No.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20,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Sub-point</w:t>
      </w:r>
      <w:r>
        <w:rPr>
          <w:color w:val="231F20"/>
          <w:spacing w:val="-28"/>
        </w:rPr>
        <w:t> </w:t>
      </w:r>
      <w:r>
        <w:rPr>
          <w:color w:val="231F20"/>
          <w:spacing w:val="-2"/>
        </w:rPr>
        <w:t>9.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</w:pPr>
    </w:p>
    <w:p>
      <w:pPr>
        <w:pStyle w:val="Heading2"/>
        <w:spacing w:before="0"/>
        <w:jc w:val="left"/>
      </w:pPr>
      <w:r>
        <w:rPr>
          <w:color w:val="B11116"/>
          <w:spacing w:val="-1"/>
          <w:w w:val="85"/>
        </w:rPr>
        <w:t>BANKING</w:t>
      </w:r>
      <w:r>
        <w:rPr>
          <w:color w:val="B11116"/>
          <w:spacing w:val="-24"/>
          <w:w w:val="85"/>
        </w:rPr>
        <w:t> </w:t>
      </w:r>
      <w:r>
        <w:rPr>
          <w:color w:val="B11116"/>
          <w:spacing w:val="-1"/>
          <w:w w:val="85"/>
        </w:rPr>
        <w:t>OPERATION</w:t>
      </w:r>
      <w:r>
        <w:rPr>
          <w:color w:val="B11116"/>
          <w:spacing w:val="-23"/>
          <w:w w:val="85"/>
        </w:rPr>
        <w:t> </w:t>
      </w:r>
      <w:r>
        <w:rPr>
          <w:color w:val="B11116"/>
          <w:spacing w:val="-1"/>
          <w:w w:val="85"/>
        </w:rPr>
        <w:t>AND</w:t>
      </w:r>
      <w:r>
        <w:rPr>
          <w:color w:val="B11116"/>
          <w:spacing w:val="-23"/>
          <w:w w:val="85"/>
        </w:rPr>
        <w:t> </w:t>
      </w:r>
      <w:r>
        <w:rPr>
          <w:color w:val="B11116"/>
          <w:w w:val="85"/>
        </w:rPr>
        <w:t>FUNCTION</w:t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0" w:footer="706" w:top="1280" w:bottom="900" w:left="80" w:right="0"/>
        </w:sectPr>
      </w:pPr>
    </w:p>
    <w:p>
      <w:pPr>
        <w:pStyle w:val="BodyText"/>
        <w:spacing w:before="10"/>
        <w:rPr>
          <w:b/>
        </w:rPr>
      </w:pPr>
    </w:p>
    <w:p>
      <w:pPr>
        <w:pStyle w:val="BodyText"/>
        <w:spacing w:line="288" w:lineRule="auto"/>
        <w:ind w:left="1337"/>
        <w:jc w:val="both"/>
      </w:pPr>
      <w:r>
        <w:rPr>
          <w:color w:val="231F20"/>
        </w:rPr>
        <w:t>Banking</w:t>
      </w:r>
      <w:r>
        <w:rPr>
          <w:color w:val="231F20"/>
          <w:spacing w:val="-22"/>
        </w:rPr>
        <w:t> </w:t>
      </w:r>
      <w:r>
        <w:rPr>
          <w:color w:val="231F20"/>
        </w:rPr>
        <w:t>operation</w:t>
      </w:r>
      <w:r>
        <w:rPr>
          <w:color w:val="231F20"/>
          <w:spacing w:val="-22"/>
        </w:rPr>
        <w:t> </w:t>
      </w:r>
      <w:r>
        <w:rPr>
          <w:color w:val="231F20"/>
        </w:rPr>
        <w:t>is</w:t>
      </w:r>
      <w:r>
        <w:rPr>
          <w:color w:val="231F20"/>
          <w:spacing w:val="-22"/>
        </w:rPr>
        <w:t> </w:t>
      </w:r>
      <w:r>
        <w:rPr>
          <w:color w:val="231F20"/>
        </w:rPr>
        <w:t>one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key</w:t>
      </w:r>
      <w:r>
        <w:rPr>
          <w:color w:val="231F20"/>
          <w:spacing w:val="-22"/>
        </w:rPr>
        <w:t> </w:t>
      </w:r>
      <w:r>
        <w:rPr>
          <w:color w:val="231F20"/>
        </w:rPr>
        <w:t>functions</w:t>
      </w:r>
      <w:r>
        <w:rPr>
          <w:color w:val="231F20"/>
          <w:spacing w:val="-22"/>
        </w:rPr>
        <w:t> </w:t>
      </w:r>
      <w:r>
        <w:rPr>
          <w:color w:val="231F20"/>
        </w:rPr>
        <w:t>of</w:t>
      </w:r>
      <w:r>
        <w:rPr>
          <w:color w:val="231F20"/>
          <w:spacing w:val="-22"/>
        </w:rPr>
        <w:t> </w:t>
      </w:r>
      <w:r>
        <w:rPr>
          <w:color w:val="231F20"/>
        </w:rPr>
        <w:t>the</w:t>
      </w:r>
      <w:r>
        <w:rPr>
          <w:color w:val="231F20"/>
          <w:spacing w:val="-22"/>
        </w:rPr>
        <w:t> </w:t>
      </w:r>
      <w:r>
        <w:rPr>
          <w:color w:val="231F20"/>
        </w:rPr>
        <w:t>banking</w:t>
      </w:r>
      <w:r>
        <w:rPr>
          <w:color w:val="231F20"/>
          <w:spacing w:val="-54"/>
        </w:rPr>
        <w:t> </w:t>
      </w:r>
      <w:r>
        <w:rPr>
          <w:color w:val="231F20"/>
        </w:rPr>
        <w:t>industry.</w:t>
      </w:r>
      <w:r>
        <w:rPr>
          <w:color w:val="231F20"/>
          <w:spacing w:val="-5"/>
        </w:rPr>
        <w:t> </w:t>
      </w:r>
      <w:r>
        <w:rPr>
          <w:color w:val="231F20"/>
        </w:rPr>
        <w:t>Presently,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bank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providing</w:t>
      </w:r>
      <w:r>
        <w:rPr>
          <w:color w:val="231F20"/>
          <w:spacing w:val="-4"/>
        </w:rPr>
        <w:t> </w:t>
      </w:r>
      <w:r>
        <w:rPr>
          <w:color w:val="231F20"/>
        </w:rPr>
        <w:t>banking</w:t>
      </w:r>
      <w:r>
        <w:rPr>
          <w:color w:val="231F20"/>
          <w:spacing w:val="-4"/>
        </w:rPr>
        <w:t> </w:t>
      </w:r>
      <w:r>
        <w:rPr>
          <w:color w:val="231F20"/>
        </w:rPr>
        <w:t>services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its</w:t>
      </w:r>
      <w:r>
        <w:rPr>
          <w:color w:val="231F20"/>
          <w:spacing w:val="-7"/>
        </w:rPr>
        <w:t> </w:t>
      </w:r>
      <w:r>
        <w:rPr>
          <w:color w:val="231F20"/>
        </w:rPr>
        <w:t>customers</w:t>
      </w:r>
      <w:r>
        <w:rPr>
          <w:color w:val="231F20"/>
          <w:spacing w:val="-8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127</w:t>
      </w:r>
      <w:r>
        <w:rPr>
          <w:color w:val="231F20"/>
          <w:spacing w:val="-8"/>
        </w:rPr>
        <w:t> </w:t>
      </w:r>
      <w:r>
        <w:rPr>
          <w:color w:val="231F20"/>
        </w:rPr>
        <w:t>branches,</w:t>
      </w:r>
      <w:r>
        <w:rPr>
          <w:color w:val="231F20"/>
          <w:spacing w:val="-7"/>
        </w:rPr>
        <w:t> </w:t>
      </w:r>
      <w:r>
        <w:rPr>
          <w:color w:val="231F20"/>
        </w:rPr>
        <w:t>3</w:t>
      </w:r>
      <w:r>
        <w:rPr>
          <w:color w:val="231F20"/>
          <w:spacing w:val="-8"/>
        </w:rPr>
        <w:t> </w:t>
      </w:r>
      <w:r>
        <w:rPr>
          <w:color w:val="231F20"/>
        </w:rPr>
        <w:t>extension</w:t>
      </w:r>
      <w:r>
        <w:rPr>
          <w:color w:val="231F20"/>
          <w:spacing w:val="-7"/>
        </w:rPr>
        <w:t> </w:t>
      </w:r>
      <w:r>
        <w:rPr>
          <w:color w:val="231F20"/>
        </w:rPr>
        <w:t>counters,</w:t>
      </w:r>
      <w:r>
        <w:rPr>
          <w:color w:val="231F20"/>
          <w:spacing w:val="-54"/>
        </w:rPr>
        <w:t> </w:t>
      </w:r>
      <w:r>
        <w:rPr>
          <w:color w:val="231F20"/>
          <w:w w:val="95"/>
        </w:rPr>
        <w:t>162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ATMs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32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revenue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counters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Nepal.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Operation</w:t>
      </w:r>
      <w:r>
        <w:rPr>
          <w:color w:val="231F20"/>
          <w:spacing w:val="-51"/>
          <w:w w:val="95"/>
        </w:rPr>
        <w:t> </w:t>
      </w:r>
      <w:r>
        <w:rPr>
          <w:color w:val="231F20"/>
        </w:rPr>
        <w:t>Department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Head</w:t>
      </w:r>
      <w:r>
        <w:rPr>
          <w:color w:val="231F20"/>
          <w:spacing w:val="1"/>
        </w:rPr>
        <w:t> </w:t>
      </w:r>
      <w:r>
        <w:rPr>
          <w:color w:val="231F20"/>
        </w:rPr>
        <w:t>Office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56"/>
        </w:rPr>
        <w:t> </w:t>
      </w:r>
      <w:r>
        <w:rPr>
          <w:color w:val="231F20"/>
        </w:rPr>
        <w:t>monitoring,</w:t>
      </w:r>
      <w:r>
        <w:rPr>
          <w:color w:val="231F20"/>
          <w:spacing w:val="56"/>
        </w:rPr>
        <w:t> </w:t>
      </w:r>
      <w:r>
        <w:rPr>
          <w:color w:val="231F20"/>
        </w:rPr>
        <w:t>supervising</w:t>
      </w:r>
      <w:r>
        <w:rPr>
          <w:color w:val="231F20"/>
          <w:spacing w:val="-54"/>
        </w:rPr>
        <w:t> </w:t>
      </w:r>
      <w:r>
        <w:rPr>
          <w:color w:val="231F20"/>
        </w:rPr>
        <w:t>and looking after the operational affairs of the branches</w:t>
      </w:r>
      <w:r>
        <w:rPr>
          <w:color w:val="231F20"/>
          <w:spacing w:val="1"/>
        </w:rPr>
        <w:t> </w:t>
      </w:r>
      <w:r>
        <w:rPr>
          <w:color w:val="231F20"/>
        </w:rPr>
        <w:t>including inter branch coordination on operation issues,</w:t>
      </w:r>
      <w:r>
        <w:rPr>
          <w:color w:val="231F20"/>
          <w:spacing w:val="1"/>
        </w:rPr>
        <w:t> </w:t>
      </w:r>
      <w:r>
        <w:rPr>
          <w:color w:val="231F20"/>
        </w:rPr>
        <w:t>streamlining the systems and procedures to reflect the</w:t>
      </w:r>
      <w:r>
        <w:rPr>
          <w:color w:val="231F20"/>
          <w:spacing w:val="1"/>
        </w:rPr>
        <w:t> </w:t>
      </w:r>
      <w:r>
        <w:rPr>
          <w:color w:val="231F20"/>
        </w:rPr>
        <w:t>correct picture and to serve as full-fledged guidelines for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banking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operation.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'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88" w:lineRule="auto"/>
        <w:ind w:left="1337"/>
        <w:jc w:val="both"/>
      </w:pPr>
      <w:r>
        <w:rPr>
          <w:color w:val="231F20"/>
        </w:rPr>
        <w:t>Main focus is more on improvement and automation of</w:t>
      </w:r>
      <w:r>
        <w:rPr>
          <w:color w:val="231F20"/>
          <w:spacing w:val="1"/>
        </w:rPr>
        <w:t> </w:t>
      </w:r>
      <w:r>
        <w:rPr>
          <w:color w:val="231F20"/>
        </w:rPr>
        <w:t>banking services and processes including digitization. To</w:t>
      </w:r>
      <w:r>
        <w:rPr>
          <w:color w:val="231F20"/>
          <w:spacing w:val="1"/>
        </w:rPr>
        <w:t> </w:t>
      </w:r>
      <w:r>
        <w:rPr>
          <w:color w:val="231F20"/>
        </w:rPr>
        <w:t>improve efficiency and reduce operational risk, the bank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-22"/>
        </w:rPr>
        <w:t> </w:t>
      </w:r>
      <w:r>
        <w:rPr>
          <w:color w:val="231F20"/>
        </w:rPr>
        <w:t>established</w:t>
      </w:r>
      <w:r>
        <w:rPr>
          <w:color w:val="231F20"/>
          <w:spacing w:val="-22"/>
        </w:rPr>
        <w:t> </w:t>
      </w:r>
      <w:r>
        <w:rPr>
          <w:color w:val="231F20"/>
        </w:rPr>
        <w:t>centralization</w:t>
      </w:r>
      <w:r>
        <w:rPr>
          <w:color w:val="231F20"/>
          <w:spacing w:val="-21"/>
        </w:rPr>
        <w:t> </w:t>
      </w:r>
      <w:r>
        <w:rPr>
          <w:color w:val="231F20"/>
        </w:rPr>
        <w:t>units</w:t>
      </w:r>
      <w:r>
        <w:rPr>
          <w:color w:val="231F20"/>
          <w:spacing w:val="-22"/>
        </w:rPr>
        <w:t> </w:t>
      </w:r>
      <w:r>
        <w:rPr>
          <w:color w:val="231F20"/>
        </w:rPr>
        <w:t>for</w:t>
      </w:r>
      <w:r>
        <w:rPr>
          <w:color w:val="231F20"/>
          <w:spacing w:val="-22"/>
        </w:rPr>
        <w:t> </w:t>
      </w:r>
      <w:r>
        <w:rPr>
          <w:color w:val="231F20"/>
        </w:rPr>
        <w:t>Trade</w:t>
      </w:r>
      <w:r>
        <w:rPr>
          <w:color w:val="231F20"/>
          <w:spacing w:val="-21"/>
        </w:rPr>
        <w:t> </w:t>
      </w:r>
      <w:r>
        <w:rPr>
          <w:color w:val="231F20"/>
        </w:rPr>
        <w:t>Finance,</w:t>
      </w:r>
      <w:r>
        <w:rPr>
          <w:color w:val="231F20"/>
          <w:spacing w:val="-22"/>
        </w:rPr>
        <w:t> </w:t>
      </w:r>
      <w:r>
        <w:rPr>
          <w:color w:val="231F20"/>
        </w:rPr>
        <w:t>Bank</w:t>
      </w:r>
      <w:r>
        <w:rPr>
          <w:color w:val="231F20"/>
          <w:spacing w:val="-54"/>
        </w:rPr>
        <w:t> </w:t>
      </w:r>
      <w:r>
        <w:rPr>
          <w:color w:val="231F20"/>
        </w:rPr>
        <w:t>Guarantee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Central</w:t>
      </w:r>
      <w:r>
        <w:rPr>
          <w:color w:val="231F20"/>
          <w:spacing w:val="-10"/>
        </w:rPr>
        <w:t> </w:t>
      </w:r>
      <w:r>
        <w:rPr>
          <w:color w:val="231F20"/>
        </w:rPr>
        <w:t>Credit</w:t>
      </w:r>
      <w:r>
        <w:rPr>
          <w:color w:val="231F20"/>
          <w:spacing w:val="-10"/>
        </w:rPr>
        <w:t> </w:t>
      </w:r>
      <w:r>
        <w:rPr>
          <w:color w:val="231F20"/>
        </w:rPr>
        <w:t>Operations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better</w:t>
      </w:r>
      <w:r>
        <w:rPr>
          <w:color w:val="231F20"/>
          <w:spacing w:val="-11"/>
        </w:rPr>
        <w:t> </w:t>
      </w:r>
      <w:r>
        <w:rPr>
          <w:color w:val="231F20"/>
        </w:rPr>
        <w:t>control</w:t>
      </w:r>
      <w:r>
        <w:rPr>
          <w:color w:val="231F20"/>
          <w:spacing w:val="-53"/>
        </w:rPr>
        <w:t> </w:t>
      </w: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mitigation</w:t>
      </w:r>
      <w:r>
        <w:rPr>
          <w:color w:val="231F20"/>
          <w:spacing w:val="7"/>
        </w:rPr>
        <w:t> </w:t>
      </w:r>
      <w:r>
        <w:rPr>
          <w:color w:val="231F20"/>
        </w:rPr>
        <w:t>of</w:t>
      </w:r>
      <w:r>
        <w:rPr>
          <w:color w:val="231F20"/>
          <w:spacing w:val="7"/>
        </w:rPr>
        <w:t> </w:t>
      </w:r>
      <w:r>
        <w:rPr>
          <w:color w:val="231F20"/>
        </w:rPr>
        <w:t>operational</w:t>
      </w:r>
      <w:r>
        <w:rPr>
          <w:color w:val="231F20"/>
          <w:spacing w:val="7"/>
        </w:rPr>
        <w:t> </w:t>
      </w:r>
      <w:r>
        <w:rPr>
          <w:color w:val="231F20"/>
        </w:rPr>
        <w:t>risks.</w:t>
      </w:r>
      <w:r>
        <w:rPr>
          <w:color w:val="231F20"/>
          <w:spacing w:val="7"/>
        </w:rPr>
        <w:t> </w:t>
      </w:r>
      <w:r>
        <w:rPr>
          <w:color w:val="231F20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enhance</w:t>
      </w:r>
      <w:r>
        <w:rPr>
          <w:color w:val="231F20"/>
          <w:spacing w:val="7"/>
        </w:rPr>
        <w:t> </w:t>
      </w:r>
      <w:r>
        <w:rPr>
          <w:color w:val="231F20"/>
        </w:rPr>
        <w:t>customer</w:t>
      </w:r>
    </w:p>
    <w:p>
      <w:pPr>
        <w:pStyle w:val="BodyText"/>
        <w:spacing w:before="11"/>
      </w:pPr>
      <w:r>
        <w:rPr/>
        <w:br w:type="column"/>
      </w:r>
      <w:r>
        <w:rPr/>
      </w:r>
    </w:p>
    <w:p>
      <w:pPr>
        <w:pStyle w:val="BodyText"/>
        <w:spacing w:line="288" w:lineRule="auto"/>
        <w:ind w:left="413" w:right="848"/>
        <w:jc w:val="both"/>
      </w:pPr>
      <w:r>
        <w:rPr>
          <w:color w:val="231F20"/>
        </w:rPr>
        <w:t>service experience, the bank is exploring on addition of</w:t>
      </w:r>
      <w:r>
        <w:rPr>
          <w:color w:val="231F20"/>
          <w:spacing w:val="1"/>
        </w:rPr>
        <w:t> </w:t>
      </w:r>
      <w:r>
        <w:rPr>
          <w:color w:val="231F20"/>
        </w:rPr>
        <w:t>cheque</w:t>
      </w:r>
      <w:r>
        <w:rPr>
          <w:color w:val="231F20"/>
          <w:spacing w:val="35"/>
        </w:rPr>
        <w:t> </w:t>
      </w:r>
      <w:r>
        <w:rPr>
          <w:color w:val="231F20"/>
        </w:rPr>
        <w:t>deposit</w:t>
      </w:r>
      <w:r>
        <w:rPr>
          <w:color w:val="231F20"/>
          <w:spacing w:val="35"/>
        </w:rPr>
        <w:t> </w:t>
      </w:r>
      <w:r>
        <w:rPr>
          <w:color w:val="231F20"/>
        </w:rPr>
        <w:t>machines,</w:t>
      </w:r>
      <w:r>
        <w:rPr>
          <w:color w:val="231F20"/>
          <w:spacing w:val="35"/>
        </w:rPr>
        <w:t> </w:t>
      </w:r>
      <w:r>
        <w:rPr>
          <w:color w:val="231F20"/>
        </w:rPr>
        <w:t>cash</w:t>
      </w:r>
      <w:r>
        <w:rPr>
          <w:color w:val="231F20"/>
          <w:spacing w:val="35"/>
        </w:rPr>
        <w:t> </w:t>
      </w:r>
      <w:r>
        <w:rPr>
          <w:color w:val="231F20"/>
        </w:rPr>
        <w:t>deposit</w:t>
      </w:r>
      <w:r>
        <w:rPr>
          <w:color w:val="231F20"/>
          <w:spacing w:val="35"/>
        </w:rPr>
        <w:t> </w:t>
      </w:r>
      <w:r>
        <w:rPr>
          <w:color w:val="231F20"/>
        </w:rPr>
        <w:t>machines,</w:t>
      </w:r>
      <w:r>
        <w:rPr>
          <w:color w:val="231F20"/>
          <w:spacing w:val="36"/>
        </w:rPr>
        <w:t> </w:t>
      </w:r>
      <w:r>
        <w:rPr>
          <w:color w:val="231F20"/>
        </w:rPr>
        <w:t>etc.,</w:t>
      </w:r>
      <w:r>
        <w:rPr>
          <w:color w:val="231F20"/>
          <w:spacing w:val="-54"/>
        </w:rPr>
        <w:t> </w:t>
      </w:r>
      <w:r>
        <w:rPr>
          <w:color w:val="231F20"/>
        </w:rPr>
        <w:t>for self-transactions by the customers even after banking</w:t>
      </w:r>
      <w:r>
        <w:rPr>
          <w:color w:val="231F20"/>
          <w:spacing w:val="-54"/>
        </w:rPr>
        <w:t> </w:t>
      </w:r>
      <w:r>
        <w:rPr>
          <w:color w:val="231F20"/>
        </w:rPr>
        <w:t>hours exploring implementation of new banking services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21"/>
        </w:rPr>
        <w:t> </w:t>
      </w:r>
      <w:r>
        <w:rPr>
          <w:color w:val="231F20"/>
        </w:rPr>
        <w:t>products.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88" w:lineRule="auto" w:before="1"/>
        <w:ind w:left="413" w:right="847"/>
        <w:jc w:val="both"/>
      </w:pPr>
      <w:r>
        <w:rPr>
          <w:color w:val="231F20"/>
        </w:rPr>
        <w:t>In strengthening the banking services and for providing</w:t>
      </w:r>
      <w:r>
        <w:rPr>
          <w:color w:val="231F20"/>
          <w:spacing w:val="1"/>
        </w:rPr>
        <w:t> </w:t>
      </w:r>
      <w:r>
        <w:rPr>
          <w:color w:val="231F20"/>
        </w:rPr>
        <w:t>quick</w:t>
      </w:r>
      <w:r>
        <w:rPr>
          <w:color w:val="231F20"/>
          <w:spacing w:val="-10"/>
        </w:rPr>
        <w:t> </w:t>
      </w:r>
      <w:r>
        <w:rPr>
          <w:color w:val="231F20"/>
        </w:rPr>
        <w:t>response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customers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bank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54"/>
        </w:rPr>
        <w:t> </w:t>
      </w:r>
      <w:r>
        <w:rPr>
          <w:color w:val="231F20"/>
        </w:rPr>
        <w:t>enhanced</w:t>
      </w:r>
      <w:r>
        <w:rPr>
          <w:color w:val="231F20"/>
          <w:spacing w:val="-28"/>
        </w:rPr>
        <w:t> </w:t>
      </w:r>
      <w:r>
        <w:rPr>
          <w:color w:val="231F20"/>
        </w:rPr>
        <w:t>the</w:t>
      </w:r>
      <w:r>
        <w:rPr>
          <w:color w:val="231F20"/>
          <w:spacing w:val="-27"/>
        </w:rPr>
        <w:t> </w:t>
      </w:r>
      <w:r>
        <w:rPr>
          <w:color w:val="231F20"/>
        </w:rPr>
        <w:t>services</w:t>
      </w:r>
      <w:r>
        <w:rPr>
          <w:color w:val="231F20"/>
          <w:spacing w:val="-27"/>
        </w:rPr>
        <w:t> </w:t>
      </w:r>
      <w:r>
        <w:rPr>
          <w:color w:val="231F20"/>
        </w:rPr>
        <w:t>of</w:t>
      </w:r>
      <w:r>
        <w:rPr>
          <w:color w:val="231F20"/>
          <w:spacing w:val="-27"/>
        </w:rPr>
        <w:t> </w:t>
      </w:r>
      <w:r>
        <w:rPr>
          <w:color w:val="231F20"/>
        </w:rPr>
        <w:t>Customer</w:t>
      </w:r>
      <w:r>
        <w:rPr>
          <w:color w:val="231F20"/>
          <w:spacing w:val="-27"/>
        </w:rPr>
        <w:t> </w:t>
      </w:r>
      <w:r>
        <w:rPr>
          <w:color w:val="231F20"/>
        </w:rPr>
        <w:t>Care</w:t>
      </w:r>
      <w:r>
        <w:rPr>
          <w:color w:val="231F20"/>
          <w:spacing w:val="-27"/>
        </w:rPr>
        <w:t> </w:t>
      </w:r>
      <w:r>
        <w:rPr>
          <w:color w:val="231F20"/>
        </w:rPr>
        <w:t>Center</w:t>
      </w:r>
      <w:r>
        <w:rPr>
          <w:color w:val="231F20"/>
          <w:spacing w:val="-27"/>
        </w:rPr>
        <w:t> </w:t>
      </w:r>
      <w:r>
        <w:rPr>
          <w:color w:val="231F20"/>
        </w:rPr>
        <w:t>for</w:t>
      </w:r>
      <w:r>
        <w:rPr>
          <w:color w:val="231F20"/>
          <w:spacing w:val="-27"/>
        </w:rPr>
        <w:t> </w:t>
      </w:r>
      <w:r>
        <w:rPr>
          <w:color w:val="231F20"/>
        </w:rPr>
        <w:t>handling</w:t>
      </w:r>
      <w:r>
        <w:rPr>
          <w:color w:val="231F20"/>
          <w:spacing w:val="-54"/>
        </w:rPr>
        <w:t> </w:t>
      </w:r>
      <w:r>
        <w:rPr>
          <w:color w:val="231F20"/>
        </w:rPr>
        <w:t>and resolution of customer’s queries and grievances on</w:t>
      </w:r>
      <w:r>
        <w:rPr>
          <w:color w:val="231F20"/>
          <w:spacing w:val="1"/>
        </w:rPr>
        <w:t> </w:t>
      </w:r>
      <w:r>
        <w:rPr>
          <w:color w:val="231F20"/>
        </w:rPr>
        <w:t>time.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88" w:lineRule="auto"/>
        <w:ind w:left="413" w:right="848"/>
        <w:jc w:val="both"/>
      </w:pPr>
      <w:r>
        <w:rPr>
          <w:color w:val="231F20"/>
        </w:rPr>
        <w:t>Trainings</w:t>
      </w:r>
      <w:r>
        <w:rPr>
          <w:color w:val="231F20"/>
          <w:spacing w:val="44"/>
        </w:rPr>
        <w:t> </w:t>
      </w:r>
      <w:r>
        <w:rPr>
          <w:color w:val="231F20"/>
        </w:rPr>
        <w:t>are</w:t>
      </w:r>
      <w:r>
        <w:rPr>
          <w:color w:val="231F20"/>
          <w:spacing w:val="45"/>
        </w:rPr>
        <w:t> </w:t>
      </w:r>
      <w:r>
        <w:rPr>
          <w:color w:val="231F20"/>
        </w:rPr>
        <w:t>being</w:t>
      </w:r>
      <w:r>
        <w:rPr>
          <w:color w:val="231F20"/>
          <w:spacing w:val="45"/>
        </w:rPr>
        <w:t> </w:t>
      </w:r>
      <w:r>
        <w:rPr>
          <w:color w:val="231F20"/>
        </w:rPr>
        <w:t>provided</w:t>
      </w:r>
      <w:r>
        <w:rPr>
          <w:color w:val="231F20"/>
          <w:spacing w:val="45"/>
        </w:rPr>
        <w:t> </w:t>
      </w:r>
      <w:r>
        <w:rPr>
          <w:color w:val="231F20"/>
        </w:rPr>
        <w:t>to</w:t>
      </w:r>
      <w:r>
        <w:rPr>
          <w:color w:val="231F20"/>
          <w:spacing w:val="45"/>
        </w:rPr>
        <w:t> </w:t>
      </w:r>
      <w:r>
        <w:rPr>
          <w:color w:val="231F20"/>
        </w:rPr>
        <w:t>the</w:t>
      </w:r>
      <w:r>
        <w:rPr>
          <w:color w:val="231F20"/>
          <w:spacing w:val="45"/>
        </w:rPr>
        <w:t> </w:t>
      </w:r>
      <w:r>
        <w:rPr>
          <w:color w:val="231F20"/>
        </w:rPr>
        <w:t>field</w:t>
      </w:r>
      <w:r>
        <w:rPr>
          <w:color w:val="231F20"/>
          <w:spacing w:val="45"/>
        </w:rPr>
        <w:t> </w:t>
      </w:r>
      <w:r>
        <w:rPr>
          <w:color w:val="231F20"/>
        </w:rPr>
        <w:t>functionaries</w:t>
      </w:r>
      <w:r>
        <w:rPr>
          <w:color w:val="231F20"/>
          <w:spacing w:val="-54"/>
        </w:rPr>
        <w:t> </w:t>
      </w:r>
      <w:r>
        <w:rPr>
          <w:color w:val="231F20"/>
        </w:rPr>
        <w:t>on regular basis to improve customer’s experience while</w:t>
      </w:r>
      <w:r>
        <w:rPr>
          <w:color w:val="231F20"/>
          <w:spacing w:val="1"/>
        </w:rPr>
        <w:t> </w:t>
      </w:r>
      <w:r>
        <w:rPr>
          <w:color w:val="231F20"/>
        </w:rPr>
        <w:t>banking</w:t>
      </w:r>
      <w:r>
        <w:rPr>
          <w:color w:val="231F20"/>
          <w:spacing w:val="-21"/>
        </w:rPr>
        <w:t> </w:t>
      </w:r>
      <w:r>
        <w:rPr>
          <w:color w:val="231F20"/>
        </w:rPr>
        <w:t>with</w:t>
      </w:r>
      <w:r>
        <w:rPr>
          <w:color w:val="231F20"/>
          <w:spacing w:val="-21"/>
        </w:rPr>
        <w:t> </w:t>
      </w:r>
      <w:r>
        <w:rPr>
          <w:color w:val="231F20"/>
        </w:rPr>
        <w:t>EBL.</w:t>
      </w:r>
    </w:p>
    <w:p>
      <w:pPr>
        <w:spacing w:after="0" w:line="288" w:lineRule="auto"/>
        <w:jc w:val="both"/>
        <w:sectPr>
          <w:type w:val="continuous"/>
          <w:pgSz w:w="11910" w:h="16840"/>
          <w:pgMar w:top="1040" w:bottom="0" w:left="80" w:right="0"/>
          <w:cols w:num="2" w:equalWidth="0">
            <w:col w:w="5930" w:space="40"/>
            <w:col w:w="5860"/>
          </w:cols>
        </w:sectPr>
      </w:pPr>
    </w:p>
    <w:p>
      <w:pPr>
        <w:pStyle w:val="BodyText"/>
        <w:spacing w:before="3"/>
        <w:rPr>
          <w:sz w:val="7"/>
        </w:rPr>
      </w:pPr>
      <w:r>
        <w:rPr/>
        <w:pict>
          <v:group style="position:absolute;margin-left:0.0pt;margin-top:796.523987pt;width:595.3pt;height:19.9pt;mso-position-horizontal-relative:page;mso-position-vertical-relative:page;z-index:15858688" coordorigin="0,15930" coordsize="11906,398">
            <v:rect style="position:absolute;left:8107;top:15930;width:3799;height:398" filled="true" fillcolor="#f5821f" stroked="false">
              <v:fill type="solid"/>
            </v:rect>
            <v:rect style="position:absolute;left:5726;top:15930;width:2325;height:398" filled="true" fillcolor="#f5dfd5" stroked="false">
              <v:fill type="solid"/>
            </v:rect>
            <v:rect style="position:absolute;left:0;top:15930;width:3289;height:398" filled="true" fillcolor="#fdc99b" stroked="false">
              <v:fill type="solid"/>
            </v:rect>
            <v:rect style="position:absolute;left:3344;top:15930;width:2325;height:398" filled="true" fillcolor="#b11116" stroked="false">
              <v:fill type="solid"/>
            </v:rect>
            <w10:wrap type="none"/>
          </v:group>
        </w:pic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61943" cy="8979408"/>
            <wp:effectExtent l="0" t="0" r="0" b="0"/>
            <wp:docPr id="115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63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943" cy="89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537" w:top="1280" w:bottom="720" w:left="80" w:right="0"/>
        </w:sectPr>
      </w:pPr>
    </w:p>
    <w:p>
      <w:pPr>
        <w:pStyle w:val="BodyText"/>
        <w:spacing w:before="4"/>
        <w:rPr>
          <w:sz w:val="28"/>
        </w:rPr>
      </w:pPr>
    </w:p>
    <w:p>
      <w:pPr>
        <w:tabs>
          <w:tab w:pos="7444" w:val="left" w:leader="none"/>
        </w:tabs>
        <w:spacing w:line="240" w:lineRule="auto"/>
        <w:ind w:left="15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5537" cy="714184"/>
            <wp:effectExtent l="0" t="0" r="0" b="0"/>
            <wp:docPr id="117" name="image2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64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537" cy="71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2"/>
          <w:sz w:val="20"/>
        </w:rPr>
        <w:t> </w:t>
      </w:r>
      <w:r>
        <w:rPr>
          <w:spacing w:val="12"/>
          <w:position w:val="40"/>
          <w:sz w:val="20"/>
        </w:rPr>
        <w:pict>
          <v:group style="width:49.7pt;height:27.6pt;mso-position-horizontal-relative:char;mso-position-vertical-relative:line" coordorigin="0,0" coordsize="994,552">
            <v:shape style="position:absolute;left:3;top:4;width:121;height:233" type="#_x0000_t75" stroked="false">
              <v:imagedata r:id="rId364" o:title=""/>
            </v:shape>
            <v:shape style="position:absolute;left:178;top:0;width:220;height:245" type="#_x0000_t75" stroked="false">
              <v:imagedata r:id="rId365" o:title=""/>
            </v:shape>
            <v:shape style="position:absolute;left:453;top:4;width:238;height:233" type="#_x0000_t75" stroked="false">
              <v:imagedata r:id="rId366" o:title=""/>
            </v:shape>
            <v:shape style="position:absolute;left:736;top:0;width:235;height:238" type="#_x0000_t75" stroked="false">
              <v:imagedata r:id="rId367" o:title=""/>
            </v:shape>
            <v:shape style="position:absolute;left:0;top:327;width:985;height:224" coordorigin="0,328" coordsize="985,224" path="m413,480l404,480,397,495,388,507,380,517,370,524,360,529,348,532,335,535,321,535,310,535,303,534,296,529,295,525,295,442,313,442,325,445,332,453,337,459,341,468,344,478,346,491,354,491,354,384,346,384,342,402,338,414,325,428,313,431,295,431,295,352,296,348,301,344,307,343,317,343,335,343,349,346,361,349,369,354,376,361,382,370,386,382,390,396,398,396,398,332,216,332,216,332,148,332,148,340,160,341,168,344,176,353,178,361,178,465,176,465,68,332,1,332,1,340,5,341,8,342,12,346,28,363,28,520,26,527,19,535,12,537,0,537,0,545,72,545,72,537,58,537,50,533,43,523,42,516,42,382,44,382,183,551,191,551,191,356,193,349,200,344,206,342,216,340,225,341,231,342,241,347,244,353,244,524,241,530,231,536,225,537,216,537,216,545,400,545,413,480xm598,390l597,375,593,363,586,353,577,345,573,343,566,339,551,335,544,334,544,377,544,391,543,406,540,417,536,426,529,432,523,436,510,438,492,439,492,350,493,347,496,345,498,344,503,343,509,343,523,343,532,347,542,365,544,377,544,334,535,333,516,332,414,332,414,340,425,341,431,343,435,347,439,350,440,357,440,520,439,527,432,535,425,537,414,537,414,545,519,545,519,537,509,537,501,535,494,528,492,520,492,450,505,450,516,449,526,449,534,448,544,448,553,445,563,441,569,439,576,436,585,429,596,410,598,401,598,390xm788,537l781,538,775,535,772,530,768,524,764,517,759,506,754,494,750,483,744,471,713,398,692,347,692,471,630,471,659,398,661,398,692,471,692,347,683,328,675,328,599,514,595,523,587,533,581,537,573,537,573,545,638,545,638,537,631,537,625,537,622,536,616,534,612,530,612,522,614,516,618,504,626,483,696,483,705,503,706,507,708,510,709,513,710,518,711,522,711,530,709,533,703,536,696,537,686,537,686,545,788,545,788,538,788,537xm985,474l975,474,968,491,960,504,951,515,942,523,932,528,920,532,908,535,894,535,884,535,876,534,869,530,867,525,867,357,869,349,878,342,887,341,899,340,899,332,789,332,789,340,798,341,804,342,814,347,817,353,817,524,814,531,804,536,798,537,789,537,789,545,972,545,985,474xe" filled="true" fillcolor="#282425" stroked="false">
              <v:path arrowok="t"/>
              <v:fill type="solid"/>
            </v:shape>
            <v:line style="position:absolute" from="2,296" to="994,296" stroked="true" strokeweight="1.378pt" strokecolor="#282425">
              <v:stroke dashstyle="solid"/>
            </v:line>
          </v:group>
        </w:pict>
      </w:r>
      <w:r>
        <w:rPr>
          <w:spacing w:val="12"/>
          <w:position w:val="40"/>
          <w:sz w:val="20"/>
        </w:rPr>
      </w:r>
      <w:r>
        <w:rPr>
          <w:spacing w:val="12"/>
          <w:position w:val="40"/>
          <w:sz w:val="20"/>
        </w:rPr>
        <w:tab/>
      </w:r>
      <w:r>
        <w:rPr>
          <w:spacing w:val="12"/>
          <w:position w:val="33"/>
          <w:sz w:val="20"/>
        </w:rPr>
        <w:drawing>
          <wp:inline distT="0" distB="0" distL="0" distR="0">
            <wp:extent cx="1325688" cy="228600"/>
            <wp:effectExtent l="0" t="0" r="0" b="0"/>
            <wp:docPr id="119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69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68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33"/>
          <w:sz w:val="20"/>
        </w:rPr>
      </w:r>
      <w:r>
        <w:rPr>
          <w:rFonts w:ascii="Times New Roman"/>
          <w:spacing w:val="54"/>
          <w:position w:val="33"/>
          <w:sz w:val="20"/>
        </w:rPr>
        <w:t> </w:t>
      </w:r>
      <w:r>
        <w:rPr>
          <w:spacing w:val="54"/>
          <w:position w:val="41"/>
          <w:sz w:val="20"/>
        </w:rPr>
        <w:pict>
          <v:group style="width:66.7pt;height:14.15pt;mso-position-horizontal-relative:char;mso-position-vertical-relative:line" coordorigin="0,0" coordsize="1334,283">
            <v:shape style="position:absolute;left:0;top:0;width:1334;height:283" coordorigin="0,0" coordsize="1334,283" path="m248,186l236,186,227,207,217,224,206,238,194,248,181,255,166,260,151,263,133,264,120,264,111,262,101,257,99,251,99,37,102,27,113,19,124,17,140,16,140,6,0,6,0,16,12,17,20,18,32,25,35,33,35,250,31,258,19,264,11,266,0,266,0,276,232,276,248,186xm345,40l345,22,342,15,336,9,330,3,322,0,305,0,298,3,286,15,283,22,283,40,286,47,292,53,298,59,305,62,322,62,330,59,342,47,345,40xm361,267l353,265,348,263,343,258,342,253,342,92,265,92,265,102,273,103,279,106,281,109,284,111,286,117,286,252,284,258,277,264,272,266,265,267,265,276,361,276,361,267xm694,267l687,266,682,264,676,259,674,253,674,144,673,130,670,118,665,109,658,101,647,92,635,87,608,87,596,91,578,104,571,111,563,120,561,120,556,110,552,103,538,91,525,87,509,87,499,88,489,91,480,95,471,101,464,105,458,112,451,121,451,92,376,92,376,102,384,103,390,105,396,111,397,117,397,252,395,259,388,264,383,266,376,267,376,276,471,276,471,267,464,265,459,263,454,258,453,253,453,135,456,131,470,118,478,114,495,114,501,117,507,129,508,137,508,253,507,259,501,264,496,266,489,267,489,276,582,276,582,267,575,265,570,263,565,258,564,253,564,135,568,130,583,118,590,114,606,114,611,117,618,129,619,137,619,253,618,259,612,264,607,266,600,267,600,276,694,276,694,267xm787,40l787,22,784,15,778,9,772,3,765,0,748,0,740,3,728,15,725,22,725,40,728,47,734,53,740,59,748,62,765,62,772,59,784,47,787,40xm803,267l796,265,791,263,786,258,784,253,784,92,708,92,708,102,716,103,721,106,724,109,726,111,728,117,728,252,726,258,719,264,715,266,708,267,708,276,803,276,803,267xm942,237l933,232,929,239,926,244,919,251,914,253,903,253,899,250,894,240,894,236,894,110,932,110,932,92,894,92,894,25,883,25,876,36,868,47,859,57,844,74,838,81,818,99,818,110,839,110,839,239,840,252,844,262,850,270,859,276,866,280,874,282,883,282,895,281,906,277,916,271,925,263,932,257,938,248,942,237xm1113,232l1104,226,1096,235,1090,241,1076,250,1067,253,1058,253,1044,251,1033,245,1024,234,1017,220,1014,211,1012,201,1010,190,1009,178,1111,178,1111,175,1111,169,1110,163,1108,148,1105,136,1094,114,1085,105,1077,100,1062,91,1062,163,1008,163,1009,149,1010,136,1012,125,1015,116,1018,105,1026,100,1046,100,1053,105,1056,114,1059,122,1060,133,1061,147,1062,163,1062,91,1062,91,1049,88,1036,88,1019,89,1004,94,990,102,977,113,966,127,959,144,954,163,954,163,952,185,954,208,959,229,967,245,978,259,991,269,1005,276,1019,281,1033,282,1047,282,1059,279,1070,274,1082,267,1093,258,1097,253,1103,246,1113,232xm1333,259l1324,259,1318,257,1317,256,1315,254,1312,250,1310,244,1310,112,1310,6,1224,6,1224,16,1236,16,1244,18,1248,20,1252,23,1254,29,1254,112,1254,131,1254,235,1251,240,1244,248,1237,256,1229,259,1207,259,1198,250,1193,231,1191,222,1190,212,1189,199,1189,185,1189,171,1190,159,1191,149,1193,140,1198,127,1204,118,1212,112,1222,110,1232,110,1239,114,1251,126,1254,131,1254,112,1252,110,1246,104,1240,98,1235,95,1227,90,1217,87,1207,87,1191,89,1177,94,1164,103,1152,115,1143,130,1136,147,1131,167,1130,190,1131,210,1135,228,1142,244,1152,257,1163,268,1175,276,1188,280,1203,282,1214,282,1225,279,1241,269,1248,263,1252,259,1255,256,1255,282,1272,277,1283,275,1296,273,1305,271,1333,269,1333,259xe" filled="true" fillcolor="#282425" stroked="false">
              <v:path arrowok="t"/>
              <v:fill type="solid"/>
            </v:shape>
          </v:group>
        </w:pict>
      </w:r>
      <w:r>
        <w:rPr>
          <w:spacing w:val="54"/>
          <w:position w:val="41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101.031502pt;margin-top:9.701375pt;width:33.3pt;height:7.05pt;mso-position-horizontal-relative:page;mso-position-vertical-relative:paragraph;z-index:-15597056;mso-wrap-distance-left:0;mso-wrap-distance-right:0" coordorigin="2021,194" coordsize="666,141">
            <v:shape style="position:absolute;left:2020;top:194;width:288;height:141" type="#_x0000_t75" stroked="false">
              <v:imagedata r:id="rId369" o:title=""/>
            </v:shape>
            <v:shape style="position:absolute;left:2368;top:196;width:265;height:139" type="#_x0000_t75" stroked="false">
              <v:imagedata r:id="rId370" o:title=""/>
            </v:shape>
            <v:shape style="position:absolute;left:2666;top:233;width:20;height:99" coordorigin="2667,234" coordsize="20,99" path="m2686,234l2667,234,2667,253,2686,253,2686,234xm2686,313l2667,313,2667,332,2686,332,2686,313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1760918</wp:posOffset>
            </wp:positionH>
            <wp:positionV relativeFrom="paragraph">
              <wp:posOffset>123207</wp:posOffset>
            </wp:positionV>
            <wp:extent cx="1613631" cy="88677"/>
            <wp:effectExtent l="0" t="0" r="0" b="0"/>
            <wp:wrapTopAndBottom/>
            <wp:docPr id="12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72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3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</w:pPr>
      <w:r>
        <w:rPr/>
        <w:pict>
          <v:group style="position:absolute;margin-left:101.017502pt;margin-top:12.851687pt;width:86.1pt;height:8.85pt;mso-position-horizontal-relative:page;mso-position-vertical-relative:paragraph;z-index:-15596032;mso-wrap-distance-left:0;mso-wrap-distance-right:0" coordorigin="2020,257" coordsize="1722,177">
            <v:shape style="position:absolute;left:2020;top:257;width:1678;height:177" type="#_x0000_t75" stroked="false">
              <v:imagedata r:id="rId372" o:title=""/>
            </v:shape>
            <v:shape style="position:absolute;left:3721;top:376;width:21;height:46" coordorigin="3722,376" coordsize="21,46" path="m3742,376l3723,376,3723,395,3732,395,3732,401,3731,405,3728,411,3725,414,3722,415,3727,422,3732,420,3736,417,3741,408,3742,402,3742,376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2424017</wp:posOffset>
            </wp:positionH>
            <wp:positionV relativeFrom="paragraph">
              <wp:posOffset>164334</wp:posOffset>
            </wp:positionV>
            <wp:extent cx="256908" cy="87439"/>
            <wp:effectExtent l="0" t="0" r="0" b="0"/>
            <wp:wrapTopAndBottom/>
            <wp:docPr id="123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74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0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100.75750pt;margin-top:11.074688pt;width:121.4pt;height:42.25pt;mso-position-horizontal-relative:page;mso-position-vertical-relative:paragraph;z-index:-15595008;mso-wrap-distance-left:0;mso-wrap-distance-right:0" coordorigin="2015,221" coordsize="2428,845">
            <v:rect style="position:absolute;left:4425;top:891;width:17;height:136" filled="true" fillcolor="#231f20" stroked="false">
              <v:fill type="solid"/>
            </v:rect>
            <v:shape style="position:absolute;left:2015;top:221;width:2391;height:845" type="#_x0000_t75" stroked="false">
              <v:imagedata r:id="rId37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101.017502pt;margin-top:11.075687pt;width:35.950pt;height:8.3pt;mso-position-horizontal-relative:page;mso-position-vertical-relative:paragraph;z-index:-15594496;mso-wrap-distance-left:0;mso-wrap-distance-right:0" coordorigin="2020,222" coordsize="719,166">
            <v:shape style="position:absolute;left:2020;top:223;width:400;height:139" type="#_x0000_t75" stroked="false">
              <v:imagedata r:id="rId375" o:title=""/>
            </v:shape>
            <v:shape style="position:absolute;left:2478;top:221;width:260;height:166" type="#_x0000_t75" stroked="false">
              <v:imagedata r:id="rId3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1282452</wp:posOffset>
            </wp:positionH>
            <wp:positionV relativeFrom="paragraph">
              <wp:posOffset>424938</wp:posOffset>
            </wp:positionV>
            <wp:extent cx="171995" cy="86867"/>
            <wp:effectExtent l="0" t="0" r="0" b="0"/>
            <wp:wrapTopAndBottom/>
            <wp:docPr id="12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78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9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1739652</wp:posOffset>
            </wp:positionH>
            <wp:positionV relativeFrom="paragraph">
              <wp:posOffset>423464</wp:posOffset>
            </wp:positionV>
            <wp:extent cx="2947570" cy="114300"/>
            <wp:effectExtent l="0" t="0" r="0" b="0"/>
            <wp:wrapTopAndBottom/>
            <wp:docPr id="12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79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57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100.452499pt;margin-top:10.879687pt;width:416.35pt;height:42.35pt;mso-position-horizontal-relative:page;mso-position-vertical-relative:paragraph;z-index:-15592960;mso-wrap-distance-left:0;mso-wrap-distance-right:0" coordorigin="2009,218" coordsize="8327,847">
            <v:rect style="position:absolute;left:7313;top:1004;width:20;height:20" filled="true" fillcolor="#231f20" stroked="false">
              <v:fill type="solid"/>
            </v:rect>
            <v:shape style="position:absolute;left:2009;top:217;width:8327;height:847" type="#_x0000_t75" stroked="false">
              <v:imagedata r:id="rId379" o:title=""/>
            </v:shape>
            <w10:wrap type="topAndBottom"/>
          </v:group>
        </w:pict>
      </w:r>
      <w:r>
        <w:rPr/>
        <w:pict>
          <v:group style="position:absolute;margin-left:100.50750pt;margin-top:66.547684pt;width:228.1pt;height:19.95pt;mso-position-horizontal-relative:page;mso-position-vertical-relative:paragraph;z-index:-15592448;mso-wrap-distance-left:0;mso-wrap-distance-right:0" coordorigin="2010,1331" coordsize="4562,399">
            <v:rect style="position:absolute;left:4336;top:1672;width:20;height:20" filled="true" fillcolor="#231f20" stroked="false">
              <v:fill type="solid"/>
            </v:rect>
            <v:shape style="position:absolute;left:2010;top:1330;width:4562;height:399" type="#_x0000_t75" stroked="false">
              <v:imagedata r:id="rId380" o:title=""/>
            </v:shape>
            <w10:wrap type="topAndBottom"/>
          </v:group>
        </w:pict>
      </w:r>
      <w:r>
        <w:rPr/>
        <w:pict>
          <v:group style="position:absolute;margin-left:332.304993pt;margin-top:66.547684pt;width:184.5pt;height:8.950pt;mso-position-horizontal-relative:page;mso-position-vertical-relative:paragraph;z-index:-15591936;mso-wrap-distance-left:0;mso-wrap-distance-right:0" coordorigin="6646,1331" coordsize="3690,179">
            <v:shape style="position:absolute;left:6646;top:1330;width:2410;height:141" type="#_x0000_t75" stroked="false">
              <v:imagedata r:id="rId381" o:title=""/>
            </v:shape>
            <v:shape style="position:absolute;left:9080;top:1333;width:1255;height:176" type="#_x0000_t75" stroked="false">
              <v:imagedata r:id="rId382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103.602501pt;margin-top:14.96975pt;width:75.6pt;height:8.8pt;mso-position-horizontal-relative:page;mso-position-vertical-relative:paragraph;z-index:-15591424;mso-wrap-distance-left:0;mso-wrap-distance-right:0" coordorigin="2072,299" coordsize="1512,176">
            <v:shape style="position:absolute;left:2072;top:299;width:1469;height:176" type="#_x0000_t75" stroked="false">
              <v:imagedata r:id="rId383" o:title=""/>
            </v:shape>
            <v:shape style="position:absolute;left:3563;top:416;width:21;height:46" coordorigin="3564,416" coordsize="21,46" path="m3584,416l3565,416,3565,435,3574,435,3574,441,3573,445,3570,451,3567,454,3564,455,3568,462,3574,460,3578,457,3583,448,3584,442,3584,416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1314634</wp:posOffset>
            </wp:positionH>
            <wp:positionV relativeFrom="paragraph">
              <wp:posOffset>467280</wp:posOffset>
            </wp:positionV>
            <wp:extent cx="1258415" cy="247650"/>
            <wp:effectExtent l="0" t="0" r="0" b="0"/>
            <wp:wrapTopAndBottom/>
            <wp:docPr id="12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85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1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1156957</wp:posOffset>
            </wp:positionH>
            <wp:positionV relativeFrom="paragraph">
              <wp:posOffset>842870</wp:posOffset>
            </wp:positionV>
            <wp:extent cx="2453651" cy="1310639"/>
            <wp:effectExtent l="0" t="0" r="0" b="0"/>
            <wp:wrapTopAndBottom/>
            <wp:docPr id="131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86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51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670502pt;margin-top:177.191757pt;width:117.7pt;height:40.450pt;mso-position-horizontal-relative:page;mso-position-vertical-relative:paragraph;z-index:-15589888;mso-wrap-distance-left:0;mso-wrap-distance-right:0" coordorigin="2073,3544" coordsize="2354,809">
            <v:shape style="position:absolute;left:4024;top:4189;width:398;height:129" coordorigin="4024,4190" coordsize="398,129" path="m4040,4190l4024,4190,4024,4316,4040,4316,4040,4190xm4086,4298l4068,4298,4068,4316,4086,4316,4086,4298xm4188,4284l4172,4282,4171,4290,4169,4296,4161,4303,4155,4305,4142,4305,4136,4302,4126,4291,4124,4282,4124,4258,4126,4249,4136,4238,4142,4235,4155,4235,4160,4237,4167,4243,4170,4247,4171,4254,4186,4251,4184,4242,4180,4235,4168,4225,4160,4222,4142,4222,4135,4224,4121,4232,4116,4237,4110,4252,4108,4261,4108,4286,4112,4297,4127,4314,4137,4318,4160,4318,4168,4315,4182,4303,4186,4295,4188,4284xm4281,4254l4277,4243,4269,4235,4265,4231,4265,4258,4265,4282,4262,4290,4252,4302,4246,4305,4230,4305,4224,4302,4214,4291,4211,4282,4211,4258,4214,4250,4224,4238,4230,4235,4245,4235,4252,4238,4257,4244,4262,4250,4265,4258,4265,4231,4261,4227,4250,4222,4227,4222,4217,4226,4209,4233,4203,4240,4199,4248,4196,4258,4195,4270,4195,4286,4199,4297,4215,4314,4225,4318,4246,4318,4253,4316,4267,4309,4270,4305,4272,4303,4279,4290,4280,4282,4281,4254xm4422,4243l4420,4235,4410,4225,4403,4222,4383,4222,4373,4228,4366,4238,4364,4233,4361,4229,4352,4224,4347,4222,4334,4222,4329,4224,4319,4229,4315,4233,4313,4237,4313,4224,4299,4224,4299,4316,4314,4316,4314,4260,4315,4254,4318,4245,4321,4242,4328,4237,4332,4236,4342,4236,4347,4238,4352,4244,4353,4250,4353,4316,4368,4316,4368,4253,4371,4247,4379,4238,4384,4236,4394,4236,4397,4237,4403,4240,4404,4242,4406,4248,4407,4252,4407,4316,4422,4316,4422,4243xe" filled="true" fillcolor="#231f20" stroked="false">
              <v:path arrowok="t"/>
              <v:fill type="solid"/>
            </v:shape>
            <v:shape style="position:absolute;left:2073;top:3543;width:2059;height:809" type="#_x0000_t75" stroked="false">
              <v:imagedata r:id="rId386" o:title=""/>
            </v:shape>
            <v:line style="position:absolute" from="2621,4346" to="4427,4346" stroked="true" strokeweight=".5pt" strokecolor="#231f20">
              <v:stroke dashstyle="solid"/>
            </v:line>
            <w10:wrap type="topAndBottom"/>
          </v:group>
        </w:pict>
      </w:r>
      <w:r>
        <w:rPr/>
        <w:pict>
          <v:shape style="position:absolute;margin-left:75.0625pt;margin-top:239.561752pt;width:459.1pt;height:.1pt;mso-position-horizontal-relative:page;mso-position-vertical-relative:paragraph;z-index:-15589376;mso-wrap-distance-left:0;mso-wrap-distance-right:0" coordorigin="1501,4791" coordsize="9182,0" path="m1501,4791l10683,4791e" filled="false" stroked="true" strokeweight="1pt" strokecolor="#282425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2"/>
        <w:rPr>
          <w:sz w:val="6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before="9"/>
        <w:rPr>
          <w:sz w:val="7"/>
        </w:rPr>
      </w:pPr>
    </w:p>
    <w:p>
      <w:pPr>
        <w:tabs>
          <w:tab w:pos="5252" w:val="left" w:leader="none"/>
          <w:tab w:pos="8443" w:val="left" w:leader="none"/>
        </w:tabs>
        <w:spacing w:line="240" w:lineRule="auto"/>
        <w:ind w:left="144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5899" cy="361950"/>
            <wp:effectExtent l="0" t="0" r="0" b="0"/>
            <wp:docPr id="133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8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89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5"/>
          <w:sz w:val="20"/>
        </w:rPr>
        <w:drawing>
          <wp:inline distT="0" distB="0" distL="0" distR="0">
            <wp:extent cx="951641" cy="205359"/>
            <wp:effectExtent l="0" t="0" r="0" b="0"/>
            <wp:docPr id="135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8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41" cy="20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  <w:sz w:val="20"/>
        </w:rPr>
      </w:r>
      <w:r>
        <w:rPr>
          <w:position w:val="25"/>
          <w:sz w:val="20"/>
        </w:rPr>
        <w:tab/>
      </w:r>
      <w:r>
        <w:rPr>
          <w:position w:val="21"/>
          <w:sz w:val="20"/>
        </w:rPr>
        <w:drawing>
          <wp:inline distT="0" distB="0" distL="0" distR="0">
            <wp:extent cx="1357270" cy="228695"/>
            <wp:effectExtent l="0" t="0" r="0" b="0"/>
            <wp:docPr id="137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9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270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1"/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w:pict>
          <v:shape style="position:absolute;margin-left:165.310501pt;margin-top:6.536391pt;width:4.650pt;height:7pt;mso-position-horizontal-relative:page;mso-position-vertical-relative:paragraph;z-index:-15588864;mso-wrap-distance-left:0;mso-wrap-distance-right:0" coordorigin="3306,131" coordsize="93,140" path="m3346,131l3311,131,3310,131,3307,134,3306,135,3306,268,3306,268,3307,269,3307,269,3308,270,3309,270,3310,270,3311,270,3312,270,3314,270,3317,270,3319,270,3320,270,3321,270,3322,270,3323,269,3324,269,3324,268,3325,268,3325,208,3372,208,3370,206,3368,205,3366,203,3364,202,3368,201,3372,199,3378,195,3381,193,3325,193,3325,146,3384,146,3379,141,3376,138,3368,134,3363,133,3358,132,3356,131,3354,131,3351,131,3349,131,3346,131xm3372,208l3341,208,3345,208,3348,210,3351,211,3354,213,3358,217,3360,220,3361,223,3363,226,3365,229,3366,233,3379,266,3379,267,3380,268,3380,269,3381,269,3382,270,3382,270,3383,270,3386,270,3387,270,3391,270,3393,270,3395,270,3396,270,3398,269,3398,269,3399,268,3399,266,3398,263,3398,262,3397,259,3383,225,3381,222,3378,216,3377,214,3375,212,3374,209,3372,208xm3384,146l3344,146,3347,146,3351,147,3353,147,3361,149,3365,152,3370,159,3371,164,3371,173,3371,176,3369,179,3368,181,3367,184,3364,186,3362,188,3359,190,3355,191,3352,192,3348,193,3381,193,3381,192,3386,187,3387,184,3390,176,3391,173,3391,163,3390,158,3388,154,3387,150,3385,147,3384,146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2214353</wp:posOffset>
            </wp:positionH>
            <wp:positionV relativeFrom="paragraph">
              <wp:posOffset>82580</wp:posOffset>
            </wp:positionV>
            <wp:extent cx="75579" cy="88677"/>
            <wp:effectExtent l="0" t="0" r="0" b="0"/>
            <wp:wrapTopAndBottom/>
            <wp:docPr id="139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91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2342178</wp:posOffset>
            </wp:positionH>
            <wp:positionV relativeFrom="paragraph">
              <wp:posOffset>82999</wp:posOffset>
            </wp:positionV>
            <wp:extent cx="65993" cy="88677"/>
            <wp:effectExtent l="0" t="0" r="0" b="0"/>
            <wp:wrapTopAndBottom/>
            <wp:docPr id="141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92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4.438507pt;margin-top:6.503391pt;width:.95pt;height:7.05pt;mso-position-horizontal-relative:page;mso-position-vertical-relative:paragraph;z-index:-15587328;mso-wrap-distance-left:0;mso-wrap-distance-right:0" coordorigin="3889,130" coordsize="19,141" path="m3896,130l3892,131,3889,132,3889,132,3889,268,3890,269,3895,270,3901,270,3906,269,3907,268,3907,267,3907,133,3906,132,3904,131,3896,130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2552846</wp:posOffset>
            </wp:positionH>
            <wp:positionV relativeFrom="paragraph">
              <wp:posOffset>82847</wp:posOffset>
            </wp:positionV>
            <wp:extent cx="66593" cy="88677"/>
            <wp:effectExtent l="0" t="0" r="0" b="0"/>
            <wp:wrapTopAndBottom/>
            <wp:docPr id="143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93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2685853</wp:posOffset>
            </wp:positionH>
            <wp:positionV relativeFrom="paragraph">
              <wp:posOffset>81767</wp:posOffset>
            </wp:positionV>
            <wp:extent cx="71650" cy="90487"/>
            <wp:effectExtent l="0" t="0" r="0" b="0"/>
            <wp:wrapTopAndBottom/>
            <wp:docPr id="145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94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9.076508pt;margin-top:8.329391pt;width:3.45pt;height:3.45pt;mso-position-horizontal-relative:page;mso-position-vertical-relative:paragraph;z-index:-15585792;mso-wrap-distance-left:0;mso-wrap-distance-right:0" coordorigin="4582,167" coordsize="69,69" path="m4620,167l4582,196,4582,205,4611,235,4620,235,4650,205,4650,201,4650,196,4625,167,4620,167xe" filled="true" fillcolor="#28242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.545502pt;margin-top:6.536391pt;width:4.650pt;height:7pt;mso-position-horizontal-relative:page;mso-position-vertical-relative:paragraph;z-index:-15585280;mso-wrap-distance-left:0;mso-wrap-distance-right:0" coordorigin="4891,131" coordsize="93,140" path="m4931,131l4896,131,4895,131,4892,134,4891,135,4891,268,4891,268,4892,269,4892,269,4893,270,4894,270,4894,270,4896,270,4897,270,4898,270,4902,270,4903,270,4905,270,4906,270,4907,270,4908,269,4909,269,4909,268,4909,268,4909,208,4957,208,4955,206,4953,205,4951,203,4948,202,4953,201,4956,199,4963,195,4965,193,4909,193,4909,146,4969,146,4964,141,4961,138,4952,134,4948,133,4942,132,4940,131,4938,131,4936,131,4934,131,4931,131xm4957,208l4926,208,4930,208,4933,210,4936,211,4938,213,4943,217,4945,220,4946,223,4948,226,4949,229,4951,233,4964,266,4964,267,4964,268,4965,269,4966,269,4966,270,4967,270,4968,270,4970,270,4972,270,4976,270,4978,270,4980,270,4981,270,4983,269,4983,269,4983,268,4983,266,4983,265,4983,263,4982,262,4981,259,4967,225,4966,222,4963,216,4962,214,4960,212,4958,209,4957,208xm4969,146l4929,146,4932,146,4936,147,4938,147,4946,149,4950,152,4955,159,4956,164,4956,173,4955,176,4954,179,4953,181,4951,184,4949,186,4947,188,4944,190,4940,191,4936,192,4932,193,4965,193,4966,192,4970,187,4972,184,4975,176,4975,173,4975,163,4975,158,4973,154,4972,150,4970,147,4969,146xe" filled="true" fillcolor="#28242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4.326508pt;margin-top:6.535391pt;width:3.9pt;height:6.95pt;mso-position-horizontal-relative:page;mso-position-vertical-relative:paragraph;z-index:-15584768;mso-wrap-distance-left:0;mso-wrap-distance-right:0" coordorigin="5087,131" coordsize="78,139" path="m5092,131l5090,131,5087,134,5087,135,5087,265,5087,267,5090,269,5092,270,5161,270,5163,269,5164,266,5164,262,5164,261,5163,257,5162,255,5161,254,5105,254,5105,205,5152,205,5154,204,5155,202,5155,200,5155,193,5154,191,5152,190,5105,190,5105,146,5160,146,5162,145,5163,141,5163,137,5163,134,5162,132,5160,131,5092,131xe" filled="true" fillcolor="#28242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2.962494pt;margin-top:6.433391pt;width:4.3pt;height:7.2pt;mso-position-horizontal-relative:page;mso-position-vertical-relative:paragraph;z-index:-15584256;mso-wrap-distance-left:0;mso-wrap-distance-right:0" coordorigin="5259,129" coordsize="86,144" path="m5308,129l5263,159,5263,171,5309,211,5313,213,5319,217,5321,220,5325,225,5325,229,5325,236,5302,256,5293,256,5265,245,5264,244,5262,244,5260,245,5260,247,5259,255,5260,258,5293,272,5304,272,5345,237,5345,231,5345,225,5298,185,5294,183,5288,179,5286,176,5282,171,5281,167,5281,161,5300,144,5308,144,5312,145,5322,148,5333,154,5335,154,5336,153,5336,152,5337,145,5336,139,5334,137,5328,134,5320,131,5317,130,5308,129xe" filled="true" fillcolor="#28242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2.367493pt;margin-top:6.535391pt;width:3.9pt;height:6.95pt;mso-position-horizontal-relative:page;mso-position-vertical-relative:paragraph;z-index:-15583744;mso-wrap-distance-left:0;mso-wrap-distance-right:0" coordorigin="5447,131" coordsize="78,139" path="m5453,131l5451,131,5448,134,5447,135,5447,265,5448,267,5451,269,5453,270,5522,270,5523,269,5524,266,5525,262,5525,261,5524,257,5523,255,5521,254,5466,254,5466,205,5513,205,5514,204,5516,202,5516,196,5515,192,5514,191,5513,190,5466,190,5466,146,5521,146,5522,145,5523,144,5524,137,5523,134,5523,132,5521,131,5453,131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3566331</wp:posOffset>
            </wp:positionH>
            <wp:positionV relativeFrom="paragraph">
              <wp:posOffset>82580</wp:posOffset>
            </wp:positionV>
            <wp:extent cx="75580" cy="88677"/>
            <wp:effectExtent l="0" t="0" r="0" b="0"/>
            <wp:wrapTopAndBottom/>
            <wp:docPr id="147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95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1.719513pt;margin-top:6.536391pt;width:4.650pt;height:7pt;mso-position-horizontal-relative:page;mso-position-vertical-relative:paragraph;z-index:-15582720;mso-wrap-distance-left:0;mso-wrap-distance-right:0" coordorigin="5834,131" coordsize="93,140" path="m5874,131l5840,131,5838,131,5835,134,5834,135,5834,268,5835,268,5835,269,5836,269,5836,270,5837,270,5838,270,5839,270,5840,270,5842,270,5845,270,5847,270,5848,270,5849,270,5850,270,5852,269,5852,269,5852,268,5853,268,5853,208,5900,208,5898,206,5896,205,5894,203,5892,202,5896,201,5900,199,5906,195,5909,193,5853,193,5853,146,5913,146,5908,141,5904,138,5896,134,5891,133,5886,132,5884,131,5882,131,5880,131,5877,131,5874,131xm5900,208l5869,208,5873,208,5876,210,5879,211,5882,213,5886,217,5888,220,5890,223,5891,226,5893,229,5894,233,5907,266,5907,267,5908,268,5909,269,5909,269,5910,270,5911,270,5911,270,5914,270,5915,270,5919,270,5921,270,5924,270,5925,270,5926,269,5927,269,5927,268,5927,266,5927,265,5926,263,5926,262,5925,259,5911,225,5909,222,5907,216,5905,214,5903,212,5902,209,5900,208xm5913,146l5872,146,5875,146,5880,147,5882,147,5889,149,5893,152,5898,159,5899,164,5899,173,5899,176,5898,179,5896,181,5895,184,5892,186,5890,188,5887,190,5883,191,5880,192,5876,193,5909,193,5909,192,5914,187,5916,184,5918,176,5919,173,5919,163,5918,158,5917,154,5915,150,5913,147,5913,146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3823938</wp:posOffset>
            </wp:positionH>
            <wp:positionV relativeFrom="paragraph">
              <wp:posOffset>81907</wp:posOffset>
            </wp:positionV>
            <wp:extent cx="64073" cy="90487"/>
            <wp:effectExtent l="0" t="0" r="0" b="0"/>
            <wp:wrapTopAndBottom/>
            <wp:docPr id="149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96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1.179504pt;margin-top:6.503391pt;width:5pt;height:7.05pt;mso-position-horizontal-relative:page;mso-position-vertical-relative:paragraph;z-index:-15581696;mso-wrap-distance-left:0;mso-wrap-distance-right:0" coordorigin="6224,130" coordsize="100,141" path="m6318,130l6305,189,6242,189,6242,133,6241,132,6239,131,6231,130,6227,131,6224,132,6224,132,6224,268,6225,269,6230,270,6236,270,6241,269,6242,268,6242,205,6305,205,6305,268,6306,269,6311,270,6318,270,6322,269,6323,268,6324,267,6324,133,6323,132,6321,131,6318,130xe" filled="true" fillcolor="#28242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8.2435pt;margin-top:8.329391pt;width:3.45pt;height:3.45pt;mso-position-horizontal-relative:page;mso-position-vertical-relative:paragraph;z-index:-15581184;mso-wrap-distance-left:0;mso-wrap-distance-right:0" coordorigin="6565,167" coordsize="69,69" path="m6604,167l6565,196,6565,205,6594,235,6604,235,6633,205,6633,201,6633,196,6608,167,6604,167xe" filled="true" fillcolor="#282425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571503pt;margin-top:6.503391pt;width:.95pt;height:7.05pt;mso-position-horizontal-relative:page;mso-position-vertical-relative:paragraph;z-index:-15580672;mso-wrap-distance-left:0;mso-wrap-distance-right:0" coordorigin="6811,130" coordsize="19,141" path="m6819,130l6815,131,6812,132,6811,132,6811,268,6813,269,6817,270,6824,270,6829,269,6830,268,6830,267,6830,133,6829,132,6827,131,6819,130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4408722</wp:posOffset>
            </wp:positionH>
            <wp:positionV relativeFrom="paragraph">
              <wp:posOffset>82847</wp:posOffset>
            </wp:positionV>
            <wp:extent cx="66593" cy="88677"/>
            <wp:effectExtent l="0" t="0" r="0" b="0"/>
            <wp:wrapTopAndBottom/>
            <wp:docPr id="151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97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8.05249pt;margin-top:6.535391pt;width:3.7pt;height:7pt;mso-position-horizontal-relative:page;mso-position-vertical-relative:paragraph;z-index:-15579648;mso-wrap-distance-left:0;mso-wrap-distance-right:0" coordorigin="7161,131" coordsize="74,140" path="m7166,131l7165,131,7162,133,7161,135,7161,267,7162,269,7164,270,7172,270,7177,270,7179,269,7179,268,7180,209,7229,209,7230,208,7231,206,7231,200,7231,196,7230,195,7229,194,7180,194,7180,146,7231,146,7233,145,7234,143,7234,139,7234,134,7233,132,7231,131,7166,131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4654835</wp:posOffset>
            </wp:positionH>
            <wp:positionV relativeFrom="paragraph">
              <wp:posOffset>81704</wp:posOffset>
            </wp:positionV>
            <wp:extent cx="78586" cy="90487"/>
            <wp:effectExtent l="0" t="0" r="0" b="0"/>
            <wp:wrapTopAndBottom/>
            <wp:docPr id="153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98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8.0065pt;margin-top:6.536391pt;width:4.650pt;height:7pt;mso-position-horizontal-relative:page;mso-position-vertical-relative:paragraph;z-index:-15578624;mso-wrap-distance-left:0;mso-wrap-distance-right:0" coordorigin="7560,131" coordsize="93,140" path="m7600,131l7565,131,7564,131,7561,134,7560,135,7560,268,7560,268,7561,269,7561,269,7562,270,7563,270,7564,270,7565,270,7566,270,7568,270,7571,270,7573,270,7574,270,7575,270,7576,270,7577,269,7578,269,7578,268,7578,268,7579,208,7626,208,7624,206,7622,205,7620,203,7618,202,7622,201,7625,199,7632,195,7635,193,7579,193,7579,146,7638,146,7633,141,7630,138,7622,134,7617,133,7612,132,7610,131,7608,131,7605,131,7603,131,7600,131xm7626,208l7595,208,7599,208,7602,210,7605,211,7607,213,7612,217,7614,220,7615,223,7617,226,7619,229,7620,233,7633,266,7633,267,7633,268,7634,269,7635,269,7636,270,7636,270,7637,270,7640,270,7641,270,7645,270,7647,270,7649,270,7650,270,7652,269,7652,269,7653,268,7653,266,7652,265,7652,263,7651,262,7650,259,7637,225,7635,222,7632,216,7631,214,7629,212,7628,209,7626,208xm7638,146l7598,146,7601,146,7605,147,7607,147,7615,149,7619,152,7624,159,7625,164,7625,173,7624,176,7623,179,7622,181,7620,184,7618,186,7616,188,7613,190,7609,191,7606,192,7602,193,7635,193,7635,192,7640,187,7641,184,7644,176,7644,173,7645,163,7644,158,7642,154,7641,150,7639,147,7638,146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4924888</wp:posOffset>
            </wp:positionH>
            <wp:positionV relativeFrom="paragraph">
              <wp:posOffset>83012</wp:posOffset>
            </wp:positionV>
            <wp:extent cx="95980" cy="88677"/>
            <wp:effectExtent l="0" t="0" r="0" b="0"/>
            <wp:wrapTopAndBottom/>
            <wp:docPr id="155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99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8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5083384</wp:posOffset>
            </wp:positionH>
            <wp:positionV relativeFrom="paragraph">
              <wp:posOffset>82580</wp:posOffset>
            </wp:positionV>
            <wp:extent cx="75580" cy="88677"/>
            <wp:effectExtent l="0" t="0" r="0" b="0"/>
            <wp:wrapTopAndBottom/>
            <wp:docPr id="157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95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5211210</wp:posOffset>
            </wp:positionH>
            <wp:positionV relativeFrom="paragraph">
              <wp:posOffset>82999</wp:posOffset>
            </wp:positionV>
            <wp:extent cx="66050" cy="88677"/>
            <wp:effectExtent l="0" t="0" r="0" b="0"/>
            <wp:wrapTopAndBottom/>
            <wp:docPr id="159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00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0.339508pt;margin-top:6.503391pt;width:.95pt;height:7.05pt;mso-position-horizontal-relative:page;mso-position-vertical-relative:paragraph;z-index:-15576576;mso-wrap-distance-left:0;mso-wrap-distance-right:0" coordorigin="8407,130" coordsize="19,141" path="m8414,130l8411,131,8408,132,8407,132,8407,268,8408,269,8409,270,8418,270,8423,270,8425,269,8425,268,8425,267,8425,133,8425,132,8423,131,8414,130xe" filled="true" fillcolor="#282425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5416899</wp:posOffset>
            </wp:positionH>
            <wp:positionV relativeFrom="paragraph">
              <wp:posOffset>81704</wp:posOffset>
            </wp:positionV>
            <wp:extent cx="78586" cy="90487"/>
            <wp:effectExtent l="0" t="0" r="0" b="0"/>
            <wp:wrapTopAndBottom/>
            <wp:docPr id="161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01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5562733</wp:posOffset>
            </wp:positionH>
            <wp:positionV relativeFrom="paragraph">
              <wp:posOffset>82847</wp:posOffset>
            </wp:positionV>
            <wp:extent cx="66593" cy="88677"/>
            <wp:effectExtent l="0" t="0" r="0" b="0"/>
            <wp:wrapTopAndBottom/>
            <wp:docPr id="16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02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header="0" w:footer="706" w:top="1280" w:bottom="900" w:left="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20.150pt;height:30.75pt;mso-position-horizontal-relative:char;mso-position-vertical-relative:line" coordorigin="0,0" coordsize="403,615">
            <v:rect style="position:absolute;left:0;top:0;width:403;height:615" filled="true" fillcolor="#f5821f" stroked="false">
              <v:fill type="solid"/>
            </v:rect>
          </v:group>
        </w:pict>
      </w:r>
      <w:r>
        <w:rPr>
          <w:sz w:val="20"/>
        </w:rPr>
      </w:r>
      <w:r>
        <w:rPr>
          <w:rFonts w:ascii="Times New Roman"/>
          <w:spacing w:val="14"/>
          <w:sz w:val="20"/>
        </w:rPr>
        <w:t> </w:t>
      </w:r>
      <w:r>
        <w:rPr>
          <w:spacing w:val="14"/>
          <w:sz w:val="20"/>
        </w:rPr>
        <w:pict>
          <v:group style="width:228.3pt;height:30.75pt;mso-position-horizontal-relative:char;mso-position-vertical-relative:line" coordorigin="0,0" coordsize="4566,615">
            <v:shape style="position:absolute;left:0;top:0;width:4566;height:615" coordorigin="0,0" coordsize="4566,615" path="m4325,0l0,0,0,615,4565,615,4565,240,4561,101,4535,30,4464,4,4325,0xe" filled="true" fillcolor="#b11116" stroked="false">
              <v:path arrowok="t"/>
              <v:fill type="solid"/>
            </v:shape>
            <v:shape style="position:absolute;left:0;top:0;width:4566;height:615" type="#_x0000_t202" filled="false" stroked="false">
              <v:textbox inset="0,0,0,0">
                <w:txbxContent>
                  <w:p>
                    <w:pPr>
                      <w:spacing w:before="48"/>
                      <w:ind w:left="8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w w:val="85"/>
                        <w:sz w:val="40"/>
                      </w:rPr>
                      <w:t>Key</w:t>
                    </w:r>
                    <w:r>
                      <w:rPr>
                        <w:b/>
                        <w:color w:val="FFFFFF"/>
                        <w:spacing w:val="14"/>
                        <w:w w:val="85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w w:val="85"/>
                        <w:sz w:val="40"/>
                      </w:rPr>
                      <w:t>Financial</w:t>
                    </w:r>
                    <w:r>
                      <w:rPr>
                        <w:b/>
                        <w:color w:val="FFFFFF"/>
                        <w:spacing w:val="14"/>
                        <w:w w:val="85"/>
                        <w:sz w:val="40"/>
                      </w:rPr>
                      <w:t> </w:t>
                    </w:r>
                    <w:r>
                      <w:rPr>
                        <w:b/>
                        <w:color w:val="FFFFFF"/>
                        <w:w w:val="85"/>
                        <w:sz w:val="40"/>
                      </w:rPr>
                      <w:t>Indicators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14"/>
          <w:sz w:val="20"/>
        </w:rPr>
      </w:r>
    </w:p>
    <w:p>
      <w:pPr>
        <w:pStyle w:val="BodyText"/>
        <w:spacing w:before="9"/>
        <w:rPr>
          <w:sz w:val="3"/>
        </w:rPr>
      </w:pPr>
    </w:p>
    <w:p>
      <w:pPr>
        <w:pStyle w:val="BodyText"/>
        <w:spacing w:line="20" w:lineRule="exact"/>
        <w:ind w:left="760"/>
        <w:rPr>
          <w:sz w:val="2"/>
        </w:rPr>
      </w:pPr>
      <w:r>
        <w:rPr>
          <w:sz w:val="2"/>
        </w:rPr>
        <w:pict>
          <v:group style="width:481.9pt;height:1pt;mso-position-horizontal-relative:char;mso-position-vertical-relative:line" coordorigin="0,0" coordsize="9638,20">
            <v:line style="position:absolute" from="0,10" to="9638,10" stroked="true" strokeweight="1pt" strokecolor="#b11116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tabs>
          <w:tab w:pos="4269" w:val="left" w:leader="none"/>
        </w:tabs>
        <w:spacing w:before="97"/>
        <w:ind w:left="6" w:right="0" w:firstLine="0"/>
        <w:jc w:val="center"/>
        <w:rPr>
          <w:b/>
          <w:sz w:val="24"/>
        </w:rPr>
      </w:pPr>
      <w:r>
        <w:rPr/>
        <w:pict>
          <v:group style="position:absolute;margin-left:41.804699pt;margin-top:-28.239332pt;width:482.65pt;height:602.4pt;mso-position-horizontal-relative:page;mso-position-vertical-relative:paragraph;z-index:-34843648" coordorigin="836,-565" coordsize="9653,12048">
            <v:line style="position:absolute" from="5669,-565" to="5669,11483" stroked="true" strokeweight=".5pt" strokecolor="#808285">
              <v:stroke dashstyle="solid"/>
            </v:line>
            <v:line style="position:absolute" from="836,4802" to="10488,4802" stroked="true" strokeweight=".5pt" strokecolor="#808285">
              <v:stroke dashstyle="solid"/>
            </v:line>
            <v:shape style="position:absolute;left:4678;top:1109;width:345;height:2306" coordorigin="4678,1110" coordsize="345,2306" path="m4850,1110l4783,1122,4729,1155,4692,1204,4678,1265,4678,3415,5023,3415,5023,1265,5009,1204,4972,1155,4918,1122,4850,1110xe" filled="true" fillcolor="#b11f24" stroked="false">
              <v:path arrowok="t"/>
              <v:fill type="solid"/>
            </v:shape>
            <v:shape style="position:absolute;left:4681;top:1166;width:338;height:400" type="#_x0000_t75" stroked="false">
              <v:imagedata r:id="rId406" o:title=""/>
            </v:shape>
            <v:shape style="position:absolute;left:3834;top:1410;width:345;height:2004" coordorigin="3834,1411" coordsize="345,2004" path="m4179,1566l4165,1506,4128,1456,4074,1423,4007,1411,3939,1423,3912,1440,3885,1456,3848,1506,3834,1566,3834,3415,4179,3415,4179,1566xe" filled="true" fillcolor="#f58220" stroked="false">
              <v:path arrowok="t"/>
              <v:fill type="solid"/>
            </v:shape>
            <v:shape style="position:absolute;left:3837;top:1468;width:338;height:400" type="#_x0000_t75" stroked="false">
              <v:imagedata r:id="rId407" o:title=""/>
            </v:shape>
            <v:shape style="position:absolute;left:2990;top:1550;width:345;height:1864" coordorigin="2990,1551" coordsize="345,1864" path="m3335,1706l3332,1695,3321,1646,3300,1617,3284,1596,3230,1563,3163,1551,3096,1563,3041,1596,3004,1646,2990,1706,2990,3415,3335,3415,3335,1706xe" filled="true" fillcolor="#f58220" stroked="false">
              <v:path arrowok="t"/>
              <v:fill type="solid"/>
            </v:shape>
            <v:shape style="position:absolute;left:2993;top:1609;width:338;height:400" type="#_x0000_t75" stroked="false">
              <v:imagedata r:id="rId408" o:title=""/>
            </v:shape>
            <v:shape style="position:absolute;left:2143;top:1727;width:347;height:1688" coordorigin="2144,1728" coordsize="347,1688" path="m2490,1883l2477,1822,2440,1773,2385,1740,2318,1728,2251,1740,2196,1773,2159,1822,2146,1883,2144,3415,2489,3415,2490,1883xe" filled="true" fillcolor="#f58220" stroked="false">
              <v:path arrowok="t"/>
              <v:fill type="solid"/>
            </v:shape>
            <v:shape style="position:absolute;left:2149;top:1785;width:338;height:400" type="#_x0000_t75" stroked="false">
              <v:imagedata r:id="rId409" o:title=""/>
            </v:shape>
            <v:shape style="position:absolute;left:1302;top:1920;width:347;height:1495" coordorigin="1302,1921" coordsize="347,1495" path="m1476,1921l1409,1933,1355,1966,1318,2015,1304,2076,1302,3415,1647,3415,1649,2076,1635,2015,1598,1966,1544,1933,1476,1921xe" filled="true" fillcolor="#f58220" stroked="false">
              <v:path arrowok="t"/>
              <v:fill type="solid"/>
            </v:shape>
            <v:shape style="position:absolute;left:1307;top:1978;width:338;height:400" type="#_x0000_t75" stroked="false">
              <v:imagedata r:id="rId410" o:title=""/>
            </v:shape>
            <v:line style="position:absolute" from="914,3415" to="5379,3415" stroked="true" strokeweight=".993pt" strokecolor="#a7a9ac">
              <v:stroke dashstyle="solid"/>
            </v:line>
            <v:shape style="position:absolute;left:4678;top:7162;width:345;height:2453" coordorigin="4678,7162" coordsize="345,2453" path="m4850,7162l4783,7174,4729,7208,4692,7257,4678,7317,4678,9614,5023,9614,5023,7317,5009,7257,4972,7208,4918,7174,4850,7162xe" filled="true" fillcolor="#b11f24" stroked="false">
              <v:path arrowok="t"/>
              <v:fill type="solid"/>
            </v:shape>
            <v:shape style="position:absolute;left:4681;top:7219;width:338;height:400" type="#_x0000_t75" stroked="false">
              <v:imagedata r:id="rId411" o:title=""/>
            </v:shape>
            <v:shape style="position:absolute;left:3834;top:7421;width:345;height:2193" coordorigin="3834,7421" coordsize="345,2193" path="m4179,7576l4165,7516,4128,7467,4074,7434,4007,7421,3939,7434,3885,7467,3848,7516,3834,7577,3834,9614,4179,9614,4179,7577xe" filled="true" fillcolor="#f58220" stroked="false">
              <v:path arrowok="t"/>
              <v:fill type="solid"/>
            </v:shape>
            <v:shape style="position:absolute;left:3837;top:7479;width:338;height:400" type="#_x0000_t75" stroked="false">
              <v:imagedata r:id="rId412" o:title=""/>
            </v:shape>
            <v:shape style="position:absolute;left:2990;top:7624;width:345;height:1990" coordorigin="2990,7624" coordsize="345,1990" path="m3335,7779l3321,7719,3284,7670,3230,7637,3163,7624,3096,7637,3041,7670,3004,7719,2990,7779,2990,9614,3335,9614,3335,7779xe" filled="true" fillcolor="#f58220" stroked="false">
              <v:path arrowok="t"/>
              <v:fill type="solid"/>
            </v:shape>
            <v:shape style="position:absolute;left:2993;top:7682;width:338;height:400" type="#_x0000_t75" stroked="false">
              <v:imagedata r:id="rId413" o:title=""/>
            </v:shape>
            <v:shape style="position:absolute;left:2143;top:7822;width:347;height:1793" coordorigin="2144,7822" coordsize="347,1793" path="m2490,7977l2477,7917,2440,7868,2385,7834,2318,7822,2251,7834,2196,7868,2159,7917,2146,7977,2144,9614,2489,9614,2490,7979,2490,7977xe" filled="true" fillcolor="#f58220" stroked="false">
              <v:path arrowok="t"/>
              <v:fill type="solid"/>
            </v:shape>
            <v:shape style="position:absolute;left:2149;top:7879;width:338;height:400" type="#_x0000_t75" stroked="false">
              <v:imagedata r:id="rId414" o:title=""/>
            </v:shape>
            <v:shape style="position:absolute;left:1302;top:7910;width:347;height:1705" coordorigin="1302,7910" coordsize="347,1705" path="m1476,7910l1409,7922,1355,7955,1318,8005,1304,8065,1302,9614,1647,9614,1649,8065,1635,8005,1598,7955,1544,7922,1476,7910xe" filled="true" fillcolor="#f58220" stroked="false">
              <v:path arrowok="t"/>
              <v:fill type="solid"/>
            </v:shape>
            <v:shape style="position:absolute;left:1307;top:7967;width:338;height:400" type="#_x0000_t75" stroked="false">
              <v:imagedata r:id="rId415" o:title=""/>
            </v:shape>
            <v:line style="position:absolute" from="914,9614" to="5379,9614" stroked="true" strokeweight=".993pt" strokecolor="#a7a9ac">
              <v:stroke dashstyle="solid"/>
            </v:line>
            <v:shape style="position:absolute;left:9723;top:710;width:345;height:2705" coordorigin="9724,711" coordsize="345,2705" path="m9896,711l9829,723,9774,756,9737,805,9724,866,9724,3415,10069,3415,10069,866,10055,805,10018,756,9963,723,9896,711xe" filled="true" fillcolor="#b11f24" stroked="false">
              <v:path arrowok="t"/>
              <v:fill type="solid"/>
            </v:shape>
            <v:shape style="position:absolute;left:9727;top:767;width:338;height:400" type="#_x0000_t75" stroked="false">
              <v:imagedata r:id="rId416" o:title=""/>
            </v:shape>
            <v:shape style="position:absolute;left:8879;top:948;width:345;height:2466" coordorigin="8880,949" coordsize="345,2466" path="m9225,1104l9211,1044,9174,994,9119,961,9052,949,8985,961,8930,994,8893,1044,8880,1104,8880,3415,9225,3415,9225,1104xe" filled="true" fillcolor="#f58220" stroked="false">
              <v:path arrowok="t"/>
              <v:fill type="solid"/>
            </v:shape>
            <v:shape style="position:absolute;left:8883;top:1006;width:338;height:400" type="#_x0000_t75" stroked="false">
              <v:imagedata r:id="rId417" o:title=""/>
            </v:shape>
            <v:shape style="position:absolute;left:8035;top:1256;width:345;height:2158" coordorigin="8036,1257" coordsize="345,2158" path="m8381,1412l8367,1352,8330,1302,8275,1269,8208,1257,8141,1269,8086,1302,8049,1352,8036,1412,8036,3415,8381,3415,8381,1412xe" filled="true" fillcolor="#f58220" stroked="false">
              <v:path arrowok="t"/>
              <v:fill type="solid"/>
            </v:shape>
            <v:shape style="position:absolute;left:8039;top:1315;width:338;height:400" type="#_x0000_t75" stroked="false">
              <v:imagedata r:id="rId418" o:title=""/>
            </v:shape>
            <v:shape style="position:absolute;left:7189;top:1517;width:347;height:1898" coordorigin="7190,1518" coordsize="347,1898" path="m7536,1673l7534,1662,7522,1612,7486,1563,7431,1530,7364,1518,7297,1530,7242,1563,7205,1612,7191,1673,7190,3415,7534,3415,7536,1674,7536,1673xe" filled="true" fillcolor="#f58220" stroked="false">
              <v:path arrowok="t"/>
              <v:fill type="solid"/>
            </v:shape>
            <v:shape style="position:absolute;left:7194;top:1575;width:338;height:400" type="#_x0000_t75" stroked="false">
              <v:imagedata r:id="rId419" o:title=""/>
            </v:shape>
            <v:shape style="position:absolute;left:6348;top:1626;width:347;height:1789" coordorigin="6348,1627" coordsize="347,1789" path="m6522,1627l6455,1639,6400,1672,6363,1721,6350,1782,6348,3415,6693,3415,6694,1782,6681,1721,6644,1672,6589,1639,6522,1627xe" filled="true" fillcolor="#f58220" stroked="false">
              <v:path arrowok="t"/>
              <v:fill type="solid"/>
            </v:shape>
            <v:shape style="position:absolute;left:6353;top:1684;width:338;height:400" type="#_x0000_t75" stroked="false">
              <v:imagedata r:id="rId420" o:title=""/>
            </v:shape>
            <v:line style="position:absolute" from="5960,3415" to="10424,3415" stroked="true" strokeweight=".993pt" strokecolor="#a7a9ac">
              <v:stroke dashstyle="solid"/>
            </v:line>
            <v:shape style="position:absolute;left:9723;top:7288;width:345;height:2327" coordorigin="9724,7288" coordsize="345,2327" path="m9896,7288l9829,7300,9774,7334,9737,7383,9724,7443,9724,9614,10069,9614,10069,7443,10055,7383,10018,7334,9963,7300,9896,7288xe" filled="true" fillcolor="#b11f24" stroked="false">
              <v:path arrowok="t"/>
              <v:fill type="solid"/>
            </v:shape>
            <v:shape style="position:absolute;left:9727;top:7345;width:338;height:400" type="#_x0000_t75" stroked="false">
              <v:imagedata r:id="rId421" o:title=""/>
            </v:shape>
            <v:shape style="position:absolute;left:8879;top:7904;width:345;height:1710" coordorigin="8880,7904" coordsize="345,1710" path="m9225,8060l9211,7999,9174,7950,9119,7917,9052,7905,8995,7915,8985,7917,8930,7950,8893,7999,8880,8060,8880,9614,9225,9614,9225,8060xe" filled="true" fillcolor="#f58220" stroked="false">
              <v:path arrowok="t"/>
              <v:fill type="solid"/>
            </v:shape>
            <v:shape style="position:absolute;left:8883;top:7962;width:338;height:400" type="#_x0000_t75" stroked="false">
              <v:imagedata r:id="rId422" o:title=""/>
            </v:shape>
            <v:shape style="position:absolute;left:8035;top:8401;width:345;height:1214" coordorigin="8036,8401" coordsize="345,1214" path="m8381,8556l8367,8496,8330,8447,8275,8414,8208,8401,8141,8414,8086,8447,8049,8496,8036,8556,8036,9614,8381,9614,8381,8556xe" filled="true" fillcolor="#f58220" stroked="false">
              <v:path arrowok="t"/>
              <v:fill type="solid"/>
            </v:shape>
            <v:shape style="position:absolute;left:8039;top:8459;width:338;height:400" type="#_x0000_t75" stroked="false">
              <v:imagedata r:id="rId423" o:title=""/>
            </v:shape>
            <v:shape style="position:absolute;left:7189;top:7906;width:347;height:1709" coordorigin="7190,7906" coordsize="347,1709" path="m7536,8061l7523,8001,7486,7952,7431,7918,7364,7906,7297,7918,7242,7952,7205,8001,7191,8061,7190,9614,7534,9614,7536,8061xe" filled="true" fillcolor="#f58220" stroked="false">
              <v:path arrowok="t"/>
              <v:fill type="solid"/>
            </v:shape>
            <v:shape style="position:absolute;left:7194;top:7963;width:338;height:400" type="#_x0000_t75" stroked="false">
              <v:imagedata r:id="rId424" o:title=""/>
            </v:shape>
            <v:shape style="position:absolute;left:6348;top:7532;width:347;height:2083" coordorigin="6348,7532" coordsize="347,2083" path="m6522,7532l6455,7544,6400,7577,6363,7627,6350,7687,6348,9614,6693,9614,6694,7687,6681,7627,6644,7577,6589,7544,6522,7532xe" filled="true" fillcolor="#f58220" stroked="false">
              <v:path arrowok="t"/>
              <v:fill type="solid"/>
            </v:shape>
            <v:shape style="position:absolute;left:6353;top:7589;width:338;height:400" type="#_x0000_t75" stroked="false">
              <v:imagedata r:id="rId415" o:title=""/>
            </v:shape>
            <v:line style="position:absolute" from="5960,9614" to="10424,9614" stroked="true" strokeweight=".993pt" strokecolor="#a7a9ac">
              <v:stroke dashstyle="solid"/>
            </v:line>
            <w10:wrap type="none"/>
          </v:group>
        </w:pict>
      </w:r>
      <w:r>
        <w:rPr>
          <w:b/>
          <w:color w:val="231F20"/>
          <w:w w:val="85"/>
          <w:sz w:val="24"/>
        </w:rPr>
        <w:t>Deposit</w:t>
      </w:r>
      <w:r>
        <w:rPr>
          <w:b/>
          <w:color w:val="231F20"/>
          <w:spacing w:val="-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-6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Lacs)</w:t>
        <w:tab/>
        <w:t>Loans</w:t>
      </w:r>
      <w:r>
        <w:rPr>
          <w:b/>
          <w:color w:val="231F20"/>
          <w:spacing w:val="-3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and</w:t>
      </w:r>
      <w:r>
        <w:rPr>
          <w:b/>
          <w:color w:val="231F20"/>
          <w:spacing w:val="-9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Advances</w:t>
      </w:r>
      <w:r>
        <w:rPr>
          <w:b/>
          <w:color w:val="231F20"/>
          <w:spacing w:val="-2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-2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</w:t>
      </w:r>
      <w:r>
        <w:rPr>
          <w:b/>
          <w:color w:val="231F20"/>
          <w:spacing w:val="-1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Lacs)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5"/>
        </w:rPr>
      </w:pPr>
    </w:p>
    <w:p>
      <w:pPr>
        <w:tabs>
          <w:tab w:pos="1906" w:val="left" w:leader="none"/>
          <w:tab w:pos="2766" w:val="left" w:leader="none"/>
          <w:tab w:pos="3609" w:val="left" w:leader="none"/>
          <w:tab w:pos="5298" w:val="left" w:leader="none"/>
          <w:tab w:pos="5879" w:val="left" w:leader="none"/>
          <w:tab w:pos="6952" w:val="left" w:leader="none"/>
          <w:tab w:pos="7812" w:val="left" w:leader="none"/>
          <w:tab w:pos="8655" w:val="left" w:leader="none"/>
          <w:tab w:pos="10344" w:val="left" w:leader="none"/>
        </w:tabs>
        <w:spacing w:before="58"/>
        <w:ind w:left="834" w:right="0" w:firstLine="0"/>
        <w:jc w:val="left"/>
        <w:rPr>
          <w:rFonts w:ascii="Calibri"/>
          <w:b/>
          <w:sz w:val="21"/>
        </w:rPr>
      </w:pPr>
      <w:r>
        <w:rPr/>
        <w:pict>
          <v:shape style="position:absolute;margin-left:68.807426pt;margin-top:-53.470284pt;width:11.4pt;height:52.25pt;mso-position-horizontal-relative:page;mso-position-vertical-relative:paragraph;z-index:1588480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1,301,774.00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1.325722pt;margin-top:-51.924801pt;width:11.4pt;height:52.25pt;mso-position-horizontal-relative:page;mso-position-vertical-relative:paragraph;z-index:1588582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1,447,283.00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3.088425pt;margin-top:-51.924801pt;width:11.4pt;height:52.25pt;mso-position-horizontal-relative:page;mso-position-vertical-relative:paragraph;z-index:1588684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1,608,992.00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853027pt;margin-top:-51.924801pt;width:11.4pt;height:52.25pt;mso-position-horizontal-relative:page;mso-position-vertical-relative:paragraph;z-index:1588787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1,734,723.00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665726pt;margin-top:-51.943302pt;width:11.4pt;height:52.3pt;mso-position-horizontal-relative:page;mso-position-vertical-relative:paragraph;z-index:1588889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1,992,270.81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1.091339pt;margin-top:-51.346401pt;width:11.4pt;height:52.25pt;mso-position-horizontal-relative:page;mso-position-vertical-relative:paragraph;z-index:1588992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1,120,072.00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9528pt;margin-top:-51.924801pt;width:11.4pt;height:52.25pt;mso-position-horizontal-relative:page;mso-position-vertical-relative:paragraph;z-index:1589094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1,190,692.00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372223pt;margin-top:-51.924801pt;width:11.4pt;height:52.25pt;mso-position-horizontal-relative:page;mso-position-vertical-relative:paragraph;z-index:1589196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1,351,732.00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7.13681pt;margin-top:-51.924801pt;width:11.4pt;height:52.25pt;mso-position-horizontal-relative:page;mso-position-vertical-relative:paragraph;z-index:1589299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1,550,538.00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9.949524pt;margin-top:-51.943302pt;width:11.4pt;height:52.3pt;mso-position-horizontal-relative:page;mso-position-vertical-relative:paragraph;z-index:1589401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1,675,561.76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1"/>
        </w:rPr>
      </w:pPr>
    </w:p>
    <w:p>
      <w:pPr>
        <w:tabs>
          <w:tab w:pos="6533" w:val="left" w:leader="none"/>
        </w:tabs>
        <w:spacing w:before="0"/>
        <w:ind w:left="1432" w:right="0" w:firstLine="0"/>
        <w:jc w:val="left"/>
        <w:rPr>
          <w:b/>
          <w:sz w:val="24"/>
        </w:rPr>
      </w:pPr>
      <w:r>
        <w:rPr>
          <w:b/>
          <w:color w:val="231F20"/>
          <w:w w:val="85"/>
          <w:sz w:val="24"/>
        </w:rPr>
        <w:t>Capital</w:t>
      </w:r>
      <w:r>
        <w:rPr>
          <w:b/>
          <w:color w:val="231F20"/>
          <w:spacing w:val="-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and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Reserve</w:t>
      </w:r>
      <w:r>
        <w:rPr>
          <w:b/>
          <w:color w:val="231F20"/>
          <w:spacing w:val="-3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Lacs)</w:t>
        <w:tab/>
        <w:t>Operating</w:t>
      </w:r>
      <w:r>
        <w:rPr>
          <w:b/>
          <w:color w:val="231F20"/>
          <w:spacing w:val="-1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Profit</w:t>
      </w:r>
      <w:r>
        <w:rPr>
          <w:b/>
          <w:color w:val="231F20"/>
          <w:spacing w:val="-2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-2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 Lacs)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tabs>
          <w:tab w:pos="1906" w:val="left" w:leader="none"/>
          <w:tab w:pos="2766" w:val="left" w:leader="none"/>
          <w:tab w:pos="3609" w:val="left" w:leader="none"/>
          <w:tab w:pos="5298" w:val="left" w:leader="none"/>
          <w:tab w:pos="5879" w:val="left" w:leader="none"/>
          <w:tab w:pos="6952" w:val="left" w:leader="none"/>
          <w:tab w:pos="7812" w:val="left" w:leader="none"/>
          <w:tab w:pos="8655" w:val="left" w:leader="none"/>
          <w:tab w:pos="10344" w:val="left" w:leader="none"/>
        </w:tabs>
        <w:spacing w:before="58"/>
        <w:ind w:left="834" w:right="0" w:firstLine="0"/>
        <w:jc w:val="left"/>
        <w:rPr>
          <w:rFonts w:ascii="Calibri"/>
          <w:b/>
          <w:sz w:val="21"/>
        </w:rPr>
      </w:pPr>
      <w:r>
        <w:rPr/>
        <w:pict>
          <v:shape style="position:absolute;margin-left:68.807922pt;margin-top:-44.157372pt;width:11.4pt;height:45.1pt;mso-position-horizontal-relative:page;mso-position-vertical-relative:paragraph;z-index:1588428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176,251.00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1.326225pt;margin-top:-44.735668pt;width:11.4pt;height:45.1pt;mso-position-horizontal-relative:page;mso-position-vertical-relative:paragraph;z-index:1588531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186,374.00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3.088928pt;margin-top:-44.751087pt;width:11.4pt;height:45.1pt;mso-position-horizontal-relative:page;mso-position-vertical-relative:paragraph;z-index:1588633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206,836.00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853531pt;margin-top:-44.751087pt;width:11.4pt;height:45.1pt;mso-position-horizontal-relative:page;mso-position-vertical-relative:paragraph;z-index:1588736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227,946.00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666229pt;margin-top:-44.751087pt;width:11.4pt;height:45.1pt;mso-position-horizontal-relative:page;mso-position-vertical-relative:paragraph;z-index:1588838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253,716.69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1.09021pt;margin-top:-39.406609pt;width:11.4pt;height:40.35pt;mso-position-horizontal-relative:page;mso-position-vertical-relative:paragraph;z-index:1588940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43,521.00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8612pt;margin-top:-39.984909pt;width:11.4pt;height:40.35pt;mso-position-horizontal-relative:page;mso-position-vertical-relative:paragraph;z-index:1589043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35,827.00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371216pt;margin-top:-39.984909pt;width:11.4pt;height:40.35pt;mso-position-horizontal-relative:page;mso-position-vertical-relative:paragraph;z-index:1589145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25,484.00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7.135925pt;margin-top:-39.984909pt;width:11.4pt;height:40.35pt;mso-position-horizontal-relative:page;mso-position-vertical-relative:paragraph;z-index:1589248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35,508.00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9.948517pt;margin-top:-39.984909pt;width:11.4pt;height:40.35pt;mso-position-horizontal-relative:page;mso-position-vertical-relative:paragraph;z-index:1589350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48,175.71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spacing w:after="0"/>
        <w:jc w:val="left"/>
        <w:rPr>
          <w:rFonts w:ascii="Calibri"/>
          <w:sz w:val="21"/>
        </w:rPr>
        <w:sectPr>
          <w:headerReference w:type="even" r:id="rId402"/>
          <w:headerReference w:type="default" r:id="rId403"/>
          <w:footerReference w:type="even" r:id="rId404"/>
          <w:footerReference w:type="default" r:id="rId405"/>
          <w:pgSz w:w="11910" w:h="16840"/>
          <w:pgMar w:header="0" w:footer="707" w:top="1280" w:bottom="900" w:left="80" w:right="0"/>
          <w:pgNumType w:start="14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70.507797pt;margin-top:79.374413pt;width:482.65pt;height:700.2pt;mso-position-horizontal-relative:page;mso-position-vertical-relative:page;z-index:-34832896" coordorigin="1410,1587" coordsize="9653,14004">
            <v:line style="position:absolute" from="6243,1587" to="6243,15591" stroked="true" strokeweight=".5pt" strokecolor="#808285">
              <v:stroke dashstyle="solid"/>
            </v:line>
            <v:line style="position:absolute" from="1410,8910" to="11062,8910" stroked="true" strokeweight=".5pt" strokecolor="#808285">
              <v:stroke dashstyle="solid"/>
            </v:line>
            <v:shape style="position:absolute;left:5245;top:5091;width:345;height:2432" coordorigin="5245,5092" coordsize="345,2432" path="m5417,5092l5350,5104,5296,5137,5259,5186,5245,5247,5245,7523,5590,7523,5590,5247,5576,5186,5539,5137,5485,5104,5417,5092xe" filled="true" fillcolor="#b11f24" stroked="false">
              <v:path arrowok="t"/>
              <v:fill type="solid"/>
            </v:shape>
            <v:shape style="position:absolute;left:5248;top:5148;width:338;height:400" type="#_x0000_t75" stroked="false">
              <v:imagedata r:id="rId425" o:title=""/>
            </v:shape>
            <v:shape style="position:absolute;left:4401;top:5729;width:345;height:1794" coordorigin="4401,5729" coordsize="345,1794" path="m4746,5884l4743,5873,4732,5824,4695,5774,4641,5741,4632,5740,4573,5729,4506,5741,4452,5774,4415,5824,4401,5884,4401,7523,4746,7523,4746,5884xe" filled="true" fillcolor="#f58220" stroked="false">
              <v:path arrowok="t"/>
              <v:fill type="solid"/>
            </v:shape>
            <v:shape style="position:absolute;left:4404;top:5786;width:338;height:400" type="#_x0000_t75" stroked="false">
              <v:imagedata r:id="rId426" o:title=""/>
            </v:shape>
            <v:shape style="position:absolute;left:3557;top:6246;width:345;height:1276" coordorigin="3557,6247" coordsize="345,1276" path="m3902,6402l3888,6342,3851,6292,3818,6272,3797,6259,3730,6247,3729,6247,3662,6259,3628,6280,3608,6292,3571,6342,3557,6402,3557,7523,3902,7523,3902,6402xe" filled="true" fillcolor="#f58220" stroked="false">
              <v:path arrowok="t"/>
              <v:fill type="solid"/>
            </v:shape>
            <v:shape style="position:absolute;left:3560;top:6305;width:338;height:400" type="#_x0000_t75" stroked="false">
              <v:imagedata r:id="rId427" o:title=""/>
            </v:shape>
            <v:shape style="position:absolute;left:2710;top:5709;width:347;height:1814" coordorigin="2711,5710" coordsize="347,1814" path="m3057,5865l3055,5854,3044,5804,3030,5786,3007,5755,2952,5722,2885,5710,2880,5711,2818,5722,2763,5755,2747,5776,2726,5804,2713,5865,2711,7523,3056,7523,3057,5867,3057,5865xe" filled="true" fillcolor="#f58220" stroked="false">
              <v:path arrowok="t"/>
              <v:fill type="solid"/>
            </v:shape>
            <v:shape style="position:absolute;left:2716;top:5767;width:338;height:400" type="#_x0000_t75" stroked="false">
              <v:imagedata r:id="rId428" o:title=""/>
            </v:shape>
            <v:shape style="position:absolute;left:1869;top:5314;width:347;height:2209" coordorigin="1869,5315" coordsize="347,2209" path="m2043,5315l1976,5327,1922,5360,1885,5409,1871,5470,1869,7523,2214,7523,2216,5470,2202,5409,2165,5360,2110,5327,2043,5315xe" filled="true" fillcolor="#f58220" stroked="false">
              <v:path arrowok="t"/>
              <v:fill type="solid"/>
            </v:shape>
            <v:shape style="position:absolute;left:1874;top:5372;width:338;height:400" type="#_x0000_t75" stroked="false">
              <v:imagedata r:id="rId429" o:title=""/>
            </v:shape>
            <v:line style="position:absolute" from="1481,7523" to="5946,7523" stroked="true" strokeweight=".993pt" strokecolor="#a7a9ac">
              <v:stroke dashstyle="solid"/>
            </v:line>
            <v:shape style="position:absolute;left:5245;top:11501;width:345;height:2222" coordorigin="5245,11501" coordsize="345,2222" path="m5417,11501l5350,11513,5296,11547,5259,11596,5245,11656,5245,13722,5590,13722,5590,11656,5576,11596,5539,11547,5485,11513,5417,11501xe" filled="true" fillcolor="#b11f24" stroked="false">
              <v:path arrowok="t"/>
              <v:fill type="solid"/>
            </v:shape>
            <v:shape style="position:absolute;left:5248;top:11558;width:338;height:400" type="#_x0000_t75" stroked="false">
              <v:imagedata r:id="rId430" o:title=""/>
            </v:shape>
            <v:shape style="position:absolute;left:4401;top:12117;width:345;height:1605" coordorigin="4401,12118" coordsize="345,1605" path="m4746,12273l4743,12259,4732,12212,4695,12163,4641,12130,4573,12118,4506,12130,4452,12163,4415,12212,4401,12273,4401,13722,4746,13722,4746,12273xe" filled="true" fillcolor="#f58220" stroked="false">
              <v:path arrowok="t"/>
              <v:fill type="solid"/>
            </v:shape>
            <v:shape style="position:absolute;left:4404;top:12175;width:338;height:400" type="#_x0000_t75" stroked="false">
              <v:imagedata r:id="rId431" o:title=""/>
            </v:shape>
            <v:shape style="position:absolute;left:3557;top:12488;width:345;height:1235" coordorigin="3557,12488" coordsize="345,1235" path="m3902,12643l3899,12632,3888,12583,3851,12534,3797,12501,3730,12488,3662,12501,3608,12534,3571,12583,3557,12643,3557,13722,3902,13722,3902,12643xe" filled="true" fillcolor="#f58220" stroked="false">
              <v:path arrowok="t"/>
              <v:fill type="solid"/>
            </v:shape>
            <v:shape style="position:absolute;left:3560;top:12546;width:338;height:358" type="#_x0000_t75" stroked="false">
              <v:imagedata r:id="rId432" o:title=""/>
            </v:shape>
            <v:shape style="position:absolute;left:2710;top:12329;width:347;height:1394" coordorigin="2711,12329" coordsize="347,1394" path="m3057,12484l3044,12424,3007,12375,2952,12341,2885,12329,2818,12341,2763,12375,2726,12424,2713,12484,2712,13103,2711,13722,3056,13722,3057,12484xe" filled="true" fillcolor="#f58220" stroked="false">
              <v:path arrowok="t"/>
              <v:fill type="solid"/>
            </v:shape>
            <v:shape style="position:absolute;left:2716;top:12386;width:338;height:400" type="#_x0000_t75" stroked="false">
              <v:imagedata r:id="rId433" o:title=""/>
            </v:shape>
            <v:shape style="position:absolute;left:1869;top:12543;width:347;height:1180" coordorigin="1869,12543" coordsize="347,1180" path="m2043,12543l1976,12555,1922,12589,1885,12638,1871,12698,1869,13722,2214,13722,2216,12698,2202,12638,2165,12589,2110,12555,2043,12543xe" filled="true" fillcolor="#f58220" stroked="false">
              <v:path arrowok="t"/>
              <v:fill type="solid"/>
            </v:shape>
            <v:shape style="position:absolute;left:1874;top:12600;width:338;height:400" type="#_x0000_t75" stroked="false">
              <v:imagedata r:id="rId434" o:title=""/>
            </v:shape>
            <v:line style="position:absolute" from="1481,13722" to="5946,13722" stroked="true" strokeweight=".993pt" strokecolor="#a7a9ac">
              <v:stroke dashstyle="solid"/>
            </v:line>
            <v:shape style="position:absolute;left:10290;top:4986;width:345;height:2537" coordorigin="10291,4987" coordsize="345,2537" path="m10463,4987l10463,4987,10396,4999,10341,5032,10304,5081,10291,5142,10291,7523,10635,7523,10635,5142,10622,5081,10585,5032,10530,4999,10463,4987xe" filled="true" fillcolor="#b11f24" stroked="false">
              <v:path arrowok="t"/>
              <v:fill type="solid"/>
            </v:shape>
            <v:shape style="position:absolute;left:10294;top:5043;width:338;height:400" type="#_x0000_t75" stroked="false">
              <v:imagedata r:id="rId425" o:title=""/>
            </v:shape>
            <v:shape style="position:absolute;left:9446;top:6821;width:345;height:702" coordorigin="9447,6821" coordsize="345,702" path="m9791,6976l9778,6916,9741,6866,9686,6833,9619,6821,9552,6833,9497,6866,9460,6916,9447,6976,9447,7523,9791,7523,9791,6976xe" filled="true" fillcolor="#f58220" stroked="false">
              <v:path arrowok="t"/>
              <v:fill type="solid"/>
            </v:shape>
            <v:shape style="position:absolute;left:9450;top:6878;width:338;height:400" type="#_x0000_t75" stroked="false">
              <v:imagedata r:id="rId435" o:title=""/>
            </v:shape>
            <v:shape style="position:absolute;left:8602;top:6813;width:345;height:709" coordorigin="8603,6814" coordsize="345,709" path="m8948,6969l8934,6909,8897,6859,8842,6826,8775,6814,8775,6814,8708,6826,8653,6859,8616,6909,8603,6969,8603,7523,8948,7523,8948,6969xe" filled="true" fillcolor="#f58220" stroked="false">
              <v:path arrowok="t"/>
              <v:fill type="solid"/>
            </v:shape>
            <v:shape style="position:absolute;left:8606;top:6872;width:338;height:400" type="#_x0000_t75" stroked="false">
              <v:imagedata r:id="rId436" o:title=""/>
            </v:shape>
            <v:shape style="position:absolute;left:7756;top:6675;width:347;height:848" coordorigin="7757,6676" coordsize="347,848" path="m8103,6831l8100,6820,8089,6770,8052,6721,7998,6688,7931,6676,7864,6688,7809,6721,7772,6770,7758,6831,7758,6832,7757,7523,8101,7523,8103,6832,8103,6831xe" filled="true" fillcolor="#f58220" stroked="false">
              <v:path arrowok="t"/>
              <v:fill type="solid"/>
            </v:shape>
            <v:shape style="position:absolute;left:7761;top:6733;width:338;height:400" type="#_x0000_t75" stroked="false">
              <v:imagedata r:id="rId437" o:title=""/>
            </v:shape>
            <v:shape style="position:absolute;left:6914;top:6805;width:347;height:718" coordorigin="6915,6806" coordsize="347,718" path="m7089,6806l7022,6818,6967,6851,6930,6900,6917,6961,6915,7523,7260,7523,7261,6967,7261,6961,7248,6900,7211,6851,7156,6818,7089,6806xe" filled="true" fillcolor="#f58220" stroked="false">
              <v:path arrowok="t"/>
              <v:fill type="solid"/>
            </v:shape>
            <v:shape style="position:absolute;left:6920;top:6863;width:338;height:400" type="#_x0000_t75" stroked="false">
              <v:imagedata r:id="rId438" o:title=""/>
            </v:shape>
            <v:line style="position:absolute" from="6527,7523" to="10991,7523" stroked="true" strokeweight=".993pt" strokecolor="#a7a9ac">
              <v:stroke dashstyle="solid"/>
            </v:line>
            <v:shape style="position:absolute;left:10290;top:11417;width:345;height:2306" coordorigin="10291,11417" coordsize="345,2306" path="m10463,11417l10463,11417,10396,11429,10341,11463,10304,11512,10291,11572,10291,13722,10635,13722,10635,11572,10622,11512,10585,11463,10530,11429,10463,11417xe" filled="true" fillcolor="#b11f24" stroked="false">
              <v:path arrowok="t"/>
              <v:fill type="solid"/>
            </v:shape>
            <v:shape style="position:absolute;left:10294;top:11474;width:338;height:400" type="#_x0000_t75" stroked="false">
              <v:imagedata r:id="rId439" o:title=""/>
            </v:shape>
            <v:shape style="position:absolute;left:9446;top:12054;width:345;height:1668" coordorigin="9447,12055" coordsize="345,1668" path="m9791,12210l9778,12149,9741,12100,9686,12067,9619,12055,9552,12067,9497,12100,9460,12149,9447,12210,9447,13722,9791,13722,9791,12210xe" filled="true" fillcolor="#f58220" stroked="false">
              <v:path arrowok="t"/>
              <v:fill type="solid"/>
            </v:shape>
            <v:shape style="position:absolute;left:9450;top:12112;width:338;height:400" type="#_x0000_t75" stroked="false">
              <v:imagedata r:id="rId440" o:title=""/>
            </v:shape>
            <v:shape style="position:absolute;left:8602;top:12467;width:345;height:1256" coordorigin="8603,12467" coordsize="345,1256" path="m8948,12622l8934,12562,8897,12513,8842,12480,8775,12467,8720,12477,8708,12480,8653,12513,8616,12562,8603,12622,8603,13722,8948,13722,8948,12622xe" filled="true" fillcolor="#f58220" stroked="false">
              <v:path arrowok="t"/>
              <v:fill type="solid"/>
            </v:shape>
            <v:shape style="position:absolute;left:8606;top:12525;width:338;height:379" type="#_x0000_t75" stroked="false">
              <v:imagedata r:id="rId441" o:title=""/>
            </v:shape>
            <v:shape style="position:absolute;left:7756;top:12224;width:347;height:1499" coordorigin="7757,12224" coordsize="347,1499" path="m8103,12379l8089,12319,8052,12270,7998,12236,7987,12234,7931,12224,7864,12236,7809,12270,7772,12319,7758,12379,7757,13051,7757,13708,7757,13722,8101,13722,8102,13051,8103,12379xe" filled="true" fillcolor="#f58220" stroked="false">
              <v:path arrowok="t"/>
              <v:fill type="solid"/>
            </v:shape>
            <v:shape style="position:absolute;left:7761;top:12281;width:338;height:400" type="#_x0000_t75" stroked="false">
              <v:imagedata r:id="rId442" o:title=""/>
            </v:shape>
            <v:shape style="position:absolute;left:6914;top:12333;width:347;height:1390" coordorigin="6915,12333" coordsize="347,1390" path="m7089,12333l7022,12345,6967,12378,6930,12428,6917,12488,6915,13722,7260,13722,7261,12488,7248,12428,7211,12378,7156,12345,7089,12333xe" filled="true" fillcolor="#f58220" stroked="false">
              <v:path arrowok="t"/>
              <v:fill type="solid"/>
            </v:shape>
            <v:shape style="position:absolute;left:6920;top:12390;width:338;height:379" type="#_x0000_t75" stroked="false">
              <v:imagedata r:id="rId443" o:title=""/>
            </v:shape>
            <v:line style="position:absolute" from="6527,13722" to="10991,13722" stroked="true" strokeweight=".993pt" strokecolor="#a7a9ac">
              <v:stroke dashstyle="solid"/>
            </v:line>
            <w10:wrap type="none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tabs>
          <w:tab w:pos="5530" w:val="left" w:leader="none"/>
        </w:tabs>
        <w:spacing w:before="234"/>
        <w:ind w:left="0" w:right="124" w:firstLine="0"/>
        <w:jc w:val="center"/>
        <w:rPr>
          <w:b/>
          <w:sz w:val="24"/>
        </w:rPr>
      </w:pPr>
      <w:r>
        <w:rPr>
          <w:b/>
          <w:color w:val="231F20"/>
          <w:w w:val="85"/>
          <w:sz w:val="24"/>
        </w:rPr>
        <w:t>Net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Profit</w:t>
      </w:r>
      <w:r>
        <w:rPr>
          <w:b/>
          <w:color w:val="231F20"/>
          <w:spacing w:val="-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-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Lacs)</w:t>
        <w:tab/>
      </w:r>
      <w:r>
        <w:rPr>
          <w:b/>
          <w:color w:val="231F20"/>
          <w:w w:val="80"/>
          <w:sz w:val="24"/>
        </w:rPr>
        <w:t>NPA</w:t>
      </w:r>
      <w:r>
        <w:rPr>
          <w:b/>
          <w:color w:val="231F20"/>
          <w:spacing w:val="-3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(in</w:t>
      </w:r>
      <w:r>
        <w:rPr>
          <w:b/>
          <w:color w:val="231F20"/>
          <w:spacing w:val="6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%)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5"/>
        </w:rPr>
      </w:pPr>
    </w:p>
    <w:p>
      <w:pPr>
        <w:tabs>
          <w:tab w:pos="2473" w:val="left" w:leader="none"/>
          <w:tab w:pos="3333" w:val="left" w:leader="none"/>
          <w:tab w:pos="4176" w:val="left" w:leader="none"/>
          <w:tab w:pos="5865" w:val="left" w:leader="none"/>
          <w:tab w:pos="6446" w:val="left" w:leader="none"/>
          <w:tab w:pos="7519" w:val="left" w:leader="none"/>
          <w:tab w:pos="8379" w:val="left" w:leader="none"/>
          <w:tab w:pos="9222" w:val="left" w:leader="none"/>
          <w:tab w:pos="10911" w:val="left" w:leader="none"/>
        </w:tabs>
        <w:spacing w:before="58"/>
        <w:ind w:left="1401" w:right="0" w:firstLine="0"/>
        <w:jc w:val="left"/>
        <w:rPr>
          <w:rFonts w:ascii="Calibri"/>
          <w:b/>
          <w:sz w:val="21"/>
        </w:rPr>
      </w:pPr>
      <w:r>
        <w:rPr/>
        <w:pict>
          <v:shape style="position:absolute;margin-left:97.153824pt;margin-top:-39.406620pt;width:11.4pt;height:40.35pt;mso-position-horizontal-relative:page;mso-position-vertical-relative:paragraph;z-index:1589555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30,541.00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9.672119pt;margin-top:-39.98502pt;width:11.4pt;height:40.35pt;mso-position-horizontal-relative:page;mso-position-vertical-relative:paragraph;z-index:1589657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25,162.00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1.43483pt;margin-top:-39.98502pt;width:11.4pt;height:40.35pt;mso-position-horizontal-relative:page;mso-position-vertical-relative:paragraph;z-index:1589760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17,709.00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199432pt;margin-top:-39.98502pt;width:11.4pt;height:40.35pt;mso-position-horizontal-relative:page;mso-position-vertical-relative:paragraph;z-index:1589862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24,794.00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6.012115pt;margin-top:-39.98502pt;width:11.4pt;height:40.35pt;mso-position-horizontal-relative:page;mso-position-vertical-relative:paragraph;z-index:1589964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33,621.15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437134pt;margin-top:-15.394162pt;width:11.4pt;height:16.3pt;mso-position-horizontal-relative:page;mso-position-vertical-relative:paragraph;z-index:1590067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90"/>
                      <w:sz w:val="18"/>
                    </w:rPr>
                    <w:t>0.16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1.955414pt;margin-top:-18.494389pt;width:11.4pt;height:18.850pt;mso-position-horizontal-relative:page;mso-position-vertical-relative:paragraph;z-index:1590169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0.22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3.71814pt;margin-top:-15.131953pt;width:11.4pt;height:15.45pt;mso-position-horizontal-relative:page;mso-position-vertical-relative:paragraph;z-index:1590272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85"/>
                      <w:sz w:val="18"/>
                    </w:rPr>
                    <w:t>0.12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5.482635pt;margin-top:-15.131953pt;width:11.4pt;height:15.45pt;mso-position-horizontal-relative:page;mso-position-vertical-relative:paragraph;z-index:1590374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85"/>
                      <w:sz w:val="18"/>
                    </w:rPr>
                    <w:t>0.12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8.295349pt;margin-top:-18.494389pt;width:11.4pt;height:18.850pt;mso-position-horizontal-relative:page;mso-position-vertical-relative:paragraph;z-index:1590476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0.79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1"/>
        </w:rPr>
      </w:pPr>
    </w:p>
    <w:p>
      <w:pPr>
        <w:tabs>
          <w:tab w:pos="5404" w:val="left" w:leader="none"/>
        </w:tabs>
        <w:spacing w:before="0"/>
        <w:ind w:left="229" w:right="0" w:firstLine="0"/>
        <w:jc w:val="center"/>
        <w:rPr>
          <w:b/>
          <w:sz w:val="24"/>
        </w:rPr>
      </w:pPr>
      <w:r>
        <w:rPr>
          <w:b/>
          <w:color w:val="231F20"/>
          <w:w w:val="85"/>
          <w:sz w:val="24"/>
        </w:rPr>
        <w:t>Total</w:t>
      </w:r>
      <w:r>
        <w:rPr>
          <w:b/>
          <w:color w:val="231F20"/>
          <w:spacing w:val="-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Expenditure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-6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</w:t>
      </w:r>
      <w:r>
        <w:rPr>
          <w:b/>
          <w:color w:val="231F20"/>
          <w:spacing w:val="-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Lacs)</w:t>
        <w:tab/>
      </w:r>
      <w:r>
        <w:rPr>
          <w:b/>
          <w:color w:val="231F20"/>
          <w:w w:val="80"/>
          <w:sz w:val="24"/>
        </w:rPr>
        <w:t>Total</w:t>
      </w:r>
      <w:r>
        <w:rPr>
          <w:b/>
          <w:color w:val="231F20"/>
          <w:spacing w:val="16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Income</w:t>
      </w:r>
      <w:r>
        <w:rPr>
          <w:b/>
          <w:color w:val="231F20"/>
          <w:spacing w:val="15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(Rs.</w:t>
      </w:r>
      <w:r>
        <w:rPr>
          <w:b/>
          <w:color w:val="231F20"/>
          <w:spacing w:val="16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In</w:t>
      </w:r>
      <w:r>
        <w:rPr>
          <w:b/>
          <w:color w:val="231F20"/>
          <w:spacing w:val="16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Lacs)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p>
      <w:pPr>
        <w:tabs>
          <w:tab w:pos="2473" w:val="left" w:leader="none"/>
          <w:tab w:pos="3333" w:val="left" w:leader="none"/>
          <w:tab w:pos="4176" w:val="left" w:leader="none"/>
          <w:tab w:pos="5865" w:val="left" w:leader="none"/>
          <w:tab w:pos="6446" w:val="left" w:leader="none"/>
          <w:tab w:pos="7519" w:val="left" w:leader="none"/>
          <w:tab w:pos="8379" w:val="left" w:leader="none"/>
          <w:tab w:pos="9222" w:val="left" w:leader="none"/>
          <w:tab w:pos="10911" w:val="left" w:leader="none"/>
        </w:tabs>
        <w:spacing w:before="58"/>
        <w:ind w:left="1401" w:right="0" w:firstLine="0"/>
        <w:jc w:val="left"/>
        <w:rPr>
          <w:rFonts w:ascii="Calibri"/>
          <w:b/>
          <w:sz w:val="21"/>
        </w:rPr>
      </w:pPr>
      <w:r>
        <w:rPr/>
        <w:pict>
          <v:shape style="position:absolute;margin-left:97.154327pt;margin-top:-37.712311pt;width:11.4pt;height:38.65pt;mso-position-horizontal-relative:page;mso-position-vertical-relative:paragraph;z-index:1589504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90"/>
                      <w:sz w:val="18"/>
                    </w:rPr>
                    <w:t>101,031.00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9.672623pt;margin-top:-44.751087pt;width:11.4pt;height:45.1pt;mso-position-horizontal-relative:page;mso-position-vertical-relative:paragraph;z-index:1589606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119,045.00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1.435318pt;margin-top:-38.290611pt;width:11.4pt;height:38.65pt;mso-position-horizontal-relative:page;mso-position-vertical-relative:paragraph;z-index:1589708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90"/>
                      <w:sz w:val="18"/>
                    </w:rPr>
                    <w:t>105,276.00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3.199921pt;margin-top:-44.751087pt;width:11.4pt;height:45.1pt;mso-position-horizontal-relative:page;mso-position-vertical-relative:paragraph;z-index:1589811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138,077.00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6.012634pt;margin-top:-44.751087pt;width:11.4pt;height:45.1pt;mso-position-horizontal-relative:page;mso-position-vertical-relative:paragraph;z-index:1589913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192,088.00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437622pt;margin-top:-44.172787pt;width:11.4pt;height:45.1pt;mso-position-horizontal-relative:page;mso-position-vertical-relative:paragraph;z-index:1590016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144,509.00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1.955933pt;margin-top:-44.751087pt;width:11.4pt;height:45.1pt;mso-position-horizontal-relative:page;mso-position-vertical-relative:paragraph;z-index:1590118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154,866.00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3.718628pt;margin-top:-40.444103pt;width:11.4pt;height:40.8pt;mso-position-horizontal-relative:page;mso-position-vertical-relative:paragraph;z-index:1590220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95"/>
                      <w:sz w:val="18"/>
                    </w:rPr>
                    <w:t>130,760.00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5.483215pt;margin-top:-44.751087pt;width:11.4pt;height:45.1pt;mso-position-horizontal-relative:page;mso-position-vertical-relative:paragraph;z-index:1590323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173,559.00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8.295898pt;margin-top:-44.751087pt;width:11.4pt;height:45.1pt;mso-position-horizontal-relative:page;mso-position-vertical-relative:paragraph;z-index:1590425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240,251.00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spacing w:after="0"/>
        <w:jc w:val="left"/>
        <w:rPr>
          <w:rFonts w:ascii="Calibri"/>
          <w:sz w:val="21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41.804699pt;margin-top:79.374413pt;width:482.65pt;height:700.2pt;mso-position-horizontal-relative:page;mso-position-vertical-relative:page;z-index:-34819072" coordorigin="836,1587" coordsize="9653,14004">
            <v:line style="position:absolute" from="5669,1587" to="5669,15591" stroked="true" strokeweight=".5pt" strokecolor="#808285">
              <v:stroke dashstyle="solid"/>
            </v:line>
            <v:line style="position:absolute" from="836,10805" to="10488,10805" stroked="true" strokeweight=".5pt" strokecolor="#808285">
              <v:stroke dashstyle="solid"/>
            </v:line>
            <v:line style="position:absolute" from="836,6061" to="10488,6061" stroked="true" strokeweight=".5pt" strokecolor="#808285">
              <v:stroke dashstyle="solid"/>
            </v:line>
            <w10:wrap type="none"/>
          </v:group>
        </w:pict>
      </w:r>
    </w:p>
    <w:p>
      <w:pPr>
        <w:pStyle w:val="BodyText"/>
        <w:spacing w:before="2"/>
        <w:rPr>
          <w:rFonts w:ascii="Calibri"/>
          <w:b/>
          <w:sz w:val="27"/>
        </w:rPr>
      </w:pPr>
    </w:p>
    <w:p>
      <w:pPr>
        <w:tabs>
          <w:tab w:pos="4828" w:val="left" w:leader="none"/>
        </w:tabs>
        <w:spacing w:before="97"/>
        <w:ind w:left="0" w:right="556" w:firstLine="0"/>
        <w:jc w:val="center"/>
        <w:rPr>
          <w:b/>
          <w:sz w:val="24"/>
        </w:rPr>
      </w:pPr>
      <w:r>
        <w:rPr>
          <w:b/>
          <w:color w:val="231F20"/>
          <w:spacing w:val="-1"/>
          <w:w w:val="90"/>
          <w:sz w:val="24"/>
        </w:rPr>
        <w:t>No.</w:t>
      </w:r>
      <w:r>
        <w:rPr>
          <w:b/>
          <w:color w:val="231F20"/>
          <w:spacing w:val="-6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of</w:t>
      </w:r>
      <w:r>
        <w:rPr>
          <w:b/>
          <w:color w:val="231F20"/>
          <w:spacing w:val="-9"/>
          <w:w w:val="90"/>
          <w:sz w:val="24"/>
        </w:rPr>
        <w:t> </w:t>
      </w:r>
      <w:r>
        <w:rPr>
          <w:b/>
          <w:color w:val="231F20"/>
          <w:spacing w:val="-1"/>
          <w:w w:val="90"/>
          <w:sz w:val="24"/>
        </w:rPr>
        <w:t>Branches</w:t>
        <w:tab/>
      </w:r>
      <w:r>
        <w:rPr>
          <w:b/>
          <w:color w:val="231F20"/>
          <w:w w:val="85"/>
          <w:sz w:val="24"/>
        </w:rPr>
        <w:t>Earning</w:t>
      </w:r>
      <w:r>
        <w:rPr>
          <w:b/>
          <w:color w:val="231F20"/>
          <w:spacing w:val="10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per</w:t>
      </w:r>
      <w:r>
        <w:rPr>
          <w:b/>
          <w:color w:val="231F20"/>
          <w:spacing w:val="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Share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</w:rPr>
      </w:pPr>
    </w:p>
    <w:p>
      <w:pPr>
        <w:tabs>
          <w:tab w:pos="1906" w:val="left" w:leader="none"/>
          <w:tab w:pos="2766" w:val="left" w:leader="none"/>
          <w:tab w:pos="3609" w:val="left" w:leader="none"/>
          <w:tab w:pos="5298" w:val="left" w:leader="none"/>
          <w:tab w:pos="5879" w:val="left" w:leader="none"/>
          <w:tab w:pos="6952" w:val="left" w:leader="none"/>
          <w:tab w:pos="7812" w:val="left" w:leader="none"/>
          <w:tab w:pos="8655" w:val="left" w:leader="none"/>
          <w:tab w:pos="10344" w:val="left" w:leader="none"/>
        </w:tabs>
        <w:spacing w:before="58"/>
        <w:ind w:left="834" w:right="0" w:firstLine="0"/>
        <w:jc w:val="left"/>
        <w:rPr>
          <w:rFonts w:ascii="Calibri"/>
          <w:b/>
          <w:sz w:val="21"/>
        </w:rPr>
      </w:pPr>
      <w:r>
        <w:rPr/>
        <w:pict>
          <v:group style="position:absolute;margin-left:45.7085pt;margin-top:-127.958153pt;width:223.25pt;height:131.550pt;mso-position-horizontal-relative:page;mso-position-vertical-relative:paragraph;z-index:-34820096" coordorigin="914,-2559" coordsize="4465,2631">
            <v:shape style="position:absolute;left:4678;top:-2560;width:345;height:2621" coordorigin="4678,-2559" coordsize="345,2621" path="m4851,-2559l4783,-2547,4729,-2514,4692,-2464,4678,-2404,4678,61,5023,61,5023,-2404,5009,-2464,4972,-2514,4918,-2547,4851,-2559xe" filled="true" fillcolor="#b11f24" stroked="false">
              <v:path arrowok="t"/>
              <v:fill type="solid"/>
            </v:shape>
            <v:shape style="position:absolute;left:4681;top:-2503;width:338;height:400" type="#_x0000_t75" stroked="false">
              <v:imagedata r:id="rId444" o:title=""/>
            </v:shape>
            <v:shape style="position:absolute;left:3834;top:-2468;width:345;height:2529" coordorigin="3834,-2468" coordsize="345,2529" path="m4179,-2313l4165,-2373,4128,-2422,4074,-2456,4007,-2468,3939,-2456,3885,-2422,3848,-2373,3834,-2313,3834,61,4179,61,4179,-2313xe" filled="true" fillcolor="#f58220" stroked="false">
              <v:path arrowok="t"/>
              <v:fill type="solid"/>
            </v:shape>
            <v:shape style="position:absolute;left:3837;top:-2411;width:338;height:400" type="#_x0000_t75" stroked="false">
              <v:imagedata r:id="rId445" o:title=""/>
            </v:shape>
            <v:shape style="position:absolute;left:2990;top:-2097;width:345;height:2158" coordorigin="2990,-2097" coordsize="345,2158" path="m3335,-1942l3321,-2002,3284,-2052,3230,-2085,3163,-2097,3096,-2085,3041,-2052,3004,-2002,2990,-1942,2990,61,3335,61,3335,-1942xe" filled="true" fillcolor="#f58220" stroked="false">
              <v:path arrowok="t"/>
              <v:fill type="solid"/>
            </v:shape>
            <v:shape style="position:absolute;left:2993;top:-2039;width:338;height:379" type="#_x0000_t75" stroked="false">
              <v:imagedata r:id="rId446" o:title=""/>
            </v:shape>
            <v:shape style="position:absolute;left:2143;top:-1879;width:347;height:1940" coordorigin="2144,-1878" coordsize="347,1940" path="m2490,-1723l2477,-1784,2440,-1833,2385,-1866,2318,-1878,2251,-1866,2196,-1833,2159,-1784,2146,-1723,2144,61,2489,61,2490,-1721,2490,-1723xe" filled="true" fillcolor="#f58220" stroked="false">
              <v:path arrowok="t"/>
              <v:fill type="solid"/>
            </v:shape>
            <v:shape style="position:absolute;left:2149;top:-1821;width:338;height:400" type="#_x0000_t75" stroked="false">
              <v:imagedata r:id="rId447" o:title=""/>
            </v:shape>
            <v:shape style="position:absolute;left:1302;top:-1875;width:347;height:1936" coordorigin="1302,-1874" coordsize="347,1936" path="m1476,-1874l1409,-1862,1355,-1829,1318,-1780,1304,-1719,1302,61,1647,61,1649,-1719,1635,-1780,1598,-1829,1544,-1862,1476,-1874xe" filled="true" fillcolor="#f58220" stroked="false">
              <v:path arrowok="t"/>
              <v:fill type="solid"/>
            </v:shape>
            <v:shape style="position:absolute;left:1307;top:-1817;width:338;height:379" type="#_x0000_t75" stroked="false">
              <v:imagedata r:id="rId448" o:title=""/>
            </v:shape>
            <v:line style="position:absolute" from="914,61" to="5379,61" stroked="true" strokeweight=".993pt" strokecolor="#a7a9ac">
              <v:stroke dashstyle="solid"/>
            </v:line>
            <w10:wrap type="none"/>
          </v:group>
        </w:pict>
      </w:r>
      <w:r>
        <w:rPr/>
        <w:pict>
          <v:group style="position:absolute;margin-left:297.991699pt;margin-top:-133.615158pt;width:223.25pt;height:137.2pt;mso-position-horizontal-relative:page;mso-position-vertical-relative:paragraph;z-index:-34819584" coordorigin="5960,-2672" coordsize="4465,2744">
            <v:shape style="position:absolute;left:9723;top:-2203;width:345;height:2264" coordorigin="9724,-2202" coordsize="345,2264" path="m9896,-2202l9829,-2190,9774,-2157,9737,-2107,9724,-2047,9724,61,10068,61,10068,-2047,10055,-2107,10018,-2157,9963,-2190,9896,-2202xe" filled="true" fillcolor="#b11f24" stroked="false">
              <v:path arrowok="t"/>
              <v:fill type="solid"/>
            </v:shape>
            <v:shape style="position:absolute;left:9727;top:-2146;width:338;height:400" type="#_x0000_t75" stroked="false">
              <v:imagedata r:id="rId449" o:title=""/>
            </v:shape>
            <v:shape style="position:absolute;left:8879;top:-1838;width:345;height:1899" coordorigin="8880,-1838" coordsize="345,1899" path="m9225,-1683l9211,-1743,9174,-1792,9119,-1826,9052,-1838,8995,-1828,8985,-1826,8930,-1792,8893,-1743,8880,-1683,8880,61,9225,61,9225,-1683xe" filled="true" fillcolor="#f58220" stroked="false">
              <v:path arrowok="t"/>
              <v:fill type="solid"/>
            </v:shape>
            <v:shape style="position:absolute;left:8883;top:-1781;width:338;height:400" type="#_x0000_t75" stroked="false">
              <v:imagedata r:id="rId450" o:title=""/>
            </v:shape>
            <v:shape style="position:absolute;left:8035;top:-1383;width:345;height:1444" coordorigin="8036,-1383" coordsize="345,1444" path="m8381,-1228l8367,-1288,8330,-1338,8275,-1371,8208,-1383,8141,-1371,8086,-1338,8049,-1288,8036,-1228,8036,61,8381,61,8381,-1228xe" filled="true" fillcolor="#f58220" stroked="false">
              <v:path arrowok="t"/>
              <v:fill type="solid"/>
            </v:shape>
            <v:shape style="position:absolute;left:8039;top:-1325;width:338;height:379" type="#_x0000_t75" stroked="false">
              <v:imagedata r:id="rId451" o:title=""/>
            </v:shape>
            <v:shape style="position:absolute;left:7189;top:-2068;width:347;height:2129" coordorigin="7190,-2067" coordsize="347,2129" path="m7536,-1912l7522,-1973,7486,-2022,7431,-2055,7364,-2067,7297,-2055,7242,-2022,7205,-1973,7191,-1912,7190,61,7534,61,7536,-1910,7536,-1912xe" filled="true" fillcolor="#f58220" stroked="false">
              <v:path arrowok="t"/>
              <v:fill type="solid"/>
            </v:shape>
            <v:shape style="position:absolute;left:7194;top:-2010;width:338;height:400" type="#_x0000_t75" stroked="false">
              <v:imagedata r:id="rId452" o:title=""/>
            </v:shape>
            <v:shape style="position:absolute;left:6348;top:-2673;width:347;height:2734" coordorigin="6348,-2672" coordsize="347,2734" path="m6522,-2672l6455,-2660,6400,-2627,6363,-2578,6350,-2517,6348,61,6693,61,6694,-2517,6681,-2578,6644,-2627,6589,-2660,6522,-2672xe" filled="true" fillcolor="#f58220" stroked="false">
              <v:path arrowok="t"/>
              <v:fill type="solid"/>
            </v:shape>
            <v:shape style="position:absolute;left:6353;top:-2615;width:338;height:379" type="#_x0000_t75" stroked="false">
              <v:imagedata r:id="rId453" o:title=""/>
            </v:shape>
            <v:line style="position:absolute" from="5960,61" to="10424,61" stroked="true" strokeweight=".993pt" strokecolor="#a7a9ac">
              <v:stroke dashstyle="solid"/>
            </v:line>
            <w10:wrap type="none"/>
          </v:group>
        </w:pict>
      </w:r>
      <w:r>
        <w:rPr/>
        <w:pict>
          <v:shape style="position:absolute;margin-left:68.807922pt;margin-top:-10.636705pt;width:11.4pt;height:11.55pt;mso-position-horizontal-relative:page;mso-position-vertical-relative:paragraph;z-index:1590988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94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1.326225pt;margin-top:-11.215005pt;width:11.4pt;height:11.55pt;mso-position-horizontal-relative:page;mso-position-vertical-relative:paragraph;z-index:1591142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95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3.088928pt;margin-top:-15.981181pt;width:11.4pt;height:16.3pt;mso-position-horizontal-relative:page;mso-position-vertical-relative:paragraph;z-index:1591296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105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853531pt;margin-top:-15.981181pt;width:11.4pt;height:16.3pt;mso-position-horizontal-relative:page;mso-position-vertical-relative:paragraph;z-index:1591449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123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666229pt;margin-top:-15.981181pt;width:11.4pt;height:16.3pt;mso-position-horizontal-relative:page;mso-position-vertical-relative:paragraph;z-index:1591603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127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1.09021pt;margin-top:-22.682171pt;width:11.4pt;height:23.6pt;mso-position-horizontal-relative:page;mso-position-vertical-relative:paragraph;z-index:1591756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38.05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8612pt;margin-top:-23.260471pt;width:11.4pt;height:23.6pt;mso-position-horizontal-relative:page;mso-position-vertical-relative:paragraph;z-index:1591910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29.71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371216pt;margin-top:-23.260471pt;width:11.4pt;height:23.6pt;mso-position-horizontal-relative:page;mso-position-vertical-relative:paragraph;z-index:1592064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19.91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7.135925pt;margin-top:-23.260471pt;width:11.4pt;height:23.6pt;mso-position-horizontal-relative:page;mso-position-vertical-relative:paragraph;z-index:1592217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26.30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9.948517pt;margin-top:-23.260471pt;width:11.4pt;height:23.6pt;mso-position-horizontal-relative:page;mso-position-vertical-relative:paragraph;z-index:1592371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31.43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8"/>
        </w:rPr>
      </w:pPr>
    </w:p>
    <w:p>
      <w:pPr>
        <w:tabs>
          <w:tab w:pos="4743" w:val="left" w:leader="none"/>
        </w:tabs>
        <w:spacing w:before="97"/>
        <w:ind w:left="0" w:right="470" w:firstLine="0"/>
        <w:jc w:val="center"/>
        <w:rPr>
          <w:b/>
          <w:sz w:val="24"/>
        </w:rPr>
      </w:pPr>
      <w:r>
        <w:rPr>
          <w:b/>
          <w:color w:val="231F20"/>
          <w:w w:val="85"/>
          <w:sz w:val="24"/>
        </w:rPr>
        <w:t>Price</w:t>
      </w:r>
      <w:r>
        <w:rPr>
          <w:b/>
          <w:color w:val="231F20"/>
          <w:spacing w:val="11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Earning</w:t>
      </w:r>
      <w:r>
        <w:rPr>
          <w:b/>
          <w:color w:val="231F20"/>
          <w:spacing w:val="11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Ratio</w:t>
        <w:tab/>
        <w:t>Return</w:t>
      </w:r>
      <w:r>
        <w:rPr>
          <w:b/>
          <w:color w:val="231F20"/>
          <w:spacing w:val="16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on</w:t>
      </w:r>
      <w:r>
        <w:rPr>
          <w:b/>
          <w:color w:val="231F20"/>
          <w:spacing w:val="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Total</w:t>
      </w:r>
      <w:r>
        <w:rPr>
          <w:b/>
          <w:color w:val="231F20"/>
          <w:spacing w:val="6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Assets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</w:rPr>
      </w:pPr>
    </w:p>
    <w:p>
      <w:pPr>
        <w:tabs>
          <w:tab w:pos="1906" w:val="left" w:leader="none"/>
          <w:tab w:pos="2766" w:val="left" w:leader="none"/>
          <w:tab w:pos="3609" w:val="left" w:leader="none"/>
          <w:tab w:pos="5298" w:val="left" w:leader="none"/>
          <w:tab w:pos="5879" w:val="left" w:leader="none"/>
          <w:tab w:pos="6952" w:val="left" w:leader="none"/>
          <w:tab w:pos="7812" w:val="left" w:leader="none"/>
          <w:tab w:pos="8655" w:val="left" w:leader="none"/>
          <w:tab w:pos="10344" w:val="left" w:leader="none"/>
        </w:tabs>
        <w:spacing w:before="58"/>
        <w:ind w:left="834" w:right="0" w:firstLine="0"/>
        <w:jc w:val="left"/>
        <w:rPr>
          <w:rFonts w:ascii="Calibri"/>
          <w:b/>
          <w:sz w:val="21"/>
        </w:rPr>
      </w:pPr>
      <w:r>
        <w:rPr/>
        <w:pict>
          <v:group style="position:absolute;margin-left:45.708199pt;margin-top:-131.100647pt;width:223.25pt;height:134.65pt;mso-position-horizontal-relative:page;mso-position-vertical-relative:paragraph;z-index:-34821120" coordorigin="914,-2622" coordsize="4465,2693">
            <v:shape style="position:absolute;left:4678;top:-1237;width:345;height:1298" coordorigin="4678,-1236" coordsize="345,1298" path="m4851,-1236l4783,-1224,4729,-1191,4692,-1141,4678,-1081,4678,61,5023,61,5023,-1081,5009,-1141,4972,-1191,4918,-1224,4851,-1236xe" filled="true" fillcolor="#b11f24" stroked="false">
              <v:path arrowok="t"/>
              <v:fill type="solid"/>
            </v:shape>
            <v:shape style="position:absolute;left:4681;top:-1180;width:338;height:400" type="#_x0000_t75" stroked="false">
              <v:imagedata r:id="rId454" o:title=""/>
            </v:shape>
            <v:shape style="position:absolute;left:3834;top:-1145;width:345;height:1206" coordorigin="3834,-1145" coordsize="345,1206" path="m4179,-990l4165,-1050,4128,-1099,4074,-1133,4007,-1145,3939,-1133,3885,-1099,3848,-1050,3834,-990,3834,61,4179,61,4179,-990xe" filled="true" fillcolor="#f58220" stroked="false">
              <v:path arrowok="t"/>
              <v:fill type="solid"/>
            </v:shape>
            <v:shape style="position:absolute;left:3837;top:-1088;width:338;height:400" type="#_x0000_t75" stroked="false">
              <v:imagedata r:id="rId455" o:title=""/>
            </v:shape>
            <v:shape style="position:absolute;left:2990;top:-2623;width:345;height:2683" coordorigin="2990,-2622" coordsize="345,2683" path="m3335,-2467l3333,-2474,3321,-2527,3284,-2577,3230,-2610,3163,-2622,3096,-2610,3041,-2577,3004,-2527,2990,-2467,2990,61,3335,61,3335,-2467xe" filled="true" fillcolor="#f58220" stroked="false">
              <v:path arrowok="t"/>
              <v:fill type="solid"/>
            </v:shape>
            <v:shape style="position:absolute;left:2993;top:-2564;width:338;height:379" type="#_x0000_t75" stroked="false">
              <v:imagedata r:id="rId456" o:title=""/>
            </v:shape>
            <v:shape style="position:absolute;left:2143;top:-1564;width:347;height:1625" coordorigin="2144,-1563" coordsize="347,1625" path="m2490,-1408l2477,-1469,2440,-1518,2385,-1551,2318,-1563,2251,-1551,2196,-1518,2159,-1469,2146,-1408,2144,61,2489,61,2490,-1406,2490,-1408xe" filled="true" fillcolor="#f58220" stroked="false">
              <v:path arrowok="t"/>
              <v:fill type="solid"/>
            </v:shape>
            <v:shape style="position:absolute;left:2149;top:-1506;width:338;height:400" type="#_x0000_t75" stroked="false">
              <v:imagedata r:id="rId457" o:title=""/>
            </v:shape>
            <v:shape style="position:absolute;left:1302;top:-1203;width:347;height:1264" coordorigin="1302,-1202" coordsize="347,1264" path="m1476,-1202l1409,-1190,1355,-1157,1318,-1108,1304,-1047,1302,61,1647,61,1649,-1047,1635,-1108,1598,-1157,1544,-1190,1476,-1202xe" filled="true" fillcolor="#f58220" stroked="false">
              <v:path arrowok="t"/>
              <v:fill type="solid"/>
            </v:shape>
            <v:shape style="position:absolute;left:1307;top:-1145;width:338;height:379" type="#_x0000_t75" stroked="false">
              <v:imagedata r:id="rId458" o:title=""/>
            </v:shape>
            <v:line style="position:absolute" from="914,61" to="5379,61" stroked="true" strokeweight=".993pt" strokecolor="#a7a9ac">
              <v:stroke dashstyle="solid"/>
            </v:line>
            <w10:wrap type="none"/>
          </v:group>
        </w:pict>
      </w:r>
      <w:r>
        <w:rPr/>
        <w:pict>
          <v:group style="position:absolute;margin-left:297.992310pt;margin-top:-107.364647pt;width:223.25pt;height:110.95pt;mso-position-horizontal-relative:page;mso-position-vertical-relative:paragraph;z-index:-34820608" coordorigin="5960,-2147" coordsize="4465,2219">
            <v:shape style="position:absolute;left:9723;top:-1552;width:345;height:1613" coordorigin="9724,-1551" coordsize="345,1613" path="m9896,-1551l9829,-1539,9774,-1506,9737,-1456,9724,-1396,9724,61,10069,61,10069,-1396,10055,-1456,10018,-1506,9963,-1539,9896,-1551xe" filled="true" fillcolor="#b11f24" stroked="false">
              <v:path arrowok="t"/>
              <v:fill type="solid"/>
            </v:shape>
            <v:shape style="position:absolute;left:9727;top:-1495;width:338;height:400" type="#_x0000_t75" stroked="false">
              <v:imagedata r:id="rId459" o:title=""/>
            </v:shape>
            <v:shape style="position:absolute;left:8879;top:-1229;width:345;height:1290" coordorigin="8880,-1229" coordsize="345,1290" path="m9225,-1074l9211,-1134,9174,-1183,9119,-1217,9052,-1229,8985,-1217,8930,-1183,8893,-1134,8880,-1074,8880,61,9225,61,9225,-1074xe" filled="true" fillcolor="#f58220" stroked="false">
              <v:path arrowok="t"/>
              <v:fill type="solid"/>
            </v:shape>
            <v:shape style="position:absolute;left:8883;top:-1172;width:338;height:400" type="#_x0000_t75" stroked="false">
              <v:imagedata r:id="rId460" o:title=""/>
            </v:shape>
            <v:shape style="position:absolute;left:8035;top:-964;width:345;height:1025" coordorigin="8036,-963" coordsize="345,1025" path="m8381,-808l8367,-868,8330,-918,8275,-951,8208,-963,8141,-951,8086,-918,8049,-868,8036,-808,8036,61,8381,61,8381,-808xe" filled="true" fillcolor="#f58220" stroked="false">
              <v:path arrowok="t"/>
              <v:fill type="solid"/>
            </v:shape>
            <v:shape style="position:absolute;left:8039;top:-905;width:338;height:379" type="#_x0000_t75" stroked="false">
              <v:imagedata r:id="rId461" o:title=""/>
            </v:shape>
            <v:shape style="position:absolute;left:7189;top:-1564;width:347;height:1625" coordorigin="7190,-1563" coordsize="347,1625" path="m7536,-1408l7522,-1469,7486,-1518,7431,-1551,7364,-1563,7297,-1551,7242,-1518,7205,-1469,7191,-1408,7190,61,7534,61,7536,-1408xe" filled="true" fillcolor="#f58220" stroked="false">
              <v:path arrowok="t"/>
              <v:fill type="solid"/>
            </v:shape>
            <v:shape style="position:absolute;left:7194;top:-1506;width:338;height:400" type="#_x0000_t75" stroked="false">
              <v:imagedata r:id="rId462" o:title=""/>
            </v:shape>
            <v:shape style="position:absolute;left:6348;top:-2148;width:347;height:2209" coordorigin="6348,-2147" coordsize="347,2209" path="m6522,-2147l6455,-2135,6400,-2102,6363,-2053,6350,-1992,6348,61,6693,61,6694,-1992,6681,-2053,6644,-2102,6589,-2135,6522,-2147xe" filled="true" fillcolor="#f58220" stroked="false">
              <v:path arrowok="t"/>
              <v:fill type="solid"/>
            </v:shape>
            <v:shape style="position:absolute;left:6353;top:-2090;width:338;height:379" type="#_x0000_t75" stroked="false">
              <v:imagedata r:id="rId463" o:title=""/>
            </v:shape>
            <v:line style="position:absolute" from="5960,61" to="10424,61" stroked="true" strokeweight=".993pt" strokecolor="#a7a9ac">
              <v:stroke dashstyle="solid"/>
            </v:line>
            <w10:wrap type="none"/>
          </v:group>
        </w:pict>
      </w:r>
      <w:r>
        <w:rPr/>
        <w:pict>
          <v:shape style="position:absolute;margin-left:68.807426pt;margin-top:-22.682261pt;width:11.4pt;height:23.6pt;mso-position-horizontal-relative:page;mso-position-vertical-relative:paragraph;z-index:1590937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17.50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1.325722pt;margin-top:-23.260561pt;width:11.4pt;height:23.6pt;mso-position-horizontal-relative:page;mso-position-vertical-relative:paragraph;z-index:1591091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22.72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3.088425pt;margin-top:-23.260561pt;width:11.4pt;height:23.6pt;mso-position-horizontal-relative:page;mso-position-vertical-relative:paragraph;z-index:1591244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37.06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853027pt;margin-top:-23.260561pt;width:11.4pt;height:23.6pt;mso-position-horizontal-relative:page;mso-position-vertical-relative:paragraph;z-index:1591398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16.69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665726pt;margin-top:-23.260561pt;width:11.4pt;height:23.6pt;mso-position-horizontal-relative:page;mso-position-vertical-relative:paragraph;z-index:1591552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17.91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1.091339pt;margin-top:-17.916084pt;width:11.4pt;height:18.850pt;mso-position-horizontal-relative:page;mso-position-vertical-relative:paragraph;z-index:1591705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1.94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9528pt;margin-top:-18.494385pt;width:11.4pt;height:18.850pt;mso-position-horizontal-relative:page;mso-position-vertical-relative:paragraph;z-index:1591859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1.42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372223pt;margin-top:-18.494385pt;width:11.4pt;height:18.850pt;mso-position-horizontal-relative:page;mso-position-vertical-relative:paragraph;z-index:1592012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0.89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7.13681pt;margin-top:-18.494385pt;width:11.4pt;height:18.850pt;mso-position-horizontal-relative:page;mso-position-vertical-relative:paragraph;z-index:1592166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1.13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9.949524pt;margin-top:-18.494385pt;width:11.4pt;height:18.850pt;mso-position-horizontal-relative:page;mso-position-vertical-relative:paragraph;z-index:1592320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1.41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3"/>
        </w:rPr>
      </w:pPr>
    </w:p>
    <w:p>
      <w:pPr>
        <w:tabs>
          <w:tab w:pos="7198" w:val="left" w:leader="none"/>
        </w:tabs>
        <w:spacing w:before="97"/>
        <w:ind w:left="1604" w:right="0" w:firstLine="0"/>
        <w:jc w:val="left"/>
        <w:rPr>
          <w:b/>
          <w:sz w:val="24"/>
        </w:rPr>
      </w:pPr>
      <w:r>
        <w:rPr>
          <w:b/>
          <w:color w:val="231F20"/>
          <w:w w:val="85"/>
          <w:sz w:val="24"/>
        </w:rPr>
        <w:t>Book</w:t>
      </w:r>
      <w:r>
        <w:rPr>
          <w:b/>
          <w:color w:val="231F20"/>
          <w:spacing w:val="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Net</w:t>
      </w:r>
      <w:r>
        <w:rPr>
          <w:b/>
          <w:color w:val="231F20"/>
          <w:spacing w:val="2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Worth</w:t>
      </w:r>
      <w:r>
        <w:rPr>
          <w:b/>
          <w:color w:val="231F20"/>
          <w:spacing w:val="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(Rs.</w:t>
      </w:r>
      <w:r>
        <w:rPr>
          <w:b/>
          <w:color w:val="231F20"/>
          <w:spacing w:val="4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In</w:t>
      </w:r>
      <w:r>
        <w:rPr>
          <w:b/>
          <w:color w:val="231F20"/>
          <w:spacing w:val="5"/>
          <w:w w:val="85"/>
          <w:sz w:val="24"/>
        </w:rPr>
        <w:t> </w:t>
      </w:r>
      <w:r>
        <w:rPr>
          <w:b/>
          <w:color w:val="231F20"/>
          <w:w w:val="85"/>
          <w:sz w:val="24"/>
        </w:rPr>
        <w:t>Lacs)</w:t>
        <w:tab/>
      </w:r>
      <w:r>
        <w:rPr>
          <w:b/>
          <w:color w:val="231F20"/>
          <w:w w:val="80"/>
          <w:sz w:val="24"/>
        </w:rPr>
        <w:t>Base</w:t>
      </w:r>
      <w:r>
        <w:rPr>
          <w:b/>
          <w:color w:val="231F20"/>
          <w:spacing w:val="7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Rate</w:t>
      </w:r>
      <w:r>
        <w:rPr>
          <w:b/>
          <w:color w:val="231F20"/>
          <w:spacing w:val="8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(in</w:t>
      </w:r>
      <w:r>
        <w:rPr>
          <w:b/>
          <w:color w:val="231F20"/>
          <w:spacing w:val="7"/>
          <w:w w:val="80"/>
          <w:sz w:val="24"/>
        </w:rPr>
        <w:t> </w:t>
      </w:r>
      <w:r>
        <w:rPr>
          <w:b/>
          <w:color w:val="231F20"/>
          <w:w w:val="80"/>
          <w:sz w:val="24"/>
        </w:rPr>
        <w:t>%)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</w:rPr>
      </w:pPr>
    </w:p>
    <w:p>
      <w:pPr>
        <w:tabs>
          <w:tab w:pos="1906" w:val="left" w:leader="none"/>
          <w:tab w:pos="2766" w:val="left" w:leader="none"/>
          <w:tab w:pos="3609" w:val="left" w:leader="none"/>
          <w:tab w:pos="5298" w:val="left" w:leader="none"/>
          <w:tab w:pos="5879" w:val="left" w:leader="none"/>
          <w:tab w:pos="6952" w:val="left" w:leader="none"/>
          <w:tab w:pos="7812" w:val="left" w:leader="none"/>
          <w:tab w:pos="8655" w:val="left" w:leader="none"/>
          <w:tab w:pos="10344" w:val="left" w:leader="none"/>
        </w:tabs>
        <w:spacing w:before="58"/>
        <w:ind w:left="834" w:right="0" w:firstLine="0"/>
        <w:jc w:val="left"/>
        <w:rPr>
          <w:rFonts w:ascii="Calibri"/>
          <w:b/>
          <w:sz w:val="21"/>
        </w:rPr>
      </w:pPr>
      <w:r>
        <w:rPr/>
        <w:pict>
          <v:group style="position:absolute;margin-left:45.708801pt;margin-top:-118.507744pt;width:223.25pt;height:122.1pt;mso-position-horizontal-relative:page;mso-position-vertical-relative:paragraph;z-index:-34822144" coordorigin="914,-2370" coordsize="4465,2442">
            <v:shape style="position:absolute;left:4678;top:-2371;width:345;height:2432" coordorigin="4678,-2370" coordsize="345,2432" path="m4850,-2370l4783,-2358,4729,-2325,4692,-2275,4678,-2215,4678,61,5023,61,5023,-2215,5009,-2275,4972,-2325,4918,-2358,4850,-2370xe" filled="true" fillcolor="#b11f24" stroked="false">
              <v:path arrowok="t"/>
              <v:fill type="solid"/>
            </v:shape>
            <v:shape style="position:absolute;left:4681;top:-2314;width:338;height:400" type="#_x0000_t75" stroked="false">
              <v:imagedata r:id="rId464" o:title=""/>
            </v:shape>
            <v:shape style="position:absolute;left:3834;top:-2132;width:345;height:2193" coordorigin="3834,-2132" coordsize="345,2193" path="m4179,-1977l4165,-2037,4128,-2086,4074,-2120,4007,-2132,3939,-2120,3885,-2086,3869,-2065,3848,-2037,3834,-1977,3834,61,4179,61,4179,-1977xe" filled="true" fillcolor="#f58220" stroked="false">
              <v:path arrowok="t"/>
              <v:fill type="solid"/>
            </v:shape>
            <v:shape style="position:absolute;left:3837;top:-2075;width:338;height:400" type="#_x0000_t75" stroked="false">
              <v:imagedata r:id="rId465" o:title=""/>
            </v:shape>
            <v:shape style="position:absolute;left:2990;top:-1908;width:345;height:1969" coordorigin="2990,-1908" coordsize="345,1969" path="m3335,-1753l3321,-1813,3284,-1863,3230,-1896,3163,-1908,3096,-1896,3041,-1863,3004,-1813,2990,-1753,2990,61,3335,61,3335,-1753xe" filled="true" fillcolor="#f58220" stroked="false">
              <v:path arrowok="t"/>
              <v:fill type="solid"/>
            </v:shape>
            <v:shape style="position:absolute;left:2993;top:-1850;width:338;height:379" type="#_x0000_t75" stroked="false">
              <v:imagedata r:id="rId466" o:title=""/>
            </v:shape>
            <v:shape style="position:absolute;left:2143;top:-1732;width:347;height:1793" coordorigin="2144,-1731" coordsize="347,1793" path="m2490,-1576l2477,-1637,2440,-1686,2385,-1719,2318,-1731,2251,-1719,2217,-1698,2196,-1686,2159,-1637,2146,-1576,2144,60,2144,61,2489,61,2490,-1567,2490,-1576xe" filled="true" fillcolor="#f58220" stroked="false">
              <v:path arrowok="t"/>
              <v:fill type="solid"/>
            </v:shape>
            <v:shape style="position:absolute;left:2149;top:-1674;width:338;height:400" type="#_x0000_t75" stroked="false">
              <v:imagedata r:id="rId467" o:title=""/>
            </v:shape>
            <v:shape style="position:absolute;left:1302;top:-1623;width:347;height:1684" coordorigin="1302,-1622" coordsize="347,1684" path="m1477,-1622l1476,-1622,1409,-1610,1355,-1577,1318,-1528,1304,-1467,1302,61,1647,61,1649,-1467,1635,-1528,1598,-1577,1544,-1610,1477,-1622xe" filled="true" fillcolor="#f58220" stroked="false">
              <v:path arrowok="t"/>
              <v:fill type="solid"/>
            </v:shape>
            <v:shape style="position:absolute;left:1307;top:-1565;width:338;height:379" type="#_x0000_t75" stroked="false">
              <v:imagedata r:id="rId468" o:title=""/>
            </v:shape>
            <v:line style="position:absolute" from="914,61" to="5379,61" stroked="true" strokeweight=".993pt" strokecolor="#a7a9ac">
              <v:stroke dashstyle="solid"/>
            </v:line>
            <w10:wrap type="none"/>
          </v:group>
        </w:pict>
      </w:r>
      <w:r>
        <w:rPr/>
        <w:pict>
          <v:group style="position:absolute;margin-left:297.992004pt;margin-top:-133.207748pt;width:223.25pt;height:136.8pt;mso-position-horizontal-relative:page;mso-position-vertical-relative:paragraph;z-index:-34821632" coordorigin="5960,-2664" coordsize="4465,2736">
            <v:shape style="position:absolute;left:9723;top:-2665;width:345;height:2726" coordorigin="9724,-2664" coordsize="345,2726" path="m9896,-2664l9829,-2652,9774,-2619,9737,-2569,9724,-2509,9724,61,10069,61,10069,-2509,10055,-2569,10018,-2619,9963,-2652,9896,-2664xe" filled="true" fillcolor="#b11f24" stroked="false">
              <v:path arrowok="t"/>
              <v:fill type="solid"/>
            </v:shape>
            <v:shape style="position:absolute;left:9727;top:-2608;width:338;height:400" type="#_x0000_t75" stroked="false">
              <v:imagedata r:id="rId469" o:title=""/>
            </v:shape>
            <v:shape style="position:absolute;left:8879;top:-2489;width:345;height:2550" coordorigin="8880,-2489" coordsize="345,2550" path="m9225,-2334l9211,-2394,9174,-2443,9141,-2464,9119,-2477,9064,-2487,9052,-2489,8985,-2477,8930,-2443,8893,-2394,8880,-2334,8880,61,9225,61,9225,-2334xe" filled="true" fillcolor="#f58220" stroked="false">
              <v:path arrowok="t"/>
              <v:fill type="solid"/>
            </v:shape>
            <v:shape style="position:absolute;left:8883;top:-2432;width:338;height:400" type="#_x0000_t75" stroked="false">
              <v:imagedata r:id="rId470" o:title=""/>
            </v:shape>
            <v:shape style="position:absolute;left:8035;top:-1678;width:345;height:1739" coordorigin="8036,-1677" coordsize="345,1739" path="m8381,-1522l8374,-1552,8367,-1582,8330,-1632,8275,-1665,8208,-1677,8141,-1665,8086,-1632,8049,-1582,8043,-1552,8036,-1522,8036,61,8381,61,8381,-1522xe" filled="true" fillcolor="#f58220" stroked="false">
              <v:path arrowok="t"/>
              <v:fill type="solid"/>
            </v:shape>
            <v:shape style="position:absolute;left:8039;top:-1619;width:338;height:379" type="#_x0000_t75" stroked="false">
              <v:imagedata r:id="rId466" o:title=""/>
            </v:shape>
            <v:shape style="position:absolute;left:7189;top:-2257;width:347;height:2318" coordorigin="7190,-2256" coordsize="347,2318" path="m7536,-2101l7522,-2162,7486,-2211,7431,-2244,7364,-2256,7297,-2244,7242,-2211,7226,-2190,7205,-2162,7191,-2101,7190,61,7534,61,7536,-2101xe" filled="true" fillcolor="#f58220" stroked="false">
              <v:path arrowok="t"/>
              <v:fill type="solid"/>
            </v:shape>
            <v:shape style="position:absolute;left:7194;top:-2199;width:338;height:400" type="#_x0000_t75" stroked="false">
              <v:imagedata r:id="rId471" o:title=""/>
            </v:shape>
            <v:shape style="position:absolute;left:6348;top:-2295;width:347;height:2356" coordorigin="6348,-2294" coordsize="347,2356" path="m6522,-2294l6455,-2282,6400,-2249,6363,-2200,6350,-2139,6348,61,6693,61,6694,-2139,6681,-2200,6644,-2249,6589,-2282,6522,-2294xe" filled="true" fillcolor="#f58220" stroked="false">
              <v:path arrowok="t"/>
              <v:fill type="solid"/>
            </v:shape>
            <v:shape style="position:absolute;left:6353;top:-2237;width:338;height:379" type="#_x0000_t75" stroked="false">
              <v:imagedata r:id="rId472" o:title=""/>
            </v:shape>
            <v:line style="position:absolute" from="5960,61" to="10424,61" stroked="true" strokeweight=".993pt" strokecolor="#a7a9ac">
              <v:stroke dashstyle="solid"/>
            </v:line>
            <w10:wrap type="none"/>
          </v:group>
        </w:pict>
      </w:r>
      <w:r>
        <w:rPr/>
        <w:pict>
          <v:shape style="position:absolute;margin-left:68.807922pt;margin-top:-44.172794pt;width:11.4pt;height:45.1pt;mso-position-horizontal-relative:page;mso-position-vertical-relative:paragraph;z-index:1590886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175,451.00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1.326225pt;margin-top:-44.751194pt;width:11.4pt;height:45.1pt;mso-position-horizontal-relative:page;mso-position-vertical-relative:paragraph;z-index:1591040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185,973.56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3.088928pt;margin-top:-44.751194pt;width:11.4pt;height:45.1pt;mso-position-horizontal-relative:page;mso-position-vertical-relative:paragraph;z-index:1591193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206,436.05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853531pt;margin-top:-44.751194pt;width:11.4pt;height:45.1pt;mso-position-horizontal-relative:page;mso-position-vertical-relative:paragraph;z-index:1591347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227,545.53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7.666229pt;margin-top:-44.751194pt;width:11.4pt;height:45.1pt;mso-position-horizontal-relative:page;mso-position-vertical-relative:paragraph;z-index:1591500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253,716.69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1.091339pt;margin-top:-17.915987pt;width:11.4pt;height:18.850pt;mso-position-horizontal-relative:page;mso-position-vertical-relative:paragraph;z-index:15916544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8.12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9528pt;margin-top:-18.494387pt;width:11.4pt;height:18.850pt;mso-position-horizontal-relative:page;mso-position-vertical-relative:paragraph;z-index:15918080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8.05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372223pt;margin-top:-18.494387pt;width:11.4pt;height:18.850pt;mso-position-horizontal-relative:page;mso-position-vertical-relative:paragraph;z-index:15919616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5.99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7.13681pt;margin-top:-18.494387pt;width:11.4pt;height:18.850pt;mso-position-horizontal-relative:page;mso-position-vertical-relative:paragraph;z-index:15921152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8.82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9.949524pt;margin-top:-18.494387pt;width:11.4pt;height:18.850pt;mso-position-horizontal-relative:page;mso-position-vertical-relative:paragraph;z-index:15922688" type="#_x0000_t202" filled="false" stroked="false">
            <v:textbox inset="0,0,0,0" style="layout-flow:vertical;mso-layout-flow-alt:bottom-to-top">
              <w:txbxContent>
                <w:p>
                  <w:pPr>
                    <w:spacing w:line="209" w:lineRule="exact" w:before="0"/>
                    <w:ind w:left="20" w:right="0" w:firstLine="0"/>
                    <w:jc w:val="left"/>
                    <w:rPr>
                      <w:rFonts w:ascii="Calibri"/>
                      <w:b/>
                      <w:sz w:val="18"/>
                    </w:rPr>
                  </w:pPr>
                  <w:r>
                    <w:rPr>
                      <w:rFonts w:ascii="Calibri"/>
                      <w:b/>
                      <w:color w:val="FFFFFF"/>
                      <w:w w:val="105"/>
                      <w:sz w:val="18"/>
                    </w:rPr>
                    <w:t>9.47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70"/>
          <w:sz w:val="21"/>
          <w:u w:val="single" w:color="A7A9AC"/>
        </w:rPr>
        <w:t> </w:t>
      </w:r>
      <w:r>
        <w:rPr>
          <w:rFonts w:ascii="Calibri"/>
          <w:b/>
          <w:color w:val="231F20"/>
          <w:sz w:val="21"/>
          <w:u w:val="single" w:color="A7A9AC"/>
        </w:rPr>
        <w:t>   </w:t>
      </w:r>
      <w:r>
        <w:rPr>
          <w:rFonts w:ascii="Calibri"/>
          <w:b/>
          <w:color w:val="231F20"/>
          <w:spacing w:val="-6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w w:val="70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139"/>
          <w:sz w:val="21"/>
          <w:u w:val="single" w:color="A7A9AC"/>
        </w:rPr>
        <w:t> </w:t>
      </w:r>
      <w:r>
        <w:rPr>
          <w:rFonts w:ascii="Calibri"/>
          <w:b/>
          <w:color w:val="231F20"/>
          <w:w w:val="70"/>
          <w:sz w:val="21"/>
          <w:u w:val="single" w:color="A7A9AC"/>
        </w:rPr>
        <w:t>2022-2023</w:t>
        <w:tab/>
      </w:r>
      <w:r>
        <w:rPr>
          <w:rFonts w:ascii="Calibri"/>
          <w:b/>
          <w:color w:val="231F20"/>
          <w:w w:val="70"/>
          <w:sz w:val="21"/>
        </w:rPr>
        <w:tab/>
      </w:r>
      <w:r>
        <w:rPr>
          <w:rFonts w:ascii="Calibri"/>
          <w:b/>
          <w:color w:val="231F20"/>
          <w:w w:val="75"/>
          <w:sz w:val="21"/>
          <w:u w:val="single" w:color="A7A9AC"/>
        </w:rPr>
        <w:t>2018-2019</w:t>
        <w:tab/>
        <w:t>2019-2020</w:t>
        <w:tab/>
        <w:t>2020-2021</w:t>
        <w:tab/>
      </w:r>
      <w:r>
        <w:rPr>
          <w:rFonts w:ascii="Calibri"/>
          <w:b/>
          <w:color w:val="231F20"/>
          <w:spacing w:val="-1"/>
          <w:w w:val="75"/>
          <w:sz w:val="21"/>
          <w:u w:val="single" w:color="A7A9AC"/>
        </w:rPr>
        <w:t>2021-2022</w:t>
      </w:r>
      <w:r>
        <w:rPr>
          <w:rFonts w:ascii="Calibri"/>
          <w:b/>
          <w:color w:val="231F20"/>
          <w:spacing w:val="23"/>
          <w:w w:val="75"/>
          <w:sz w:val="21"/>
          <w:u w:val="single" w:color="A7A9AC"/>
        </w:rPr>
        <w:t> </w:t>
      </w:r>
      <w:r>
        <w:rPr>
          <w:rFonts w:ascii="Calibri"/>
          <w:b/>
          <w:color w:val="231F20"/>
          <w:w w:val="75"/>
          <w:sz w:val="21"/>
          <w:u w:val="single" w:color="A7A9AC"/>
        </w:rPr>
        <w:t>2022-2023</w:t>
      </w:r>
      <w:r>
        <w:rPr>
          <w:rFonts w:ascii="Calibri"/>
          <w:b/>
          <w:color w:val="231F20"/>
          <w:sz w:val="21"/>
          <w:u w:val="single" w:color="A7A9AC"/>
        </w:rPr>
        <w:tab/>
      </w:r>
    </w:p>
    <w:p>
      <w:pPr>
        <w:spacing w:after="0"/>
        <w:jc w:val="left"/>
        <w:rPr>
          <w:rFonts w:ascii="Calibri"/>
          <w:sz w:val="21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spacing w:before="100"/>
        <w:ind w:left="2088" w:right="0" w:firstLine="0"/>
        <w:jc w:val="left"/>
        <w:rPr>
          <w:sz w:val="32"/>
        </w:rPr>
      </w:pPr>
      <w:r>
        <w:rPr/>
        <w:pict>
          <v:group style="position:absolute;margin-left:71.490997pt;margin-top:7.160904pt;width:30.65pt;height:30.65pt;mso-position-horizontal-relative:page;mso-position-vertical-relative:paragraph;z-index:15928832" coordorigin="1430,143" coordsize="613,613">
            <v:rect style="position:absolute;left:1429;top:143;width:613;height:613" filled="true" fillcolor="#f5821f" stroked="false">
              <v:fill type="solid"/>
            </v:rect>
            <v:rect style="position:absolute;left:1500;top:214;width:472;height:472" filled="true" fillcolor="#ffffff" stroked="false">
              <v:fill type="solid"/>
            </v:rect>
            <w10:wrap type="none"/>
          </v:group>
        </w:pict>
      </w:r>
      <w:r>
        <w:rPr>
          <w:color w:val="808285"/>
          <w:spacing w:val="31"/>
          <w:sz w:val="32"/>
        </w:rPr>
        <w:t>BOARD</w:t>
      </w:r>
      <w:r>
        <w:rPr>
          <w:color w:val="808285"/>
          <w:spacing w:val="22"/>
          <w:sz w:val="32"/>
        </w:rPr>
        <w:t> </w:t>
      </w:r>
      <w:r>
        <w:rPr>
          <w:color w:val="808285"/>
          <w:spacing w:val="20"/>
          <w:sz w:val="32"/>
        </w:rPr>
        <w:t>OF</w:t>
      </w:r>
      <w:r>
        <w:rPr>
          <w:color w:val="808285"/>
          <w:spacing w:val="-59"/>
          <w:sz w:val="32"/>
        </w:rPr>
        <w:t> </w:t>
      </w:r>
    </w:p>
    <w:p>
      <w:pPr>
        <w:spacing w:before="7"/>
        <w:ind w:left="2088" w:right="0" w:firstLine="0"/>
        <w:jc w:val="left"/>
        <w:rPr>
          <w:b/>
          <w:sz w:val="32"/>
        </w:rPr>
      </w:pPr>
      <w:r>
        <w:rPr>
          <w:b/>
          <w:color w:val="B11116"/>
          <w:spacing w:val="35"/>
          <w:w w:val="95"/>
          <w:sz w:val="32"/>
        </w:rPr>
        <w:t>DIRECTORS</w:t>
      </w:r>
      <w:r>
        <w:rPr>
          <w:b/>
          <w:color w:val="B11116"/>
          <w:spacing w:val="-53"/>
          <w:sz w:val="32"/>
        </w:rPr>
        <w:t> </w:t>
      </w:r>
    </w:p>
    <w:p>
      <w:pPr>
        <w:pStyle w:val="BodyText"/>
        <w:spacing w:before="6"/>
        <w:rPr>
          <w:b/>
          <w:sz w:val="12"/>
        </w:rPr>
      </w:pPr>
      <w:r>
        <w:rPr/>
        <w:pict>
          <v:group style="position:absolute;margin-left:71.366096pt;margin-top:9.503096pt;width:480.9pt;height:1pt;mso-position-horizontal-relative:page;mso-position-vertical-relative:paragraph;z-index:-15533056;mso-wrap-distance-left:0;mso-wrap-distance-right:0" coordorigin="1427,190" coordsize="9618,20">
            <v:line style="position:absolute" from="1467,200" to="11025,200" stroked="true" strokeweight="1pt" strokecolor="#f5821f">
              <v:stroke dashstyle="dot"/>
            </v:line>
            <v:shape style="position:absolute;left:1427;top:200;width:9618;height:2" coordorigin="1427,200" coordsize="9618,0" path="m1427,200l1427,200m11045,200l11045,200e" filled="false" stroked="true" strokeweight="1pt" strokecolor="#f5821f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53.701004pt;margin-top:25.094194pt;width:116.25pt;height:133.25pt;mso-position-horizontal-relative:page;mso-position-vertical-relative:paragraph;z-index:-15532544;mso-wrap-distance-left:0;mso-wrap-distance-right:0" coordorigin="5074,502" coordsize="2325,2665">
            <v:shape style="position:absolute;left:5079;top:662;width:2315;height:2500" type="#_x0000_t75" stroked="false">
              <v:imagedata r:id="rId473" o:title=""/>
            </v:shape>
            <v:rect style="position:absolute;left:5079;top:506;width:2315;height:2655" filled="false" stroked="true" strokeweight=".5pt" strokecolor="#808285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b/>
        </w:rPr>
      </w:pPr>
    </w:p>
    <w:p>
      <w:pPr>
        <w:spacing w:line="265" w:lineRule="exact" w:before="107"/>
        <w:ind w:left="1362" w:right="876" w:firstLine="0"/>
        <w:jc w:val="center"/>
        <w:rPr>
          <w:b/>
          <w:sz w:val="22"/>
        </w:rPr>
      </w:pPr>
      <w:r>
        <w:rPr>
          <w:b/>
          <w:color w:val="B11116"/>
          <w:w w:val="85"/>
          <w:sz w:val="22"/>
        </w:rPr>
        <w:t>B.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K.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Shrestha</w:t>
      </w:r>
    </w:p>
    <w:p>
      <w:pPr>
        <w:spacing w:line="265" w:lineRule="exact" w:before="0"/>
        <w:ind w:left="1362" w:right="876" w:firstLine="0"/>
        <w:jc w:val="center"/>
        <w:rPr>
          <w:sz w:val="22"/>
        </w:rPr>
      </w:pPr>
      <w:r>
        <w:rPr>
          <w:color w:val="231F20"/>
          <w:sz w:val="22"/>
        </w:rPr>
        <w:t>Chairman</w:t>
      </w: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109.134003pt;margin-top:17.746645pt;width:116.25pt;height:133.25pt;mso-position-horizontal-relative:page;mso-position-vertical-relative:paragraph;z-index:-15532032;mso-wrap-distance-left:0;mso-wrap-distance-right:0" coordorigin="2183,355" coordsize="2325,2665">
            <v:shape style="position:absolute;left:2187;top:436;width:2315;height:2579" type="#_x0000_t75" stroked="false">
              <v:imagedata r:id="rId474" o:title=""/>
            </v:shape>
            <v:rect style="position:absolute;left:2187;top:359;width:2315;height:2655" filled="false" stroked="true" strokeweight=".5pt" strokecolor="#808285">
              <v:stroke dashstyle="solid"/>
            </v:rect>
            <w10:wrap type="topAndBottom"/>
          </v:group>
        </w:pict>
      </w:r>
      <w:r>
        <w:rPr/>
        <w:pict>
          <v:group style="position:absolute;margin-left:253.701004pt;margin-top:17.746645pt;width:116.25pt;height:133.25pt;mso-position-horizontal-relative:page;mso-position-vertical-relative:paragraph;z-index:-15531520;mso-wrap-distance-left:0;mso-wrap-distance-right:0" coordorigin="5074,355" coordsize="2325,2665">
            <v:shape style="position:absolute;left:5079;top:359;width:2315;height:2655" type="#_x0000_t75" stroked="false">
              <v:imagedata r:id="rId475" o:title=""/>
            </v:shape>
            <v:rect style="position:absolute;left:5079;top:359;width:2315;height:2655" filled="false" stroked="true" strokeweight=".5pt" strokecolor="#808285">
              <v:stroke dashstyle="solid"/>
            </v:rect>
            <w10:wrap type="topAndBottom"/>
          </v:group>
        </w:pict>
      </w:r>
      <w:r>
        <w:rPr/>
        <w:pict>
          <v:group style="position:absolute;margin-left:398.268005pt;margin-top:17.746645pt;width:116.25pt;height:133.25pt;mso-position-horizontal-relative:page;mso-position-vertical-relative:paragraph;z-index:-15531008;mso-wrap-distance-left:0;mso-wrap-distance-right:0" coordorigin="7965,355" coordsize="2325,2665">
            <v:shape style="position:absolute;left:7970;top:359;width:2315;height:2655" type="#_x0000_t75" stroked="false">
              <v:imagedata r:id="rId476" o:title=""/>
            </v:shape>
            <v:rect style="position:absolute;left:7970;top:359;width:2315;height:2655" filled="false" stroked="true" strokeweight=".5pt" strokecolor="#808285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48"/>
        <w:ind w:left="2755" w:right="0" w:hanging="447"/>
        <w:jc w:val="left"/>
        <w:rPr>
          <w:sz w:val="22"/>
        </w:rPr>
      </w:pPr>
      <w:r>
        <w:rPr>
          <w:b/>
          <w:color w:val="B11116"/>
          <w:w w:val="85"/>
          <w:sz w:val="22"/>
        </w:rPr>
        <w:t>Dr.</w:t>
      </w:r>
      <w:r>
        <w:rPr>
          <w:b/>
          <w:color w:val="B11116"/>
          <w:spacing w:val="-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Bal</w:t>
      </w:r>
      <w:r>
        <w:rPr>
          <w:b/>
          <w:color w:val="B11116"/>
          <w:spacing w:val="-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Gopal</w:t>
      </w:r>
      <w:r>
        <w:rPr>
          <w:b/>
          <w:color w:val="B11116"/>
          <w:spacing w:val="-8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Baidya</w:t>
      </w:r>
      <w:r>
        <w:rPr>
          <w:b/>
          <w:color w:val="B11116"/>
          <w:spacing w:val="-52"/>
          <w:w w:val="85"/>
          <w:sz w:val="22"/>
        </w:rPr>
        <w:t> </w:t>
      </w:r>
      <w:r>
        <w:rPr>
          <w:color w:val="231F20"/>
          <w:sz w:val="22"/>
        </w:rPr>
        <w:t>Director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(Promoter)</w:t>
      </w:r>
    </w:p>
    <w:p>
      <w:pPr>
        <w:spacing w:before="48"/>
        <w:ind w:left="1385" w:right="0" w:hanging="607"/>
        <w:jc w:val="left"/>
        <w:rPr>
          <w:sz w:val="22"/>
        </w:rPr>
      </w:pPr>
      <w:r>
        <w:rPr/>
        <w:br w:type="column"/>
      </w:r>
      <w:r>
        <w:rPr>
          <w:b/>
          <w:color w:val="B11116"/>
          <w:w w:val="85"/>
          <w:sz w:val="22"/>
        </w:rPr>
        <w:t>Kiran</w:t>
      </w:r>
      <w:r>
        <w:rPr>
          <w:b/>
          <w:color w:val="B11116"/>
          <w:spacing w:val="1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Krishna</w:t>
      </w:r>
      <w:r>
        <w:rPr>
          <w:b/>
          <w:color w:val="B11116"/>
          <w:spacing w:val="1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Shrestha</w:t>
      </w:r>
      <w:r>
        <w:rPr>
          <w:b/>
          <w:color w:val="B11116"/>
          <w:spacing w:val="-51"/>
          <w:w w:val="85"/>
          <w:sz w:val="22"/>
        </w:rPr>
        <w:t> </w:t>
      </w:r>
      <w:r>
        <w:rPr>
          <w:color w:val="231F20"/>
          <w:sz w:val="22"/>
        </w:rPr>
        <w:t>Director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(Promoter)</w:t>
      </w:r>
    </w:p>
    <w:p>
      <w:pPr>
        <w:spacing w:line="265" w:lineRule="exact" w:before="43"/>
        <w:ind w:left="380" w:right="1420" w:firstLine="0"/>
        <w:jc w:val="center"/>
        <w:rPr>
          <w:b/>
          <w:sz w:val="22"/>
        </w:rPr>
      </w:pPr>
      <w:r>
        <w:rPr/>
        <w:br w:type="column"/>
      </w:r>
      <w:r>
        <w:rPr>
          <w:b/>
          <w:color w:val="B11116"/>
          <w:w w:val="85"/>
          <w:sz w:val="22"/>
        </w:rPr>
        <w:t>Rakesh</w:t>
      </w:r>
      <w:r>
        <w:rPr>
          <w:b/>
          <w:color w:val="B11116"/>
          <w:spacing w:val="1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Grover</w:t>
      </w:r>
    </w:p>
    <w:p>
      <w:pPr>
        <w:spacing w:line="264" w:lineRule="exact" w:before="0"/>
        <w:ind w:left="380" w:right="1420" w:firstLine="0"/>
        <w:jc w:val="center"/>
        <w:rPr>
          <w:sz w:val="22"/>
        </w:rPr>
      </w:pPr>
      <w:r>
        <w:rPr>
          <w:color w:val="231F20"/>
          <w:sz w:val="22"/>
        </w:rPr>
        <w:t>Director</w:t>
      </w:r>
    </w:p>
    <w:p>
      <w:pPr>
        <w:spacing w:line="265" w:lineRule="exact" w:before="0"/>
        <w:ind w:left="380" w:right="1420" w:firstLine="0"/>
        <w:jc w:val="center"/>
        <w:rPr>
          <w:sz w:val="22"/>
        </w:rPr>
      </w:pPr>
      <w:r>
        <w:rPr>
          <w:color w:val="231F20"/>
          <w:w w:val="95"/>
          <w:sz w:val="22"/>
        </w:rPr>
        <w:t>(Punjab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National</w:t>
      </w:r>
      <w:r>
        <w:rPr>
          <w:color w:val="231F20"/>
          <w:spacing w:val="-16"/>
          <w:w w:val="95"/>
          <w:sz w:val="22"/>
        </w:rPr>
        <w:t> </w:t>
      </w:r>
      <w:r>
        <w:rPr>
          <w:color w:val="231F20"/>
          <w:w w:val="95"/>
          <w:sz w:val="22"/>
        </w:rPr>
        <w:t>Bank,</w:t>
      </w:r>
      <w:r>
        <w:rPr>
          <w:color w:val="231F20"/>
          <w:spacing w:val="-17"/>
          <w:w w:val="95"/>
          <w:sz w:val="22"/>
        </w:rPr>
        <w:t> </w:t>
      </w:r>
      <w:r>
        <w:rPr>
          <w:color w:val="231F20"/>
          <w:w w:val="95"/>
          <w:sz w:val="22"/>
        </w:rPr>
        <w:t>India)</w:t>
      </w:r>
    </w:p>
    <w:p>
      <w:pPr>
        <w:spacing w:after="0" w:line="265" w:lineRule="exact"/>
        <w:jc w:val="center"/>
        <w:rPr>
          <w:sz w:val="22"/>
        </w:rPr>
        <w:sectPr>
          <w:type w:val="continuous"/>
          <w:pgSz w:w="11910" w:h="16840"/>
          <w:pgMar w:top="1040" w:bottom="0" w:left="80" w:right="0"/>
          <w:cols w:num="3" w:equalWidth="0">
            <w:col w:w="4221" w:space="40"/>
            <w:col w:w="3012" w:space="39"/>
            <w:col w:w="4518"/>
          </w:cols>
        </w:sectPr>
      </w:pPr>
    </w:p>
    <w:p>
      <w:pPr>
        <w:pStyle w:val="BodyText"/>
        <w:spacing w:before="2"/>
        <w:rPr>
          <w:sz w:val="25"/>
        </w:rPr>
      </w:pPr>
    </w:p>
    <w:p>
      <w:pPr>
        <w:tabs>
          <w:tab w:pos="4994" w:val="left" w:leader="none"/>
          <w:tab w:pos="7885" w:val="left" w:leader="none"/>
        </w:tabs>
        <w:spacing w:line="240" w:lineRule="auto"/>
        <w:ind w:left="2102" w:right="0" w:firstLine="0"/>
        <w:rPr>
          <w:sz w:val="20"/>
        </w:rPr>
      </w:pPr>
      <w:r>
        <w:rPr>
          <w:sz w:val="20"/>
        </w:rPr>
        <w:pict>
          <v:group style="width:116.25pt;height:133.25pt;mso-position-horizontal-relative:char;mso-position-vertical-relative:line" coordorigin="0,0" coordsize="2325,2665">
            <v:shape style="position:absolute;left:5;top:5;width:2315;height:2655" type="#_x0000_t75" stroked="false">
              <v:imagedata r:id="rId477" o:title=""/>
            </v:shape>
            <v:rect style="position:absolute;left:5;top:5;width:2315;height:2655" filled="false" stroked="true" strokeweight=".5pt" strokecolor="#808285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16.25pt;height:133.25pt;mso-position-horizontal-relative:char;mso-position-vertical-relative:line" coordorigin="0,0" coordsize="2325,2665">
            <v:shape style="position:absolute;left:5;top:5;width:2315;height:2655" type="#_x0000_t75" stroked="false">
              <v:imagedata r:id="rId478" o:title=""/>
            </v:shape>
            <v:rect style="position:absolute;left:5;top:5;width:2315;height:2655" filled="false" stroked="true" strokeweight=".5pt" strokecolor="#808285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16.25pt;height:133.25pt;mso-position-horizontal-relative:char;mso-position-vertical-relative:line" coordorigin="0,0" coordsize="2325,2665">
            <v:shape style="position:absolute;left:4;top:9;width:2315;height:2651" type="#_x0000_t75" stroked="false">
              <v:imagedata r:id="rId479" o:title=""/>
            </v:shape>
            <v:rect style="position:absolute;left:5;top:5;width:2315;height:2655" filled="false" stroked="true" strokeweight=".5pt" strokecolor="#808285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line="265" w:lineRule="exact" w:before="42"/>
        <w:ind w:left="2159" w:right="0" w:firstLine="0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Navin</w:t>
      </w:r>
      <w:r>
        <w:rPr>
          <w:b/>
          <w:color w:val="B11116"/>
          <w:spacing w:val="2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Bhakta</w:t>
      </w:r>
      <w:r>
        <w:rPr>
          <w:b/>
          <w:color w:val="B11116"/>
          <w:spacing w:val="2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Shrestha</w:t>
      </w:r>
    </w:p>
    <w:p>
      <w:pPr>
        <w:spacing w:before="0"/>
        <w:ind w:left="2257" w:right="96" w:firstLine="617"/>
        <w:jc w:val="left"/>
        <w:rPr>
          <w:sz w:val="22"/>
        </w:rPr>
      </w:pPr>
      <w:r>
        <w:rPr>
          <w:color w:val="231F20"/>
          <w:sz w:val="22"/>
        </w:rPr>
        <w:t>Director</w:t>
      </w:r>
      <w:r>
        <w:rPr>
          <w:color w:val="231F20"/>
          <w:spacing w:val="1"/>
          <w:sz w:val="22"/>
        </w:rPr>
        <w:t> </w:t>
      </w:r>
      <w:r>
        <w:rPr>
          <w:color w:val="231F20"/>
          <w:w w:val="95"/>
          <w:sz w:val="22"/>
        </w:rPr>
        <w:t>(Public</w:t>
      </w:r>
      <w:r>
        <w:rPr>
          <w:color w:val="231F20"/>
          <w:spacing w:val="32"/>
          <w:w w:val="95"/>
          <w:sz w:val="22"/>
        </w:rPr>
        <w:t> </w:t>
      </w:r>
      <w:r>
        <w:rPr>
          <w:color w:val="231F20"/>
          <w:w w:val="95"/>
          <w:sz w:val="22"/>
        </w:rPr>
        <w:t>Shareholders)</w:t>
      </w:r>
    </w:p>
    <w:p>
      <w:pPr>
        <w:spacing w:line="265" w:lineRule="exact" w:before="35"/>
        <w:ind w:left="780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B11116"/>
          <w:w w:val="85"/>
          <w:sz w:val="22"/>
        </w:rPr>
        <w:t>Ms.</w:t>
      </w:r>
      <w:r>
        <w:rPr>
          <w:b/>
          <w:color w:val="B11116"/>
          <w:spacing w:val="19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Urmila</w:t>
      </w:r>
      <w:r>
        <w:rPr>
          <w:b/>
          <w:color w:val="B11116"/>
          <w:spacing w:val="2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Shrestha</w:t>
      </w:r>
    </w:p>
    <w:p>
      <w:pPr>
        <w:spacing w:before="0"/>
        <w:ind w:left="739" w:right="0" w:firstLine="617"/>
        <w:jc w:val="left"/>
        <w:rPr>
          <w:sz w:val="22"/>
        </w:rPr>
      </w:pPr>
      <w:r>
        <w:rPr>
          <w:color w:val="231F20"/>
          <w:sz w:val="22"/>
        </w:rPr>
        <w:t>Director</w:t>
      </w:r>
      <w:r>
        <w:rPr>
          <w:color w:val="231F20"/>
          <w:spacing w:val="1"/>
          <w:sz w:val="22"/>
        </w:rPr>
        <w:t> </w:t>
      </w:r>
      <w:r>
        <w:rPr>
          <w:color w:val="231F20"/>
          <w:w w:val="95"/>
          <w:sz w:val="22"/>
        </w:rPr>
        <w:t>(Public</w:t>
      </w:r>
      <w:r>
        <w:rPr>
          <w:color w:val="231F20"/>
          <w:spacing w:val="29"/>
          <w:w w:val="95"/>
          <w:sz w:val="22"/>
        </w:rPr>
        <w:t> </w:t>
      </w:r>
      <w:r>
        <w:rPr>
          <w:color w:val="231F20"/>
          <w:w w:val="95"/>
          <w:sz w:val="22"/>
        </w:rPr>
        <w:t>Shareholders)</w:t>
      </w:r>
    </w:p>
    <w:p>
      <w:pPr>
        <w:spacing w:line="265" w:lineRule="exact" w:before="35"/>
        <w:ind w:left="765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B11116"/>
          <w:w w:val="85"/>
          <w:sz w:val="22"/>
        </w:rPr>
        <w:t>Dr.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Tarak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Bahadur</w:t>
      </w:r>
      <w:r>
        <w:rPr>
          <w:b/>
          <w:color w:val="B11116"/>
          <w:spacing w:val="5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K.C.</w:t>
      </w:r>
    </w:p>
    <w:p>
      <w:pPr>
        <w:spacing w:line="265" w:lineRule="exact" w:before="0"/>
        <w:ind w:left="831" w:right="0" w:firstLine="0"/>
        <w:jc w:val="left"/>
        <w:rPr>
          <w:sz w:val="22"/>
        </w:rPr>
      </w:pPr>
      <w:r>
        <w:rPr>
          <w:color w:val="231F20"/>
          <w:w w:val="95"/>
          <w:sz w:val="22"/>
        </w:rPr>
        <w:t>Independent</w:t>
      </w:r>
      <w:r>
        <w:rPr>
          <w:color w:val="231F20"/>
          <w:spacing w:val="6"/>
          <w:w w:val="95"/>
          <w:sz w:val="22"/>
        </w:rPr>
        <w:t> </w:t>
      </w:r>
      <w:r>
        <w:rPr>
          <w:color w:val="231F20"/>
          <w:w w:val="95"/>
          <w:sz w:val="22"/>
        </w:rPr>
        <w:t>Director</w:t>
      </w:r>
    </w:p>
    <w:p>
      <w:pPr>
        <w:spacing w:after="0" w:line="265" w:lineRule="exact"/>
        <w:jc w:val="left"/>
        <w:rPr>
          <w:sz w:val="22"/>
        </w:rPr>
        <w:sectPr>
          <w:type w:val="continuous"/>
          <w:pgSz w:w="11910" w:h="16840"/>
          <w:pgMar w:top="1040" w:bottom="0" w:left="80" w:right="0"/>
          <w:cols w:num="3" w:equalWidth="0">
            <w:col w:w="4371" w:space="40"/>
            <w:col w:w="2753" w:space="39"/>
            <w:col w:w="4627"/>
          </w:cols>
        </w:sect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40" w:lineRule="exact"/>
        <w:ind w:left="1317"/>
        <w:rPr>
          <w:sz w:val="4"/>
        </w:rPr>
      </w:pPr>
      <w:r>
        <w:rPr>
          <w:position w:val="0"/>
          <w:sz w:val="4"/>
        </w:rPr>
        <w:pict>
          <v:group style="width:481.9pt;height:2pt;mso-position-horizontal-relative:char;mso-position-vertical-relative:line" coordorigin="0,0" coordsize="9638,40">
            <v:line style="position:absolute" from="0,20" to="9638,20" stroked="true" strokeweight="2pt" strokecolor="#f5821f">
              <v:stroke dashstyle="solid"/>
            </v:line>
          </v:group>
        </w:pict>
      </w:r>
      <w:r>
        <w:rPr>
          <w:position w:val="0"/>
          <w:sz w:val="4"/>
        </w:rPr>
      </w: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before="70"/>
        <w:ind w:left="1337" w:right="0" w:firstLine="0"/>
        <w:jc w:val="left"/>
        <w:rPr>
          <w:b/>
          <w:sz w:val="20"/>
        </w:rPr>
      </w:pPr>
      <w:r>
        <w:rPr>
          <w:b/>
          <w:color w:val="B11116"/>
          <w:spacing w:val="-1"/>
          <w:w w:val="80"/>
          <w:sz w:val="20"/>
        </w:rPr>
        <w:t>Suresh</w:t>
      </w:r>
      <w:r>
        <w:rPr>
          <w:b/>
          <w:color w:val="B11116"/>
          <w:spacing w:val="-11"/>
          <w:w w:val="80"/>
          <w:sz w:val="20"/>
        </w:rPr>
        <w:t> </w:t>
      </w:r>
      <w:r>
        <w:rPr>
          <w:b/>
          <w:color w:val="B11116"/>
          <w:w w:val="80"/>
          <w:sz w:val="20"/>
        </w:rPr>
        <w:t>Chapagain</w:t>
      </w:r>
    </w:p>
    <w:p>
      <w:pPr>
        <w:spacing w:before="6"/>
        <w:ind w:left="1337" w:right="0" w:firstLine="0"/>
        <w:jc w:val="left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85"/>
          <w:sz w:val="18"/>
        </w:rPr>
        <w:t>Company</w:t>
      </w:r>
      <w:r>
        <w:rPr>
          <w:rFonts w:ascii="Trebuchet MS"/>
          <w:i/>
          <w:color w:val="231F20"/>
          <w:spacing w:val="-6"/>
          <w:w w:val="85"/>
          <w:sz w:val="18"/>
        </w:rPr>
        <w:t> </w:t>
      </w:r>
      <w:r>
        <w:rPr>
          <w:rFonts w:ascii="Trebuchet MS"/>
          <w:i/>
          <w:color w:val="231F20"/>
          <w:w w:val="85"/>
          <w:sz w:val="18"/>
        </w:rPr>
        <w:t>Secretary</w:t>
      </w:r>
    </w:p>
    <w:p>
      <w:pPr>
        <w:spacing w:before="70"/>
        <w:ind w:left="1319" w:right="22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B11116"/>
          <w:w w:val="80"/>
          <w:sz w:val="20"/>
        </w:rPr>
        <w:t>Sr.</w:t>
      </w:r>
      <w:r>
        <w:rPr>
          <w:b/>
          <w:color w:val="B11116"/>
          <w:spacing w:val="-11"/>
          <w:w w:val="80"/>
          <w:sz w:val="20"/>
        </w:rPr>
        <w:t> </w:t>
      </w:r>
      <w:r>
        <w:rPr>
          <w:b/>
          <w:color w:val="B11116"/>
          <w:w w:val="80"/>
          <w:sz w:val="20"/>
        </w:rPr>
        <w:t>Advocate</w:t>
      </w:r>
      <w:r>
        <w:rPr>
          <w:b/>
          <w:color w:val="B11116"/>
          <w:spacing w:val="-11"/>
          <w:w w:val="80"/>
          <w:sz w:val="20"/>
        </w:rPr>
        <w:t> </w:t>
      </w:r>
      <w:r>
        <w:rPr>
          <w:b/>
          <w:color w:val="B11116"/>
          <w:w w:val="80"/>
          <w:sz w:val="20"/>
        </w:rPr>
        <w:t>Shambhu</w:t>
      </w:r>
      <w:r>
        <w:rPr>
          <w:b/>
          <w:color w:val="B11116"/>
          <w:spacing w:val="-11"/>
          <w:w w:val="80"/>
          <w:sz w:val="20"/>
        </w:rPr>
        <w:t> </w:t>
      </w:r>
      <w:r>
        <w:rPr>
          <w:b/>
          <w:color w:val="B11116"/>
          <w:w w:val="80"/>
          <w:sz w:val="20"/>
        </w:rPr>
        <w:t>Thapa</w:t>
      </w:r>
    </w:p>
    <w:p>
      <w:pPr>
        <w:spacing w:before="6"/>
        <w:ind w:left="1319" w:right="22" w:firstLine="0"/>
        <w:jc w:val="center"/>
        <w:rPr>
          <w:rFonts w:ascii="Trebuchet MS"/>
          <w:i/>
          <w:sz w:val="18"/>
        </w:rPr>
      </w:pPr>
      <w:r>
        <w:rPr>
          <w:rFonts w:ascii="Trebuchet MS"/>
          <w:i/>
          <w:color w:val="231F20"/>
          <w:w w:val="85"/>
          <w:sz w:val="18"/>
        </w:rPr>
        <w:t>Legal</w:t>
      </w:r>
      <w:r>
        <w:rPr>
          <w:rFonts w:ascii="Trebuchet MS"/>
          <w:i/>
          <w:color w:val="231F20"/>
          <w:spacing w:val="-11"/>
          <w:w w:val="85"/>
          <w:sz w:val="18"/>
        </w:rPr>
        <w:t> </w:t>
      </w:r>
      <w:r>
        <w:rPr>
          <w:rFonts w:ascii="Trebuchet MS"/>
          <w:i/>
          <w:color w:val="231F20"/>
          <w:w w:val="85"/>
          <w:sz w:val="18"/>
        </w:rPr>
        <w:t>Advisor</w:t>
      </w:r>
    </w:p>
    <w:p>
      <w:pPr>
        <w:spacing w:line="252" w:lineRule="auto" w:before="90"/>
        <w:ind w:left="1337" w:right="1206" w:firstLine="630"/>
        <w:jc w:val="left"/>
        <w:rPr>
          <w:rFonts w:ascii="Trebuchet MS"/>
          <w:i/>
          <w:sz w:val="18"/>
        </w:rPr>
      </w:pPr>
      <w:r>
        <w:rPr/>
        <w:br w:type="column"/>
      </w:r>
      <w:r>
        <w:rPr>
          <w:b/>
          <w:color w:val="231F20"/>
          <w:sz w:val="18"/>
        </w:rPr>
        <w:t>Auditor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B11116"/>
          <w:w w:val="85"/>
          <w:sz w:val="20"/>
        </w:rPr>
        <w:t>Manish</w:t>
      </w:r>
      <w:r>
        <w:rPr>
          <w:b/>
          <w:color w:val="B11116"/>
          <w:spacing w:val="8"/>
          <w:w w:val="85"/>
          <w:sz w:val="20"/>
        </w:rPr>
        <w:t> </w:t>
      </w:r>
      <w:r>
        <w:rPr>
          <w:b/>
          <w:color w:val="B11116"/>
          <w:w w:val="85"/>
          <w:sz w:val="20"/>
        </w:rPr>
        <w:t>Amatya,</w:t>
      </w:r>
      <w:r>
        <w:rPr>
          <w:b/>
          <w:color w:val="B11116"/>
          <w:spacing w:val="8"/>
          <w:w w:val="85"/>
          <w:sz w:val="20"/>
        </w:rPr>
        <w:t> </w:t>
      </w:r>
      <w:r>
        <w:rPr>
          <w:b/>
          <w:color w:val="B11116"/>
          <w:w w:val="85"/>
          <w:sz w:val="20"/>
        </w:rPr>
        <w:t>FCA</w:t>
      </w:r>
      <w:r>
        <w:rPr>
          <w:b/>
          <w:color w:val="B11116"/>
          <w:spacing w:val="1"/>
          <w:w w:val="85"/>
          <w:sz w:val="20"/>
        </w:rPr>
        <w:t> </w:t>
      </w:r>
      <w:r>
        <w:rPr>
          <w:rFonts w:ascii="Trebuchet MS"/>
          <w:i/>
          <w:color w:val="231F20"/>
          <w:w w:val="90"/>
          <w:sz w:val="18"/>
        </w:rPr>
        <w:t>Partner,</w:t>
      </w:r>
      <w:r>
        <w:rPr>
          <w:rFonts w:ascii="Trebuchet MS"/>
          <w:i/>
          <w:color w:val="231F20"/>
          <w:spacing w:val="-9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N.</w:t>
      </w:r>
      <w:r>
        <w:rPr>
          <w:rFonts w:ascii="Trebuchet MS"/>
          <w:i/>
          <w:color w:val="231F20"/>
          <w:spacing w:val="-9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Amatya</w:t>
      </w:r>
      <w:r>
        <w:rPr>
          <w:rFonts w:ascii="Trebuchet MS"/>
          <w:i/>
          <w:color w:val="231F20"/>
          <w:spacing w:val="-9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&amp;</w:t>
      </w:r>
      <w:r>
        <w:rPr>
          <w:rFonts w:ascii="Trebuchet MS"/>
          <w:i/>
          <w:color w:val="231F20"/>
          <w:spacing w:val="-9"/>
          <w:w w:val="90"/>
          <w:sz w:val="18"/>
        </w:rPr>
        <w:t> </w:t>
      </w:r>
      <w:r>
        <w:rPr>
          <w:rFonts w:ascii="Trebuchet MS"/>
          <w:i/>
          <w:color w:val="231F20"/>
          <w:w w:val="90"/>
          <w:sz w:val="18"/>
        </w:rPr>
        <w:t>Co.</w:t>
      </w:r>
      <w:r>
        <w:rPr>
          <w:rFonts w:ascii="Trebuchet MS"/>
          <w:i/>
          <w:color w:val="231F20"/>
          <w:spacing w:val="-46"/>
          <w:w w:val="90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Chartered</w:t>
      </w:r>
      <w:r>
        <w:rPr>
          <w:rFonts w:ascii="Trebuchet MS"/>
          <w:i/>
          <w:color w:val="231F20"/>
          <w:spacing w:val="-16"/>
          <w:w w:val="95"/>
          <w:sz w:val="18"/>
        </w:rPr>
        <w:t> </w:t>
      </w:r>
      <w:r>
        <w:rPr>
          <w:rFonts w:ascii="Trebuchet MS"/>
          <w:i/>
          <w:color w:val="231F20"/>
          <w:w w:val="95"/>
          <w:sz w:val="18"/>
        </w:rPr>
        <w:t>Accountants</w:t>
      </w:r>
    </w:p>
    <w:p>
      <w:pPr>
        <w:spacing w:after="0" w:line="252" w:lineRule="auto"/>
        <w:jc w:val="left"/>
        <w:rPr>
          <w:rFonts w:ascii="Trebuchet MS"/>
          <w:sz w:val="18"/>
        </w:rPr>
        <w:sectPr>
          <w:type w:val="continuous"/>
          <w:pgSz w:w="11910" w:h="16840"/>
          <w:pgMar w:top="1040" w:bottom="0" w:left="80" w:right="0"/>
          <w:cols w:num="3" w:equalWidth="0">
            <w:col w:w="2812" w:space="702"/>
            <w:col w:w="3704" w:space="178"/>
            <w:col w:w="4434"/>
          </w:cols>
        </w:sectPr>
      </w:pPr>
    </w:p>
    <w:p>
      <w:pPr>
        <w:pStyle w:val="BodyText"/>
        <w:rPr>
          <w:rFonts w:ascii="Trebuchet MS"/>
          <w:i/>
          <w:sz w:val="20"/>
        </w:rPr>
      </w:pPr>
    </w:p>
    <w:p>
      <w:pPr>
        <w:spacing w:before="250"/>
        <w:ind w:left="1531" w:right="0" w:firstLine="0"/>
        <w:jc w:val="left"/>
        <w:rPr>
          <w:sz w:val="32"/>
        </w:rPr>
      </w:pPr>
      <w:r>
        <w:rPr/>
        <w:pict>
          <v:group style="position:absolute;margin-left:43.145pt;margin-top:16.28302pt;width:30.65pt;height:30.65pt;mso-position-horizontal-relative:page;mso-position-vertical-relative:paragraph;z-index:15932416" coordorigin="863,326" coordsize="613,613">
            <v:rect style="position:absolute;left:862;top:325;width:613;height:613" filled="true" fillcolor="#f5821f" stroked="false">
              <v:fill type="solid"/>
            </v:rect>
            <v:rect style="position:absolute;left:933;top:396;width:472;height:472" filled="true" fillcolor="#ffffff" stroked="false">
              <v:fill type="solid"/>
            </v:rect>
            <w10:wrap type="none"/>
          </v:group>
        </w:pict>
      </w:r>
      <w:r>
        <w:rPr>
          <w:color w:val="808285"/>
          <w:spacing w:val="36"/>
          <w:sz w:val="32"/>
        </w:rPr>
        <w:t>MANAGEMENT</w:t>
      </w:r>
      <w:r>
        <w:rPr>
          <w:color w:val="808285"/>
          <w:spacing w:val="-59"/>
          <w:sz w:val="32"/>
        </w:rPr>
        <w:t> </w:t>
      </w:r>
    </w:p>
    <w:p>
      <w:pPr>
        <w:pStyle w:val="Heading7"/>
        <w:spacing w:before="7"/>
        <w:ind w:left="1531"/>
      </w:pPr>
      <w:r>
        <w:rPr/>
        <w:pict>
          <v:group style="position:absolute;margin-left:43.019699pt;margin-top:26.048218pt;width:480.9pt;height:1pt;mso-position-horizontal-relative:page;mso-position-vertical-relative:paragraph;z-index:-15527936;mso-wrap-distance-left:0;mso-wrap-distance-right:0" coordorigin="860,521" coordsize="9618,20">
            <v:line style="position:absolute" from="900,531" to="10458,531" stroked="true" strokeweight="1pt" strokecolor="#f5821f">
              <v:stroke dashstyle="dot"/>
            </v:line>
            <v:shape style="position:absolute;left:860;top:530;width:9618;height:2" coordorigin="860,531" coordsize="9618,0" path="m860,531l860,531m10478,531l10478,531e" filled="false" stroked="true" strokeweight="1pt" strokecolor="#f5821f">
              <v:path arrowok="t"/>
              <v:stroke dashstyle="solid"/>
            </v:shape>
            <w10:wrap type="topAndBottom"/>
          </v:group>
        </w:pict>
      </w:r>
      <w:r>
        <w:rPr>
          <w:color w:val="B11116"/>
          <w:spacing w:val="30"/>
        </w:rPr>
        <w:t>TEAM</w:t>
      </w:r>
      <w:r>
        <w:rPr>
          <w:color w:val="B11116"/>
          <w:spacing w:val="-53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1"/>
        </w:rPr>
      </w:pPr>
      <w:r>
        <w:rPr/>
        <w:pict>
          <v:group style="position:absolute;margin-left:236.395493pt;margin-top:14.739987pt;width:94.15pt;height:107.95pt;mso-position-horizontal-relative:page;mso-position-vertical-relative:paragraph;z-index:-15527424;mso-wrap-distance-left:0;mso-wrap-distance-right:0" coordorigin="4728,295" coordsize="1883,2159">
            <v:shape style="position:absolute;left:4731;top:298;width:1875;height:2151" type="#_x0000_t75" stroked="false">
              <v:imagedata r:id="rId480" o:title=""/>
            </v:shape>
            <v:rect style="position:absolute;left:4731;top:298;width:1875;height:2151" filled="false" stroked="true" strokeweight=".405pt" strokecolor="#808285">
              <v:stroke dashstyle="solid"/>
            </v:rect>
            <w10:wrap type="topAndBottom"/>
          </v:group>
        </w:pict>
      </w:r>
    </w:p>
    <w:p>
      <w:pPr>
        <w:spacing w:line="263" w:lineRule="exact" w:before="85"/>
        <w:ind w:left="801" w:right="1445" w:firstLine="0"/>
        <w:jc w:val="center"/>
        <w:rPr>
          <w:b/>
          <w:sz w:val="22"/>
        </w:rPr>
      </w:pPr>
      <w:r>
        <w:rPr>
          <w:b/>
          <w:color w:val="B11116"/>
          <w:w w:val="85"/>
          <w:sz w:val="22"/>
        </w:rPr>
        <w:t>Sudesh</w:t>
      </w:r>
      <w:r>
        <w:rPr>
          <w:b/>
          <w:color w:val="B11116"/>
          <w:spacing w:val="10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Khaling</w:t>
      </w:r>
    </w:p>
    <w:p>
      <w:pPr>
        <w:spacing w:line="263" w:lineRule="exact" w:before="0"/>
        <w:ind w:left="801" w:right="1445" w:firstLine="0"/>
        <w:jc w:val="center"/>
        <w:rPr>
          <w:sz w:val="22"/>
        </w:rPr>
      </w:pPr>
      <w:r>
        <w:rPr>
          <w:color w:val="231F20"/>
          <w:sz w:val="22"/>
        </w:rPr>
        <w:t>Chief</w:t>
      </w:r>
      <w:r>
        <w:rPr>
          <w:color w:val="231F20"/>
          <w:spacing w:val="-17"/>
          <w:sz w:val="22"/>
        </w:rPr>
        <w:t> </w:t>
      </w:r>
      <w:r>
        <w:rPr>
          <w:color w:val="231F20"/>
          <w:sz w:val="22"/>
        </w:rPr>
        <w:t>Executive</w:t>
      </w:r>
      <w:r>
        <w:rPr>
          <w:color w:val="231F20"/>
          <w:spacing w:val="-16"/>
          <w:sz w:val="22"/>
        </w:rPr>
        <w:t> </w:t>
      </w:r>
      <w:r>
        <w:rPr>
          <w:color w:val="231F20"/>
          <w:sz w:val="22"/>
        </w:rPr>
        <w:t>Officer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151.596497pt;margin-top:15.121579pt;width:94.15pt;height:107.95pt;mso-position-horizontal-relative:page;mso-position-vertical-relative:paragraph;z-index:-15526912;mso-wrap-distance-left:0;mso-wrap-distance-right:0" coordorigin="3032,302" coordsize="1883,2159">
            <v:shape style="position:absolute;left:3035;top:306;width:1875;height:2151" type="#_x0000_t75" stroked="false">
              <v:imagedata r:id="rId481" o:title=""/>
            </v:shape>
            <v:rect style="position:absolute;left:3035;top:306;width:1875;height:2151" filled="false" stroked="true" strokeweight=".405pt" strokecolor="#808285">
              <v:stroke dashstyle="solid"/>
            </v:rect>
            <w10:wrap type="topAndBottom"/>
          </v:group>
        </w:pict>
      </w:r>
      <w:r>
        <w:rPr/>
        <w:pict>
          <v:group style="position:absolute;margin-left:316.034485pt;margin-top:15.121579pt;width:94.15pt;height:107.95pt;mso-position-horizontal-relative:page;mso-position-vertical-relative:paragraph;z-index:-15526400;mso-wrap-distance-left:0;mso-wrap-distance-right:0" coordorigin="6321,302" coordsize="1883,2159">
            <v:shape style="position:absolute;left:6324;top:306;width:1875;height:2151" type="#_x0000_t75" stroked="false">
              <v:imagedata r:id="rId482" o:title=""/>
            </v:shape>
            <v:rect style="position:absolute;left:6324;top:306;width:1875;height:2151" filled="false" stroked="true" strokeweight=".405pt" strokecolor="#808285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707" w:top="1280" w:bottom="900" w:left="80" w:right="0"/>
        </w:sectPr>
      </w:pPr>
    </w:p>
    <w:p>
      <w:pPr>
        <w:spacing w:line="263" w:lineRule="exact" w:before="78"/>
        <w:ind w:left="2631" w:right="0" w:firstLine="0"/>
        <w:jc w:val="center"/>
        <w:rPr>
          <w:b/>
          <w:sz w:val="22"/>
        </w:rPr>
      </w:pPr>
      <w:r>
        <w:rPr>
          <w:b/>
          <w:color w:val="B11116"/>
          <w:w w:val="85"/>
          <w:sz w:val="22"/>
        </w:rPr>
        <w:t>Vijay</w:t>
      </w:r>
      <w:r>
        <w:rPr>
          <w:b/>
          <w:color w:val="B11116"/>
          <w:spacing w:val="2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Kumar</w:t>
      </w:r>
      <w:r>
        <w:rPr>
          <w:b/>
          <w:color w:val="B11116"/>
          <w:spacing w:val="2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Sharma</w:t>
      </w:r>
    </w:p>
    <w:p>
      <w:pPr>
        <w:spacing w:line="263" w:lineRule="exact" w:before="0"/>
        <w:ind w:left="2631" w:right="0" w:firstLine="0"/>
        <w:jc w:val="center"/>
        <w:rPr>
          <w:sz w:val="22"/>
        </w:rPr>
      </w:pPr>
      <w:r>
        <w:rPr>
          <w:color w:val="231F20"/>
          <w:spacing w:val="-1"/>
          <w:sz w:val="22"/>
        </w:rPr>
        <w:t>Dy.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1"/>
          <w:sz w:val="22"/>
        </w:rPr>
        <w:t>Chief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1"/>
          <w:sz w:val="22"/>
        </w:rPr>
        <w:t>Executive</w:t>
      </w:r>
      <w:r>
        <w:rPr>
          <w:color w:val="231F20"/>
          <w:spacing w:val="-25"/>
          <w:sz w:val="22"/>
        </w:rPr>
        <w:t> </w:t>
      </w:r>
      <w:r>
        <w:rPr>
          <w:color w:val="231F20"/>
          <w:spacing w:val="-1"/>
          <w:sz w:val="22"/>
        </w:rPr>
        <w:t>Officer</w:t>
      </w:r>
    </w:p>
    <w:p>
      <w:pPr>
        <w:spacing w:line="265" w:lineRule="exact" w:before="78"/>
        <w:ind w:left="1030" w:right="3668" w:firstLine="0"/>
        <w:jc w:val="center"/>
        <w:rPr>
          <w:b/>
          <w:sz w:val="22"/>
        </w:rPr>
      </w:pPr>
      <w:r>
        <w:rPr/>
        <w:br w:type="column"/>
      </w:r>
      <w:r>
        <w:rPr>
          <w:b/>
          <w:color w:val="B11116"/>
          <w:w w:val="85"/>
          <w:sz w:val="22"/>
        </w:rPr>
        <w:t>Gaurav</w:t>
      </w:r>
      <w:r>
        <w:rPr>
          <w:b/>
          <w:color w:val="B11116"/>
          <w:spacing w:val="14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Kumar</w:t>
      </w:r>
    </w:p>
    <w:p>
      <w:pPr>
        <w:spacing w:line="265" w:lineRule="exact" w:before="0"/>
        <w:ind w:left="1030" w:right="3668" w:firstLine="0"/>
        <w:jc w:val="center"/>
        <w:rPr>
          <w:sz w:val="22"/>
        </w:rPr>
      </w:pPr>
      <w:r>
        <w:rPr>
          <w:color w:val="231F20"/>
          <w:w w:val="95"/>
          <w:sz w:val="22"/>
        </w:rPr>
        <w:t>Dy.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General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Manager</w:t>
      </w:r>
    </w:p>
    <w:p>
      <w:pPr>
        <w:spacing w:after="0" w:line="265" w:lineRule="exact"/>
        <w:jc w:val="center"/>
        <w:rPr>
          <w:sz w:val="22"/>
        </w:rPr>
        <w:sectPr>
          <w:type w:val="continuous"/>
          <w:pgSz w:w="11910" w:h="16840"/>
          <w:pgMar w:top="1040" w:bottom="0" w:left="80" w:right="0"/>
          <w:cols w:num="2" w:equalWidth="0">
            <w:col w:w="5140" w:space="40"/>
            <w:col w:w="665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tabs>
          <w:tab w:pos="6239" w:val="left" w:leader="none"/>
        </w:tabs>
        <w:spacing w:line="240" w:lineRule="auto"/>
        <w:ind w:left="2979" w:right="0" w:firstLine="0"/>
        <w:rPr>
          <w:sz w:val="20"/>
        </w:rPr>
      </w:pPr>
      <w:r>
        <w:rPr>
          <w:sz w:val="20"/>
        </w:rPr>
        <w:pict>
          <v:group style="width:94.15pt;height:107.95pt;mso-position-horizontal-relative:char;mso-position-vertical-relative:line" coordorigin="0,0" coordsize="1883,2159">
            <v:shape style="position:absolute;left:4;top:4;width:1875;height:2151" type="#_x0000_t75" stroked="false">
              <v:imagedata r:id="rId483" o:title=""/>
            </v:shape>
            <v:rect style="position:absolute;left:4;top:4;width:1875;height:2151" filled="false" stroked="true" strokeweight=".405pt" strokecolor="#808285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94.15pt;height:107.95pt;mso-position-horizontal-relative:char;mso-position-vertical-relative:line" coordorigin="0,0" coordsize="1883,2159">
            <v:shape style="position:absolute;left:4;top:4;width:1875;height:2151" type="#_x0000_t75" stroked="false">
              <v:imagedata r:id="rId484" o:title=""/>
            </v:shape>
            <v:rect style="position:absolute;left:4;top:4;width:1875;height:2151" filled="false" stroked="true" strokeweight=".405pt" strokecolor="#808285">
              <v:stroke dashstyle="solid"/>
            </v:rect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line="265" w:lineRule="exact" w:before="79"/>
        <w:ind w:left="3032" w:right="0" w:firstLine="0"/>
        <w:jc w:val="left"/>
        <w:rPr>
          <w:b/>
          <w:sz w:val="22"/>
        </w:rPr>
      </w:pPr>
      <w:r>
        <w:rPr>
          <w:b/>
          <w:color w:val="B11116"/>
          <w:w w:val="85"/>
          <w:sz w:val="22"/>
        </w:rPr>
        <w:t>Keshab</w:t>
      </w:r>
      <w:r>
        <w:rPr>
          <w:b/>
          <w:color w:val="B11116"/>
          <w:spacing w:val="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Raj</w:t>
      </w:r>
      <w:r>
        <w:rPr>
          <w:b/>
          <w:color w:val="B11116"/>
          <w:spacing w:val="1"/>
          <w:w w:val="85"/>
          <w:sz w:val="22"/>
        </w:rPr>
        <w:t> </w:t>
      </w:r>
      <w:r>
        <w:rPr>
          <w:b/>
          <w:color w:val="B11116"/>
          <w:w w:val="85"/>
          <w:sz w:val="22"/>
        </w:rPr>
        <w:t>Paudel</w:t>
      </w:r>
    </w:p>
    <w:p>
      <w:pPr>
        <w:spacing w:line="265" w:lineRule="exact" w:before="0"/>
        <w:ind w:left="2962" w:right="0" w:firstLine="0"/>
        <w:jc w:val="left"/>
        <w:rPr>
          <w:sz w:val="22"/>
        </w:rPr>
      </w:pPr>
      <w:r>
        <w:rPr>
          <w:color w:val="231F20"/>
          <w:spacing w:val="-1"/>
          <w:w w:val="95"/>
          <w:sz w:val="22"/>
        </w:rPr>
        <w:t>Dy.</w:t>
      </w:r>
      <w:r>
        <w:rPr>
          <w:color w:val="231F20"/>
          <w:spacing w:val="-20"/>
          <w:w w:val="95"/>
          <w:sz w:val="22"/>
        </w:rPr>
        <w:t> </w:t>
      </w:r>
      <w:r>
        <w:rPr>
          <w:color w:val="231F20"/>
          <w:spacing w:val="-1"/>
          <w:w w:val="95"/>
          <w:sz w:val="22"/>
        </w:rPr>
        <w:t>General</w:t>
      </w:r>
      <w:r>
        <w:rPr>
          <w:color w:val="231F20"/>
          <w:spacing w:val="-19"/>
          <w:w w:val="95"/>
          <w:sz w:val="22"/>
        </w:rPr>
        <w:t> </w:t>
      </w:r>
      <w:r>
        <w:rPr>
          <w:color w:val="231F20"/>
          <w:w w:val="95"/>
          <w:sz w:val="22"/>
        </w:rPr>
        <w:t>Manager</w:t>
      </w:r>
    </w:p>
    <w:p>
      <w:pPr>
        <w:spacing w:line="265" w:lineRule="exact" w:before="79"/>
        <w:ind w:left="1396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color w:val="B11116"/>
          <w:spacing w:val="-1"/>
          <w:w w:val="90"/>
          <w:sz w:val="22"/>
        </w:rPr>
        <w:t>Ashutosh</w:t>
      </w:r>
      <w:r>
        <w:rPr>
          <w:b/>
          <w:color w:val="B11116"/>
          <w:spacing w:val="-10"/>
          <w:w w:val="90"/>
          <w:sz w:val="22"/>
        </w:rPr>
        <w:t> </w:t>
      </w:r>
      <w:r>
        <w:rPr>
          <w:b/>
          <w:color w:val="B11116"/>
          <w:w w:val="90"/>
          <w:sz w:val="22"/>
        </w:rPr>
        <w:t>Sharma</w:t>
      </w:r>
    </w:p>
    <w:p>
      <w:pPr>
        <w:spacing w:line="265" w:lineRule="exact" w:before="0"/>
        <w:ind w:left="1301" w:right="0" w:firstLine="0"/>
        <w:jc w:val="left"/>
        <w:rPr>
          <w:sz w:val="22"/>
        </w:rPr>
      </w:pPr>
      <w:r>
        <w:rPr>
          <w:color w:val="231F20"/>
          <w:w w:val="95"/>
          <w:sz w:val="22"/>
        </w:rPr>
        <w:t>Dy.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General</w:t>
      </w:r>
      <w:r>
        <w:rPr>
          <w:color w:val="231F20"/>
          <w:spacing w:val="-18"/>
          <w:w w:val="95"/>
          <w:sz w:val="22"/>
        </w:rPr>
        <w:t> </w:t>
      </w:r>
      <w:r>
        <w:rPr>
          <w:color w:val="231F20"/>
          <w:w w:val="95"/>
          <w:sz w:val="22"/>
        </w:rPr>
        <w:t>Manager</w:t>
      </w:r>
    </w:p>
    <w:p>
      <w:pPr>
        <w:spacing w:after="0" w:line="265" w:lineRule="exact"/>
        <w:jc w:val="left"/>
        <w:rPr>
          <w:sz w:val="22"/>
        </w:rPr>
        <w:sectPr>
          <w:type w:val="continuous"/>
          <w:pgSz w:w="11910" w:h="16840"/>
          <w:pgMar w:top="1040" w:bottom="0" w:left="80" w:right="0"/>
          <w:cols w:num="2" w:equalWidth="0">
            <w:col w:w="4882" w:space="40"/>
            <w:col w:w="6908"/>
          </w:cols>
        </w:sectPr>
      </w:pPr>
    </w:p>
    <w:p>
      <w:pPr>
        <w:pStyle w:val="BodyText"/>
        <w:rPr>
          <w:sz w:val="20"/>
        </w:rPr>
      </w:pPr>
    </w:p>
    <w:p>
      <w:pPr>
        <w:spacing w:line="366" w:lineRule="exact" w:before="241"/>
        <w:ind w:left="2098" w:right="0" w:firstLine="0"/>
        <w:jc w:val="left"/>
        <w:rPr>
          <w:sz w:val="32"/>
        </w:rPr>
      </w:pPr>
      <w:r>
        <w:rPr/>
        <w:pict>
          <v:group style="position:absolute;margin-left:71.490997pt;margin-top:14.919043pt;width:30.65pt;height:30.65pt;mso-position-horizontal-relative:page;mso-position-vertical-relative:paragraph;z-index:15937024" coordorigin="1430,298" coordsize="613,613">
            <v:rect style="position:absolute;left:1429;top:298;width:613;height:613" filled="true" fillcolor="#f5821f" stroked="false">
              <v:fill type="solid"/>
            </v:rect>
            <v:rect style="position:absolute;left:1500;top:369;width:472;height:472" filled="true" fillcolor="#ffffff" stroked="false">
              <v:fill type="solid"/>
            </v:rect>
            <w10:wrap type="none"/>
          </v:group>
        </w:pict>
      </w:r>
      <w:r>
        <w:rPr>
          <w:color w:val="B11116"/>
          <w:spacing w:val="36"/>
          <w:sz w:val="32"/>
        </w:rPr>
        <w:t>PROVINCIAL</w:t>
      </w:r>
      <w:r>
        <w:rPr>
          <w:color w:val="B11116"/>
          <w:spacing w:val="-59"/>
          <w:sz w:val="32"/>
        </w:rPr>
        <w:t> </w:t>
      </w:r>
    </w:p>
    <w:p>
      <w:pPr>
        <w:pStyle w:val="Heading7"/>
        <w:spacing w:line="366" w:lineRule="exact" w:before="0"/>
        <w:ind w:left="2098"/>
      </w:pPr>
      <w:r>
        <w:rPr>
          <w:color w:val="808285"/>
          <w:spacing w:val="32"/>
        </w:rPr>
        <w:t>HEADS</w:t>
      </w:r>
      <w:r>
        <w:rPr>
          <w:color w:val="808285"/>
          <w:spacing w:val="-53"/>
        </w:rPr>
        <w:t> </w:t>
      </w:r>
    </w:p>
    <w:p>
      <w:pPr>
        <w:pStyle w:val="BodyText"/>
        <w:spacing w:before="9"/>
        <w:rPr>
          <w:b/>
          <w:sz w:val="9"/>
        </w:rPr>
      </w:pPr>
      <w:r>
        <w:rPr/>
        <w:pict>
          <v:group style="position:absolute;margin-left:71.366096pt;margin-top:7.877073pt;width:480.9pt;height:1pt;mso-position-horizontal-relative:page;mso-position-vertical-relative:paragraph;z-index:-15524352;mso-wrap-distance-left:0;mso-wrap-distance-right:0" coordorigin="1427,158" coordsize="9618,20">
            <v:line style="position:absolute" from="1467,168" to="11025,168" stroked="true" strokeweight="1pt" strokecolor="#f5821f">
              <v:stroke dashstyle="dot"/>
            </v:line>
            <v:shape style="position:absolute;left:1427;top:167;width:9618;height:2" coordorigin="1427,168" coordsize="9618,0" path="m1427,168l1427,168m11045,168l11045,168e" filled="false" stroked="true" strokeweight="1pt" strokecolor="#f5821f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5"/>
        </w:rPr>
      </w:pPr>
    </w:p>
    <w:p>
      <w:pPr>
        <w:tabs>
          <w:tab w:pos="5352" w:val="left" w:leader="none"/>
          <w:tab w:pos="7922" w:val="left" w:leader="none"/>
        </w:tabs>
        <w:spacing w:line="240" w:lineRule="auto"/>
        <w:ind w:left="2801" w:right="0" w:firstLine="0"/>
        <w:rPr>
          <w:sz w:val="20"/>
        </w:rPr>
      </w:pPr>
      <w:r>
        <w:rPr>
          <w:sz w:val="20"/>
        </w:rPr>
        <w:pict>
          <v:group style="width:79.4pt;height:107.75pt;mso-position-horizontal-relative:char;mso-position-vertical-relative:line" coordorigin="0,0" coordsize="1588,2155">
            <v:shape style="position:absolute;left:3;top:3;width:1581;height:2148" type="#_x0000_t75" stroked="false">
              <v:imagedata r:id="rId485" o:title=""/>
            </v:shape>
            <v:shape style="position:absolute;left:3;top:3;width:1581;height:2148" coordorigin="3,3" coordsize="1581,2148" path="m230,3l99,7,32,32,7,99,3,230,3,2151,1357,2151,1488,2147,1556,2123,1580,2055,1584,1924,1584,3,230,3xe" filled="false" stroked="true" strokeweight=".339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9.4pt;height:107.75pt;mso-position-horizontal-relative:char;mso-position-vertical-relative:line" coordorigin="0,0" coordsize="1588,2155">
            <v:shape style="position:absolute;left:3;top:3;width:1581;height:2148" type="#_x0000_t75" stroked="false">
              <v:imagedata r:id="rId486" o:title=""/>
            </v:shape>
            <v:shape style="position:absolute;left:3;top:3;width:1581;height:2148" coordorigin="3,3" coordsize="1581,2148" path="m230,3l99,7,32,32,7,99,3,230,3,2151,1357,2151,1488,2147,1556,2123,1580,2055,1584,1924,1584,3,230,3xe" filled="false" stroked="true" strokeweight=".339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9.4pt;height:107.75pt;mso-position-horizontal-relative:char;mso-position-vertical-relative:line" coordorigin="0,0" coordsize="1588,2155">
            <v:shape style="position:absolute;left:3;top:3;width:1581;height:2148" type="#_x0000_t75" stroked="false">
              <v:imagedata r:id="rId487" o:title=""/>
            </v:shape>
            <v:shape style="position:absolute;left:3;top:3;width:1581;height:2148" coordorigin="3,3" coordsize="1581,2148" path="m230,3l99,7,32,32,7,99,3,230,3,2151,1357,2151,1488,2147,1556,2123,1580,2055,1584,1924,1584,3,230,3xe" filled="false" stroked="true" strokeweight=".339pt" strokecolor="#808285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707" w:top="1280" w:bottom="900" w:left="80" w:right="0"/>
        </w:sectPr>
      </w:pPr>
    </w:p>
    <w:p>
      <w:pPr>
        <w:spacing w:line="253" w:lineRule="exact" w:before="35"/>
        <w:ind w:left="2893" w:right="0" w:firstLine="0"/>
        <w:jc w:val="center"/>
        <w:rPr>
          <w:b/>
          <w:sz w:val="21"/>
        </w:rPr>
      </w:pPr>
      <w:r>
        <w:rPr>
          <w:b/>
          <w:color w:val="B11116"/>
          <w:w w:val="65"/>
          <w:sz w:val="21"/>
        </w:rPr>
        <w:t>Janak</w:t>
      </w:r>
      <w:r>
        <w:rPr>
          <w:b/>
          <w:color w:val="B11116"/>
          <w:spacing w:val="-1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Pd</w:t>
      </w:r>
      <w:r>
        <w:rPr>
          <w:b/>
          <w:color w:val="B11116"/>
          <w:spacing w:val="-1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Chapagain</w:t>
      </w:r>
    </w:p>
    <w:p>
      <w:pPr>
        <w:spacing w:line="253" w:lineRule="exact" w:before="0"/>
        <w:ind w:left="2893" w:right="0" w:firstLine="0"/>
        <w:jc w:val="center"/>
        <w:rPr>
          <w:sz w:val="21"/>
        </w:rPr>
      </w:pPr>
      <w:r>
        <w:rPr>
          <w:color w:val="231F20"/>
          <w:spacing w:val="-1"/>
          <w:w w:val="80"/>
          <w:sz w:val="21"/>
        </w:rPr>
        <w:t>Koshi</w:t>
      </w:r>
      <w:r>
        <w:rPr>
          <w:color w:val="231F20"/>
          <w:spacing w:val="-20"/>
          <w:w w:val="80"/>
          <w:sz w:val="21"/>
        </w:rPr>
        <w:t> </w:t>
      </w:r>
      <w:r>
        <w:rPr>
          <w:color w:val="231F20"/>
          <w:spacing w:val="-1"/>
          <w:w w:val="80"/>
          <w:sz w:val="21"/>
        </w:rPr>
        <w:t>Province</w:t>
      </w:r>
    </w:p>
    <w:p>
      <w:pPr>
        <w:spacing w:line="253" w:lineRule="exact" w:before="35"/>
        <w:ind w:left="1233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B11116"/>
          <w:w w:val="65"/>
          <w:sz w:val="21"/>
        </w:rPr>
        <w:t>Bibhuti</w:t>
      </w:r>
      <w:r>
        <w:rPr>
          <w:b/>
          <w:color w:val="B11116"/>
          <w:spacing w:val="4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Neupane</w:t>
      </w:r>
    </w:p>
    <w:p>
      <w:pPr>
        <w:spacing w:line="253" w:lineRule="exact" w:before="0"/>
        <w:ind w:left="1210" w:right="0" w:firstLine="0"/>
        <w:jc w:val="left"/>
        <w:rPr>
          <w:sz w:val="21"/>
        </w:rPr>
      </w:pPr>
      <w:r>
        <w:rPr>
          <w:color w:val="231F20"/>
          <w:w w:val="75"/>
          <w:sz w:val="21"/>
        </w:rPr>
        <w:t>Madesh</w:t>
      </w:r>
      <w:r>
        <w:rPr>
          <w:color w:val="231F20"/>
          <w:spacing w:val="8"/>
          <w:w w:val="75"/>
          <w:sz w:val="21"/>
        </w:rPr>
        <w:t> </w:t>
      </w:r>
      <w:r>
        <w:rPr>
          <w:color w:val="231F20"/>
          <w:w w:val="75"/>
          <w:sz w:val="21"/>
        </w:rPr>
        <w:t>Province</w:t>
      </w:r>
    </w:p>
    <w:p>
      <w:pPr>
        <w:spacing w:line="253" w:lineRule="exact" w:before="35"/>
        <w:ind w:left="1190" w:right="0" w:firstLine="0"/>
        <w:jc w:val="left"/>
        <w:rPr>
          <w:b/>
          <w:sz w:val="21"/>
        </w:rPr>
      </w:pPr>
      <w:r>
        <w:rPr/>
        <w:br w:type="column"/>
      </w:r>
      <w:r>
        <w:rPr>
          <w:b/>
          <w:color w:val="B11116"/>
          <w:w w:val="65"/>
          <w:sz w:val="21"/>
        </w:rPr>
        <w:t>Santosh</w:t>
      </w:r>
      <w:r>
        <w:rPr>
          <w:b/>
          <w:color w:val="B11116"/>
          <w:spacing w:val="3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Kr.</w:t>
      </w:r>
      <w:r>
        <w:rPr>
          <w:b/>
          <w:color w:val="B11116"/>
          <w:spacing w:val="4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Bhattarai</w:t>
      </w:r>
    </w:p>
    <w:p>
      <w:pPr>
        <w:spacing w:line="253" w:lineRule="exact" w:before="0"/>
        <w:ind w:left="1309" w:right="0" w:firstLine="0"/>
        <w:jc w:val="left"/>
        <w:rPr>
          <w:sz w:val="21"/>
        </w:rPr>
      </w:pPr>
      <w:r>
        <w:rPr>
          <w:color w:val="231F20"/>
          <w:w w:val="75"/>
          <w:sz w:val="21"/>
        </w:rPr>
        <w:t>Bagmati</w:t>
      </w:r>
      <w:r>
        <w:rPr>
          <w:color w:val="231F20"/>
          <w:spacing w:val="1"/>
          <w:w w:val="75"/>
          <w:sz w:val="21"/>
        </w:rPr>
        <w:t> </w:t>
      </w:r>
      <w:r>
        <w:rPr>
          <w:color w:val="231F20"/>
          <w:w w:val="75"/>
          <w:sz w:val="21"/>
        </w:rPr>
        <w:t>Province</w:t>
      </w:r>
    </w:p>
    <w:p>
      <w:pPr>
        <w:spacing w:after="0" w:line="253" w:lineRule="exact"/>
        <w:jc w:val="left"/>
        <w:rPr>
          <w:sz w:val="21"/>
        </w:rPr>
        <w:sectPr>
          <w:type w:val="continuous"/>
          <w:pgSz w:w="11910" w:h="16840"/>
          <w:pgMar w:top="1040" w:bottom="0" w:left="80" w:right="0"/>
          <w:cols w:num="3" w:equalWidth="0">
            <w:col w:w="4299" w:space="40"/>
            <w:col w:w="2408" w:space="39"/>
            <w:col w:w="504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tabs>
          <w:tab w:pos="6646" w:val="left" w:leader="none"/>
        </w:tabs>
        <w:spacing w:line="240" w:lineRule="auto"/>
        <w:ind w:left="4076" w:right="0" w:firstLine="0"/>
        <w:rPr>
          <w:sz w:val="20"/>
        </w:rPr>
      </w:pPr>
      <w:r>
        <w:rPr>
          <w:sz w:val="20"/>
        </w:rPr>
        <w:pict>
          <v:group style="width:79.4pt;height:107.75pt;mso-position-horizontal-relative:char;mso-position-vertical-relative:line" coordorigin="0,0" coordsize="1588,2155">
            <v:shape style="position:absolute;left:3;top:3;width:1581;height:2148" type="#_x0000_t75" stroked="false">
              <v:imagedata r:id="rId488" o:title=""/>
            </v:shape>
            <v:shape style="position:absolute;left:3;top:3;width:1581;height:2148" coordorigin="3,3" coordsize="1581,2148" path="m230,3l99,7,32,32,7,99,3,230,3,2151,1357,2151,1488,2147,1556,2123,1580,2055,1584,1924,1584,3,230,3xe" filled="false" stroked="true" strokeweight=".339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9.4pt;height:107.75pt;mso-position-horizontal-relative:char;mso-position-vertical-relative:line" coordorigin="0,0" coordsize="1588,2155">
            <v:shape style="position:absolute;left:3;top:13;width:1581;height:2138" type="#_x0000_t75" stroked="false">
              <v:imagedata r:id="rId489" o:title=""/>
            </v:shape>
            <v:shape style="position:absolute;left:3;top:3;width:1581;height:2148" coordorigin="3,3" coordsize="1581,2148" path="m230,3l99,7,32,32,7,99,3,230,3,2151,1357,2151,1488,2147,1556,2123,1580,2055,1584,1924,1584,3,230,3xe" filled="false" stroked="true" strokeweight=".339pt" strokecolor="#808285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line="253" w:lineRule="exact" w:before="35"/>
        <w:ind w:left="4358" w:right="0" w:firstLine="0"/>
        <w:jc w:val="left"/>
        <w:rPr>
          <w:b/>
          <w:sz w:val="21"/>
        </w:rPr>
      </w:pPr>
      <w:r>
        <w:rPr>
          <w:b/>
          <w:color w:val="B11116"/>
          <w:w w:val="65"/>
          <w:sz w:val="21"/>
        </w:rPr>
        <w:t>Sudhir</w:t>
      </w:r>
      <w:r>
        <w:rPr>
          <w:b/>
          <w:color w:val="B11116"/>
          <w:spacing w:val="-8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Gautam</w:t>
      </w:r>
    </w:p>
    <w:p>
      <w:pPr>
        <w:spacing w:line="253" w:lineRule="exact" w:before="0"/>
        <w:ind w:left="4262" w:right="0" w:firstLine="0"/>
        <w:jc w:val="left"/>
        <w:rPr>
          <w:sz w:val="21"/>
        </w:rPr>
      </w:pPr>
      <w:r>
        <w:rPr/>
        <w:pict>
          <v:group style="position:absolute;margin-left:207.873398pt;margin-top:58.584621pt;width:79.4pt;height:107.75pt;mso-position-horizontal-relative:page;mso-position-vertical-relative:paragraph;z-index:15936512" coordorigin="4157,1172" coordsize="1588,2155">
            <v:shape style="position:absolute;left:4160;top:1175;width:1581;height:2148" type="#_x0000_t75" stroked="false">
              <v:imagedata r:id="rId490" o:title=""/>
            </v:shape>
            <v:shape style="position:absolute;left:4160;top:1175;width:1581;height:2148" coordorigin="4161,1175" coordsize="1581,2148" path="m4388,1175l4257,1179,4189,1203,4164,1271,4161,1402,4161,3323,5515,3323,5646,3319,5713,3294,5738,3227,5741,3096,5741,1175,4388,1175xe" filled="false" stroked="true" strokeweight=".339pt" strokecolor="#808285">
              <v:path arrowok="t"/>
              <v:stroke dashstyle="solid"/>
            </v:shape>
            <w10:wrap type="none"/>
          </v:group>
        </w:pict>
      </w:r>
      <w:r>
        <w:rPr>
          <w:color w:val="231F20"/>
          <w:w w:val="75"/>
          <w:sz w:val="21"/>
        </w:rPr>
        <w:t>Gandaki</w:t>
      </w:r>
      <w:r>
        <w:rPr>
          <w:color w:val="231F20"/>
          <w:spacing w:val="19"/>
          <w:w w:val="75"/>
          <w:sz w:val="21"/>
        </w:rPr>
        <w:t> </w:t>
      </w:r>
      <w:r>
        <w:rPr>
          <w:color w:val="231F20"/>
          <w:w w:val="75"/>
          <w:sz w:val="21"/>
        </w:rPr>
        <w:t>Province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0"/>
        </w:rPr>
      </w:pPr>
    </w:p>
    <w:p>
      <w:pPr>
        <w:spacing w:line="253" w:lineRule="exact" w:before="0"/>
        <w:ind w:left="4244" w:right="0" w:firstLine="0"/>
        <w:jc w:val="left"/>
        <w:rPr>
          <w:b/>
          <w:sz w:val="21"/>
        </w:rPr>
      </w:pPr>
      <w:r>
        <w:rPr>
          <w:b/>
          <w:color w:val="B11116"/>
          <w:spacing w:val="-1"/>
          <w:w w:val="65"/>
          <w:sz w:val="21"/>
        </w:rPr>
        <w:t>Vijay</w:t>
      </w:r>
      <w:r>
        <w:rPr>
          <w:b/>
          <w:color w:val="B11116"/>
          <w:spacing w:val="-9"/>
          <w:w w:val="65"/>
          <w:sz w:val="21"/>
        </w:rPr>
        <w:t> </w:t>
      </w:r>
      <w:r>
        <w:rPr>
          <w:b/>
          <w:color w:val="B11116"/>
          <w:spacing w:val="-1"/>
          <w:w w:val="65"/>
          <w:sz w:val="21"/>
        </w:rPr>
        <w:t>Kumar</w:t>
      </w:r>
      <w:r>
        <w:rPr>
          <w:b/>
          <w:color w:val="B11116"/>
          <w:spacing w:val="-8"/>
          <w:w w:val="65"/>
          <w:sz w:val="21"/>
        </w:rPr>
        <w:t> </w:t>
      </w:r>
      <w:r>
        <w:rPr>
          <w:b/>
          <w:color w:val="B11116"/>
          <w:spacing w:val="-1"/>
          <w:w w:val="65"/>
          <w:sz w:val="21"/>
        </w:rPr>
        <w:t>Singh</w:t>
      </w:r>
    </w:p>
    <w:p>
      <w:pPr>
        <w:spacing w:line="253" w:lineRule="exact" w:before="0"/>
        <w:ind w:left="4297" w:right="0" w:firstLine="0"/>
        <w:jc w:val="left"/>
        <w:rPr>
          <w:sz w:val="21"/>
        </w:rPr>
      </w:pPr>
      <w:r>
        <w:rPr>
          <w:color w:val="231F20"/>
          <w:w w:val="75"/>
          <w:sz w:val="21"/>
        </w:rPr>
        <w:t>Karnali</w:t>
      </w:r>
      <w:r>
        <w:rPr>
          <w:color w:val="231F20"/>
          <w:spacing w:val="34"/>
          <w:w w:val="75"/>
          <w:sz w:val="21"/>
        </w:rPr>
        <w:t> </w:t>
      </w:r>
      <w:r>
        <w:rPr>
          <w:color w:val="231F20"/>
          <w:w w:val="75"/>
          <w:sz w:val="21"/>
        </w:rPr>
        <w:t>Province</w:t>
      </w:r>
    </w:p>
    <w:p>
      <w:pPr>
        <w:spacing w:line="253" w:lineRule="exact" w:before="35"/>
        <w:ind w:left="941" w:right="3487" w:firstLine="0"/>
        <w:jc w:val="center"/>
        <w:rPr>
          <w:b/>
          <w:sz w:val="21"/>
        </w:rPr>
      </w:pPr>
      <w:r>
        <w:rPr/>
        <w:br w:type="column"/>
      </w:r>
      <w:r>
        <w:rPr>
          <w:b/>
          <w:color w:val="B11116"/>
          <w:w w:val="65"/>
          <w:sz w:val="21"/>
        </w:rPr>
        <w:t>Lava</w:t>
      </w:r>
      <w:r>
        <w:rPr>
          <w:b/>
          <w:color w:val="B11116"/>
          <w:spacing w:val="3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Prasad</w:t>
      </w:r>
      <w:r>
        <w:rPr>
          <w:b/>
          <w:color w:val="B11116"/>
          <w:spacing w:val="4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Kuikel</w:t>
      </w:r>
    </w:p>
    <w:p>
      <w:pPr>
        <w:spacing w:line="253" w:lineRule="exact" w:before="0"/>
        <w:ind w:left="941" w:right="3487" w:firstLine="0"/>
        <w:jc w:val="center"/>
        <w:rPr>
          <w:sz w:val="21"/>
        </w:rPr>
      </w:pPr>
      <w:r>
        <w:rPr>
          <w:color w:val="231F20"/>
          <w:w w:val="75"/>
          <w:sz w:val="21"/>
        </w:rPr>
        <w:t>Lumbini</w:t>
      </w:r>
      <w:r>
        <w:rPr>
          <w:color w:val="231F20"/>
          <w:spacing w:val="43"/>
          <w:w w:val="75"/>
          <w:sz w:val="21"/>
        </w:rPr>
        <w:t> </w:t>
      </w:r>
      <w:r>
        <w:rPr>
          <w:color w:val="231F20"/>
          <w:w w:val="75"/>
          <w:sz w:val="21"/>
        </w:rPr>
        <w:t>Province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336.377411pt;margin-top:9.736128pt;width:79.4pt;height:107.75pt;mso-position-horizontal-relative:page;mso-position-vertical-relative:paragraph;z-index:-15521280;mso-wrap-distance-left:0;mso-wrap-distance-right:0" coordorigin="6728,195" coordsize="1588,2155">
            <v:shape style="position:absolute;left:6730;top:198;width:1581;height:2148" type="#_x0000_t75" stroked="false">
              <v:imagedata r:id="rId491" o:title=""/>
            </v:shape>
            <v:shape style="position:absolute;left:6730;top:198;width:1581;height:2148" coordorigin="6731,198" coordsize="1581,2148" path="m6958,198l6827,202,6759,226,6734,294,6731,425,6731,2346,8085,2346,8216,2342,8283,2317,8308,2250,8312,2119,8312,198,6958,198xe" filled="false" stroked="true" strokeweight=".339pt" strokecolor="#808285">
              <v:path arrowok="t"/>
              <v:stroke dashstyle="solid"/>
            </v:shape>
            <w10:wrap type="topAndBottom"/>
          </v:group>
        </w:pict>
      </w:r>
    </w:p>
    <w:p>
      <w:pPr>
        <w:spacing w:line="253" w:lineRule="exact" w:before="38"/>
        <w:ind w:left="1009" w:right="3487" w:firstLine="0"/>
        <w:jc w:val="center"/>
        <w:rPr>
          <w:b/>
          <w:sz w:val="21"/>
        </w:rPr>
      </w:pPr>
      <w:r>
        <w:rPr>
          <w:b/>
          <w:color w:val="B11116"/>
          <w:w w:val="65"/>
          <w:sz w:val="21"/>
        </w:rPr>
        <w:t>Satish</w:t>
      </w:r>
      <w:r>
        <w:rPr>
          <w:b/>
          <w:color w:val="B11116"/>
          <w:spacing w:val="-2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Pratap</w:t>
      </w:r>
      <w:r>
        <w:rPr>
          <w:b/>
          <w:color w:val="B11116"/>
          <w:spacing w:val="-2"/>
          <w:w w:val="65"/>
          <w:sz w:val="21"/>
        </w:rPr>
        <w:t> </w:t>
      </w:r>
      <w:r>
        <w:rPr>
          <w:b/>
          <w:color w:val="B11116"/>
          <w:w w:val="65"/>
          <w:sz w:val="21"/>
        </w:rPr>
        <w:t>Singh</w:t>
      </w:r>
    </w:p>
    <w:p>
      <w:pPr>
        <w:spacing w:line="253" w:lineRule="exact" w:before="0"/>
        <w:ind w:left="1009" w:right="3487" w:firstLine="0"/>
        <w:jc w:val="center"/>
        <w:rPr>
          <w:sz w:val="21"/>
        </w:rPr>
      </w:pPr>
      <w:r>
        <w:rPr>
          <w:color w:val="231F20"/>
          <w:w w:val="75"/>
          <w:sz w:val="21"/>
        </w:rPr>
        <w:t>Sudur</w:t>
      </w:r>
      <w:r>
        <w:rPr>
          <w:color w:val="231F20"/>
          <w:spacing w:val="3"/>
          <w:w w:val="75"/>
          <w:sz w:val="21"/>
        </w:rPr>
        <w:t> </w:t>
      </w:r>
      <w:r>
        <w:rPr>
          <w:color w:val="231F20"/>
          <w:w w:val="75"/>
          <w:sz w:val="21"/>
        </w:rPr>
        <w:t>Pashchim</w:t>
      </w:r>
      <w:r>
        <w:rPr>
          <w:color w:val="231F20"/>
          <w:spacing w:val="4"/>
          <w:w w:val="75"/>
          <w:sz w:val="21"/>
        </w:rPr>
        <w:t> </w:t>
      </w:r>
      <w:r>
        <w:rPr>
          <w:color w:val="231F20"/>
          <w:w w:val="75"/>
          <w:sz w:val="21"/>
        </w:rPr>
        <w:t>Province</w:t>
      </w:r>
    </w:p>
    <w:p>
      <w:pPr>
        <w:spacing w:after="0" w:line="253" w:lineRule="exact"/>
        <w:jc w:val="center"/>
        <w:rPr>
          <w:sz w:val="21"/>
        </w:rPr>
        <w:sectPr>
          <w:type w:val="continuous"/>
          <w:pgSz w:w="11910" w:h="16840"/>
          <w:pgMar w:top="1040" w:bottom="0" w:left="80" w:right="0"/>
          <w:cols w:num="2" w:equalWidth="0">
            <w:col w:w="5498" w:space="40"/>
            <w:col w:w="6292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line="366" w:lineRule="exact" w:before="100"/>
        <w:ind w:left="1531" w:right="0" w:firstLine="0"/>
        <w:jc w:val="left"/>
        <w:rPr>
          <w:sz w:val="32"/>
        </w:rPr>
      </w:pPr>
      <w:r>
        <w:rPr/>
        <w:pict>
          <v:group style="position:absolute;margin-left:43.145pt;margin-top:8.372527pt;width:30.65pt;height:30.65pt;mso-position-horizontal-relative:page;mso-position-vertical-relative:paragraph;z-index:15947264" coordorigin="863,167" coordsize="613,613">
            <v:rect style="position:absolute;left:862;top:167;width:613;height:613" filled="true" fillcolor="#f5821f" stroked="false">
              <v:fill type="solid"/>
            </v:rect>
            <v:rect style="position:absolute;left:933;top:238;width:472;height:472" filled="true" fillcolor="#ffffff" stroked="false">
              <v:fill type="solid"/>
            </v:rect>
            <w10:wrap type="none"/>
          </v:group>
        </w:pict>
      </w:r>
      <w:r>
        <w:rPr>
          <w:color w:val="B11116"/>
          <w:spacing w:val="31"/>
          <w:w w:val="95"/>
          <w:sz w:val="32"/>
        </w:rPr>
        <w:t>DEPAR</w:t>
      </w:r>
      <w:r>
        <w:rPr>
          <w:color w:val="B11116"/>
          <w:spacing w:val="-28"/>
          <w:w w:val="95"/>
          <w:sz w:val="32"/>
        </w:rPr>
        <w:t> </w:t>
      </w:r>
      <w:r>
        <w:rPr>
          <w:color w:val="B11116"/>
          <w:spacing w:val="32"/>
          <w:w w:val="95"/>
          <w:sz w:val="32"/>
        </w:rPr>
        <w:t>TMENT</w:t>
      </w:r>
      <w:r>
        <w:rPr>
          <w:color w:val="B11116"/>
          <w:spacing w:val="-59"/>
          <w:sz w:val="32"/>
        </w:rPr>
        <w:t> </w:t>
      </w:r>
    </w:p>
    <w:p>
      <w:pPr>
        <w:pStyle w:val="Heading7"/>
        <w:spacing w:line="366" w:lineRule="exact" w:before="0"/>
        <w:ind w:left="1531"/>
      </w:pPr>
      <w:r>
        <w:rPr>
          <w:color w:val="808285"/>
          <w:spacing w:val="32"/>
        </w:rPr>
        <w:t>HEADS</w:t>
      </w:r>
      <w:r>
        <w:rPr>
          <w:color w:val="808285"/>
          <w:spacing w:val="-53"/>
        </w:rPr>
        <w:t> </w:t>
      </w:r>
    </w:p>
    <w:p>
      <w:pPr>
        <w:pStyle w:val="BodyText"/>
        <w:spacing w:before="8"/>
        <w:rPr>
          <w:b/>
          <w:sz w:val="10"/>
        </w:rPr>
      </w:pPr>
      <w:r>
        <w:rPr/>
        <w:pict>
          <v:group style="position:absolute;margin-left:43.01960pt;margin-top:8.390164pt;width:480.9pt;height:1pt;mso-position-horizontal-relative:page;mso-position-vertical-relative:paragraph;z-index:-15519744;mso-wrap-distance-left:0;mso-wrap-distance-right:0" coordorigin="860,168" coordsize="9618,20">
            <v:line style="position:absolute" from="900,178" to="10458,178" stroked="true" strokeweight="1pt" strokecolor="#f5821f">
              <v:stroke dashstyle="dot"/>
            </v:line>
            <v:shape style="position:absolute;left:860;top:177;width:9618;height:2" coordorigin="860,178" coordsize="9618,0" path="m860,178l860,178m10478,178l10478,178e" filled="false" stroked="true" strokeweight="1pt" strokecolor="#f5821f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</w:p>
    <w:p>
      <w:pPr>
        <w:tabs>
          <w:tab w:pos="2790" w:val="left" w:leader="none"/>
          <w:tab w:pos="4811" w:val="left" w:leader="none"/>
          <w:tab w:pos="6822" w:val="left" w:leader="none"/>
          <w:tab w:pos="8835" w:val="left" w:leader="none"/>
        </w:tabs>
        <w:spacing w:line="240" w:lineRule="auto"/>
        <w:ind w:left="770" w:right="0" w:firstLine="0"/>
        <w:rPr>
          <w:sz w:val="20"/>
        </w:rPr>
      </w:pP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2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3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4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5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6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35"/>
        <w:ind w:left="837" w:right="0" w:firstLine="0"/>
        <w:jc w:val="center"/>
        <w:rPr>
          <w:b/>
          <w:sz w:val="20"/>
        </w:rPr>
      </w:pPr>
      <w:r>
        <w:rPr>
          <w:b/>
          <w:color w:val="B11116"/>
          <w:spacing w:val="-1"/>
          <w:w w:val="70"/>
          <w:sz w:val="20"/>
        </w:rPr>
        <w:t>Bijay</w:t>
      </w:r>
      <w:r>
        <w:rPr>
          <w:b/>
          <w:color w:val="B11116"/>
          <w:spacing w:val="-10"/>
          <w:w w:val="70"/>
          <w:sz w:val="20"/>
        </w:rPr>
        <w:t> </w:t>
      </w:r>
      <w:r>
        <w:rPr>
          <w:b/>
          <w:color w:val="B11116"/>
          <w:spacing w:val="-1"/>
          <w:w w:val="70"/>
          <w:sz w:val="20"/>
        </w:rPr>
        <w:t>Kumar</w:t>
      </w:r>
      <w:r>
        <w:rPr>
          <w:b/>
          <w:color w:val="B11116"/>
          <w:spacing w:val="-9"/>
          <w:w w:val="70"/>
          <w:sz w:val="20"/>
        </w:rPr>
        <w:t> </w:t>
      </w:r>
      <w:r>
        <w:rPr>
          <w:b/>
          <w:color w:val="B11116"/>
          <w:spacing w:val="-1"/>
          <w:w w:val="70"/>
          <w:sz w:val="20"/>
        </w:rPr>
        <w:t>Gautam</w:t>
      </w:r>
    </w:p>
    <w:p>
      <w:pPr>
        <w:spacing w:line="247" w:lineRule="auto" w:before="8"/>
        <w:ind w:left="1055" w:right="216" w:firstLine="0"/>
        <w:jc w:val="center"/>
        <w:rPr>
          <w:sz w:val="20"/>
        </w:rPr>
      </w:pPr>
      <w:r>
        <w:rPr>
          <w:color w:val="231F20"/>
          <w:spacing w:val="-2"/>
          <w:w w:val="80"/>
          <w:sz w:val="20"/>
        </w:rPr>
        <w:t>Chief </w:t>
      </w:r>
      <w:r>
        <w:rPr>
          <w:color w:val="231F20"/>
          <w:spacing w:val="-1"/>
          <w:w w:val="80"/>
          <w:sz w:val="20"/>
        </w:rPr>
        <w:t>Manager</w:t>
      </w:r>
      <w:r>
        <w:rPr>
          <w:color w:val="231F20"/>
          <w:spacing w:val="-47"/>
          <w:w w:val="80"/>
          <w:sz w:val="20"/>
        </w:rPr>
        <w:t> </w:t>
      </w:r>
      <w:r>
        <w:rPr>
          <w:color w:val="231F20"/>
          <w:w w:val="90"/>
          <w:sz w:val="20"/>
        </w:rPr>
        <w:t>IT</w:t>
      </w:r>
    </w:p>
    <w:p>
      <w:pPr>
        <w:spacing w:line="247" w:lineRule="auto" w:before="35"/>
        <w:ind w:left="765" w:right="-16" w:hanging="303"/>
        <w:jc w:val="left"/>
        <w:rPr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Bishnu Prasad Gyawali</w:t>
      </w:r>
      <w:r>
        <w:rPr>
          <w:b/>
          <w:color w:val="B11116"/>
          <w:spacing w:val="-39"/>
          <w:w w:val="70"/>
          <w:sz w:val="20"/>
        </w:rPr>
        <w:t> </w:t>
      </w:r>
      <w:r>
        <w:rPr>
          <w:color w:val="231F20"/>
          <w:w w:val="80"/>
          <w:sz w:val="20"/>
        </w:rPr>
        <w:t>Chief Manager</w:t>
      </w:r>
      <w:r>
        <w:rPr>
          <w:color w:val="231F20"/>
          <w:spacing w:val="1"/>
          <w:w w:val="80"/>
          <w:sz w:val="20"/>
        </w:rPr>
        <w:t> </w:t>
      </w:r>
      <w:r>
        <w:rPr>
          <w:color w:val="231F20"/>
          <w:w w:val="80"/>
          <w:sz w:val="20"/>
        </w:rPr>
        <w:t>Retail</w:t>
      </w:r>
      <w:r>
        <w:rPr>
          <w:color w:val="231F20"/>
          <w:spacing w:val="-18"/>
          <w:w w:val="80"/>
          <w:sz w:val="20"/>
        </w:rPr>
        <w:t> </w:t>
      </w:r>
      <w:r>
        <w:rPr>
          <w:color w:val="231F20"/>
          <w:w w:val="80"/>
          <w:sz w:val="20"/>
        </w:rPr>
        <w:t>&amp;</w:t>
      </w:r>
      <w:r>
        <w:rPr>
          <w:color w:val="231F20"/>
          <w:spacing w:val="-18"/>
          <w:w w:val="80"/>
          <w:sz w:val="20"/>
        </w:rPr>
        <w:t> </w:t>
      </w:r>
      <w:r>
        <w:rPr>
          <w:color w:val="231F20"/>
          <w:w w:val="80"/>
          <w:sz w:val="20"/>
        </w:rPr>
        <w:t>SME</w:t>
      </w:r>
    </w:p>
    <w:p>
      <w:pPr>
        <w:spacing w:line="247" w:lineRule="auto" w:before="35"/>
        <w:ind w:left="670" w:right="38" w:hanging="1"/>
        <w:jc w:val="center"/>
        <w:rPr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Anju Sharma</w:t>
      </w:r>
      <w:r>
        <w:rPr>
          <w:b/>
          <w:color w:val="B11116"/>
          <w:spacing w:val="1"/>
          <w:w w:val="70"/>
          <w:sz w:val="20"/>
        </w:rPr>
        <w:t> </w:t>
      </w:r>
      <w:r>
        <w:rPr>
          <w:color w:val="231F20"/>
          <w:spacing w:val="-2"/>
          <w:w w:val="80"/>
          <w:sz w:val="20"/>
        </w:rPr>
        <w:t>Chief </w:t>
      </w:r>
      <w:r>
        <w:rPr>
          <w:color w:val="231F20"/>
          <w:spacing w:val="-1"/>
          <w:w w:val="80"/>
          <w:sz w:val="20"/>
        </w:rPr>
        <w:t>Manager</w:t>
      </w:r>
      <w:r>
        <w:rPr>
          <w:color w:val="231F20"/>
          <w:spacing w:val="-47"/>
          <w:w w:val="80"/>
          <w:sz w:val="20"/>
        </w:rPr>
        <w:t> </w:t>
      </w:r>
      <w:r>
        <w:rPr>
          <w:color w:val="231F20"/>
          <w:w w:val="90"/>
          <w:sz w:val="20"/>
        </w:rPr>
        <w:t>Credit</w:t>
      </w:r>
    </w:p>
    <w:p>
      <w:pPr>
        <w:spacing w:before="35"/>
        <w:ind w:left="958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65"/>
          <w:sz w:val="20"/>
        </w:rPr>
        <w:t>Raju</w:t>
      </w:r>
      <w:r>
        <w:rPr>
          <w:b/>
          <w:color w:val="B11116"/>
          <w:spacing w:val="22"/>
          <w:w w:val="65"/>
          <w:sz w:val="20"/>
        </w:rPr>
        <w:t> </w:t>
      </w:r>
      <w:r>
        <w:rPr>
          <w:b/>
          <w:color w:val="B11116"/>
          <w:w w:val="65"/>
          <w:sz w:val="20"/>
        </w:rPr>
        <w:t>Gauli</w:t>
      </w:r>
    </w:p>
    <w:p>
      <w:pPr>
        <w:spacing w:before="8"/>
        <w:ind w:left="837" w:right="0" w:firstLine="0"/>
        <w:jc w:val="left"/>
        <w:rPr>
          <w:sz w:val="20"/>
        </w:rPr>
      </w:pPr>
      <w:r>
        <w:rPr>
          <w:color w:val="231F20"/>
          <w:spacing w:val="-2"/>
          <w:w w:val="80"/>
          <w:sz w:val="20"/>
        </w:rPr>
        <w:t>Internal</w:t>
      </w:r>
      <w:r>
        <w:rPr>
          <w:color w:val="231F20"/>
          <w:spacing w:val="-19"/>
          <w:w w:val="80"/>
          <w:sz w:val="20"/>
        </w:rPr>
        <w:t> </w:t>
      </w:r>
      <w:r>
        <w:rPr>
          <w:color w:val="231F20"/>
          <w:spacing w:val="-2"/>
          <w:w w:val="80"/>
          <w:sz w:val="20"/>
        </w:rPr>
        <w:t>Audit</w:t>
      </w:r>
    </w:p>
    <w:p>
      <w:pPr>
        <w:spacing w:before="35"/>
        <w:ind w:left="83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Jamuna</w:t>
      </w:r>
      <w:r>
        <w:rPr>
          <w:b/>
          <w:color w:val="B11116"/>
          <w:spacing w:val="29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Tamrakar</w:t>
      </w:r>
    </w:p>
    <w:p>
      <w:pPr>
        <w:spacing w:before="8"/>
        <w:ind w:left="879" w:right="0" w:firstLine="0"/>
        <w:jc w:val="left"/>
        <w:rPr>
          <w:sz w:val="20"/>
        </w:rPr>
      </w:pPr>
      <w:r>
        <w:rPr>
          <w:color w:val="231F20"/>
          <w:w w:val="80"/>
          <w:sz w:val="20"/>
        </w:rPr>
        <w:t>Chief</w:t>
      </w:r>
      <w:r>
        <w:rPr>
          <w:color w:val="231F20"/>
          <w:spacing w:val="-10"/>
          <w:w w:val="80"/>
          <w:sz w:val="20"/>
        </w:rPr>
        <w:t> </w:t>
      </w:r>
      <w:r>
        <w:rPr>
          <w:color w:val="231F20"/>
          <w:w w:val="80"/>
          <w:sz w:val="20"/>
        </w:rPr>
        <w:t>Risk</w:t>
      </w:r>
      <w:r>
        <w:rPr>
          <w:color w:val="231F20"/>
          <w:spacing w:val="-10"/>
          <w:w w:val="80"/>
          <w:sz w:val="20"/>
        </w:rPr>
        <w:t> </w:t>
      </w:r>
      <w:r>
        <w:rPr>
          <w:color w:val="231F20"/>
          <w:w w:val="80"/>
          <w:sz w:val="20"/>
        </w:rPr>
        <w:t>Officer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040" w:bottom="0" w:left="80" w:right="0"/>
          <w:cols w:num="5" w:equalWidth="0">
            <w:col w:w="2277" w:space="40"/>
            <w:col w:w="2070" w:space="39"/>
            <w:col w:w="1713" w:space="160"/>
            <w:col w:w="1782" w:space="55"/>
            <w:col w:w="3694"/>
          </w:cols>
        </w:sectPr>
      </w:pPr>
    </w:p>
    <w:p>
      <w:pPr>
        <w:pStyle w:val="BodyText"/>
        <w:spacing w:before="3"/>
        <w:rPr>
          <w:sz w:val="6"/>
        </w:rPr>
      </w:pPr>
    </w:p>
    <w:p>
      <w:pPr>
        <w:tabs>
          <w:tab w:pos="2790" w:val="left" w:leader="none"/>
          <w:tab w:pos="4811" w:val="left" w:leader="none"/>
          <w:tab w:pos="6822" w:val="left" w:leader="none"/>
          <w:tab w:pos="8835" w:val="left" w:leader="none"/>
        </w:tabs>
        <w:spacing w:line="240" w:lineRule="auto"/>
        <w:ind w:left="770" w:right="0" w:firstLine="0"/>
        <w:rPr>
          <w:sz w:val="20"/>
        </w:rPr>
      </w:pP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7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8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499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0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1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before="36"/>
        <w:ind w:left="855" w:right="0" w:firstLine="0"/>
        <w:jc w:val="center"/>
        <w:rPr>
          <w:b/>
          <w:sz w:val="20"/>
        </w:rPr>
      </w:pPr>
      <w:r>
        <w:rPr>
          <w:b/>
          <w:color w:val="B11116"/>
          <w:w w:val="65"/>
          <w:sz w:val="20"/>
        </w:rPr>
        <w:t>Dharma Prasad</w:t>
      </w:r>
      <w:r>
        <w:rPr>
          <w:b/>
          <w:color w:val="B11116"/>
          <w:spacing w:val="1"/>
          <w:w w:val="65"/>
          <w:sz w:val="20"/>
        </w:rPr>
        <w:t> </w:t>
      </w:r>
      <w:r>
        <w:rPr>
          <w:b/>
          <w:color w:val="B11116"/>
          <w:w w:val="65"/>
          <w:sz w:val="20"/>
        </w:rPr>
        <w:t>Gauli</w:t>
      </w:r>
    </w:p>
    <w:p>
      <w:pPr>
        <w:spacing w:before="8"/>
        <w:ind w:left="855" w:right="0" w:firstLine="0"/>
        <w:jc w:val="center"/>
        <w:rPr>
          <w:sz w:val="20"/>
        </w:rPr>
      </w:pPr>
      <w:r>
        <w:rPr>
          <w:color w:val="231F20"/>
          <w:w w:val="95"/>
          <w:sz w:val="20"/>
        </w:rPr>
        <w:t>Legal</w:t>
      </w:r>
    </w:p>
    <w:p>
      <w:pPr>
        <w:spacing w:before="36"/>
        <w:ind w:left="603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B11116"/>
          <w:spacing w:val="-1"/>
          <w:w w:val="70"/>
          <w:sz w:val="20"/>
        </w:rPr>
        <w:t>Nar</w:t>
      </w:r>
      <w:r>
        <w:rPr>
          <w:b/>
          <w:color w:val="B11116"/>
          <w:spacing w:val="-8"/>
          <w:w w:val="70"/>
          <w:sz w:val="20"/>
        </w:rPr>
        <w:t> </w:t>
      </w:r>
      <w:r>
        <w:rPr>
          <w:b/>
          <w:color w:val="B11116"/>
          <w:spacing w:val="-1"/>
          <w:w w:val="70"/>
          <w:sz w:val="20"/>
        </w:rPr>
        <w:t>Bahadur</w:t>
      </w:r>
      <w:r>
        <w:rPr>
          <w:b/>
          <w:color w:val="B11116"/>
          <w:spacing w:val="-8"/>
          <w:w w:val="70"/>
          <w:sz w:val="20"/>
        </w:rPr>
        <w:t> </w:t>
      </w:r>
      <w:r>
        <w:rPr>
          <w:b/>
          <w:color w:val="B11116"/>
          <w:spacing w:val="-1"/>
          <w:w w:val="70"/>
          <w:sz w:val="20"/>
        </w:rPr>
        <w:t>Rawal</w:t>
      </w:r>
    </w:p>
    <w:p>
      <w:pPr>
        <w:spacing w:before="8"/>
        <w:ind w:left="603" w:right="0" w:firstLine="0"/>
        <w:jc w:val="center"/>
        <w:rPr>
          <w:sz w:val="20"/>
        </w:rPr>
      </w:pPr>
      <w:r>
        <w:rPr>
          <w:color w:val="231F20"/>
          <w:w w:val="90"/>
          <w:sz w:val="20"/>
        </w:rPr>
        <w:t>Compliance</w:t>
      </w:r>
    </w:p>
    <w:p>
      <w:pPr>
        <w:spacing w:before="36"/>
        <w:ind w:left="473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Rajan</w:t>
      </w:r>
      <w:r>
        <w:rPr>
          <w:b/>
          <w:color w:val="B11116"/>
          <w:spacing w:val="-5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Kayastha</w:t>
      </w:r>
    </w:p>
    <w:p>
      <w:pPr>
        <w:spacing w:before="8"/>
        <w:ind w:left="473" w:right="0" w:firstLine="0"/>
        <w:jc w:val="center"/>
        <w:rPr>
          <w:sz w:val="20"/>
        </w:rPr>
      </w:pPr>
      <w:r>
        <w:rPr>
          <w:color w:val="231F20"/>
          <w:w w:val="95"/>
          <w:sz w:val="20"/>
        </w:rPr>
        <w:t>Accounts</w:t>
      </w:r>
    </w:p>
    <w:p>
      <w:pPr>
        <w:spacing w:before="8"/>
        <w:ind w:left="474" w:right="0" w:firstLine="0"/>
        <w:jc w:val="center"/>
        <w:rPr>
          <w:sz w:val="20"/>
        </w:rPr>
      </w:pPr>
      <w:r>
        <w:rPr>
          <w:color w:val="231F20"/>
          <w:w w:val="80"/>
          <w:sz w:val="20"/>
        </w:rPr>
        <w:t>and</w:t>
      </w:r>
      <w:r>
        <w:rPr>
          <w:color w:val="231F20"/>
          <w:spacing w:val="-15"/>
          <w:w w:val="80"/>
          <w:sz w:val="20"/>
        </w:rPr>
        <w:t> </w:t>
      </w:r>
      <w:r>
        <w:rPr>
          <w:color w:val="231F20"/>
          <w:w w:val="80"/>
          <w:sz w:val="20"/>
        </w:rPr>
        <w:t>Strategic</w:t>
      </w:r>
      <w:r>
        <w:rPr>
          <w:color w:val="231F20"/>
          <w:spacing w:val="-15"/>
          <w:w w:val="80"/>
          <w:sz w:val="20"/>
        </w:rPr>
        <w:t> </w:t>
      </w:r>
      <w:r>
        <w:rPr>
          <w:color w:val="231F20"/>
          <w:w w:val="80"/>
          <w:sz w:val="20"/>
        </w:rPr>
        <w:t>Planning</w:t>
      </w:r>
    </w:p>
    <w:p>
      <w:pPr>
        <w:spacing w:before="36"/>
        <w:ind w:left="855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Priti</w:t>
      </w:r>
      <w:r>
        <w:rPr>
          <w:b/>
          <w:color w:val="B11116"/>
          <w:spacing w:val="-1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Lama</w:t>
      </w:r>
    </w:p>
    <w:p>
      <w:pPr>
        <w:spacing w:before="8"/>
        <w:ind w:left="877" w:right="0" w:firstLine="0"/>
        <w:jc w:val="left"/>
        <w:rPr>
          <w:sz w:val="20"/>
        </w:rPr>
      </w:pPr>
      <w:r>
        <w:rPr>
          <w:color w:val="231F20"/>
          <w:w w:val="80"/>
          <w:sz w:val="20"/>
        </w:rPr>
        <w:t>Operation</w:t>
      </w:r>
    </w:p>
    <w:p>
      <w:pPr>
        <w:spacing w:line="247" w:lineRule="auto" w:before="36"/>
        <w:ind w:left="855" w:right="1491" w:firstLine="0"/>
        <w:jc w:val="center"/>
        <w:rPr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Puspa Raj Uprety</w:t>
      </w:r>
      <w:r>
        <w:rPr>
          <w:b/>
          <w:color w:val="B11116"/>
          <w:spacing w:val="1"/>
          <w:w w:val="70"/>
          <w:sz w:val="20"/>
        </w:rPr>
        <w:t> </w:t>
      </w:r>
      <w:r>
        <w:rPr>
          <w:color w:val="231F20"/>
          <w:spacing w:val="-1"/>
          <w:w w:val="80"/>
          <w:sz w:val="20"/>
        </w:rPr>
        <w:t>Marketing </w:t>
      </w:r>
      <w:r>
        <w:rPr>
          <w:color w:val="231F20"/>
          <w:w w:val="80"/>
          <w:sz w:val="20"/>
        </w:rPr>
        <w:t>&amp;</w:t>
      </w:r>
      <w:r>
        <w:rPr>
          <w:color w:val="231F20"/>
          <w:spacing w:val="1"/>
          <w:w w:val="80"/>
          <w:sz w:val="20"/>
        </w:rPr>
        <w:t> </w:t>
      </w:r>
      <w:r>
        <w:rPr>
          <w:color w:val="231F20"/>
          <w:w w:val="80"/>
          <w:sz w:val="20"/>
        </w:rPr>
        <w:t>Institutional</w:t>
      </w:r>
      <w:r>
        <w:rPr>
          <w:color w:val="231F20"/>
          <w:spacing w:val="-17"/>
          <w:w w:val="80"/>
          <w:sz w:val="20"/>
        </w:rPr>
        <w:t> </w:t>
      </w:r>
      <w:r>
        <w:rPr>
          <w:color w:val="231F20"/>
          <w:w w:val="80"/>
          <w:sz w:val="20"/>
        </w:rPr>
        <w:t>Deposit</w:t>
      </w:r>
    </w:p>
    <w:p>
      <w:pPr>
        <w:spacing w:after="0" w:line="247" w:lineRule="auto"/>
        <w:jc w:val="center"/>
        <w:rPr>
          <w:sz w:val="20"/>
        </w:rPr>
        <w:sectPr>
          <w:type w:val="continuous"/>
          <w:pgSz w:w="11910" w:h="16840"/>
          <w:pgMar w:top="1040" w:bottom="0" w:left="80" w:right="0"/>
          <w:cols w:num="5" w:equalWidth="0">
            <w:col w:w="2258" w:space="40"/>
            <w:col w:w="1956" w:space="39"/>
            <w:col w:w="2052" w:space="40"/>
            <w:col w:w="1593" w:space="78"/>
            <w:col w:w="3774"/>
          </w:cols>
        </w:sectPr>
      </w:pPr>
    </w:p>
    <w:p>
      <w:pPr>
        <w:pStyle w:val="BodyText"/>
        <w:spacing w:before="3"/>
        <w:rPr>
          <w:sz w:val="6"/>
        </w:rPr>
      </w:pPr>
    </w:p>
    <w:p>
      <w:pPr>
        <w:tabs>
          <w:tab w:pos="2790" w:val="left" w:leader="none"/>
          <w:tab w:pos="4811" w:val="left" w:leader="none"/>
          <w:tab w:pos="6822" w:val="left" w:leader="none"/>
          <w:tab w:pos="8832" w:val="left" w:leader="none"/>
        </w:tabs>
        <w:spacing w:line="240" w:lineRule="auto"/>
        <w:ind w:left="770" w:right="0" w:firstLine="0"/>
        <w:rPr>
          <w:sz w:val="20"/>
        </w:rPr>
      </w:pP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2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3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4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5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6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before="36"/>
        <w:ind w:left="1011" w:right="0" w:firstLine="0"/>
        <w:jc w:val="center"/>
        <w:rPr>
          <w:b/>
          <w:sz w:val="20"/>
        </w:rPr>
      </w:pPr>
      <w:r>
        <w:rPr>
          <w:b/>
          <w:color w:val="B11116"/>
          <w:w w:val="70"/>
          <w:sz w:val="20"/>
        </w:rPr>
        <w:t>Nikhil</w:t>
      </w:r>
      <w:r>
        <w:rPr>
          <w:b/>
          <w:color w:val="B11116"/>
          <w:spacing w:val="-7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Shrestha</w:t>
      </w:r>
    </w:p>
    <w:p>
      <w:pPr>
        <w:spacing w:before="8"/>
        <w:ind w:left="1011" w:right="0" w:firstLine="0"/>
        <w:jc w:val="center"/>
        <w:rPr>
          <w:sz w:val="20"/>
        </w:rPr>
      </w:pPr>
      <w:r>
        <w:rPr>
          <w:color w:val="231F20"/>
          <w:w w:val="95"/>
          <w:sz w:val="20"/>
        </w:rPr>
        <w:t>Remittance</w:t>
      </w:r>
    </w:p>
    <w:p>
      <w:pPr>
        <w:spacing w:before="36"/>
        <w:ind w:left="881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Yadav</w:t>
      </w:r>
      <w:r>
        <w:rPr>
          <w:b/>
          <w:color w:val="B11116"/>
          <w:spacing w:val="1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Bhandari</w:t>
      </w:r>
    </w:p>
    <w:p>
      <w:pPr>
        <w:spacing w:before="8"/>
        <w:ind w:left="776" w:right="0" w:firstLine="0"/>
        <w:jc w:val="left"/>
        <w:rPr>
          <w:sz w:val="20"/>
        </w:rPr>
      </w:pPr>
      <w:r>
        <w:rPr>
          <w:color w:val="231F20"/>
          <w:spacing w:val="-2"/>
          <w:w w:val="70"/>
          <w:sz w:val="20"/>
        </w:rPr>
        <w:t>Trade</w:t>
      </w:r>
      <w:r>
        <w:rPr>
          <w:color w:val="231F20"/>
          <w:spacing w:val="-16"/>
          <w:w w:val="70"/>
          <w:sz w:val="20"/>
        </w:rPr>
        <w:t> </w:t>
      </w:r>
      <w:r>
        <w:rPr>
          <w:color w:val="231F20"/>
          <w:spacing w:val="-2"/>
          <w:w w:val="70"/>
          <w:sz w:val="20"/>
        </w:rPr>
        <w:t>Finance</w:t>
      </w:r>
      <w:r>
        <w:rPr>
          <w:color w:val="231F20"/>
          <w:spacing w:val="-16"/>
          <w:w w:val="70"/>
          <w:sz w:val="20"/>
        </w:rPr>
        <w:t> </w:t>
      </w:r>
      <w:r>
        <w:rPr>
          <w:color w:val="231F20"/>
          <w:spacing w:val="-1"/>
          <w:w w:val="70"/>
          <w:sz w:val="20"/>
        </w:rPr>
        <w:t>Service</w:t>
      </w:r>
    </w:p>
    <w:p>
      <w:pPr>
        <w:spacing w:before="36"/>
        <w:ind w:left="586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Mahesh</w:t>
      </w:r>
      <w:r>
        <w:rPr>
          <w:b/>
          <w:color w:val="B11116"/>
          <w:spacing w:val="8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Bajracharya</w:t>
      </w:r>
    </w:p>
    <w:p>
      <w:pPr>
        <w:spacing w:before="8"/>
        <w:ind w:left="504" w:right="0" w:firstLine="0"/>
        <w:jc w:val="left"/>
        <w:rPr>
          <w:sz w:val="20"/>
        </w:rPr>
      </w:pPr>
      <w:r>
        <w:rPr>
          <w:color w:val="231F20"/>
          <w:spacing w:val="-1"/>
          <w:w w:val="80"/>
          <w:sz w:val="20"/>
        </w:rPr>
        <w:t>General</w:t>
      </w:r>
      <w:r>
        <w:rPr>
          <w:color w:val="231F20"/>
          <w:spacing w:val="-15"/>
          <w:w w:val="80"/>
          <w:sz w:val="20"/>
        </w:rPr>
        <w:t> </w:t>
      </w:r>
      <w:r>
        <w:rPr>
          <w:color w:val="231F20"/>
          <w:w w:val="80"/>
          <w:sz w:val="20"/>
        </w:rPr>
        <w:t>Administration</w:t>
      </w:r>
    </w:p>
    <w:p>
      <w:pPr>
        <w:spacing w:before="36"/>
        <w:ind w:left="65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Chesang</w:t>
      </w:r>
      <w:r>
        <w:rPr>
          <w:b/>
          <w:color w:val="B11116"/>
          <w:spacing w:val="30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Lama</w:t>
      </w:r>
    </w:p>
    <w:p>
      <w:pPr>
        <w:spacing w:before="8"/>
        <w:ind w:left="582" w:right="0" w:firstLine="0"/>
        <w:jc w:val="left"/>
        <w:rPr>
          <w:sz w:val="20"/>
        </w:rPr>
      </w:pPr>
      <w:r>
        <w:rPr>
          <w:color w:val="231F20"/>
          <w:spacing w:val="-1"/>
          <w:w w:val="80"/>
          <w:sz w:val="20"/>
        </w:rPr>
        <w:t>Human</w:t>
      </w:r>
      <w:r>
        <w:rPr>
          <w:color w:val="231F20"/>
          <w:spacing w:val="-14"/>
          <w:w w:val="80"/>
          <w:sz w:val="20"/>
        </w:rPr>
        <w:t> </w:t>
      </w:r>
      <w:r>
        <w:rPr>
          <w:color w:val="231F20"/>
          <w:spacing w:val="-1"/>
          <w:w w:val="80"/>
          <w:sz w:val="20"/>
        </w:rPr>
        <w:t>Resource</w:t>
      </w:r>
    </w:p>
    <w:p>
      <w:pPr>
        <w:spacing w:before="36"/>
        <w:ind w:left="1033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65"/>
          <w:sz w:val="20"/>
        </w:rPr>
        <w:t>Sunil</w:t>
      </w:r>
      <w:r>
        <w:rPr>
          <w:b/>
          <w:color w:val="B11116"/>
          <w:spacing w:val="34"/>
          <w:w w:val="65"/>
          <w:sz w:val="20"/>
        </w:rPr>
        <w:t> </w:t>
      </w:r>
      <w:r>
        <w:rPr>
          <w:b/>
          <w:color w:val="B11116"/>
          <w:w w:val="65"/>
          <w:sz w:val="20"/>
        </w:rPr>
        <w:t>Giri</w:t>
      </w:r>
    </w:p>
    <w:p>
      <w:pPr>
        <w:spacing w:before="8"/>
        <w:ind w:left="1011" w:right="0" w:firstLine="0"/>
        <w:jc w:val="left"/>
        <w:rPr>
          <w:sz w:val="20"/>
        </w:rPr>
      </w:pPr>
      <w:r>
        <w:rPr>
          <w:color w:val="231F20"/>
          <w:w w:val="90"/>
          <w:sz w:val="20"/>
        </w:rPr>
        <w:t>ATM/Card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040" w:bottom="0" w:left="80" w:right="0"/>
          <w:cols w:num="5" w:equalWidth="0">
            <w:col w:w="2102" w:space="40"/>
            <w:col w:w="2095" w:space="39"/>
            <w:col w:w="2112" w:space="39"/>
            <w:col w:w="1781" w:space="61"/>
            <w:col w:w="356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</w:p>
    <w:p>
      <w:pPr>
        <w:tabs>
          <w:tab w:pos="4847" w:val="left" w:leader="none"/>
          <w:tab w:pos="6867" w:val="left" w:leader="none"/>
        </w:tabs>
        <w:spacing w:line="240" w:lineRule="auto"/>
        <w:ind w:left="2738" w:right="0" w:firstLine="0"/>
        <w:rPr>
          <w:sz w:val="20"/>
        </w:rPr>
      </w:pP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7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8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8.6pt;height:106.65pt;mso-position-horizontal-relative:char;mso-position-vertical-relative:line" coordorigin="0,0" coordsize="1572,2133">
            <v:shape style="position:absolute;left:3;top:3;width:1565;height:2127" type="#_x0000_t75" stroked="false">
              <v:imagedata r:id="rId509" o:title=""/>
            </v:shape>
            <v:shape style="position:absolute;left:3;top:3;width:1565;height:2127" coordorigin="3,3" coordsize="1565,2127" path="m228,3l98,7,31,31,7,98,3,228,3,2129,1344,2129,1473,2126,1540,2101,1565,2035,1568,1905,1568,3,228,3xe" filled="false" stroked="true" strokeweight=".335pt" strokecolor="#808285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040" w:bottom="0" w:left="80" w:right="0"/>
        </w:sectPr>
      </w:pPr>
    </w:p>
    <w:p>
      <w:pPr>
        <w:spacing w:before="35"/>
        <w:ind w:left="2806" w:right="0" w:firstLine="0"/>
        <w:jc w:val="left"/>
        <w:rPr>
          <w:b/>
          <w:sz w:val="20"/>
        </w:rPr>
      </w:pPr>
      <w:r>
        <w:rPr>
          <w:b/>
          <w:color w:val="B11116"/>
          <w:w w:val="70"/>
          <w:sz w:val="20"/>
        </w:rPr>
        <w:t>Suman</w:t>
      </w:r>
      <w:r>
        <w:rPr>
          <w:b/>
          <w:color w:val="B11116"/>
          <w:spacing w:val="-7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Raj</w:t>
      </w:r>
      <w:r>
        <w:rPr>
          <w:b/>
          <w:color w:val="B11116"/>
          <w:spacing w:val="-6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Shrestha</w:t>
      </w:r>
    </w:p>
    <w:p>
      <w:pPr>
        <w:spacing w:before="8"/>
        <w:ind w:left="2817" w:right="0" w:firstLine="0"/>
        <w:jc w:val="left"/>
        <w:rPr>
          <w:sz w:val="20"/>
        </w:rPr>
      </w:pPr>
      <w:r>
        <w:rPr>
          <w:color w:val="231F20"/>
          <w:w w:val="80"/>
          <w:sz w:val="20"/>
        </w:rPr>
        <w:t>Central</w:t>
      </w:r>
      <w:r>
        <w:rPr>
          <w:color w:val="231F20"/>
          <w:spacing w:val="-9"/>
          <w:w w:val="80"/>
          <w:sz w:val="20"/>
        </w:rPr>
        <w:t> </w:t>
      </w:r>
      <w:r>
        <w:rPr>
          <w:color w:val="231F20"/>
          <w:w w:val="80"/>
          <w:sz w:val="20"/>
        </w:rPr>
        <w:t>Clearing</w:t>
      </w:r>
      <w:r>
        <w:rPr>
          <w:color w:val="231F20"/>
          <w:spacing w:val="-9"/>
          <w:w w:val="80"/>
          <w:sz w:val="20"/>
        </w:rPr>
        <w:t> </w:t>
      </w:r>
      <w:r>
        <w:rPr>
          <w:color w:val="231F20"/>
          <w:w w:val="80"/>
          <w:sz w:val="20"/>
        </w:rPr>
        <w:t>Cell</w:t>
      </w:r>
    </w:p>
    <w:p>
      <w:pPr>
        <w:spacing w:before="35"/>
        <w:ind w:left="766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Rishikesh Thapa</w:t>
      </w:r>
    </w:p>
    <w:p>
      <w:pPr>
        <w:spacing w:before="8"/>
        <w:ind w:left="766" w:right="0" w:firstLine="0"/>
        <w:jc w:val="center"/>
        <w:rPr>
          <w:sz w:val="20"/>
        </w:rPr>
      </w:pPr>
      <w:r>
        <w:rPr>
          <w:color w:val="231F20"/>
          <w:w w:val="90"/>
          <w:sz w:val="20"/>
        </w:rPr>
        <w:t>Treasury</w:t>
      </w:r>
    </w:p>
    <w:p>
      <w:pPr>
        <w:spacing w:before="35"/>
        <w:ind w:left="811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B11116"/>
          <w:w w:val="70"/>
          <w:sz w:val="20"/>
        </w:rPr>
        <w:t>Shanker</w:t>
      </w:r>
      <w:r>
        <w:rPr>
          <w:b/>
          <w:color w:val="B11116"/>
          <w:spacing w:val="4"/>
          <w:w w:val="70"/>
          <w:sz w:val="20"/>
        </w:rPr>
        <w:t> </w:t>
      </w:r>
      <w:r>
        <w:rPr>
          <w:b/>
          <w:color w:val="B11116"/>
          <w:w w:val="70"/>
          <w:sz w:val="20"/>
        </w:rPr>
        <w:t>Pokhrel</w:t>
      </w:r>
    </w:p>
    <w:p>
      <w:pPr>
        <w:spacing w:before="8"/>
        <w:ind w:left="873" w:right="0" w:firstLine="0"/>
        <w:jc w:val="left"/>
        <w:rPr>
          <w:sz w:val="20"/>
        </w:rPr>
      </w:pPr>
      <w:r>
        <w:rPr>
          <w:color w:val="231F20"/>
          <w:w w:val="80"/>
          <w:sz w:val="20"/>
        </w:rPr>
        <w:t>Digital</w:t>
      </w:r>
      <w:r>
        <w:rPr>
          <w:color w:val="231F20"/>
          <w:spacing w:val="-17"/>
          <w:w w:val="80"/>
          <w:sz w:val="20"/>
        </w:rPr>
        <w:t> </w:t>
      </w:r>
      <w:r>
        <w:rPr>
          <w:color w:val="231F20"/>
          <w:w w:val="80"/>
          <w:sz w:val="20"/>
        </w:rPr>
        <w:t>Banking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040" w:bottom="0" w:left="80" w:right="0"/>
          <w:cols w:num="3" w:equalWidth="0">
            <w:col w:w="4243" w:space="40"/>
            <w:col w:w="1937" w:space="39"/>
            <w:col w:w="5571"/>
          </w:cols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Heading7"/>
        <w:spacing w:line="213" w:lineRule="auto" w:before="136"/>
        <w:ind w:left="2098" w:right="6117"/>
      </w:pPr>
      <w:r>
        <w:rPr/>
        <w:pict>
          <v:group style="position:absolute;margin-left:71.490997pt;margin-top:7.199965pt;width:30.65pt;height:30.65pt;mso-position-horizontal-relative:page;mso-position-vertical-relative:paragraph;z-index:15949312" coordorigin="1430,144" coordsize="613,613">
            <v:rect style="position:absolute;left:1429;top:144;width:613;height:613" filled="true" fillcolor="#f5821f" stroked="false">
              <v:fill type="solid"/>
            </v:rect>
            <v:rect style="position:absolute;left:1500;top:214;width:472;height:472" filled="true" fillcolor="#ffffff" stroked="false">
              <v:fill type="solid"/>
            </v:rect>
            <w10:wrap type="none"/>
          </v:group>
        </w:pict>
      </w:r>
      <w:r>
        <w:rPr>
          <w:color w:val="B11116"/>
          <w:spacing w:val="20"/>
          <w:w w:val="85"/>
        </w:rPr>
        <w:t>BR </w:t>
      </w:r>
      <w:r>
        <w:rPr>
          <w:color w:val="B11116"/>
          <w:spacing w:val="30"/>
          <w:w w:val="85"/>
        </w:rPr>
        <w:t>ANCH</w:t>
      </w:r>
      <w:r>
        <w:rPr>
          <w:color w:val="B11116"/>
          <w:spacing w:val="31"/>
          <w:w w:val="85"/>
        </w:rPr>
        <w:t> </w:t>
      </w:r>
      <w:r>
        <w:rPr>
          <w:color w:val="B11116"/>
          <w:spacing w:val="35"/>
          <w:w w:val="85"/>
        </w:rPr>
        <w:t>MANAGERS</w:t>
      </w:r>
      <w:r>
        <w:rPr>
          <w:color w:val="B11116"/>
          <w:spacing w:val="-77"/>
          <w:w w:val="85"/>
        </w:rPr>
        <w:t> </w:t>
      </w:r>
      <w:r>
        <w:rPr>
          <w:color w:val="808285"/>
        </w:rPr>
        <w:t>&amp;</w:t>
      </w:r>
      <w:r>
        <w:rPr>
          <w:color w:val="808285"/>
          <w:spacing w:val="37"/>
        </w:rPr>
        <w:t> </w:t>
      </w:r>
      <w:r>
        <w:rPr>
          <w:color w:val="808285"/>
          <w:spacing w:val="35"/>
        </w:rPr>
        <w:t>OFFICES</w:t>
      </w:r>
      <w:r>
        <w:rPr>
          <w:color w:val="808285"/>
          <w:spacing w:val="-53"/>
        </w:rPr>
        <w:t> </w:t>
      </w:r>
    </w:p>
    <w:p>
      <w:pPr>
        <w:pStyle w:val="BodyText"/>
        <w:spacing w:before="9" w:after="1"/>
        <w:rPr>
          <w:b/>
          <w:sz w:val="8"/>
        </w:rPr>
      </w:pPr>
    </w:p>
    <w:tbl>
      <w:tblPr>
        <w:tblW w:w="0" w:type="auto"/>
        <w:jc w:val="left"/>
        <w:tblInd w:w="13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92"/>
        <w:gridCol w:w="2448"/>
        <w:gridCol w:w="2439"/>
        <w:gridCol w:w="2442"/>
      </w:tblGrid>
      <w:tr>
        <w:trPr>
          <w:trHeight w:val="13157" w:hRule="atLeast"/>
        </w:trPr>
        <w:tc>
          <w:tcPr>
            <w:tcW w:w="2292" w:type="dxa"/>
            <w:tcBorders>
              <w:top w:val="dotted" w:sz="8" w:space="0" w:color="F5821F"/>
              <w:right w:val="dotted" w:sz="4" w:space="0" w:color="F5821F"/>
            </w:tcBorders>
          </w:tcPr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ind w:left="472"/>
              <w:rPr>
                <w:b/>
                <w:sz w:val="18"/>
              </w:rPr>
            </w:pPr>
            <w:r>
              <w:rPr>
                <w:b/>
                <w:color w:val="034EA2"/>
                <w:spacing w:val="-1"/>
                <w:w w:val="75"/>
                <w:sz w:val="18"/>
              </w:rPr>
              <w:t>KOSHI</w:t>
            </w:r>
            <w:r>
              <w:rPr>
                <w:b/>
                <w:color w:val="034EA2"/>
                <w:spacing w:val="-8"/>
                <w:w w:val="75"/>
                <w:sz w:val="18"/>
              </w:rPr>
              <w:t> </w:t>
            </w:r>
            <w:r>
              <w:rPr>
                <w:b/>
                <w:color w:val="034EA2"/>
                <w:w w:val="75"/>
                <w:sz w:val="18"/>
              </w:rPr>
              <w:t>PROVINCE</w:t>
            </w:r>
          </w:p>
          <w:p>
            <w:pPr>
              <w:pStyle w:val="TableParagraph"/>
              <w:spacing w:line="273" w:lineRule="auto" w:before="132"/>
              <w:ind w:left="-3" w:right="1179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Bhojpur</w:t>
            </w:r>
            <w:r>
              <w:rPr>
                <w:b/>
                <w:color w:val="F5821F"/>
                <w:spacing w:val="54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Pradip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Katuwal</w:t>
            </w:r>
          </w:p>
          <w:p>
            <w:pPr>
              <w:pStyle w:val="TableParagraph"/>
              <w:spacing w:line="273" w:lineRule="auto"/>
              <w:ind w:left="-3" w:right="897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Bhojpur Municipality - 7,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Dandagaun, Bhojpur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029-420721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7"/>
                <w:w w:val="85"/>
                <w:sz w:val="15"/>
              </w:rPr>
              <w:t> </w:t>
            </w:r>
            <w:hyperlink r:id="rId510">
              <w:r>
                <w:rPr>
                  <w:color w:val="231F20"/>
                  <w:w w:val="85"/>
                  <w:sz w:val="15"/>
                </w:rPr>
                <w:t>bhojpur@ebl.com.np</w:t>
              </w:r>
            </w:hyperlink>
          </w:p>
          <w:p>
            <w:pPr>
              <w:pStyle w:val="TableParagraph"/>
              <w:spacing w:line="273" w:lineRule="auto" w:before="138"/>
              <w:ind w:left="-3" w:right="1008"/>
              <w:rPr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Biratchowk Branch</w:t>
            </w:r>
            <w:r>
              <w:rPr>
                <w:b/>
                <w:color w:val="F5821F"/>
                <w:spacing w:val="1"/>
                <w:w w:val="80"/>
                <w:sz w:val="15"/>
              </w:rPr>
              <w:t> </w:t>
            </w:r>
            <w:r>
              <w:rPr>
                <w:b/>
                <w:color w:val="B11116"/>
                <w:spacing w:val="-2"/>
                <w:w w:val="80"/>
                <w:sz w:val="15"/>
              </w:rPr>
              <w:t>Ms. Bandita Bhattarai</w:t>
            </w:r>
            <w:r>
              <w:rPr>
                <w:b/>
                <w:color w:val="B11116"/>
                <w:spacing w:val="-33"/>
                <w:w w:val="8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Biratchowk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021-548169</w:t>
            </w:r>
          </w:p>
          <w:p>
            <w:pPr>
              <w:pStyle w:val="TableParagraph"/>
              <w:spacing w:before="25"/>
              <w:ind w:left="-3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hyperlink r:id="rId511">
              <w:r>
                <w:rPr>
                  <w:color w:val="231F20"/>
                  <w:spacing w:val="-1"/>
                  <w:w w:val="90"/>
                  <w:sz w:val="15"/>
                </w:rPr>
                <w:t>biratchowk@ebl.com.np</w:t>
              </w:r>
            </w:hyperlink>
          </w:p>
          <w:p>
            <w:pPr>
              <w:pStyle w:val="TableParagraph"/>
              <w:spacing w:before="138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Biratnagar</w:t>
            </w:r>
            <w:r>
              <w:rPr>
                <w:b/>
                <w:color w:val="F5821F"/>
                <w:spacing w:val="-7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-3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5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Binay</w:t>
            </w:r>
            <w:r>
              <w:rPr>
                <w:b/>
                <w:color w:val="B11116"/>
                <w:spacing w:val="6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Prasad</w:t>
            </w:r>
            <w:r>
              <w:rPr>
                <w:b/>
                <w:color w:val="B11116"/>
                <w:spacing w:val="6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Upadhyay</w:t>
            </w:r>
          </w:p>
          <w:p>
            <w:pPr>
              <w:pStyle w:val="TableParagraph"/>
              <w:spacing w:line="273" w:lineRule="auto" w:before="25"/>
              <w:ind w:left="-3" w:right="18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Dharan Road, Biratnagar - 6, Morang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021-570527/28,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517645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2"/>
                <w:w w:val="90"/>
                <w:sz w:val="15"/>
              </w:rPr>
              <w:t> </w:t>
            </w:r>
            <w:hyperlink r:id="rId512">
              <w:r>
                <w:rPr>
                  <w:color w:val="231F20"/>
                  <w:spacing w:val="-1"/>
                  <w:w w:val="90"/>
                  <w:sz w:val="15"/>
                </w:rPr>
                <w:t>eblbrt@ebl.com.np</w:t>
              </w:r>
            </w:hyperlink>
          </w:p>
          <w:p>
            <w:pPr>
              <w:pStyle w:val="TableParagraph"/>
              <w:spacing w:before="139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Birtamod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-3" w:right="499"/>
              <w:rPr>
                <w:sz w:val="15"/>
              </w:rPr>
            </w:pPr>
            <w:r>
              <w:rPr>
                <w:b/>
                <w:color w:val="B11116"/>
                <w:spacing w:val="-1"/>
                <w:w w:val="80"/>
                <w:sz w:val="15"/>
              </w:rPr>
              <w:t>Mr. Krishna Pd Acharya</w:t>
            </w:r>
            <w:r>
              <w:rPr>
                <w:b/>
                <w:color w:val="B11116"/>
                <w:w w:val="8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Sanischare Road, Jhapa</w:t>
            </w:r>
            <w:r>
              <w:rPr>
                <w:color w:val="231F20"/>
                <w:spacing w:val="1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023-533805,</w:t>
            </w:r>
            <w:r>
              <w:rPr>
                <w:color w:val="231F20"/>
                <w:spacing w:val="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534880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46"/>
                <w:sz w:val="15"/>
              </w:rPr>
              <w:t> </w:t>
            </w:r>
            <w:hyperlink r:id="rId513">
              <w:r>
                <w:rPr>
                  <w:color w:val="231F20"/>
                  <w:w w:val="85"/>
                  <w:sz w:val="15"/>
                </w:rPr>
                <w:t>ebl_btm@ebl.com.np</w:t>
              </w:r>
            </w:hyperlink>
          </w:p>
          <w:p>
            <w:pPr>
              <w:pStyle w:val="TableParagraph"/>
              <w:spacing w:before="138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Damak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spacing w:val="-1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-3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8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Gopal</w:t>
            </w:r>
            <w:r>
              <w:rPr>
                <w:b/>
                <w:color w:val="B11116"/>
                <w:spacing w:val="9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Lamichhane</w:t>
            </w:r>
          </w:p>
          <w:p>
            <w:pPr>
              <w:pStyle w:val="TableParagraph"/>
              <w:spacing w:line="273" w:lineRule="auto" w:before="25"/>
              <w:ind w:left="-3"/>
              <w:rPr>
                <w:sz w:val="15"/>
              </w:rPr>
            </w:pPr>
            <w:r>
              <w:rPr>
                <w:color w:val="231F20"/>
                <w:spacing w:val="-5"/>
                <w:w w:val="90"/>
                <w:sz w:val="15"/>
              </w:rPr>
              <w:t>Damak</w:t>
            </w:r>
            <w:r>
              <w:rPr>
                <w:color w:val="231F20"/>
                <w:spacing w:val="-24"/>
                <w:w w:val="90"/>
                <w:sz w:val="15"/>
              </w:rPr>
              <w:t> </w:t>
            </w:r>
            <w:r>
              <w:rPr>
                <w:color w:val="231F20"/>
                <w:spacing w:val="-5"/>
                <w:w w:val="90"/>
                <w:sz w:val="15"/>
              </w:rPr>
              <w:t>-</w:t>
            </w:r>
            <w:r>
              <w:rPr>
                <w:color w:val="231F20"/>
                <w:spacing w:val="-23"/>
                <w:w w:val="90"/>
                <w:sz w:val="15"/>
              </w:rPr>
              <w:t> </w:t>
            </w:r>
            <w:r>
              <w:rPr>
                <w:color w:val="231F20"/>
                <w:spacing w:val="-5"/>
                <w:w w:val="90"/>
                <w:sz w:val="15"/>
              </w:rPr>
              <w:t>08,</w:t>
            </w:r>
            <w:r>
              <w:rPr>
                <w:color w:val="231F20"/>
                <w:spacing w:val="-23"/>
                <w:w w:val="90"/>
                <w:sz w:val="15"/>
              </w:rPr>
              <w:t> </w:t>
            </w:r>
            <w:r>
              <w:rPr>
                <w:color w:val="231F20"/>
                <w:spacing w:val="-4"/>
                <w:w w:val="90"/>
                <w:sz w:val="15"/>
              </w:rPr>
              <w:t>Jhapa,</w:t>
            </w:r>
            <w:r>
              <w:rPr>
                <w:color w:val="231F20"/>
                <w:spacing w:val="-24"/>
                <w:w w:val="90"/>
                <w:sz w:val="15"/>
              </w:rPr>
              <w:t> </w:t>
            </w:r>
            <w:r>
              <w:rPr>
                <w:color w:val="231F20"/>
                <w:spacing w:val="-4"/>
                <w:w w:val="90"/>
                <w:sz w:val="15"/>
              </w:rPr>
              <w:t>East-West</w:t>
            </w:r>
            <w:r>
              <w:rPr>
                <w:color w:val="231F20"/>
                <w:spacing w:val="-23"/>
                <w:w w:val="90"/>
                <w:sz w:val="15"/>
              </w:rPr>
              <w:t> </w:t>
            </w:r>
            <w:r>
              <w:rPr>
                <w:color w:val="231F20"/>
                <w:spacing w:val="-4"/>
                <w:w w:val="90"/>
                <w:sz w:val="15"/>
              </w:rPr>
              <w:t>Highway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023-585956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hyperlink r:id="rId514">
              <w:r>
                <w:rPr>
                  <w:color w:val="231F20"/>
                  <w:w w:val="85"/>
                  <w:sz w:val="15"/>
                </w:rPr>
                <w:t>damak@ebl.com.np</w:t>
              </w:r>
            </w:hyperlink>
          </w:p>
          <w:p>
            <w:pPr>
              <w:pStyle w:val="TableParagraph"/>
              <w:spacing w:before="138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Dharan</w:t>
            </w:r>
            <w:r>
              <w:rPr>
                <w:b/>
                <w:color w:val="F5821F"/>
                <w:spacing w:val="8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-3" w:right="897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Shiva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Kumar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Paudel</w:t>
            </w:r>
            <w:r>
              <w:rPr>
                <w:b/>
                <w:color w:val="B11116"/>
                <w:spacing w:val="-30"/>
                <w:w w:val="75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Putali Line, </w:t>
            </w:r>
            <w:r>
              <w:rPr>
                <w:color w:val="231F20"/>
                <w:w w:val="90"/>
                <w:sz w:val="15"/>
              </w:rPr>
              <w:t>Dharan</w:t>
            </w:r>
            <w:r>
              <w:rPr>
                <w:color w:val="231F20"/>
                <w:spacing w:val="1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025-570971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6"/>
                <w:w w:val="85"/>
                <w:sz w:val="15"/>
              </w:rPr>
              <w:t> </w:t>
            </w:r>
            <w:hyperlink r:id="rId515">
              <w:r>
                <w:rPr>
                  <w:color w:val="231F20"/>
                  <w:w w:val="85"/>
                  <w:sz w:val="15"/>
                </w:rPr>
                <w:t>shiva.poudel@ebl.com.np</w:t>
              </w:r>
            </w:hyperlink>
          </w:p>
          <w:p>
            <w:pPr>
              <w:pStyle w:val="TableParagraph"/>
              <w:spacing w:before="138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Dhulabari</w:t>
            </w:r>
            <w:r>
              <w:rPr>
                <w:b/>
                <w:color w:val="F5821F"/>
                <w:spacing w:val="10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-3" w:right="180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 Bhagwan Kumar Thapa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Mechinagar</w:t>
            </w:r>
            <w:r>
              <w:rPr>
                <w:color w:val="231F20"/>
                <w:spacing w:val="-16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Municipality,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Jhapa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023-591002/03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1"/>
                <w:w w:val="85"/>
                <w:sz w:val="15"/>
              </w:rPr>
              <w:t> </w:t>
            </w:r>
            <w:hyperlink r:id="rId516">
              <w:r>
                <w:rPr>
                  <w:color w:val="231F20"/>
                  <w:w w:val="85"/>
                  <w:sz w:val="15"/>
                </w:rPr>
                <w:t>dhulabari@ebl.com.np</w:t>
              </w:r>
            </w:hyperlink>
          </w:p>
          <w:p>
            <w:pPr>
              <w:pStyle w:val="TableParagraph"/>
              <w:spacing w:before="138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Duhabi</w:t>
            </w:r>
            <w:r>
              <w:rPr>
                <w:b/>
                <w:color w:val="F5821F"/>
                <w:spacing w:val="7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-3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Krishna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Chandra</w:t>
            </w:r>
            <w:r>
              <w:rPr>
                <w:b/>
                <w:color w:val="B11116"/>
                <w:spacing w:val="8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Karna</w:t>
            </w:r>
          </w:p>
          <w:p>
            <w:pPr>
              <w:pStyle w:val="TableParagraph"/>
              <w:spacing w:before="25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Duhabi,</w:t>
            </w:r>
            <w:r>
              <w:rPr>
                <w:color w:val="231F20"/>
                <w:spacing w:val="-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Sunsari</w:t>
            </w:r>
          </w:p>
          <w:p>
            <w:pPr>
              <w:pStyle w:val="TableParagraph"/>
              <w:spacing w:before="25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025-540628,</w:t>
            </w:r>
            <w:r>
              <w:rPr>
                <w:color w:val="231F20"/>
                <w:spacing w:val="4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540625</w:t>
            </w:r>
          </w:p>
          <w:p>
            <w:pPr>
              <w:pStyle w:val="TableParagraph"/>
              <w:spacing w:before="25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hyperlink r:id="rId517">
              <w:r>
                <w:rPr>
                  <w:color w:val="231F20"/>
                  <w:w w:val="85"/>
                  <w:sz w:val="15"/>
                </w:rPr>
                <w:t>eblduh@ebl.com.np</w:t>
              </w:r>
            </w:hyperlink>
          </w:p>
          <w:p>
            <w:pPr>
              <w:pStyle w:val="TableParagraph"/>
              <w:spacing w:before="138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Fikkal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-3" w:right="1144"/>
              <w:rPr>
                <w:sz w:val="15"/>
              </w:rPr>
            </w:pPr>
            <w:r>
              <w:rPr>
                <w:b/>
                <w:color w:val="B11116"/>
                <w:spacing w:val="-1"/>
                <w:w w:val="80"/>
                <w:sz w:val="15"/>
              </w:rPr>
              <w:t>Mr. Subash Basnet</w:t>
            </w:r>
            <w:r>
              <w:rPr>
                <w:b/>
                <w:color w:val="B11116"/>
                <w:w w:val="8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Fikkal</w:t>
            </w:r>
            <w:r>
              <w:rPr>
                <w:color w:val="231F20"/>
                <w:spacing w:val="37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Bazar</w:t>
            </w:r>
            <w:r>
              <w:rPr>
                <w:color w:val="231F20"/>
                <w:spacing w:val="1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5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027-540546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2"/>
                <w:w w:val="90"/>
                <w:sz w:val="15"/>
              </w:rPr>
              <w:t> </w:t>
            </w:r>
            <w:hyperlink r:id="rId518">
              <w:r>
                <w:rPr>
                  <w:color w:val="231F20"/>
                  <w:spacing w:val="-1"/>
                  <w:w w:val="90"/>
                  <w:sz w:val="15"/>
                </w:rPr>
                <w:t>fikkal@ebl.com.np</w:t>
              </w:r>
            </w:hyperlink>
          </w:p>
          <w:p>
            <w:pPr>
              <w:pStyle w:val="TableParagraph"/>
              <w:spacing w:before="139"/>
              <w:ind w:left="-3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Gaighat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spacing w:val="-1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4"/>
              <w:ind w:left="-3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Shib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Kumar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Karki</w:t>
            </w:r>
          </w:p>
          <w:p>
            <w:pPr>
              <w:pStyle w:val="TableParagraph"/>
              <w:spacing w:line="273" w:lineRule="auto" w:before="25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Gaighat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Municipality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11,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Udayapur</w:t>
            </w:r>
            <w:r>
              <w:rPr>
                <w:color w:val="231F20"/>
                <w:spacing w:val="-3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8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035-420079</w:t>
            </w:r>
            <w:r>
              <w:rPr>
                <w:color w:val="231F20"/>
                <w:spacing w:val="-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/</w:t>
            </w:r>
            <w:r>
              <w:rPr>
                <w:color w:val="231F20"/>
                <w:spacing w:val="-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420080</w:t>
            </w:r>
          </w:p>
          <w:p>
            <w:pPr>
              <w:pStyle w:val="TableParagraph"/>
              <w:spacing w:line="180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0"/>
                <w:w w:val="85"/>
                <w:sz w:val="15"/>
              </w:rPr>
              <w:t> </w:t>
            </w:r>
            <w:hyperlink r:id="rId519">
              <w:r>
                <w:rPr>
                  <w:color w:val="231F20"/>
                  <w:w w:val="85"/>
                  <w:sz w:val="15"/>
                </w:rPr>
                <w:t>gaighat@ebl.com.np</w:t>
              </w:r>
            </w:hyperlink>
          </w:p>
          <w:p>
            <w:pPr>
              <w:pStyle w:val="TableParagraph"/>
              <w:spacing w:line="273" w:lineRule="auto" w:before="139"/>
              <w:ind w:left="-3" w:right="1214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Inaruwa Branch</w:t>
            </w:r>
            <w:r>
              <w:rPr>
                <w:b/>
                <w:color w:val="F5821F"/>
                <w:spacing w:val="-30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 Arun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Sanjel</w:t>
            </w:r>
          </w:p>
          <w:p>
            <w:pPr>
              <w:pStyle w:val="TableParagraph"/>
              <w:spacing w:line="273" w:lineRule="auto"/>
              <w:ind w:left="-3" w:right="18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Inaruwa</w:t>
            </w:r>
            <w:r>
              <w:rPr>
                <w:color w:val="231F20"/>
                <w:spacing w:val="-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Municipality</w:t>
            </w:r>
            <w:r>
              <w:rPr>
                <w:color w:val="231F20"/>
                <w:spacing w:val="-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</w:t>
            </w:r>
            <w:r>
              <w:rPr>
                <w:color w:val="231F20"/>
                <w:spacing w:val="-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01,</w:t>
            </w:r>
            <w:r>
              <w:rPr>
                <w:color w:val="231F20"/>
                <w:spacing w:val="-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Sunsari</w:t>
            </w:r>
            <w:r>
              <w:rPr>
                <w:color w:val="231F20"/>
                <w:spacing w:val="-36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025-565012/13</w:t>
            </w:r>
          </w:p>
          <w:p>
            <w:pPr>
              <w:pStyle w:val="TableParagraph"/>
              <w:spacing w:line="125" w:lineRule="exact"/>
              <w:ind w:left="-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8"/>
                <w:w w:val="85"/>
                <w:sz w:val="15"/>
              </w:rPr>
              <w:t> </w:t>
            </w:r>
            <w:hyperlink r:id="rId520">
              <w:r>
                <w:rPr>
                  <w:color w:val="231F20"/>
                  <w:w w:val="85"/>
                  <w:sz w:val="15"/>
                </w:rPr>
                <w:t>inaruwa@ebl.com.np</w:t>
              </w:r>
            </w:hyperlink>
          </w:p>
        </w:tc>
        <w:tc>
          <w:tcPr>
            <w:tcW w:w="2448" w:type="dxa"/>
            <w:tcBorders>
              <w:top w:val="dotted" w:sz="8" w:space="0" w:color="F5821F"/>
              <w:left w:val="dotted" w:sz="4" w:space="0" w:color="F5821F"/>
              <w:right w:val="dotted" w:sz="4" w:space="0" w:color="F5821F"/>
            </w:tcBorders>
          </w:tcPr>
          <w:p>
            <w:pPr>
              <w:pStyle w:val="TableParagraph"/>
              <w:spacing w:before="4"/>
              <w:rPr>
                <w:b/>
                <w:sz w:val="16"/>
              </w:rPr>
            </w:pPr>
          </w:p>
          <w:p>
            <w:pPr>
              <w:pStyle w:val="TableParagraph"/>
              <w:ind w:left="152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Itahari</w:t>
            </w:r>
            <w:r>
              <w:rPr>
                <w:b/>
                <w:color w:val="F5821F"/>
                <w:spacing w:val="4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52" w:right="1035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10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Shashank</w:t>
            </w:r>
            <w:r>
              <w:rPr>
                <w:b/>
                <w:color w:val="B11116"/>
                <w:spacing w:val="1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Koirala</w:t>
            </w:r>
            <w:r>
              <w:rPr>
                <w:b/>
                <w:color w:val="B11116"/>
                <w:spacing w:val="-30"/>
                <w:w w:val="7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Itahari,</w:t>
            </w:r>
            <w:r>
              <w:rPr>
                <w:color w:val="231F20"/>
                <w:spacing w:val="32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Sunsari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025-586411/12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2"/>
                <w:w w:val="90"/>
                <w:sz w:val="15"/>
              </w:rPr>
              <w:t> </w:t>
            </w:r>
            <w:hyperlink r:id="rId521">
              <w:r>
                <w:rPr>
                  <w:color w:val="231F20"/>
                  <w:spacing w:val="-1"/>
                  <w:w w:val="90"/>
                  <w:sz w:val="15"/>
                </w:rPr>
                <w:t>eblith@ebl.com.np</w:t>
              </w:r>
            </w:hyperlink>
          </w:p>
          <w:p>
            <w:pPr>
              <w:pStyle w:val="TableParagraph"/>
              <w:spacing w:before="139"/>
              <w:ind w:left="152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Kanchanbari</w:t>
            </w:r>
            <w:r>
              <w:rPr>
                <w:b/>
                <w:color w:val="F5821F"/>
                <w:spacing w:val="-5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7"/>
              <w:ind w:left="152"/>
              <w:rPr>
                <w:b/>
                <w:sz w:val="15"/>
              </w:rPr>
            </w:pPr>
            <w:r>
              <w:rPr>
                <w:b/>
                <w:color w:val="B11116"/>
                <w:w w:val="80"/>
                <w:sz w:val="15"/>
              </w:rPr>
              <w:t>Ms.</w:t>
            </w:r>
            <w:r>
              <w:rPr>
                <w:b/>
                <w:color w:val="B11116"/>
                <w:spacing w:val="-5"/>
                <w:w w:val="80"/>
                <w:sz w:val="15"/>
              </w:rPr>
              <w:t> </w:t>
            </w:r>
            <w:r>
              <w:rPr>
                <w:b/>
                <w:color w:val="B11116"/>
                <w:w w:val="80"/>
                <w:sz w:val="15"/>
              </w:rPr>
              <w:t>Biva</w:t>
            </w:r>
            <w:r>
              <w:rPr>
                <w:b/>
                <w:color w:val="B11116"/>
                <w:spacing w:val="-5"/>
                <w:w w:val="80"/>
                <w:sz w:val="15"/>
              </w:rPr>
              <w:t> </w:t>
            </w:r>
            <w:r>
              <w:rPr>
                <w:b/>
                <w:color w:val="B11116"/>
                <w:w w:val="80"/>
                <w:sz w:val="15"/>
              </w:rPr>
              <w:t>Joshi</w:t>
            </w:r>
          </w:p>
          <w:p>
            <w:pPr>
              <w:pStyle w:val="TableParagraph"/>
              <w:spacing w:line="273" w:lineRule="auto" w:before="25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Biratnagar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Metropolitian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City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-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4,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sz w:val="15"/>
              </w:rPr>
              <w:t>Morang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4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021-460766,</w:t>
            </w:r>
            <w:r>
              <w:rPr>
                <w:color w:val="231F20"/>
                <w:spacing w:val="-4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460089</w:t>
            </w:r>
          </w:p>
          <w:p>
            <w:pPr>
              <w:pStyle w:val="TableParagraph"/>
              <w:spacing w:before="24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8"/>
                <w:w w:val="85"/>
                <w:sz w:val="15"/>
              </w:rPr>
              <w:t> </w:t>
            </w:r>
            <w:hyperlink r:id="rId522">
              <w:r>
                <w:rPr>
                  <w:color w:val="231F20"/>
                  <w:w w:val="85"/>
                  <w:sz w:val="15"/>
                </w:rPr>
                <w:t>kanchanbari@ebl.com.np</w:t>
              </w:r>
            </w:hyperlink>
          </w:p>
          <w:p>
            <w:pPr>
              <w:pStyle w:val="TableParagraph"/>
              <w:spacing w:line="273" w:lineRule="auto" w:before="139"/>
              <w:ind w:left="152" w:right="1052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Khandbari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  <w:r>
              <w:rPr>
                <w:b/>
                <w:color w:val="F5821F"/>
                <w:spacing w:val="1"/>
                <w:w w:val="80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Shrawan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Kr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Bista</w:t>
            </w:r>
          </w:p>
          <w:p>
            <w:pPr>
              <w:pStyle w:val="TableParagraph"/>
              <w:spacing w:line="273" w:lineRule="auto"/>
              <w:ind w:left="152" w:right="84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Khandbari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Municipality,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Buddha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Tole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1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029-563121</w:t>
            </w:r>
          </w:p>
          <w:p>
            <w:pPr>
              <w:pStyle w:val="TableParagraph"/>
              <w:spacing w:before="24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9"/>
                <w:w w:val="85"/>
                <w:sz w:val="15"/>
              </w:rPr>
              <w:t> </w:t>
            </w:r>
            <w:hyperlink r:id="rId523">
              <w:r>
                <w:rPr>
                  <w:color w:val="231F20"/>
                  <w:w w:val="85"/>
                  <w:sz w:val="15"/>
                </w:rPr>
                <w:t>shrawan.bista@ebl.com.np</w:t>
              </w:r>
            </w:hyperlink>
          </w:p>
          <w:p>
            <w:pPr>
              <w:pStyle w:val="TableParagraph"/>
              <w:spacing w:line="273" w:lineRule="auto" w:before="138"/>
              <w:ind w:left="152" w:right="1035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Mahakulung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  <w:r>
              <w:rPr>
                <w:b/>
                <w:color w:val="F5821F"/>
                <w:spacing w:val="-30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-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Tengi</w:t>
            </w:r>
            <w:r>
              <w:rPr>
                <w:b/>
                <w:color w:val="B11116"/>
                <w:spacing w:val="-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Sherpa</w:t>
            </w:r>
          </w:p>
          <w:p>
            <w:pPr>
              <w:pStyle w:val="TableParagraph"/>
              <w:spacing w:line="273" w:lineRule="auto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Mahakulung</w:t>
            </w:r>
            <w:r>
              <w:rPr>
                <w:color w:val="231F20"/>
                <w:spacing w:val="-8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</w:t>
            </w:r>
            <w:r>
              <w:rPr>
                <w:color w:val="231F20"/>
                <w:spacing w:val="-8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01,</w:t>
            </w:r>
            <w:r>
              <w:rPr>
                <w:color w:val="231F20"/>
                <w:spacing w:val="-8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Bung,</w:t>
            </w:r>
            <w:r>
              <w:rPr>
                <w:color w:val="231F20"/>
                <w:spacing w:val="-8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Solukhumbu</w:t>
            </w:r>
            <w:r>
              <w:rPr>
                <w:color w:val="231F20"/>
                <w:spacing w:val="-3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9842413232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1"/>
                <w:w w:val="85"/>
                <w:sz w:val="15"/>
              </w:rPr>
              <w:t> </w:t>
            </w:r>
            <w:hyperlink r:id="rId524">
              <w:r>
                <w:rPr>
                  <w:color w:val="231F20"/>
                  <w:w w:val="85"/>
                  <w:sz w:val="15"/>
                </w:rPr>
                <w:t>mahakulung@ebl.com.np</w:t>
              </w:r>
            </w:hyperlink>
          </w:p>
          <w:p>
            <w:pPr>
              <w:pStyle w:val="TableParagraph"/>
              <w:spacing w:before="137"/>
              <w:ind w:left="152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Okhaldhunga</w:t>
            </w:r>
            <w:r>
              <w:rPr>
                <w:b/>
                <w:color w:val="F5821F"/>
                <w:spacing w:val="12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52" w:right="360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Madan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Kumar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Shrestha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Siddhicharan</w:t>
            </w:r>
            <w:r>
              <w:rPr>
                <w:color w:val="231F20"/>
                <w:spacing w:val="4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Municipality</w:t>
            </w:r>
            <w:r>
              <w:rPr>
                <w:color w:val="231F20"/>
                <w:spacing w:val="5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-12,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Okhaldhunga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5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037-520504</w:t>
            </w:r>
          </w:p>
          <w:p>
            <w:pPr>
              <w:pStyle w:val="TableParagraph"/>
              <w:spacing w:before="25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hyperlink r:id="rId525">
              <w:r>
                <w:rPr>
                  <w:color w:val="231F20"/>
                  <w:spacing w:val="-1"/>
                  <w:w w:val="90"/>
                  <w:sz w:val="15"/>
                </w:rPr>
                <w:t>himal.bhattarai@ebl.com.np</w:t>
              </w:r>
            </w:hyperlink>
          </w:p>
          <w:p>
            <w:pPr>
              <w:pStyle w:val="TableParagraph"/>
              <w:spacing w:before="138"/>
              <w:ind w:left="152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Pathari</w:t>
            </w:r>
            <w:r>
              <w:rPr>
                <w:b/>
                <w:color w:val="F5821F"/>
                <w:spacing w:val="-7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52" w:right="360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 Saurav Singh Maharjan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Pathari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Sancischare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Municipality,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95"/>
                <w:sz w:val="15"/>
              </w:rPr>
              <w:t>Morang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021-555081</w:t>
            </w:r>
          </w:p>
          <w:p>
            <w:pPr>
              <w:pStyle w:val="TableParagraph"/>
              <w:spacing w:before="25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hyperlink r:id="rId526">
              <w:r>
                <w:rPr>
                  <w:color w:val="231F20"/>
                  <w:spacing w:val="-1"/>
                  <w:w w:val="90"/>
                  <w:sz w:val="15"/>
                </w:rPr>
                <w:t>pathari@ebl.com.np</w:t>
              </w:r>
            </w:hyperlink>
          </w:p>
          <w:p>
            <w:pPr>
              <w:pStyle w:val="TableParagraph"/>
              <w:spacing w:line="273" w:lineRule="auto" w:before="139"/>
              <w:ind w:left="152" w:right="1105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Silichong Branch</w:t>
            </w:r>
            <w:r>
              <w:rPr>
                <w:b/>
                <w:color w:val="F5821F"/>
                <w:spacing w:val="1"/>
                <w:w w:val="80"/>
                <w:sz w:val="15"/>
              </w:rPr>
              <w:t> </w:t>
            </w:r>
            <w:r>
              <w:rPr>
                <w:b/>
                <w:color w:val="B11116"/>
                <w:spacing w:val="-2"/>
                <w:w w:val="80"/>
                <w:sz w:val="15"/>
              </w:rPr>
              <w:t>Mr.</w:t>
            </w:r>
            <w:r>
              <w:rPr>
                <w:b/>
                <w:color w:val="B11116"/>
                <w:spacing w:val="-7"/>
                <w:w w:val="80"/>
                <w:sz w:val="15"/>
              </w:rPr>
              <w:t> </w:t>
            </w:r>
            <w:r>
              <w:rPr>
                <w:b/>
                <w:color w:val="B11116"/>
                <w:spacing w:val="-2"/>
                <w:w w:val="80"/>
                <w:sz w:val="15"/>
              </w:rPr>
              <w:t>Sailesh</w:t>
            </w:r>
            <w:r>
              <w:rPr>
                <w:b/>
                <w:color w:val="B11116"/>
                <w:spacing w:val="-7"/>
                <w:w w:val="80"/>
                <w:sz w:val="15"/>
              </w:rPr>
              <w:t> </w:t>
            </w:r>
            <w:r>
              <w:rPr>
                <w:b/>
                <w:color w:val="B11116"/>
                <w:spacing w:val="-2"/>
                <w:w w:val="80"/>
                <w:sz w:val="15"/>
              </w:rPr>
              <w:t>Subedi</w:t>
            </w:r>
          </w:p>
          <w:p>
            <w:pPr>
              <w:pStyle w:val="TableParagraph"/>
              <w:spacing w:line="273" w:lineRule="auto"/>
              <w:ind w:left="152" w:right="84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Silichong - 03, Tamku,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sz w:val="15"/>
              </w:rPr>
              <w:t>Sankhuwasabha</w:t>
            </w:r>
            <w:r>
              <w:rPr>
                <w:color w:val="231F20"/>
                <w:spacing w:val="1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9742127387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6"/>
                <w:w w:val="90"/>
                <w:sz w:val="15"/>
              </w:rPr>
              <w:t> </w:t>
            </w:r>
            <w:hyperlink r:id="rId527">
              <w:r>
                <w:rPr>
                  <w:color w:val="231F20"/>
                  <w:w w:val="90"/>
                  <w:sz w:val="15"/>
                </w:rPr>
                <w:t>silichong@ebl.com.np</w:t>
              </w:r>
            </w:hyperlink>
          </w:p>
          <w:p>
            <w:pPr>
              <w:pStyle w:val="TableParagraph"/>
              <w:spacing w:before="8"/>
              <w:rPr>
                <w:b/>
                <w:sz w:val="13"/>
              </w:rPr>
            </w:pPr>
          </w:p>
          <w:p>
            <w:pPr>
              <w:pStyle w:val="TableParagraph"/>
              <w:ind w:left="487"/>
              <w:rPr>
                <w:b/>
                <w:sz w:val="18"/>
              </w:rPr>
            </w:pPr>
            <w:r>
              <w:rPr>
                <w:b/>
                <w:color w:val="034EA2"/>
                <w:w w:val="75"/>
                <w:sz w:val="18"/>
              </w:rPr>
              <w:t>MADHESH</w:t>
            </w:r>
            <w:r>
              <w:rPr>
                <w:b/>
                <w:color w:val="034EA2"/>
                <w:spacing w:val="5"/>
                <w:w w:val="75"/>
                <w:sz w:val="18"/>
              </w:rPr>
              <w:t> </w:t>
            </w:r>
            <w:r>
              <w:rPr>
                <w:b/>
                <w:color w:val="034EA2"/>
                <w:w w:val="75"/>
                <w:sz w:val="18"/>
              </w:rPr>
              <w:t>PROVINCE</w:t>
            </w:r>
          </w:p>
          <w:p>
            <w:pPr>
              <w:pStyle w:val="TableParagraph"/>
              <w:spacing w:line="273" w:lineRule="auto" w:before="132"/>
              <w:ind w:left="152" w:right="1266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Birgunj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Ms.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Sagun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Nepal</w:t>
            </w:r>
          </w:p>
          <w:p>
            <w:pPr>
              <w:pStyle w:val="TableParagraph"/>
              <w:spacing w:line="273" w:lineRule="auto"/>
              <w:ind w:left="152" w:right="255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Adarshanagar,</w:t>
            </w:r>
            <w:r>
              <w:rPr>
                <w:color w:val="231F20"/>
                <w:spacing w:val="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Birgunj,</w:t>
            </w:r>
            <w:r>
              <w:rPr>
                <w:color w:val="231F20"/>
                <w:spacing w:val="1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Parsa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7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051-527163,</w:t>
            </w:r>
            <w:r>
              <w:rPr>
                <w:color w:val="231F20"/>
                <w:spacing w:val="7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523048,</w:t>
            </w:r>
            <w:r>
              <w:rPr>
                <w:color w:val="231F20"/>
                <w:spacing w:val="8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533158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7"/>
                <w:w w:val="85"/>
                <w:sz w:val="15"/>
              </w:rPr>
              <w:t> </w:t>
            </w:r>
            <w:hyperlink r:id="rId528">
              <w:r>
                <w:rPr>
                  <w:color w:val="231F20"/>
                  <w:w w:val="85"/>
                  <w:sz w:val="15"/>
                </w:rPr>
                <w:t>eblbrj@ebl.com.np</w:t>
              </w:r>
            </w:hyperlink>
          </w:p>
          <w:p>
            <w:pPr>
              <w:pStyle w:val="TableParagraph"/>
              <w:spacing w:before="138"/>
              <w:ind w:left="152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Chandranigahapur</w:t>
            </w:r>
            <w:r>
              <w:rPr>
                <w:b/>
                <w:color w:val="F5821F"/>
                <w:spacing w:val="-7"/>
                <w:w w:val="80"/>
                <w:sz w:val="15"/>
              </w:rPr>
              <w:t> </w:t>
            </w:r>
            <w:r>
              <w:rPr>
                <w:b/>
                <w:color w:val="F5821F"/>
                <w:spacing w:val="-1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52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 Biswa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Raj Shakya</w:t>
            </w:r>
          </w:p>
          <w:p>
            <w:pPr>
              <w:pStyle w:val="TableParagraph"/>
              <w:spacing w:line="273" w:lineRule="auto" w:before="25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Gaur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Road,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Chandranigahapur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1,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sz w:val="15"/>
              </w:rPr>
              <w:t>Rautahat</w:t>
            </w:r>
          </w:p>
          <w:p>
            <w:pPr>
              <w:pStyle w:val="TableParagraph"/>
              <w:spacing w:line="180" w:lineRule="exact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055-540642</w:t>
            </w:r>
          </w:p>
          <w:p>
            <w:pPr>
              <w:pStyle w:val="TableParagraph"/>
              <w:spacing w:before="25"/>
              <w:ind w:left="152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hyperlink r:id="rId529">
              <w:r>
                <w:rPr>
                  <w:color w:val="231F20"/>
                  <w:spacing w:val="-1"/>
                  <w:w w:val="90"/>
                  <w:sz w:val="15"/>
                </w:rPr>
                <w:t>chapur@ebl.com.np</w:t>
              </w:r>
            </w:hyperlink>
          </w:p>
          <w:p>
            <w:pPr>
              <w:pStyle w:val="TableParagraph"/>
              <w:spacing w:before="138"/>
              <w:ind w:left="152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Garuda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spacing w:val="-1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52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Munna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Prasad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Sah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Teli</w:t>
            </w:r>
          </w:p>
          <w:p>
            <w:pPr>
              <w:pStyle w:val="TableParagraph"/>
              <w:spacing w:before="25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Garuda</w:t>
            </w:r>
            <w:r>
              <w:rPr>
                <w:color w:val="231F20"/>
                <w:spacing w:val="-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Chowk</w:t>
            </w:r>
          </w:p>
          <w:p>
            <w:pPr>
              <w:pStyle w:val="TableParagraph"/>
              <w:spacing w:before="25"/>
              <w:ind w:left="152"/>
              <w:rPr>
                <w:sz w:val="15"/>
              </w:rPr>
            </w:pPr>
            <w:r>
              <w:rPr>
                <w:color w:val="231F20"/>
                <w:w w:val="90"/>
                <w:sz w:val="15"/>
              </w:rPr>
              <w:t>Phone:</w:t>
            </w:r>
            <w:r>
              <w:rPr>
                <w:color w:val="231F20"/>
                <w:spacing w:val="1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055-565068</w:t>
            </w:r>
          </w:p>
          <w:p>
            <w:pPr>
              <w:pStyle w:val="TableParagraph"/>
              <w:spacing w:before="25"/>
              <w:ind w:left="15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8"/>
                <w:w w:val="85"/>
                <w:sz w:val="15"/>
              </w:rPr>
              <w:t> </w:t>
            </w:r>
            <w:hyperlink r:id="rId530">
              <w:r>
                <w:rPr>
                  <w:color w:val="231F20"/>
                  <w:w w:val="85"/>
                  <w:sz w:val="15"/>
                </w:rPr>
                <w:t>garuda@ebl.com.np</w:t>
              </w:r>
            </w:hyperlink>
          </w:p>
        </w:tc>
        <w:tc>
          <w:tcPr>
            <w:tcW w:w="2439" w:type="dxa"/>
            <w:tcBorders>
              <w:top w:val="dotted" w:sz="8" w:space="0" w:color="F5821F"/>
              <w:left w:val="dotted" w:sz="4" w:space="0" w:color="F5821F"/>
              <w:right w:val="dotted" w:sz="4" w:space="0" w:color="F5821F"/>
            </w:tcBorders>
          </w:tcPr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75"/>
                <w:sz w:val="15"/>
              </w:rPr>
              <w:t>ICD</w:t>
            </w:r>
            <w:r>
              <w:rPr>
                <w:b/>
                <w:color w:val="F5821F"/>
                <w:spacing w:val="-6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(Dry</w:t>
            </w:r>
            <w:r>
              <w:rPr>
                <w:b/>
                <w:color w:val="F5821F"/>
                <w:spacing w:val="-5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Port)</w:t>
            </w:r>
          </w:p>
          <w:p>
            <w:pPr>
              <w:pStyle w:val="TableParagraph"/>
              <w:spacing w:before="25"/>
              <w:ind w:left="140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Dinesh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Acharya</w:t>
            </w:r>
          </w:p>
          <w:p>
            <w:pPr>
              <w:pStyle w:val="TableParagraph"/>
              <w:spacing w:before="25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Sirsiya,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Birgunj</w:t>
            </w:r>
          </w:p>
          <w:p>
            <w:pPr>
              <w:pStyle w:val="TableParagraph"/>
              <w:spacing w:before="25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051-590013,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527825</w:t>
            </w:r>
          </w:p>
          <w:p>
            <w:pPr>
              <w:pStyle w:val="TableParagraph"/>
              <w:spacing w:before="25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0"/>
                <w:w w:val="90"/>
                <w:sz w:val="15"/>
              </w:rPr>
              <w:t> </w:t>
            </w:r>
            <w:hyperlink r:id="rId531">
              <w:r>
                <w:rPr>
                  <w:color w:val="231F20"/>
                  <w:spacing w:val="-1"/>
                  <w:w w:val="90"/>
                  <w:sz w:val="15"/>
                </w:rPr>
                <w:t>eblicd@ebl.com.np</w:t>
              </w:r>
            </w:hyperlink>
          </w:p>
          <w:p>
            <w:pPr>
              <w:pStyle w:val="TableParagraph"/>
              <w:spacing w:line="273" w:lineRule="auto" w:before="138"/>
              <w:ind w:left="140" w:right="1262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Janakpur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  <w:r>
              <w:rPr>
                <w:b/>
                <w:color w:val="F5821F"/>
                <w:spacing w:val="-33"/>
                <w:w w:val="80"/>
                <w:sz w:val="15"/>
              </w:rPr>
              <w:t> </w:t>
            </w:r>
            <w:r>
              <w:rPr>
                <w:b/>
                <w:color w:val="B11116"/>
                <w:w w:val="80"/>
                <w:sz w:val="15"/>
              </w:rPr>
              <w:t>Mr. Joshan</w:t>
            </w:r>
            <w:r>
              <w:rPr>
                <w:b/>
                <w:color w:val="B11116"/>
                <w:spacing w:val="1"/>
                <w:w w:val="80"/>
                <w:sz w:val="15"/>
              </w:rPr>
              <w:t> </w:t>
            </w:r>
            <w:r>
              <w:rPr>
                <w:b/>
                <w:color w:val="B11116"/>
                <w:w w:val="80"/>
                <w:sz w:val="15"/>
              </w:rPr>
              <w:t>Joshi</w:t>
            </w:r>
          </w:p>
          <w:p>
            <w:pPr>
              <w:pStyle w:val="TableParagraph"/>
              <w:spacing w:line="273" w:lineRule="auto"/>
              <w:ind w:left="140" w:right="392"/>
              <w:rPr>
                <w:sz w:val="15"/>
              </w:rPr>
            </w:pPr>
            <w:r>
              <w:rPr>
                <w:color w:val="231F20"/>
                <w:spacing w:val="-2"/>
                <w:w w:val="90"/>
                <w:sz w:val="15"/>
              </w:rPr>
              <w:t>Mills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Area,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Janakpur,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Dhanusa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041-590364,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590365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7"/>
                <w:w w:val="85"/>
                <w:sz w:val="15"/>
              </w:rPr>
              <w:t> </w:t>
            </w:r>
            <w:hyperlink r:id="rId532">
              <w:r>
                <w:rPr>
                  <w:color w:val="231F20"/>
                  <w:w w:val="85"/>
                  <w:sz w:val="15"/>
                </w:rPr>
                <w:t>ebljnk@ebl.com.np</w:t>
              </w:r>
            </w:hyperlink>
          </w:p>
          <w:p>
            <w:pPr>
              <w:pStyle w:val="TableParagraph"/>
              <w:spacing w:before="138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Kalaiya</w:t>
            </w:r>
            <w:r>
              <w:rPr>
                <w:b/>
                <w:color w:val="F5821F"/>
                <w:spacing w:val="-9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40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-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Bikash Giri</w:t>
            </w:r>
          </w:p>
          <w:p>
            <w:pPr>
              <w:pStyle w:val="TableParagraph"/>
              <w:spacing w:line="273" w:lineRule="auto" w:before="25"/>
              <w:ind w:left="140" w:right="392"/>
              <w:rPr>
                <w:sz w:val="15"/>
              </w:rPr>
            </w:pPr>
            <w:r>
              <w:rPr>
                <w:color w:val="231F20"/>
                <w:spacing w:val="-2"/>
                <w:w w:val="90"/>
                <w:sz w:val="15"/>
              </w:rPr>
              <w:t>Bariyarpur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Road,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Kalaiya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-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4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053-551482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7"/>
                <w:w w:val="85"/>
                <w:sz w:val="15"/>
              </w:rPr>
              <w:t> </w:t>
            </w:r>
            <w:hyperlink r:id="rId533">
              <w:r>
                <w:rPr>
                  <w:color w:val="231F20"/>
                  <w:w w:val="85"/>
                  <w:sz w:val="15"/>
                </w:rPr>
                <w:t>kalaiya@ebl.com.np</w:t>
              </w:r>
            </w:hyperlink>
          </w:p>
          <w:p>
            <w:pPr>
              <w:pStyle w:val="TableParagraph"/>
              <w:spacing w:line="273" w:lineRule="auto" w:before="138"/>
              <w:ind w:left="140" w:right="1102"/>
              <w:rPr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Kanchanpur Branch</w:t>
            </w:r>
            <w:r>
              <w:rPr>
                <w:b/>
                <w:color w:val="F5821F"/>
                <w:spacing w:val="-33"/>
                <w:w w:val="80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 Bishal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Amatya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Beriyar,</w:t>
            </w:r>
            <w:r>
              <w:rPr>
                <w:color w:val="231F20"/>
                <w:spacing w:val="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Kanchanpur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031-560571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5"/>
                <w:w w:val="85"/>
                <w:sz w:val="15"/>
              </w:rPr>
              <w:t> </w:t>
            </w:r>
            <w:hyperlink r:id="rId534">
              <w:r>
                <w:rPr>
                  <w:color w:val="231F20"/>
                  <w:w w:val="85"/>
                  <w:sz w:val="15"/>
                </w:rPr>
                <w:t>kanchanpur@ebl.com.np</w:t>
              </w:r>
            </w:hyperlink>
          </w:p>
          <w:p>
            <w:pPr>
              <w:pStyle w:val="TableParagraph"/>
              <w:spacing w:before="138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Lalbandi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40" w:right="392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 Surya Bahadur Thapa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Lalbandi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Municipality,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Sarlahi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8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046-590002/03</w:t>
            </w:r>
          </w:p>
          <w:p>
            <w:pPr>
              <w:pStyle w:val="TableParagraph"/>
              <w:spacing w:before="113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Mahendranagar</w:t>
            </w:r>
            <w:r>
              <w:rPr>
                <w:b/>
                <w:color w:val="F5821F"/>
                <w:spacing w:val="12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(Dhanusha)</w:t>
            </w:r>
          </w:p>
          <w:p>
            <w:pPr>
              <w:pStyle w:val="TableParagraph"/>
              <w:spacing w:line="273" w:lineRule="auto" w:before="25"/>
              <w:ind w:left="140" w:right="75"/>
              <w:rPr>
                <w:sz w:val="15"/>
              </w:rPr>
            </w:pPr>
            <w:r>
              <w:rPr>
                <w:b/>
                <w:color w:val="B11116"/>
                <w:spacing w:val="-1"/>
                <w:w w:val="80"/>
                <w:sz w:val="15"/>
              </w:rPr>
              <w:t>Mr. Aditya </w:t>
            </w:r>
            <w:r>
              <w:rPr>
                <w:b/>
                <w:color w:val="B11116"/>
                <w:w w:val="80"/>
                <w:sz w:val="15"/>
              </w:rPr>
              <w:t>Kumar Jha</w:t>
            </w:r>
            <w:r>
              <w:rPr>
                <w:b/>
                <w:color w:val="B11116"/>
                <w:spacing w:val="1"/>
                <w:w w:val="8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Chhireshwornath</w:t>
            </w:r>
            <w:r>
              <w:rPr>
                <w:color w:val="231F20"/>
                <w:spacing w:val="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Municipality</w:t>
            </w:r>
            <w:r>
              <w:rPr>
                <w:color w:val="231F20"/>
                <w:spacing w:val="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-</w:t>
            </w:r>
            <w:r>
              <w:rPr>
                <w:color w:val="231F20"/>
                <w:spacing w:val="6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5,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sz w:val="15"/>
              </w:rPr>
              <w:t>Dhanusa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2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041-540151/53</w:t>
            </w:r>
          </w:p>
          <w:p>
            <w:pPr>
              <w:pStyle w:val="TableParagraph"/>
              <w:spacing w:before="35"/>
              <w:ind w:left="140"/>
              <w:rPr>
                <w:sz w:val="14"/>
              </w:rPr>
            </w:pPr>
            <w:hyperlink r:id="rId535">
              <w:r>
                <w:rPr>
                  <w:color w:val="231F20"/>
                  <w:spacing w:val="-6"/>
                  <w:w w:val="85"/>
                  <w:sz w:val="14"/>
                </w:rPr>
                <w:t>Email:</w:t>
              </w:r>
              <w:r>
                <w:rPr>
                  <w:color w:val="231F20"/>
                  <w:spacing w:val="-25"/>
                  <w:w w:val="85"/>
                  <w:sz w:val="14"/>
                </w:rPr>
                <w:t> </w:t>
              </w:r>
              <w:r>
                <w:rPr>
                  <w:color w:val="231F20"/>
                  <w:spacing w:val="-6"/>
                  <w:w w:val="85"/>
                  <w:sz w:val="14"/>
                </w:rPr>
                <w:t>mahendranagar.dhanusa@ebl.com.np</w:t>
              </w:r>
            </w:hyperlink>
          </w:p>
          <w:p>
            <w:pPr>
              <w:pStyle w:val="TableParagraph"/>
              <w:spacing w:before="140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Mirchaiya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spacing w:val="-1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40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Mukunda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Bhandari</w:t>
            </w:r>
          </w:p>
          <w:p>
            <w:pPr>
              <w:pStyle w:val="TableParagraph"/>
              <w:spacing w:line="273" w:lineRule="auto" w:before="25"/>
              <w:ind w:left="140" w:right="39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Thana Chowk, Mirchaiya, Siraha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033-550866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hyperlink r:id="rId536">
              <w:r>
                <w:rPr>
                  <w:color w:val="231F20"/>
                  <w:spacing w:val="-1"/>
                  <w:w w:val="90"/>
                  <w:sz w:val="15"/>
                </w:rPr>
                <w:t>mirchaiya@ebl.com.np</w:t>
              </w:r>
            </w:hyperlink>
          </w:p>
          <w:p>
            <w:pPr>
              <w:pStyle w:val="TableParagraph"/>
              <w:spacing w:before="138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Murali</w:t>
            </w:r>
            <w:r>
              <w:rPr>
                <w:b/>
                <w:color w:val="F5821F"/>
                <w:spacing w:val="2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Chowk</w:t>
            </w:r>
          </w:p>
          <w:p>
            <w:pPr>
              <w:pStyle w:val="TableParagraph"/>
              <w:spacing w:line="273" w:lineRule="auto" w:before="25"/>
              <w:ind w:left="140" w:right="876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 Bikrant Sharma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Janakpur, Dhanusa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75"/>
                <w:sz w:val="15"/>
              </w:rPr>
              <w:t>Phone:041-591117/591516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hyperlink r:id="rId537">
              <w:r>
                <w:rPr>
                  <w:color w:val="231F20"/>
                  <w:spacing w:val="-1"/>
                  <w:w w:val="90"/>
                  <w:sz w:val="15"/>
                </w:rPr>
                <w:t>muralichowk@ebl.com.np</w:t>
              </w:r>
            </w:hyperlink>
          </w:p>
          <w:p>
            <w:pPr>
              <w:pStyle w:val="TableParagraph"/>
              <w:spacing w:before="138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Pipra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40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Shravan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Kr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Pandit</w:t>
            </w:r>
          </w:p>
          <w:p>
            <w:pPr>
              <w:pStyle w:val="TableParagraph"/>
              <w:spacing w:line="273" w:lineRule="auto" w:before="25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School</w:t>
            </w:r>
            <w:r>
              <w:rPr>
                <w:color w:val="231F20"/>
                <w:spacing w:val="-16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Chowk,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Pipra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Gaupalika</w:t>
            </w:r>
            <w:r>
              <w:rPr>
                <w:color w:val="231F20"/>
                <w:spacing w:val="-16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-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04,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sz w:val="15"/>
              </w:rPr>
              <w:t>Mahottari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044-548053</w:t>
            </w:r>
          </w:p>
          <w:p>
            <w:pPr>
              <w:pStyle w:val="TableParagraph"/>
              <w:spacing w:before="25"/>
              <w:ind w:left="14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8"/>
                <w:w w:val="85"/>
                <w:sz w:val="15"/>
              </w:rPr>
              <w:t> </w:t>
            </w:r>
            <w:hyperlink r:id="rId538">
              <w:r>
                <w:rPr>
                  <w:color w:val="231F20"/>
                  <w:w w:val="85"/>
                  <w:sz w:val="15"/>
                </w:rPr>
                <w:t>pipra@ebl.com.np</w:t>
              </w:r>
            </w:hyperlink>
          </w:p>
          <w:p>
            <w:pPr>
              <w:pStyle w:val="TableParagraph"/>
              <w:spacing w:before="138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Rajbiraj</w:t>
            </w:r>
            <w:r>
              <w:rPr>
                <w:b/>
                <w:color w:val="F5821F"/>
                <w:spacing w:val="5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</w:p>
          <w:p>
            <w:pPr>
              <w:pStyle w:val="TableParagraph"/>
              <w:spacing w:before="26"/>
              <w:ind w:left="140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5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Beeky</w:t>
            </w:r>
            <w:r>
              <w:rPr>
                <w:b/>
                <w:color w:val="B11116"/>
                <w:spacing w:val="6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Kandel</w:t>
            </w:r>
          </w:p>
          <w:p>
            <w:pPr>
              <w:pStyle w:val="TableParagraph"/>
              <w:spacing w:line="273" w:lineRule="auto" w:before="25"/>
              <w:ind w:left="140" w:right="12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Gajendra Narayan Chowk, Saptari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3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031-533570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5"/>
                <w:w w:val="85"/>
                <w:sz w:val="15"/>
              </w:rPr>
              <w:t> </w:t>
            </w:r>
            <w:hyperlink r:id="rId539">
              <w:r>
                <w:rPr>
                  <w:color w:val="231F20"/>
                  <w:w w:val="85"/>
                  <w:sz w:val="15"/>
                </w:rPr>
                <w:t>rajbiraj@ebl.com.np</w:t>
              </w:r>
            </w:hyperlink>
          </w:p>
          <w:p>
            <w:pPr>
              <w:pStyle w:val="TableParagraph"/>
              <w:spacing w:before="138"/>
              <w:ind w:left="140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Simara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40" w:right="460"/>
              <w:rPr>
                <w:sz w:val="15"/>
              </w:rPr>
            </w:pPr>
            <w:r>
              <w:rPr>
                <w:b/>
                <w:color w:val="B11116"/>
                <w:spacing w:val="-1"/>
                <w:w w:val="80"/>
                <w:sz w:val="15"/>
              </w:rPr>
              <w:t>Mr. Sudeep </w:t>
            </w:r>
            <w:r>
              <w:rPr>
                <w:b/>
                <w:color w:val="B11116"/>
                <w:w w:val="80"/>
                <w:sz w:val="15"/>
              </w:rPr>
              <w:t>Lal Shrestha</w:t>
            </w:r>
            <w:r>
              <w:rPr>
                <w:b/>
                <w:color w:val="B11116"/>
                <w:spacing w:val="1"/>
                <w:w w:val="8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Simara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Chowk,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Simara,</w:t>
            </w:r>
            <w:r>
              <w:rPr>
                <w:color w:val="231F20"/>
                <w:spacing w:val="-14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Bara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053-520506</w:t>
            </w:r>
          </w:p>
          <w:p>
            <w:pPr>
              <w:pStyle w:val="TableParagraph"/>
              <w:spacing w:line="180" w:lineRule="exact"/>
              <w:ind w:left="140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2"/>
                <w:w w:val="90"/>
                <w:sz w:val="15"/>
              </w:rPr>
              <w:t> </w:t>
            </w:r>
            <w:hyperlink r:id="rId540">
              <w:r>
                <w:rPr>
                  <w:color w:val="231F20"/>
                  <w:spacing w:val="-1"/>
                  <w:w w:val="90"/>
                  <w:sz w:val="15"/>
                </w:rPr>
                <w:t>eblsim@ebl.com.np</w:t>
              </w:r>
            </w:hyperlink>
          </w:p>
        </w:tc>
        <w:tc>
          <w:tcPr>
            <w:tcW w:w="2442" w:type="dxa"/>
            <w:tcBorders>
              <w:top w:val="dotted" w:sz="8" w:space="0" w:color="F5821F"/>
              <w:left w:val="dotted" w:sz="4" w:space="0" w:color="F5821F"/>
            </w:tcBorders>
          </w:tcPr>
          <w:p>
            <w:pPr>
              <w:pStyle w:val="TableParagraph"/>
              <w:spacing w:before="6"/>
              <w:rPr>
                <w:b/>
                <w:sz w:val="16"/>
              </w:rPr>
            </w:pPr>
          </w:p>
          <w:p>
            <w:pPr>
              <w:pStyle w:val="TableParagraph"/>
              <w:ind w:left="510"/>
              <w:rPr>
                <w:b/>
                <w:sz w:val="18"/>
              </w:rPr>
            </w:pPr>
            <w:r>
              <w:rPr>
                <w:b/>
                <w:color w:val="034EA2"/>
                <w:w w:val="75"/>
                <w:sz w:val="18"/>
              </w:rPr>
              <w:t>BAGMATI</w:t>
            </w:r>
            <w:r>
              <w:rPr>
                <w:b/>
                <w:color w:val="034EA2"/>
                <w:spacing w:val="-6"/>
                <w:w w:val="75"/>
                <w:sz w:val="18"/>
              </w:rPr>
              <w:t> </w:t>
            </w:r>
            <w:r>
              <w:rPr>
                <w:b/>
                <w:color w:val="034EA2"/>
                <w:w w:val="75"/>
                <w:sz w:val="18"/>
              </w:rPr>
              <w:t>PROVINCE</w:t>
            </w:r>
          </w:p>
          <w:p>
            <w:pPr>
              <w:pStyle w:val="TableParagraph"/>
              <w:spacing w:before="132"/>
              <w:ind w:left="139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Bagbazar</w:t>
            </w:r>
            <w:r>
              <w:rPr>
                <w:b/>
                <w:color w:val="F5821F"/>
                <w:spacing w:val="-6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39" w:right="656"/>
              <w:rPr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 Raju Kumar Bhagat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Bagbazar,</w:t>
            </w:r>
            <w:r>
              <w:rPr>
                <w:color w:val="231F20"/>
                <w:spacing w:val="32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Kathmandu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spacing w:val="-2"/>
                <w:w w:val="85"/>
                <w:sz w:val="15"/>
              </w:rPr>
              <w:t>Phone: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01-5342712,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5347262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47"/>
                <w:sz w:val="15"/>
              </w:rPr>
              <w:t> </w:t>
            </w:r>
            <w:hyperlink r:id="rId541">
              <w:r>
                <w:rPr>
                  <w:color w:val="231F20"/>
                  <w:w w:val="85"/>
                  <w:sz w:val="15"/>
                </w:rPr>
                <w:t>bagbazar@ebl.com.np</w:t>
              </w:r>
            </w:hyperlink>
          </w:p>
          <w:p>
            <w:pPr>
              <w:pStyle w:val="TableParagraph"/>
              <w:spacing w:before="139"/>
              <w:ind w:left="139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Bagdol</w:t>
            </w:r>
            <w:r>
              <w:rPr>
                <w:b/>
                <w:color w:val="F5821F"/>
                <w:spacing w:val="-9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line="273" w:lineRule="auto" w:before="25"/>
              <w:ind w:left="139" w:right="1046"/>
              <w:rPr>
                <w:sz w:val="15"/>
              </w:rPr>
            </w:pPr>
            <w:r>
              <w:rPr>
                <w:b/>
                <w:color w:val="B11116"/>
                <w:spacing w:val="-2"/>
                <w:w w:val="80"/>
                <w:sz w:val="15"/>
              </w:rPr>
              <w:t>Mr. </w:t>
            </w:r>
            <w:r>
              <w:rPr>
                <w:b/>
                <w:color w:val="B11116"/>
                <w:spacing w:val="-1"/>
                <w:w w:val="80"/>
                <w:sz w:val="15"/>
              </w:rPr>
              <w:t>Sujeet Jnawali</w:t>
            </w:r>
            <w:r>
              <w:rPr>
                <w:b/>
                <w:color w:val="B11116"/>
                <w:spacing w:val="-33"/>
                <w:w w:val="80"/>
                <w:sz w:val="15"/>
              </w:rPr>
              <w:t> </w:t>
            </w:r>
            <w:r>
              <w:rPr>
                <w:color w:val="231F20"/>
                <w:w w:val="90"/>
                <w:sz w:val="15"/>
              </w:rPr>
              <w:t>Bagdol, Lalitpur</w:t>
            </w:r>
            <w:r>
              <w:rPr>
                <w:color w:val="231F20"/>
                <w:spacing w:val="1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-10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01-5524066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hyperlink r:id="rId542">
              <w:r>
                <w:rPr>
                  <w:color w:val="231F20"/>
                  <w:w w:val="85"/>
                  <w:sz w:val="15"/>
                </w:rPr>
                <w:t>bagdol@ebl.com.np</w:t>
              </w:r>
            </w:hyperlink>
          </w:p>
          <w:p>
            <w:pPr>
              <w:pStyle w:val="TableParagraph"/>
              <w:spacing w:line="273" w:lineRule="auto" w:before="138"/>
              <w:ind w:left="139" w:right="1336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Balaju Branch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Ms.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Anju</w:t>
            </w:r>
            <w:r>
              <w:rPr>
                <w:b/>
                <w:color w:val="B11116"/>
                <w:spacing w:val="2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Poudel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Nayabazar,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Kathmandu</w:t>
            </w:r>
          </w:p>
          <w:p>
            <w:pPr>
              <w:pStyle w:val="TableParagraph"/>
              <w:spacing w:before="25"/>
              <w:ind w:left="139"/>
              <w:rPr>
                <w:sz w:val="15"/>
              </w:rPr>
            </w:pP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11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01-4380301/381,</w:t>
            </w:r>
            <w:r>
              <w:rPr>
                <w:color w:val="231F20"/>
                <w:spacing w:val="11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4355665</w:t>
            </w:r>
          </w:p>
          <w:p>
            <w:pPr>
              <w:pStyle w:val="TableParagraph"/>
              <w:spacing w:before="25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5"/>
                <w:w w:val="85"/>
                <w:sz w:val="15"/>
              </w:rPr>
              <w:t> </w:t>
            </w:r>
            <w:hyperlink r:id="rId543">
              <w:r>
                <w:rPr>
                  <w:color w:val="231F20"/>
                  <w:w w:val="85"/>
                  <w:sz w:val="15"/>
                </w:rPr>
                <w:t>ebl_blj@ebl.com.np</w:t>
              </w:r>
            </w:hyperlink>
          </w:p>
          <w:p>
            <w:pPr>
              <w:pStyle w:val="TableParagraph"/>
              <w:spacing w:line="273" w:lineRule="auto" w:before="138"/>
              <w:ind w:left="139" w:right="1202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Banepa</w:t>
            </w:r>
            <w:r>
              <w:rPr>
                <w:b/>
                <w:color w:val="F5821F"/>
                <w:spacing w:val="3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  <w:r>
              <w:rPr>
                <w:b/>
                <w:color w:val="F5821F"/>
                <w:spacing w:val="1"/>
                <w:w w:val="80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Kishor</w:t>
            </w:r>
            <w:r>
              <w:rPr>
                <w:b/>
                <w:color w:val="B11116"/>
                <w:spacing w:val="8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Palikhel</w:t>
            </w:r>
          </w:p>
          <w:p>
            <w:pPr>
              <w:pStyle w:val="TableParagraph"/>
              <w:spacing w:line="273" w:lineRule="auto"/>
              <w:ind w:left="139" w:right="530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Banepa, Municipality - 7, Kavre</w:t>
            </w:r>
            <w:r>
              <w:rPr>
                <w:color w:val="231F20"/>
                <w:spacing w:val="-37"/>
                <w:w w:val="85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-10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011-664182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hyperlink r:id="rId544">
              <w:r>
                <w:rPr>
                  <w:color w:val="231F20"/>
                  <w:w w:val="85"/>
                  <w:sz w:val="15"/>
                </w:rPr>
                <w:t>banepa@ebl.com.np</w:t>
              </w:r>
            </w:hyperlink>
          </w:p>
          <w:p>
            <w:pPr>
              <w:pStyle w:val="TableParagraph"/>
              <w:spacing w:before="137"/>
              <w:ind w:left="139"/>
              <w:rPr>
                <w:b/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New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spacing w:val="-1"/>
                <w:w w:val="80"/>
                <w:sz w:val="15"/>
              </w:rPr>
              <w:t>Baneshwor</w:t>
            </w:r>
            <w:r>
              <w:rPr>
                <w:b/>
                <w:color w:val="F5821F"/>
                <w:spacing w:val="-7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6"/>
              <w:ind w:left="139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3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Pranay</w:t>
            </w:r>
            <w:r>
              <w:rPr>
                <w:b/>
                <w:color w:val="B11116"/>
                <w:spacing w:val="4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Pradhan</w:t>
            </w:r>
          </w:p>
          <w:p>
            <w:pPr>
              <w:pStyle w:val="TableParagraph"/>
              <w:spacing w:line="273" w:lineRule="auto" w:before="25"/>
              <w:ind w:left="139" w:right="207"/>
              <w:rPr>
                <w:sz w:val="15"/>
              </w:rPr>
            </w:pPr>
            <w:r>
              <w:rPr>
                <w:color w:val="231F20"/>
                <w:spacing w:val="-2"/>
                <w:w w:val="90"/>
                <w:sz w:val="15"/>
              </w:rPr>
              <w:t>New</w:t>
            </w:r>
            <w:r>
              <w:rPr>
                <w:color w:val="231F20"/>
                <w:spacing w:val="-1"/>
                <w:w w:val="9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Baneshwor,</w:t>
            </w:r>
            <w:r>
              <w:rPr>
                <w:color w:val="231F20"/>
                <w:spacing w:val="33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Kathmandu</w:t>
            </w:r>
            <w:r>
              <w:rPr>
                <w:color w:val="231F20"/>
                <w:w w:val="9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29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01-4790018/434/578/587/671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9"/>
                <w:w w:val="85"/>
                <w:sz w:val="15"/>
              </w:rPr>
              <w:t> </w:t>
            </w:r>
            <w:hyperlink r:id="rId545">
              <w:r>
                <w:rPr>
                  <w:color w:val="231F20"/>
                  <w:w w:val="85"/>
                  <w:sz w:val="15"/>
                </w:rPr>
                <w:t>eblban@ebl.com.np</w:t>
              </w:r>
            </w:hyperlink>
          </w:p>
          <w:p>
            <w:pPr>
              <w:pStyle w:val="TableParagraph"/>
              <w:spacing w:before="138"/>
              <w:ind w:left="139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Battar</w:t>
            </w:r>
            <w:r>
              <w:rPr>
                <w:b/>
                <w:color w:val="F5821F"/>
                <w:spacing w:val="-8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39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6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Rajesh</w:t>
            </w:r>
            <w:r>
              <w:rPr>
                <w:b/>
                <w:color w:val="B11116"/>
                <w:spacing w:val="6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Acharya</w:t>
            </w:r>
          </w:p>
          <w:p>
            <w:pPr>
              <w:pStyle w:val="TableParagraph"/>
              <w:spacing w:line="273" w:lineRule="auto" w:before="25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Battar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Bazar,</w:t>
            </w:r>
            <w:r>
              <w:rPr>
                <w:color w:val="231F20"/>
                <w:spacing w:val="-12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Bidur</w:t>
            </w:r>
            <w:r>
              <w:rPr>
                <w:color w:val="231F20"/>
                <w:spacing w:val="-12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Municipality-2,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sz w:val="15"/>
              </w:rPr>
              <w:t>Nuwakot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010-561955</w:t>
            </w:r>
          </w:p>
          <w:p>
            <w:pPr>
              <w:pStyle w:val="TableParagraph"/>
              <w:spacing w:before="25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hyperlink r:id="rId546">
              <w:r>
                <w:rPr>
                  <w:color w:val="231F20"/>
                  <w:spacing w:val="-1"/>
                  <w:w w:val="90"/>
                  <w:sz w:val="15"/>
                </w:rPr>
                <w:t>battar@ebl.com.np</w:t>
              </w:r>
            </w:hyperlink>
          </w:p>
          <w:p>
            <w:pPr>
              <w:pStyle w:val="TableParagraph"/>
              <w:spacing w:before="138"/>
              <w:ind w:left="139"/>
              <w:rPr>
                <w:b/>
                <w:sz w:val="15"/>
              </w:rPr>
            </w:pPr>
            <w:r>
              <w:rPr>
                <w:b/>
                <w:color w:val="F5821F"/>
                <w:w w:val="80"/>
                <w:sz w:val="15"/>
              </w:rPr>
              <w:t>Bhaisepati</w:t>
            </w:r>
            <w:r>
              <w:rPr>
                <w:b/>
                <w:color w:val="F5821F"/>
                <w:spacing w:val="-7"/>
                <w:w w:val="80"/>
                <w:sz w:val="15"/>
              </w:rPr>
              <w:t>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</w:p>
          <w:p>
            <w:pPr>
              <w:pStyle w:val="TableParagraph"/>
              <w:spacing w:before="25"/>
              <w:ind w:left="139"/>
              <w:rPr>
                <w:b/>
                <w:sz w:val="15"/>
              </w:rPr>
            </w:pP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6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Ganesh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Prasad</w:t>
            </w:r>
            <w:r>
              <w:rPr>
                <w:b/>
                <w:color w:val="B11116"/>
                <w:spacing w:val="7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Ghimire</w:t>
            </w:r>
          </w:p>
          <w:p>
            <w:pPr>
              <w:pStyle w:val="TableParagraph"/>
              <w:spacing w:line="273" w:lineRule="auto" w:before="25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Lalitpur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Metropolitan-18,</w:t>
            </w:r>
            <w:r>
              <w:rPr>
                <w:color w:val="231F20"/>
                <w:spacing w:val="-13"/>
                <w:w w:val="90"/>
                <w:sz w:val="15"/>
              </w:rPr>
              <w:t> </w:t>
            </w:r>
            <w:r>
              <w:rPr>
                <w:color w:val="231F20"/>
                <w:spacing w:val="-1"/>
                <w:w w:val="90"/>
                <w:sz w:val="15"/>
              </w:rPr>
              <w:t>Bhaisepati</w:t>
            </w:r>
            <w:r>
              <w:rPr>
                <w:color w:val="231F20"/>
                <w:spacing w:val="-39"/>
                <w:w w:val="9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-7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01-5909771,</w:t>
            </w:r>
            <w:r>
              <w:rPr>
                <w:color w:val="231F20"/>
                <w:spacing w:val="-7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5909772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11"/>
                <w:w w:val="90"/>
                <w:sz w:val="15"/>
              </w:rPr>
              <w:t> </w:t>
            </w:r>
            <w:hyperlink r:id="rId547">
              <w:r>
                <w:rPr>
                  <w:color w:val="231F20"/>
                  <w:spacing w:val="-1"/>
                  <w:w w:val="90"/>
                  <w:sz w:val="15"/>
                </w:rPr>
                <w:t>bhaisepati@ebl.com.np</w:t>
              </w:r>
            </w:hyperlink>
          </w:p>
          <w:p>
            <w:pPr>
              <w:pStyle w:val="TableParagraph"/>
              <w:spacing w:line="273" w:lineRule="auto" w:before="139"/>
              <w:ind w:left="139" w:right="1046"/>
              <w:rPr>
                <w:sz w:val="15"/>
              </w:rPr>
            </w:pPr>
            <w:r>
              <w:rPr>
                <w:b/>
                <w:color w:val="F5821F"/>
                <w:spacing w:val="-1"/>
                <w:w w:val="80"/>
                <w:sz w:val="15"/>
              </w:rPr>
              <w:t>Bhaktapur </w:t>
            </w:r>
            <w:r>
              <w:rPr>
                <w:b/>
                <w:color w:val="F5821F"/>
                <w:w w:val="80"/>
                <w:sz w:val="15"/>
              </w:rPr>
              <w:t>Branch</w:t>
            </w:r>
            <w:r>
              <w:rPr>
                <w:b/>
                <w:color w:val="F5821F"/>
                <w:spacing w:val="1"/>
                <w:w w:val="80"/>
                <w:sz w:val="15"/>
              </w:rPr>
              <w:t> </w:t>
            </w:r>
            <w:r>
              <w:rPr>
                <w:b/>
                <w:color w:val="B11116"/>
                <w:spacing w:val="-1"/>
                <w:w w:val="80"/>
                <w:sz w:val="15"/>
              </w:rPr>
              <w:t>Mr. </w:t>
            </w:r>
            <w:r>
              <w:rPr>
                <w:b/>
                <w:color w:val="B11116"/>
                <w:w w:val="80"/>
                <w:sz w:val="15"/>
              </w:rPr>
              <w:t>Jagadish Karki</w:t>
            </w:r>
            <w:r>
              <w:rPr>
                <w:b/>
                <w:color w:val="B11116"/>
                <w:spacing w:val="1"/>
                <w:w w:val="8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Pandu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Bazaar</w:t>
            </w:r>
            <w:r>
              <w:rPr>
                <w:color w:val="231F20"/>
                <w:spacing w:val="-15"/>
                <w:w w:val="90"/>
                <w:sz w:val="15"/>
              </w:rPr>
              <w:t> </w:t>
            </w:r>
            <w:r>
              <w:rPr>
                <w:color w:val="231F20"/>
                <w:spacing w:val="-2"/>
                <w:w w:val="90"/>
                <w:sz w:val="15"/>
              </w:rPr>
              <w:t>Chowk,</w:t>
            </w:r>
          </w:p>
          <w:p>
            <w:pPr>
              <w:pStyle w:val="TableParagraph"/>
              <w:spacing w:line="273" w:lineRule="auto"/>
              <w:ind w:left="139" w:right="656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Suryabinayak, Bhaktapur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Phone:</w:t>
            </w:r>
            <w:r>
              <w:rPr>
                <w:color w:val="231F20"/>
                <w:spacing w:val="5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01-5092061,</w:t>
            </w:r>
            <w:r>
              <w:rPr>
                <w:color w:val="231F20"/>
                <w:spacing w:val="6"/>
                <w:w w:val="80"/>
                <w:sz w:val="15"/>
              </w:rPr>
              <w:t> </w:t>
            </w:r>
            <w:r>
              <w:rPr>
                <w:color w:val="231F20"/>
                <w:w w:val="80"/>
                <w:sz w:val="15"/>
              </w:rPr>
              <w:t>5092151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7"/>
                <w:w w:val="90"/>
                <w:sz w:val="15"/>
              </w:rPr>
              <w:t> </w:t>
            </w:r>
            <w:hyperlink r:id="rId548">
              <w:r>
                <w:rPr>
                  <w:color w:val="231F20"/>
                  <w:spacing w:val="-1"/>
                  <w:w w:val="90"/>
                  <w:sz w:val="15"/>
                </w:rPr>
                <w:t>eblbkt@ebl.com.np</w:t>
              </w:r>
            </w:hyperlink>
          </w:p>
          <w:p>
            <w:pPr>
              <w:pStyle w:val="TableParagraph"/>
              <w:spacing w:line="273" w:lineRule="auto" w:before="137"/>
              <w:ind w:left="139" w:right="810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Budhanilkantha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  <w:r>
              <w:rPr>
                <w:b/>
                <w:color w:val="F5821F"/>
                <w:spacing w:val="-30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Mr.</w:t>
            </w:r>
            <w:r>
              <w:rPr>
                <w:b/>
                <w:color w:val="B11116"/>
                <w:spacing w:val="-5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Bipin</w:t>
            </w:r>
            <w:r>
              <w:rPr>
                <w:b/>
                <w:color w:val="B11116"/>
                <w:spacing w:val="-5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Koirala</w:t>
            </w:r>
          </w:p>
          <w:p>
            <w:pPr>
              <w:pStyle w:val="TableParagraph"/>
              <w:spacing w:line="273" w:lineRule="auto"/>
              <w:ind w:left="139" w:right="501"/>
              <w:rPr>
                <w:sz w:val="15"/>
              </w:rPr>
            </w:pPr>
            <w:r>
              <w:rPr>
                <w:color w:val="231F20"/>
                <w:spacing w:val="-2"/>
                <w:w w:val="90"/>
                <w:sz w:val="15"/>
              </w:rPr>
              <w:t>Budhanilkantha </w:t>
            </w:r>
            <w:r>
              <w:rPr>
                <w:color w:val="231F20"/>
                <w:spacing w:val="-1"/>
                <w:w w:val="90"/>
                <w:sz w:val="15"/>
              </w:rPr>
              <w:t>Municipality-3,</w:t>
            </w:r>
            <w:r>
              <w:rPr>
                <w:color w:val="231F20"/>
                <w:spacing w:val="-40"/>
                <w:w w:val="90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Chapali</w:t>
            </w:r>
            <w:r>
              <w:rPr>
                <w:color w:val="231F20"/>
                <w:spacing w:val="-12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Chowk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Phone: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01-5900093,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5900094</w:t>
            </w:r>
          </w:p>
          <w:p>
            <w:pPr>
              <w:pStyle w:val="TableParagraph"/>
              <w:spacing w:before="24"/>
              <w:ind w:left="139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Email:</w:t>
            </w:r>
            <w:r>
              <w:rPr>
                <w:color w:val="231F20"/>
                <w:spacing w:val="18"/>
                <w:w w:val="85"/>
                <w:sz w:val="15"/>
              </w:rPr>
              <w:t> </w:t>
            </w:r>
            <w:hyperlink r:id="rId549">
              <w:r>
                <w:rPr>
                  <w:color w:val="231F20"/>
                  <w:w w:val="85"/>
                  <w:sz w:val="15"/>
                </w:rPr>
                <w:t>budhanilkantha@ebl.com.np</w:t>
              </w:r>
            </w:hyperlink>
          </w:p>
          <w:p>
            <w:pPr>
              <w:pStyle w:val="TableParagraph"/>
              <w:spacing w:line="273" w:lineRule="auto" w:before="138"/>
              <w:ind w:left="139" w:right="1201"/>
              <w:rPr>
                <w:b/>
                <w:sz w:val="15"/>
              </w:rPr>
            </w:pPr>
            <w:r>
              <w:rPr>
                <w:b/>
                <w:color w:val="F5821F"/>
                <w:w w:val="75"/>
                <w:sz w:val="15"/>
              </w:rPr>
              <w:t>Chabahil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F5821F"/>
                <w:w w:val="75"/>
                <w:sz w:val="15"/>
              </w:rPr>
              <w:t>Branch</w:t>
            </w:r>
            <w:r>
              <w:rPr>
                <w:b/>
                <w:color w:val="F5821F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Ms.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Manita</w:t>
            </w:r>
            <w:r>
              <w:rPr>
                <w:b/>
                <w:color w:val="B11116"/>
                <w:spacing w:val="1"/>
                <w:w w:val="75"/>
                <w:sz w:val="15"/>
              </w:rPr>
              <w:t> </w:t>
            </w:r>
            <w:r>
              <w:rPr>
                <w:b/>
                <w:color w:val="B11116"/>
                <w:w w:val="75"/>
                <w:sz w:val="15"/>
              </w:rPr>
              <w:t>Panta</w:t>
            </w:r>
          </w:p>
          <w:p>
            <w:pPr>
              <w:pStyle w:val="TableParagraph"/>
              <w:spacing w:line="273" w:lineRule="auto"/>
              <w:ind w:left="139" w:right="633"/>
              <w:rPr>
                <w:sz w:val="15"/>
              </w:rPr>
            </w:pPr>
            <w:r>
              <w:rPr>
                <w:color w:val="231F20"/>
                <w:w w:val="85"/>
                <w:sz w:val="15"/>
              </w:rPr>
              <w:t>Chabahil,</w:t>
            </w:r>
            <w:r>
              <w:rPr>
                <w:color w:val="231F20"/>
                <w:spacing w:val="72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Kathmandu</w:t>
            </w:r>
            <w:r>
              <w:rPr>
                <w:color w:val="231F20"/>
                <w:spacing w:val="1"/>
                <w:w w:val="85"/>
                <w:sz w:val="15"/>
              </w:rPr>
              <w:t> </w:t>
            </w:r>
            <w:r>
              <w:rPr>
                <w:color w:val="231F20"/>
                <w:spacing w:val="-1"/>
                <w:w w:val="85"/>
                <w:sz w:val="15"/>
              </w:rPr>
              <w:t>Phone: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01-4464895,</w:t>
            </w:r>
            <w:r>
              <w:rPr>
                <w:color w:val="231F20"/>
                <w:spacing w:val="-11"/>
                <w:w w:val="85"/>
                <w:sz w:val="15"/>
              </w:rPr>
              <w:t> </w:t>
            </w:r>
            <w:r>
              <w:rPr>
                <w:color w:val="231F20"/>
                <w:w w:val="85"/>
                <w:sz w:val="15"/>
              </w:rPr>
              <w:t>4464914</w:t>
            </w:r>
          </w:p>
          <w:p>
            <w:pPr>
              <w:pStyle w:val="TableParagraph"/>
              <w:spacing w:line="180" w:lineRule="exact"/>
              <w:ind w:left="139"/>
              <w:rPr>
                <w:sz w:val="15"/>
              </w:rPr>
            </w:pPr>
            <w:r>
              <w:rPr>
                <w:color w:val="231F20"/>
                <w:spacing w:val="-1"/>
                <w:w w:val="90"/>
                <w:sz w:val="15"/>
              </w:rPr>
              <w:t>Email:</w:t>
            </w:r>
            <w:r>
              <w:rPr>
                <w:color w:val="231F20"/>
                <w:spacing w:val="-6"/>
                <w:w w:val="90"/>
                <w:sz w:val="15"/>
              </w:rPr>
              <w:t> </w:t>
            </w:r>
            <w:hyperlink r:id="rId550">
              <w:r>
                <w:rPr>
                  <w:color w:val="231F20"/>
                  <w:spacing w:val="-1"/>
                  <w:w w:val="90"/>
                  <w:sz w:val="15"/>
                </w:rPr>
                <w:t>eblchab@ebl.com.np</w:t>
              </w:r>
            </w:hyperlink>
          </w:p>
        </w:tc>
      </w:tr>
    </w:tbl>
    <w:p>
      <w:pPr>
        <w:tabs>
          <w:tab w:pos="6081" w:val="left" w:leader="none"/>
          <w:tab w:pos="8518" w:val="left" w:leader="none"/>
        </w:tabs>
        <w:spacing w:line="20" w:lineRule="exact"/>
        <w:ind w:left="3633" w:right="0" w:firstLine="0"/>
        <w:rPr>
          <w:sz w:val="2"/>
        </w:rPr>
      </w:pPr>
      <w:r>
        <w:rPr>
          <w:sz w:val="2"/>
        </w:rPr>
        <w:pict>
          <v:group style="width:.1pt;height:.5pt;mso-position-horizontal-relative:char;mso-position-vertical-relative:line" coordorigin="0,0" coordsize="2,10">
            <v:line style="position:absolute" from="0,5" to="0,5" stroked="true" strokeweight=".5pt" strokecolor="#f5821f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.1pt;height:.5pt;mso-position-horizontal-relative:char;mso-position-vertical-relative:line" coordorigin="0,0" coordsize="2,10">
            <v:line style="position:absolute" from="0,5" to="0,5" stroked="true" strokeweight=".5pt" strokecolor="#f5821f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.1pt;height:.5pt;mso-position-horizontal-relative:char;mso-position-vertical-relative:line" coordorigin="0,0" coordsize="2,10">
            <v:line style="position:absolute" from="0,5" to="0,5" stroked="true" strokeweight=".5pt" strokecolor="#f5821f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spacing w:before="8"/>
        <w:rPr>
          <w:b/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spacing w:before="101"/>
        <w:ind w:left="770" w:right="0" w:firstLine="0"/>
        <w:jc w:val="left"/>
        <w:rPr>
          <w:b/>
          <w:sz w:val="15"/>
        </w:rPr>
      </w:pPr>
      <w:r>
        <w:rPr/>
        <w:pict>
          <v:group style="position:absolute;margin-left:156.751602pt;margin-top:79.370811pt;width:.5pt;height:700.2pt;mso-position-horizontal-relative:page;mso-position-vertical-relative:page;z-index:15949824" coordorigin="3135,1587" coordsize="10,14004">
            <v:line style="position:absolute" from="3140,15566" to="3140,1602" stroked="true" strokeweight=".5pt" strokecolor="#f5821f">
              <v:stroke dashstyle="dot"/>
            </v:line>
            <v:shape style="position:absolute;left:3140;top:1592;width:2;height:13994" coordorigin="3140,1592" coordsize="0,13994" path="m3140,15586l3140,15586m3140,1592l3140,1592e" filled="false" stroked="true" strokeweight=".5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79.11261pt;margin-top:79.370811pt;width:.5pt;height:700.2pt;mso-position-horizontal-relative:page;mso-position-vertical-relative:page;z-index:15950336" coordorigin="5582,1587" coordsize="10,14004">
            <v:line style="position:absolute" from="5587,15566" to="5587,1602" stroked="true" strokeweight=".5pt" strokecolor="#f5821f">
              <v:stroke dashstyle="dot"/>
            </v:line>
            <v:shape style="position:absolute;left:5587;top:1592;width:2;height:13994" coordorigin="5587,1592" coordsize="0,13994" path="m5587,15586l5587,15586m5587,1592l5587,1592e" filled="false" stroked="true" strokeweight=".5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01.002289pt;margin-top:79.370811pt;width:.5pt;height:700.2pt;mso-position-horizontal-relative:page;mso-position-vertical-relative:page;z-index:15950848" coordorigin="8020,1587" coordsize="10,14004">
            <v:line style="position:absolute" from="8025,15566" to="8025,1602" stroked="true" strokeweight=".5pt" strokecolor="#f5821f">
              <v:stroke dashstyle="dot"/>
            </v:line>
            <v:shape style="position:absolute;left:8025;top:1592;width:2;height:13994" coordorigin="8025,1592" coordsize="0,13994" path="m8025,15586l8025,15586m8025,1592l8025,1592e" filled="false" stroked="true" strokeweight=".5pt" strokecolor="#f5821f">
              <v:path arrowok="t"/>
              <v:stroke dashstyle="solid"/>
            </v:shape>
            <w10:wrap type="none"/>
          </v:group>
        </w:pict>
      </w:r>
      <w:r>
        <w:rPr>
          <w:b/>
          <w:color w:val="F5821F"/>
          <w:w w:val="75"/>
          <w:sz w:val="15"/>
        </w:rPr>
        <w:t>Dhading</w:t>
      </w:r>
      <w:r>
        <w:rPr>
          <w:b/>
          <w:color w:val="F5821F"/>
          <w:spacing w:val="9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73" w:lineRule="auto" w:before="25"/>
        <w:ind w:left="770" w:right="587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Rajiv Prakash Dhar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Neelkantha </w:t>
      </w:r>
      <w:r>
        <w:rPr>
          <w:color w:val="231F20"/>
          <w:spacing w:val="-1"/>
          <w:w w:val="90"/>
          <w:sz w:val="15"/>
        </w:rPr>
        <w:t>Municipality-3,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Bich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Bazar,</w:t>
      </w:r>
      <w:r>
        <w:rPr>
          <w:color w:val="231F20"/>
          <w:spacing w:val="32"/>
          <w:sz w:val="15"/>
        </w:rPr>
        <w:t> </w:t>
      </w:r>
      <w:r>
        <w:rPr>
          <w:color w:val="231F20"/>
          <w:w w:val="85"/>
          <w:sz w:val="15"/>
        </w:rPr>
        <w:t>Dhading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010-520631</w:t>
      </w:r>
    </w:p>
    <w:p>
      <w:pPr>
        <w:spacing w:line="179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51">
        <w:r>
          <w:rPr>
            <w:color w:val="231F20"/>
            <w:w w:val="85"/>
            <w:sz w:val="15"/>
          </w:rPr>
          <w:t>dhading@ebl.com.np</w:t>
        </w:r>
      </w:hyperlink>
    </w:p>
    <w:p>
      <w:pPr>
        <w:spacing w:line="273" w:lineRule="auto" w:before="138"/>
        <w:ind w:left="770" w:right="1087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0"/>
          <w:sz w:val="15"/>
        </w:rPr>
        <w:t>Dharke </w:t>
      </w:r>
      <w:r>
        <w:rPr>
          <w:b/>
          <w:color w:val="F5821F"/>
          <w:spacing w:val="-1"/>
          <w:w w:val="80"/>
          <w:sz w:val="15"/>
        </w:rPr>
        <w:t>Branch</w:t>
      </w:r>
      <w:r>
        <w:rPr>
          <w:b/>
          <w:color w:val="F5821F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Kumar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Sherpa</w:t>
      </w:r>
    </w:p>
    <w:p>
      <w:pPr>
        <w:spacing w:line="273" w:lineRule="auto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Dhunibesi-6, Dharke Bazar, Dhading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010-414149/52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52">
        <w:r>
          <w:rPr>
            <w:color w:val="231F20"/>
            <w:w w:val="85"/>
            <w:sz w:val="15"/>
          </w:rPr>
          <w:t>dharke@ebl.com.np</w:t>
        </w:r>
      </w:hyperlink>
    </w:p>
    <w:p>
      <w:pPr>
        <w:spacing w:line="273" w:lineRule="auto" w:before="137"/>
        <w:ind w:left="770" w:right="723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0"/>
          <w:sz w:val="15"/>
        </w:rPr>
        <w:t>Dupcheshwor </w:t>
      </w:r>
      <w:r>
        <w:rPr>
          <w:b/>
          <w:color w:val="F5821F"/>
          <w:spacing w:val="-1"/>
          <w:w w:val="80"/>
          <w:sz w:val="15"/>
        </w:rPr>
        <w:t>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Mandip</w:t>
      </w:r>
      <w:r>
        <w:rPr>
          <w:b/>
          <w:color w:val="B11116"/>
          <w:spacing w:val="-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Khanal</w:t>
      </w:r>
    </w:p>
    <w:p>
      <w:pPr>
        <w:spacing w:line="273" w:lineRule="auto" w:before="0"/>
        <w:ind w:left="770" w:right="587" w:firstLine="0"/>
        <w:jc w:val="left"/>
        <w:rPr>
          <w:sz w:val="15"/>
        </w:rPr>
      </w:pPr>
      <w:r>
        <w:rPr>
          <w:color w:val="231F20"/>
          <w:w w:val="85"/>
          <w:sz w:val="15"/>
        </w:rPr>
        <w:t>Dupcheshwor</w:t>
      </w:r>
      <w:r>
        <w:rPr>
          <w:color w:val="231F20"/>
          <w:spacing w:val="8"/>
          <w:w w:val="85"/>
          <w:sz w:val="15"/>
        </w:rPr>
        <w:t> </w:t>
      </w:r>
      <w:r>
        <w:rPr>
          <w:color w:val="231F20"/>
          <w:w w:val="85"/>
          <w:sz w:val="15"/>
        </w:rPr>
        <w:t>Gaupalika-6,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Samundratar, Nuwakot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11"/>
          <w:w w:val="80"/>
          <w:sz w:val="15"/>
        </w:rPr>
        <w:t> </w:t>
      </w:r>
      <w:r>
        <w:rPr>
          <w:color w:val="231F20"/>
          <w:w w:val="80"/>
          <w:sz w:val="15"/>
        </w:rPr>
        <w:t>9851241518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553">
        <w:r>
          <w:rPr>
            <w:color w:val="231F20"/>
            <w:spacing w:val="-1"/>
            <w:w w:val="90"/>
            <w:sz w:val="15"/>
          </w:rPr>
          <w:t>dupcheshwor@ebl.com.np</w:t>
        </w:r>
      </w:hyperlink>
    </w:p>
    <w:p>
      <w:pPr>
        <w:spacing w:before="138"/>
        <w:ind w:left="770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Golfutar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770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Deepa</w:t>
      </w:r>
      <w:r>
        <w:rPr>
          <w:b/>
          <w:color w:val="B11116"/>
          <w:spacing w:val="1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Budhathoki</w:t>
      </w:r>
    </w:p>
    <w:p>
      <w:pPr>
        <w:spacing w:before="25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Golfutar,</w:t>
      </w:r>
      <w:r>
        <w:rPr>
          <w:color w:val="231F20"/>
          <w:spacing w:val="2"/>
          <w:w w:val="85"/>
          <w:sz w:val="15"/>
        </w:rPr>
        <w:t> </w:t>
      </w:r>
      <w:r>
        <w:rPr>
          <w:color w:val="231F20"/>
          <w:w w:val="85"/>
          <w:sz w:val="15"/>
        </w:rPr>
        <w:t>Kathmandu</w:t>
      </w:r>
    </w:p>
    <w:p>
      <w:pPr>
        <w:spacing w:before="24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10"/>
          <w:w w:val="85"/>
          <w:sz w:val="15"/>
        </w:rPr>
        <w:t> </w:t>
      </w:r>
      <w:r>
        <w:rPr>
          <w:color w:val="231F20"/>
          <w:w w:val="85"/>
          <w:sz w:val="15"/>
        </w:rPr>
        <w:t>01-4650793,</w:t>
      </w:r>
      <w:r>
        <w:rPr>
          <w:color w:val="231F20"/>
          <w:spacing w:val="-10"/>
          <w:w w:val="85"/>
          <w:sz w:val="15"/>
        </w:rPr>
        <w:t> </w:t>
      </w:r>
      <w:r>
        <w:rPr>
          <w:color w:val="231F20"/>
          <w:w w:val="85"/>
          <w:sz w:val="15"/>
        </w:rPr>
        <w:t>4379705</w:t>
      </w:r>
    </w:p>
    <w:p>
      <w:pPr>
        <w:spacing w:before="25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54">
        <w:r>
          <w:rPr>
            <w:color w:val="231F20"/>
            <w:w w:val="85"/>
            <w:sz w:val="15"/>
          </w:rPr>
          <w:t>eblgol@ebl.com.np</w:t>
        </w:r>
      </w:hyperlink>
    </w:p>
    <w:p>
      <w:pPr>
        <w:spacing w:line="273" w:lineRule="auto" w:before="139"/>
        <w:ind w:left="770" w:right="957" w:firstLine="0"/>
        <w:jc w:val="left"/>
        <w:rPr>
          <w:sz w:val="15"/>
        </w:rPr>
      </w:pPr>
      <w:r>
        <w:rPr>
          <w:b/>
          <w:color w:val="F5821F"/>
          <w:spacing w:val="-1"/>
          <w:w w:val="80"/>
          <w:sz w:val="15"/>
        </w:rPr>
        <w:t>Gongabu Branch</w:t>
      </w:r>
      <w:r>
        <w:rPr>
          <w:b/>
          <w:color w:val="F5821F"/>
          <w:w w:val="80"/>
          <w:sz w:val="15"/>
        </w:rPr>
        <w:t> </w:t>
      </w:r>
      <w:r>
        <w:rPr>
          <w:b/>
          <w:color w:val="B11116"/>
          <w:spacing w:val="-2"/>
          <w:w w:val="80"/>
          <w:sz w:val="15"/>
        </w:rPr>
        <w:t>Ms. Sunita </w:t>
      </w:r>
      <w:r>
        <w:rPr>
          <w:b/>
          <w:color w:val="B11116"/>
          <w:spacing w:val="-1"/>
          <w:w w:val="80"/>
          <w:sz w:val="15"/>
        </w:rPr>
        <w:t>Shrestha</w:t>
      </w:r>
      <w:r>
        <w:rPr>
          <w:b/>
          <w:color w:val="B11116"/>
          <w:spacing w:val="-33"/>
          <w:w w:val="80"/>
          <w:sz w:val="15"/>
        </w:rPr>
        <w:t> </w:t>
      </w:r>
      <w:r>
        <w:rPr>
          <w:color w:val="231F20"/>
          <w:spacing w:val="-1"/>
          <w:w w:val="90"/>
          <w:sz w:val="15"/>
        </w:rPr>
        <w:t>Samakhushi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Chowk,</w:t>
      </w:r>
    </w:p>
    <w:p>
      <w:pPr>
        <w:spacing w:line="273" w:lineRule="auto" w:before="0"/>
        <w:ind w:left="770" w:right="587" w:firstLine="0"/>
        <w:jc w:val="left"/>
        <w:rPr>
          <w:sz w:val="15"/>
        </w:rPr>
      </w:pPr>
      <w:r>
        <w:rPr>
          <w:color w:val="231F20"/>
          <w:w w:val="85"/>
          <w:sz w:val="15"/>
        </w:rPr>
        <w:t>Gongabu, Kathmandu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01-4963076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55">
        <w:r>
          <w:rPr>
            <w:color w:val="231F20"/>
            <w:w w:val="85"/>
            <w:sz w:val="15"/>
          </w:rPr>
          <w:t>gongabu@ebl.com.np</w:t>
        </w:r>
      </w:hyperlink>
    </w:p>
    <w:p>
      <w:pPr>
        <w:spacing w:before="137"/>
        <w:ind w:left="770" w:right="0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0"/>
          <w:sz w:val="15"/>
        </w:rPr>
        <w:t>Gwarko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24"/>
        <w:ind w:left="770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8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Mahesh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Prasad</w:t>
      </w:r>
      <w:r>
        <w:rPr>
          <w:b/>
          <w:color w:val="B11116"/>
          <w:spacing w:val="8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Sharma</w:t>
      </w:r>
    </w:p>
    <w:p>
      <w:pPr>
        <w:spacing w:before="25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Gwarko, Lalitpur</w:t>
      </w:r>
    </w:p>
    <w:p>
      <w:pPr>
        <w:spacing w:before="25"/>
        <w:ind w:left="770" w:right="0" w:firstLine="0"/>
        <w:jc w:val="left"/>
        <w:rPr>
          <w:sz w:val="15"/>
        </w:rPr>
      </w:pPr>
      <w:r>
        <w:rPr>
          <w:color w:val="231F20"/>
          <w:spacing w:val="-2"/>
          <w:w w:val="85"/>
          <w:sz w:val="15"/>
        </w:rPr>
        <w:t>Phone:</w:t>
      </w:r>
      <w:r>
        <w:rPr>
          <w:color w:val="231F20"/>
          <w:spacing w:val="-18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01-5440348,</w:t>
      </w:r>
      <w:r>
        <w:rPr>
          <w:color w:val="231F20"/>
          <w:spacing w:val="-17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5439066,</w:t>
      </w:r>
      <w:r>
        <w:rPr>
          <w:color w:val="231F20"/>
          <w:spacing w:val="-17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5437705</w:t>
      </w:r>
    </w:p>
    <w:p>
      <w:pPr>
        <w:spacing w:before="25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56">
        <w:r>
          <w:rPr>
            <w:color w:val="231F20"/>
            <w:w w:val="85"/>
            <w:sz w:val="15"/>
          </w:rPr>
          <w:t>eblgwk@ebl.com.np</w:t>
        </w:r>
      </w:hyperlink>
    </w:p>
    <w:p>
      <w:pPr>
        <w:spacing w:line="273" w:lineRule="auto" w:before="138"/>
        <w:ind w:left="770" w:right="878" w:firstLine="0"/>
        <w:jc w:val="both"/>
        <w:rPr>
          <w:b/>
          <w:sz w:val="15"/>
        </w:rPr>
      </w:pPr>
      <w:r>
        <w:rPr>
          <w:b/>
          <w:color w:val="F5821F"/>
          <w:w w:val="75"/>
          <w:sz w:val="15"/>
        </w:rPr>
        <w:t>Hakim Chowk Branch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-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Yojana</w:t>
      </w:r>
      <w:r>
        <w:rPr>
          <w:b/>
          <w:color w:val="B11116"/>
          <w:spacing w:val="-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Dhakal</w:t>
      </w:r>
    </w:p>
    <w:p>
      <w:pPr>
        <w:spacing w:line="273" w:lineRule="auto" w:before="0"/>
        <w:ind w:left="770" w:right="257" w:firstLine="0"/>
        <w:jc w:val="both"/>
        <w:rPr>
          <w:sz w:val="15"/>
        </w:rPr>
      </w:pPr>
      <w:r>
        <w:rPr>
          <w:color w:val="231F20"/>
          <w:w w:val="85"/>
          <w:sz w:val="15"/>
        </w:rPr>
        <w:t>Bharatpur MC-10, Hakim Chowk,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Rijal Chowk, Bharatpur, Chitwan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8"/>
          <w:w w:val="85"/>
          <w:sz w:val="15"/>
        </w:rPr>
        <w:t> </w:t>
      </w:r>
      <w:r>
        <w:rPr>
          <w:color w:val="231F20"/>
          <w:w w:val="85"/>
          <w:sz w:val="15"/>
        </w:rPr>
        <w:t>056-590328,</w:t>
      </w:r>
      <w:r>
        <w:rPr>
          <w:color w:val="231F20"/>
          <w:spacing w:val="-8"/>
          <w:w w:val="85"/>
          <w:sz w:val="15"/>
        </w:rPr>
        <w:t> </w:t>
      </w:r>
      <w:r>
        <w:rPr>
          <w:color w:val="231F20"/>
          <w:w w:val="85"/>
          <w:sz w:val="15"/>
        </w:rPr>
        <w:t>590428</w:t>
      </w:r>
    </w:p>
    <w:p>
      <w:pPr>
        <w:spacing w:line="180" w:lineRule="exact" w:before="0"/>
        <w:ind w:left="770" w:right="0" w:firstLine="0"/>
        <w:jc w:val="both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557">
        <w:r>
          <w:rPr>
            <w:color w:val="231F20"/>
            <w:spacing w:val="-1"/>
            <w:w w:val="90"/>
            <w:sz w:val="15"/>
          </w:rPr>
          <w:t>hakimchowk@ebl.com.np</w:t>
        </w:r>
      </w:hyperlink>
    </w:p>
    <w:p>
      <w:pPr>
        <w:spacing w:line="273" w:lineRule="auto" w:before="138"/>
        <w:ind w:left="770" w:right="1087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Hetauda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Rajeeb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Sigdel</w:t>
      </w:r>
    </w:p>
    <w:p>
      <w:pPr>
        <w:spacing w:line="273" w:lineRule="auto" w:before="0"/>
        <w:ind w:left="770" w:right="646" w:firstLine="0"/>
        <w:jc w:val="left"/>
        <w:rPr>
          <w:sz w:val="15"/>
        </w:rPr>
      </w:pPr>
      <w:r>
        <w:rPr>
          <w:color w:val="231F20"/>
          <w:w w:val="85"/>
          <w:sz w:val="15"/>
        </w:rPr>
        <w:t>Ajar Amar Road, Hetauda,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z w:val="15"/>
        </w:rPr>
        <w:t>Makwanpur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057-527003</w:t>
      </w:r>
    </w:p>
    <w:p>
      <w:pPr>
        <w:spacing w:before="24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58">
        <w:r>
          <w:rPr>
            <w:color w:val="231F20"/>
            <w:w w:val="85"/>
            <w:sz w:val="15"/>
          </w:rPr>
          <w:t>hetauda@ebl.com.np</w:t>
        </w:r>
      </w:hyperlink>
    </w:p>
    <w:p>
      <w:pPr>
        <w:spacing w:before="138"/>
        <w:ind w:left="770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5"/>
          <w:sz w:val="15"/>
        </w:rPr>
        <w:t>Jadibuti</w:t>
      </w:r>
      <w:r>
        <w:rPr>
          <w:b/>
          <w:color w:val="F5821F"/>
          <w:w w:val="85"/>
          <w:sz w:val="15"/>
        </w:rPr>
        <w:t> Branch</w:t>
      </w:r>
    </w:p>
    <w:p>
      <w:pPr>
        <w:spacing w:before="25"/>
        <w:ind w:left="770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1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Bina</w:t>
      </w:r>
      <w:r>
        <w:rPr>
          <w:b/>
          <w:color w:val="B11116"/>
          <w:spacing w:val="1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Prajapati</w:t>
      </w:r>
    </w:p>
    <w:p>
      <w:pPr>
        <w:spacing w:line="273" w:lineRule="auto" w:before="25"/>
        <w:ind w:left="770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Jadibuti,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Koteshwor,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w w:val="90"/>
          <w:sz w:val="15"/>
        </w:rPr>
        <w:t>Kathmandu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10"/>
          <w:w w:val="80"/>
          <w:sz w:val="15"/>
        </w:rPr>
        <w:t> </w:t>
      </w:r>
      <w:r>
        <w:rPr>
          <w:color w:val="231F20"/>
          <w:w w:val="80"/>
          <w:sz w:val="15"/>
        </w:rPr>
        <w:t>01-5149273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59">
        <w:r>
          <w:rPr>
            <w:color w:val="231F20"/>
            <w:w w:val="85"/>
            <w:sz w:val="15"/>
          </w:rPr>
          <w:t>jadibuti@ebl.com.np</w:t>
        </w:r>
      </w:hyperlink>
    </w:p>
    <w:p>
      <w:pPr>
        <w:spacing w:before="141"/>
        <w:ind w:left="770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Jamal</w:t>
      </w:r>
      <w:r>
        <w:rPr>
          <w:b/>
          <w:color w:val="F5821F"/>
          <w:spacing w:val="-3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770" w:right="0" w:firstLine="0"/>
        <w:jc w:val="left"/>
        <w:rPr>
          <w:b/>
          <w:sz w:val="15"/>
        </w:rPr>
      </w:pPr>
      <w:r>
        <w:rPr>
          <w:b/>
          <w:color w:val="B11116"/>
          <w:spacing w:val="-1"/>
          <w:w w:val="80"/>
          <w:sz w:val="15"/>
        </w:rPr>
        <w:t>Mr.</w:t>
      </w:r>
      <w:r>
        <w:rPr>
          <w:b/>
          <w:color w:val="B11116"/>
          <w:spacing w:val="-8"/>
          <w:w w:val="80"/>
          <w:sz w:val="15"/>
        </w:rPr>
        <w:t> </w:t>
      </w:r>
      <w:r>
        <w:rPr>
          <w:b/>
          <w:color w:val="B11116"/>
          <w:spacing w:val="-1"/>
          <w:w w:val="80"/>
          <w:sz w:val="15"/>
        </w:rPr>
        <w:t>Santosh</w:t>
      </w:r>
      <w:r>
        <w:rPr>
          <w:b/>
          <w:color w:val="B11116"/>
          <w:spacing w:val="-7"/>
          <w:w w:val="80"/>
          <w:sz w:val="15"/>
        </w:rPr>
        <w:t> </w:t>
      </w:r>
      <w:r>
        <w:rPr>
          <w:b/>
          <w:color w:val="B11116"/>
          <w:spacing w:val="-1"/>
          <w:w w:val="80"/>
          <w:sz w:val="15"/>
        </w:rPr>
        <w:t>Sigdel</w:t>
      </w:r>
    </w:p>
    <w:p>
      <w:pPr>
        <w:spacing w:line="273" w:lineRule="auto" w:before="24"/>
        <w:ind w:left="770" w:right="0" w:firstLine="0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Kathmandu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Metropolitan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City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-27,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Nachghar Building, Kathmandu</w:t>
      </w:r>
      <w:r>
        <w:rPr>
          <w:color w:val="231F20"/>
          <w:w w:val="90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9"/>
          <w:w w:val="80"/>
          <w:sz w:val="15"/>
        </w:rPr>
        <w:t> </w:t>
      </w:r>
      <w:r>
        <w:rPr>
          <w:color w:val="231F20"/>
          <w:w w:val="80"/>
          <w:sz w:val="15"/>
        </w:rPr>
        <w:t>01-5913375,</w:t>
      </w:r>
      <w:r>
        <w:rPr>
          <w:color w:val="231F20"/>
          <w:spacing w:val="-8"/>
          <w:w w:val="80"/>
          <w:sz w:val="15"/>
        </w:rPr>
        <w:t> </w:t>
      </w:r>
      <w:r>
        <w:rPr>
          <w:color w:val="231F20"/>
          <w:w w:val="80"/>
          <w:sz w:val="15"/>
        </w:rPr>
        <w:t>5913376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5"/>
          <w:w w:val="85"/>
          <w:sz w:val="15"/>
        </w:rPr>
        <w:t> </w:t>
      </w:r>
      <w:hyperlink r:id="rId560">
        <w:r>
          <w:rPr>
            <w:color w:val="231F20"/>
            <w:w w:val="85"/>
            <w:sz w:val="15"/>
          </w:rPr>
          <w:t>jamal@ebl.com.np</w:t>
        </w:r>
      </w:hyperlink>
    </w:p>
    <w:p>
      <w:pPr>
        <w:spacing w:before="139"/>
        <w:ind w:left="770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Jarankhu</w:t>
      </w:r>
      <w:r>
        <w:rPr>
          <w:b/>
          <w:color w:val="F5821F"/>
          <w:spacing w:val="-5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770" w:right="387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Ms. Rajita Shrestha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Tarkeshwor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-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8,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Nepaltar,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Kathmandu</w:t>
      </w:r>
    </w:p>
    <w:p>
      <w:pPr>
        <w:spacing w:line="180" w:lineRule="exact" w:before="0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7"/>
          <w:w w:val="85"/>
          <w:sz w:val="15"/>
        </w:rPr>
        <w:t> </w:t>
      </w:r>
      <w:r>
        <w:rPr>
          <w:color w:val="231F20"/>
          <w:w w:val="85"/>
          <w:sz w:val="15"/>
        </w:rPr>
        <w:t>01-4025680,</w:t>
      </w:r>
      <w:r>
        <w:rPr>
          <w:color w:val="231F20"/>
          <w:spacing w:val="8"/>
          <w:w w:val="85"/>
          <w:sz w:val="15"/>
        </w:rPr>
        <w:t> </w:t>
      </w:r>
      <w:r>
        <w:rPr>
          <w:color w:val="231F20"/>
          <w:w w:val="85"/>
          <w:sz w:val="15"/>
        </w:rPr>
        <w:t>4025685</w:t>
      </w:r>
    </w:p>
    <w:p>
      <w:pPr>
        <w:spacing w:before="25"/>
        <w:ind w:left="770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36"/>
          <w:sz w:val="15"/>
        </w:rPr>
        <w:t> </w:t>
      </w:r>
      <w:hyperlink r:id="rId561">
        <w:r>
          <w:rPr>
            <w:color w:val="231F20"/>
            <w:w w:val="85"/>
            <w:sz w:val="15"/>
          </w:rPr>
          <w:t>jarankhu@ebl.com.np</w:t>
        </w:r>
      </w:hyperlink>
    </w:p>
    <w:p>
      <w:pPr>
        <w:spacing w:before="101"/>
        <w:ind w:left="256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F5821F"/>
          <w:w w:val="80"/>
          <w:sz w:val="15"/>
        </w:rPr>
        <w:t>Jorpati</w:t>
      </w:r>
      <w:r>
        <w:rPr>
          <w:b/>
          <w:color w:val="F5821F"/>
          <w:spacing w:val="12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25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 Nirmal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Khanal</w:t>
      </w:r>
    </w:p>
    <w:p>
      <w:pPr>
        <w:spacing w:line="273" w:lineRule="auto" w:before="25"/>
        <w:ind w:left="256" w:right="15" w:firstLine="0"/>
        <w:jc w:val="left"/>
        <w:rPr>
          <w:sz w:val="15"/>
        </w:rPr>
      </w:pPr>
      <w:r>
        <w:rPr>
          <w:color w:val="231F20"/>
          <w:w w:val="85"/>
          <w:sz w:val="15"/>
        </w:rPr>
        <w:t>Gokarneshwor Municipality-13,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KTM</w:t>
      </w:r>
      <w:r>
        <w:rPr>
          <w:color w:val="231F20"/>
          <w:spacing w:val="-36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01-4914935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62">
        <w:r>
          <w:rPr>
            <w:color w:val="231F20"/>
            <w:w w:val="85"/>
            <w:sz w:val="15"/>
          </w:rPr>
          <w:t>jorpati@ebl.com.np</w:t>
        </w:r>
      </w:hyperlink>
    </w:p>
    <w:p>
      <w:pPr>
        <w:spacing w:line="273" w:lineRule="auto" w:before="138"/>
        <w:ind w:left="256" w:right="1049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Kadaghari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Rojal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</w:p>
    <w:p>
      <w:pPr>
        <w:spacing w:line="273" w:lineRule="auto" w:before="0"/>
        <w:ind w:left="256" w:right="-2" w:firstLine="0"/>
        <w:jc w:val="left"/>
        <w:rPr>
          <w:sz w:val="15"/>
        </w:rPr>
      </w:pPr>
      <w:r>
        <w:rPr>
          <w:color w:val="231F20"/>
          <w:spacing w:val="-3"/>
          <w:w w:val="90"/>
          <w:sz w:val="15"/>
        </w:rPr>
        <w:t>Kageshwori Manohara Municipality-9,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Birendra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Chowk,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Kathmandu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8"/>
          <w:w w:val="85"/>
          <w:sz w:val="15"/>
        </w:rPr>
        <w:t> </w:t>
      </w:r>
      <w:r>
        <w:rPr>
          <w:color w:val="231F20"/>
          <w:w w:val="85"/>
          <w:sz w:val="15"/>
        </w:rPr>
        <w:t>01-4993272</w:t>
      </w:r>
    </w:p>
    <w:p>
      <w:pPr>
        <w:spacing w:before="24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1"/>
          <w:w w:val="85"/>
          <w:sz w:val="15"/>
        </w:rPr>
        <w:t> </w:t>
      </w:r>
      <w:hyperlink r:id="rId563">
        <w:r>
          <w:rPr>
            <w:color w:val="231F20"/>
            <w:w w:val="85"/>
            <w:sz w:val="15"/>
          </w:rPr>
          <w:t>kadaghari@ebl.com.np</w:t>
        </w:r>
      </w:hyperlink>
    </w:p>
    <w:p>
      <w:pPr>
        <w:spacing w:line="273" w:lineRule="auto" w:before="138"/>
        <w:ind w:left="256" w:right="1163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Kalimati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Nabin</w:t>
      </w:r>
      <w:r>
        <w:rPr>
          <w:b/>
          <w:color w:val="B11116"/>
          <w:spacing w:val="-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Regmi</w:t>
      </w:r>
    </w:p>
    <w:p>
      <w:pPr>
        <w:spacing w:line="273" w:lineRule="auto" w:before="0"/>
        <w:ind w:left="256" w:right="486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Kalimati,</w:t>
      </w:r>
      <w:r>
        <w:rPr>
          <w:color w:val="231F20"/>
          <w:spacing w:val="35"/>
          <w:sz w:val="15"/>
        </w:rPr>
        <w:t> </w:t>
      </w:r>
      <w:r>
        <w:rPr>
          <w:color w:val="231F20"/>
          <w:w w:val="90"/>
          <w:sz w:val="15"/>
        </w:rPr>
        <w:t>Kathmandu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01-5378556,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4278557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5"/>
          <w:w w:val="90"/>
          <w:sz w:val="15"/>
        </w:rPr>
        <w:t> </w:t>
      </w:r>
      <w:hyperlink r:id="rId564">
        <w:r>
          <w:rPr>
            <w:color w:val="231F20"/>
            <w:spacing w:val="-1"/>
            <w:w w:val="90"/>
            <w:sz w:val="15"/>
          </w:rPr>
          <w:t>eblklmt@ebl.com.np</w:t>
        </w:r>
      </w:hyperlink>
    </w:p>
    <w:p>
      <w:pPr>
        <w:spacing w:before="138"/>
        <w:ind w:left="25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Kamalbinayak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25"/>
        <w:ind w:left="25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Ganesh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Tamang</w:t>
      </w:r>
    </w:p>
    <w:p>
      <w:pPr>
        <w:spacing w:line="273" w:lineRule="auto" w:before="25"/>
        <w:ind w:left="25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Bhaktapur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Bhaktapur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01-6620281/82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2"/>
          <w:w w:val="85"/>
          <w:sz w:val="15"/>
        </w:rPr>
        <w:t> </w:t>
      </w:r>
      <w:hyperlink r:id="rId565">
        <w:r>
          <w:rPr>
            <w:color w:val="231F20"/>
            <w:w w:val="85"/>
            <w:sz w:val="15"/>
          </w:rPr>
          <w:t>kamalbinayak@ebl.com.np</w:t>
        </w:r>
      </w:hyperlink>
    </w:p>
    <w:p>
      <w:pPr>
        <w:spacing w:line="273" w:lineRule="auto" w:before="138"/>
        <w:ind w:left="256" w:right="1018" w:firstLine="0"/>
        <w:jc w:val="left"/>
        <w:rPr>
          <w:sz w:val="15"/>
        </w:rPr>
      </w:pPr>
      <w:r>
        <w:rPr>
          <w:b/>
          <w:color w:val="F5821F"/>
          <w:spacing w:val="-1"/>
          <w:w w:val="80"/>
          <w:sz w:val="15"/>
        </w:rPr>
        <w:t>Kirtipur</w:t>
      </w:r>
      <w:r>
        <w:rPr>
          <w:b/>
          <w:color w:val="F5821F"/>
          <w:spacing w:val="24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Amir K.C.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Nayabazar,</w:t>
      </w:r>
      <w:r>
        <w:rPr>
          <w:color w:val="231F20"/>
          <w:spacing w:val="4"/>
          <w:w w:val="85"/>
          <w:sz w:val="15"/>
        </w:rPr>
        <w:t> </w:t>
      </w:r>
      <w:r>
        <w:rPr>
          <w:color w:val="231F20"/>
          <w:w w:val="85"/>
          <w:sz w:val="15"/>
        </w:rPr>
        <w:t>Kirtipur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4"/>
          <w:w w:val="85"/>
          <w:sz w:val="15"/>
        </w:rPr>
        <w:t> </w:t>
      </w:r>
      <w:r>
        <w:rPr>
          <w:color w:val="231F20"/>
          <w:w w:val="85"/>
          <w:sz w:val="15"/>
        </w:rPr>
        <w:t>01-4336423,</w:t>
      </w:r>
      <w:r>
        <w:rPr>
          <w:color w:val="231F20"/>
          <w:spacing w:val="-4"/>
          <w:w w:val="85"/>
          <w:sz w:val="15"/>
        </w:rPr>
        <w:t> </w:t>
      </w:r>
      <w:r>
        <w:rPr>
          <w:color w:val="231F20"/>
          <w:w w:val="85"/>
          <w:sz w:val="15"/>
        </w:rPr>
        <w:t>4336424</w:t>
      </w:r>
    </w:p>
    <w:p>
      <w:pPr>
        <w:spacing w:before="25"/>
        <w:ind w:left="25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1"/>
          <w:w w:val="90"/>
          <w:sz w:val="15"/>
        </w:rPr>
        <w:t> </w:t>
      </w:r>
      <w:hyperlink r:id="rId566">
        <w:r>
          <w:rPr>
            <w:color w:val="231F20"/>
            <w:spacing w:val="-1"/>
            <w:w w:val="90"/>
            <w:sz w:val="15"/>
          </w:rPr>
          <w:t>eblkrt@ebl.com.np</w:t>
        </w:r>
      </w:hyperlink>
    </w:p>
    <w:p>
      <w:pPr>
        <w:spacing w:line="273" w:lineRule="auto" w:before="139"/>
        <w:ind w:left="256" w:right="1049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Lagankhel 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Saajan</w:t>
      </w:r>
      <w:r>
        <w:rPr>
          <w:b/>
          <w:color w:val="B11116"/>
          <w:spacing w:val="-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KC</w:t>
      </w:r>
    </w:p>
    <w:p>
      <w:pPr>
        <w:spacing w:line="273" w:lineRule="auto" w:before="0"/>
        <w:ind w:left="25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Lagankhel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Bus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Park,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Lagankhel,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sz w:val="15"/>
        </w:rPr>
        <w:t>Lalitpur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Phone:</w:t>
      </w:r>
      <w:r>
        <w:rPr>
          <w:color w:val="231F20"/>
          <w:spacing w:val="6"/>
          <w:w w:val="80"/>
          <w:sz w:val="15"/>
        </w:rPr>
        <w:t> </w:t>
      </w:r>
      <w:r>
        <w:rPr>
          <w:color w:val="231F20"/>
          <w:w w:val="80"/>
          <w:sz w:val="15"/>
        </w:rPr>
        <w:t>01-5551470</w:t>
      </w:r>
    </w:p>
    <w:p>
      <w:pPr>
        <w:spacing w:before="24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67">
        <w:r>
          <w:rPr>
            <w:color w:val="231F20"/>
            <w:w w:val="85"/>
            <w:sz w:val="15"/>
          </w:rPr>
          <w:t>ebl_lgkl@ebl.com.np</w:t>
        </w:r>
      </w:hyperlink>
    </w:p>
    <w:p>
      <w:pPr>
        <w:spacing w:before="139"/>
        <w:ind w:left="25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Lazimpat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256" w:right="0" w:firstLine="0"/>
        <w:jc w:val="left"/>
        <w:rPr>
          <w:b/>
          <w:sz w:val="15"/>
        </w:rPr>
      </w:pPr>
      <w:r>
        <w:rPr>
          <w:b/>
          <w:color w:val="B11116"/>
          <w:spacing w:val="-1"/>
          <w:w w:val="80"/>
          <w:sz w:val="15"/>
        </w:rPr>
        <w:t>Ms.</w:t>
      </w:r>
      <w:r>
        <w:rPr>
          <w:b/>
          <w:color w:val="B11116"/>
          <w:spacing w:val="-8"/>
          <w:w w:val="80"/>
          <w:sz w:val="15"/>
        </w:rPr>
        <w:t> </w:t>
      </w:r>
      <w:r>
        <w:rPr>
          <w:b/>
          <w:color w:val="B11116"/>
          <w:spacing w:val="-1"/>
          <w:w w:val="80"/>
          <w:sz w:val="15"/>
        </w:rPr>
        <w:t>Sunita</w:t>
      </w:r>
      <w:r>
        <w:rPr>
          <w:b/>
          <w:color w:val="B11116"/>
          <w:spacing w:val="-8"/>
          <w:w w:val="80"/>
          <w:sz w:val="15"/>
        </w:rPr>
        <w:t> </w:t>
      </w:r>
      <w:r>
        <w:rPr>
          <w:b/>
          <w:color w:val="B11116"/>
          <w:spacing w:val="-1"/>
          <w:w w:val="80"/>
          <w:sz w:val="15"/>
        </w:rPr>
        <w:t>Basnet</w:t>
      </w:r>
      <w:r>
        <w:rPr>
          <w:b/>
          <w:color w:val="B11116"/>
          <w:spacing w:val="-7"/>
          <w:w w:val="80"/>
          <w:sz w:val="15"/>
        </w:rPr>
        <w:t> </w:t>
      </w:r>
      <w:r>
        <w:rPr>
          <w:b/>
          <w:color w:val="B11116"/>
          <w:w w:val="80"/>
          <w:sz w:val="15"/>
        </w:rPr>
        <w:t>Silwal</w:t>
      </w:r>
    </w:p>
    <w:p>
      <w:pPr>
        <w:spacing w:line="273" w:lineRule="auto" w:before="24"/>
        <w:ind w:left="256" w:right="15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EBL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House,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Lazimpat,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Kathmandu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01-4543377,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4443863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68">
        <w:r>
          <w:rPr>
            <w:color w:val="231F20"/>
            <w:w w:val="85"/>
            <w:sz w:val="15"/>
          </w:rPr>
          <w:t>ebllaz@ebl.com.np</w:t>
        </w:r>
      </w:hyperlink>
    </w:p>
    <w:p>
      <w:pPr>
        <w:spacing w:line="273" w:lineRule="auto" w:before="139"/>
        <w:ind w:left="256" w:right="815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Maharajgunj</w:t>
      </w:r>
      <w:r>
        <w:rPr>
          <w:b/>
          <w:color w:val="F5821F"/>
          <w:spacing w:val="4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  <w:r>
        <w:rPr>
          <w:b/>
          <w:color w:val="F5821F"/>
          <w:spacing w:val="-3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Subas Ghimire</w:t>
      </w:r>
    </w:p>
    <w:p>
      <w:pPr>
        <w:spacing w:line="273" w:lineRule="auto" w:before="0"/>
        <w:ind w:left="256" w:right="15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Kathmandu Metropolitan </w:t>
      </w:r>
      <w:r>
        <w:rPr>
          <w:color w:val="231F20"/>
          <w:w w:val="90"/>
          <w:sz w:val="15"/>
        </w:rPr>
        <w:t>City-4,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w w:val="85"/>
          <w:sz w:val="15"/>
        </w:rPr>
        <w:t>Near</w:t>
      </w:r>
      <w:r>
        <w:rPr>
          <w:color w:val="231F20"/>
          <w:spacing w:val="5"/>
          <w:w w:val="85"/>
          <w:sz w:val="15"/>
        </w:rPr>
        <w:t> </w:t>
      </w:r>
      <w:r>
        <w:rPr>
          <w:color w:val="231F20"/>
          <w:w w:val="85"/>
          <w:sz w:val="15"/>
        </w:rPr>
        <w:t>Chappal</w:t>
      </w:r>
      <w:r>
        <w:rPr>
          <w:color w:val="231F20"/>
          <w:spacing w:val="6"/>
          <w:w w:val="85"/>
          <w:sz w:val="15"/>
        </w:rPr>
        <w:t> </w:t>
      </w:r>
      <w:r>
        <w:rPr>
          <w:color w:val="231F20"/>
          <w:w w:val="85"/>
          <w:sz w:val="15"/>
        </w:rPr>
        <w:t>Karkhana,</w:t>
      </w:r>
      <w:r>
        <w:rPr>
          <w:color w:val="231F20"/>
          <w:spacing w:val="6"/>
          <w:w w:val="85"/>
          <w:sz w:val="15"/>
        </w:rPr>
        <w:t> </w:t>
      </w:r>
      <w:r>
        <w:rPr>
          <w:color w:val="231F20"/>
          <w:w w:val="85"/>
          <w:sz w:val="15"/>
        </w:rPr>
        <w:t>Kathmandu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11"/>
          <w:w w:val="80"/>
          <w:sz w:val="15"/>
        </w:rPr>
        <w:t> </w:t>
      </w:r>
      <w:r>
        <w:rPr>
          <w:color w:val="231F20"/>
          <w:w w:val="80"/>
          <w:sz w:val="15"/>
        </w:rPr>
        <w:t>01-5910714,</w:t>
      </w:r>
      <w:r>
        <w:rPr>
          <w:color w:val="231F20"/>
          <w:spacing w:val="-10"/>
          <w:w w:val="80"/>
          <w:sz w:val="15"/>
        </w:rPr>
        <w:t> </w:t>
      </w:r>
      <w:r>
        <w:rPr>
          <w:color w:val="231F20"/>
          <w:w w:val="80"/>
          <w:sz w:val="15"/>
        </w:rPr>
        <w:t>5910715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7"/>
          <w:w w:val="85"/>
          <w:sz w:val="15"/>
        </w:rPr>
        <w:t> </w:t>
      </w:r>
      <w:hyperlink r:id="rId569">
        <w:r>
          <w:rPr>
            <w:color w:val="231F20"/>
            <w:w w:val="85"/>
            <w:sz w:val="15"/>
          </w:rPr>
          <w:t>maharajgunj@ebl.com.np</w:t>
        </w:r>
      </w:hyperlink>
    </w:p>
    <w:p>
      <w:pPr>
        <w:spacing w:before="137"/>
        <w:ind w:left="25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Maitidevi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26"/>
        <w:ind w:left="25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Prabhat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Raman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Uprety</w:t>
      </w:r>
    </w:p>
    <w:p>
      <w:pPr>
        <w:spacing w:line="273" w:lineRule="auto" w:before="24"/>
        <w:ind w:left="256" w:right="0" w:firstLine="0"/>
        <w:jc w:val="left"/>
        <w:rPr>
          <w:sz w:val="15"/>
        </w:rPr>
      </w:pPr>
      <w:r>
        <w:rPr>
          <w:color w:val="231F20"/>
          <w:spacing w:val="-3"/>
          <w:w w:val="90"/>
          <w:sz w:val="15"/>
        </w:rPr>
        <w:t>Maitidevi,</w:t>
      </w:r>
      <w:r>
        <w:rPr>
          <w:color w:val="231F20"/>
          <w:spacing w:val="-17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Near</w:t>
      </w:r>
      <w:r>
        <w:rPr>
          <w:color w:val="231F20"/>
          <w:spacing w:val="-17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Seto</w:t>
      </w:r>
      <w:r>
        <w:rPr>
          <w:color w:val="231F20"/>
          <w:spacing w:val="-17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Pool,</w:t>
      </w:r>
      <w:r>
        <w:rPr>
          <w:color w:val="231F20"/>
          <w:spacing w:val="-17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Kathmandu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2"/>
          <w:w w:val="80"/>
          <w:sz w:val="15"/>
        </w:rPr>
        <w:t> </w:t>
      </w:r>
      <w:r>
        <w:rPr>
          <w:color w:val="231F20"/>
          <w:w w:val="80"/>
          <w:sz w:val="15"/>
        </w:rPr>
        <w:t>01-4545172,</w:t>
      </w:r>
      <w:r>
        <w:rPr>
          <w:color w:val="231F20"/>
          <w:spacing w:val="-1"/>
          <w:w w:val="80"/>
          <w:sz w:val="15"/>
        </w:rPr>
        <w:t> </w:t>
      </w:r>
      <w:r>
        <w:rPr>
          <w:color w:val="231F20"/>
          <w:w w:val="80"/>
          <w:sz w:val="15"/>
        </w:rPr>
        <w:t>4445173,</w:t>
      </w:r>
      <w:r>
        <w:rPr>
          <w:color w:val="231F20"/>
          <w:spacing w:val="-1"/>
          <w:w w:val="80"/>
          <w:sz w:val="15"/>
        </w:rPr>
        <w:t> </w:t>
      </w:r>
      <w:r>
        <w:rPr>
          <w:color w:val="231F20"/>
          <w:w w:val="80"/>
          <w:sz w:val="15"/>
        </w:rPr>
        <w:t>4541127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4"/>
          <w:w w:val="90"/>
          <w:sz w:val="15"/>
        </w:rPr>
        <w:t> </w:t>
      </w:r>
      <w:hyperlink r:id="rId570">
        <w:r>
          <w:rPr>
            <w:color w:val="231F20"/>
            <w:spacing w:val="-1"/>
            <w:w w:val="90"/>
            <w:sz w:val="15"/>
          </w:rPr>
          <w:t>eblmtd@ebl.com.np</w:t>
        </w:r>
      </w:hyperlink>
    </w:p>
    <w:p>
      <w:pPr>
        <w:spacing w:line="273" w:lineRule="auto" w:before="139"/>
        <w:ind w:left="256" w:right="815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Narayanghat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  <w:r>
        <w:rPr>
          <w:b/>
          <w:color w:val="F5821F"/>
          <w:spacing w:val="-3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Prakash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Gyawali</w:t>
      </w:r>
    </w:p>
    <w:p>
      <w:pPr>
        <w:spacing w:line="273" w:lineRule="auto" w:before="0"/>
        <w:ind w:left="256" w:right="15" w:firstLine="0"/>
        <w:jc w:val="left"/>
        <w:rPr>
          <w:sz w:val="15"/>
        </w:rPr>
      </w:pPr>
      <w:r>
        <w:rPr>
          <w:color w:val="231F20"/>
          <w:w w:val="85"/>
          <w:sz w:val="15"/>
        </w:rPr>
        <w:t>Shahidpath, Narayangarh, Chitwan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056-596565,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596465,</w:t>
      </w:r>
      <w:r>
        <w:rPr>
          <w:color w:val="231F20"/>
          <w:spacing w:val="-8"/>
          <w:w w:val="85"/>
          <w:sz w:val="15"/>
        </w:rPr>
        <w:t> </w:t>
      </w:r>
      <w:r>
        <w:rPr>
          <w:color w:val="231F20"/>
          <w:w w:val="85"/>
          <w:sz w:val="15"/>
        </w:rPr>
        <w:t>596827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71">
        <w:r>
          <w:rPr>
            <w:color w:val="231F20"/>
            <w:w w:val="85"/>
            <w:sz w:val="15"/>
          </w:rPr>
          <w:t>eblngd@ebl.com.np</w:t>
        </w:r>
      </w:hyperlink>
    </w:p>
    <w:p>
      <w:pPr>
        <w:spacing w:before="137"/>
        <w:ind w:left="25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Naxal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25"/>
        <w:ind w:left="25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Shirish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Bohra</w:t>
      </w:r>
    </w:p>
    <w:p>
      <w:pPr>
        <w:spacing w:line="273" w:lineRule="auto" w:before="25"/>
        <w:ind w:left="256" w:right="69" w:firstLine="0"/>
        <w:jc w:val="left"/>
        <w:rPr>
          <w:sz w:val="15"/>
        </w:rPr>
      </w:pPr>
      <w:r>
        <w:rPr>
          <w:color w:val="231F20"/>
          <w:w w:val="85"/>
          <w:sz w:val="15"/>
        </w:rPr>
        <w:t>Naxal,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Gairidhara,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Kathmandu</w:t>
      </w:r>
      <w:r>
        <w:rPr>
          <w:color w:val="231F20"/>
          <w:spacing w:val="-36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01-4543241,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4543242</w:t>
      </w:r>
    </w:p>
    <w:p>
      <w:pPr>
        <w:spacing w:line="180" w:lineRule="exact" w:before="0"/>
        <w:ind w:left="25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6"/>
          <w:w w:val="85"/>
          <w:sz w:val="15"/>
        </w:rPr>
        <w:t> </w:t>
      </w:r>
      <w:hyperlink r:id="rId572">
        <w:r>
          <w:rPr>
            <w:color w:val="231F20"/>
            <w:w w:val="85"/>
            <w:sz w:val="15"/>
          </w:rPr>
          <w:t>naxal@ebl.com.np</w:t>
        </w:r>
      </w:hyperlink>
    </w:p>
    <w:p>
      <w:pPr>
        <w:spacing w:line="273" w:lineRule="auto" w:before="100"/>
        <w:ind w:left="286" w:right="93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F5821F"/>
          <w:spacing w:val="-2"/>
          <w:w w:val="80"/>
          <w:sz w:val="15"/>
        </w:rPr>
        <w:t>New Road 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Niranjan</w:t>
      </w:r>
      <w:r>
        <w:rPr>
          <w:b/>
          <w:color w:val="B11116"/>
          <w:spacing w:val="-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Karki</w:t>
      </w:r>
    </w:p>
    <w:p>
      <w:pPr>
        <w:spacing w:line="273" w:lineRule="auto" w:before="0"/>
        <w:ind w:left="286" w:right="83" w:hanging="1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New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Road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Complex,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2</w:t>
      </w:r>
      <w:r>
        <w:rPr>
          <w:color w:val="231F20"/>
          <w:spacing w:val="-1"/>
          <w:w w:val="90"/>
          <w:position w:val="5"/>
          <w:sz w:val="8"/>
        </w:rPr>
        <w:t>nd</w:t>
      </w:r>
      <w:r>
        <w:rPr>
          <w:color w:val="231F20"/>
          <w:spacing w:val="5"/>
          <w:w w:val="90"/>
          <w:position w:val="5"/>
          <w:sz w:val="8"/>
        </w:rPr>
        <w:t> </w:t>
      </w:r>
      <w:r>
        <w:rPr>
          <w:color w:val="231F20"/>
          <w:spacing w:val="-1"/>
          <w:w w:val="90"/>
          <w:sz w:val="15"/>
        </w:rPr>
        <w:t>Floor,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New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Road,</w:t>
      </w:r>
      <w:r>
        <w:rPr>
          <w:color w:val="231F20"/>
          <w:spacing w:val="-10"/>
          <w:w w:val="85"/>
          <w:sz w:val="15"/>
        </w:rPr>
        <w:t> </w:t>
      </w:r>
      <w:r>
        <w:rPr>
          <w:color w:val="231F20"/>
          <w:w w:val="85"/>
          <w:sz w:val="15"/>
        </w:rPr>
        <w:t>Kathmandu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01-5322230,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5345782/84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8"/>
          <w:w w:val="85"/>
          <w:sz w:val="15"/>
        </w:rPr>
        <w:t> </w:t>
      </w:r>
      <w:hyperlink r:id="rId573">
        <w:r>
          <w:rPr>
            <w:color w:val="231F20"/>
            <w:w w:val="85"/>
            <w:sz w:val="15"/>
          </w:rPr>
          <w:t>eblnr@ebl.com.np</w:t>
        </w:r>
      </w:hyperlink>
    </w:p>
    <w:p>
      <w:pPr>
        <w:spacing w:before="138"/>
        <w:ind w:left="28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Parsa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28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Ganesh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Kumar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</w:p>
    <w:p>
      <w:pPr>
        <w:spacing w:line="273" w:lineRule="auto" w:before="25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85"/>
          <w:sz w:val="15"/>
        </w:rPr>
        <w:t>Parsa</w:t>
      </w:r>
      <w:r>
        <w:rPr>
          <w:color w:val="231F20"/>
          <w:spacing w:val="-15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Bazar,</w:t>
      </w:r>
      <w:r>
        <w:rPr>
          <w:color w:val="231F20"/>
          <w:spacing w:val="-15"/>
          <w:w w:val="85"/>
          <w:sz w:val="15"/>
        </w:rPr>
        <w:t> </w:t>
      </w:r>
      <w:r>
        <w:rPr>
          <w:color w:val="231F20"/>
          <w:w w:val="85"/>
          <w:sz w:val="15"/>
        </w:rPr>
        <w:t>Khairahani</w:t>
      </w:r>
      <w:r>
        <w:rPr>
          <w:color w:val="231F20"/>
          <w:spacing w:val="-15"/>
          <w:w w:val="85"/>
          <w:sz w:val="15"/>
        </w:rPr>
        <w:t> </w:t>
      </w:r>
      <w:r>
        <w:rPr>
          <w:color w:val="231F20"/>
          <w:w w:val="85"/>
          <w:sz w:val="15"/>
        </w:rPr>
        <w:t>-</w:t>
      </w:r>
      <w:r>
        <w:rPr>
          <w:color w:val="231F20"/>
          <w:spacing w:val="-14"/>
          <w:w w:val="85"/>
          <w:sz w:val="15"/>
        </w:rPr>
        <w:t> </w:t>
      </w:r>
      <w:r>
        <w:rPr>
          <w:color w:val="231F20"/>
          <w:w w:val="85"/>
          <w:sz w:val="15"/>
        </w:rPr>
        <w:t>8,</w:t>
      </w:r>
      <w:r>
        <w:rPr>
          <w:color w:val="231F20"/>
          <w:spacing w:val="-15"/>
          <w:w w:val="85"/>
          <w:sz w:val="15"/>
        </w:rPr>
        <w:t> </w:t>
      </w:r>
      <w:r>
        <w:rPr>
          <w:color w:val="231F20"/>
          <w:w w:val="85"/>
          <w:sz w:val="15"/>
        </w:rPr>
        <w:t>Chitwan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056-582960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74">
        <w:r>
          <w:rPr>
            <w:color w:val="231F20"/>
            <w:w w:val="85"/>
            <w:sz w:val="15"/>
          </w:rPr>
          <w:t>parsa@ebl.com.np</w:t>
        </w:r>
      </w:hyperlink>
    </w:p>
    <w:p>
      <w:pPr>
        <w:spacing w:before="139"/>
        <w:ind w:left="28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Pulchowk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4"/>
        <w:ind w:left="28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Ujwal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Kumar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Pokharel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w w:val="90"/>
          <w:sz w:val="15"/>
        </w:rPr>
        <w:t>Pulchowk,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w w:val="90"/>
          <w:sz w:val="15"/>
        </w:rPr>
        <w:t>Lalitpur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01-5549738,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5549739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75">
        <w:r>
          <w:rPr>
            <w:color w:val="231F20"/>
            <w:w w:val="85"/>
            <w:sz w:val="15"/>
          </w:rPr>
          <w:t>eblpul@ebl.com.np</w:t>
        </w:r>
      </w:hyperlink>
    </w:p>
    <w:p>
      <w:pPr>
        <w:spacing w:line="273" w:lineRule="auto" w:before="138"/>
        <w:ind w:left="286" w:right="930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0"/>
          <w:sz w:val="15"/>
        </w:rPr>
        <w:t>Sanagaun 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Suraj</w:t>
      </w:r>
      <w:r>
        <w:rPr>
          <w:b/>
          <w:color w:val="B11116"/>
          <w:spacing w:val="-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KC</w:t>
      </w:r>
    </w:p>
    <w:p>
      <w:pPr>
        <w:spacing w:line="273" w:lineRule="auto" w:before="0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Mahalaxmi Municipality - 6,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90"/>
          <w:sz w:val="15"/>
        </w:rPr>
        <w:t>Siddhipur,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w w:val="90"/>
          <w:sz w:val="15"/>
        </w:rPr>
        <w:t>Lalitpur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4"/>
          <w:w w:val="85"/>
          <w:sz w:val="15"/>
        </w:rPr>
        <w:t> </w:t>
      </w:r>
      <w:r>
        <w:rPr>
          <w:color w:val="231F20"/>
          <w:w w:val="85"/>
          <w:sz w:val="15"/>
        </w:rPr>
        <w:t>01-5709305</w:t>
      </w:r>
    </w:p>
    <w:p>
      <w:pPr>
        <w:spacing w:before="24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1"/>
          <w:w w:val="85"/>
          <w:sz w:val="15"/>
        </w:rPr>
        <w:t> </w:t>
      </w:r>
      <w:hyperlink r:id="rId576">
        <w:r>
          <w:rPr>
            <w:color w:val="231F20"/>
            <w:w w:val="85"/>
            <w:sz w:val="15"/>
          </w:rPr>
          <w:t>sanogaun@ebl.com.np</w:t>
        </w:r>
      </w:hyperlink>
    </w:p>
    <w:p>
      <w:pPr>
        <w:spacing w:before="139"/>
        <w:ind w:left="28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Satdobato</w:t>
      </w:r>
      <w:r>
        <w:rPr>
          <w:b/>
          <w:color w:val="F5821F"/>
          <w:spacing w:val="-6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286" w:right="548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7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Prerana</w:t>
      </w:r>
      <w:r>
        <w:rPr>
          <w:b/>
          <w:color w:val="B11116"/>
          <w:spacing w:val="8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Rajbhandari</w:t>
      </w:r>
      <w:r>
        <w:rPr>
          <w:b/>
          <w:color w:val="B11116"/>
          <w:spacing w:val="-30"/>
          <w:w w:val="75"/>
          <w:sz w:val="15"/>
        </w:rPr>
        <w:t> </w:t>
      </w:r>
      <w:r>
        <w:rPr>
          <w:color w:val="231F20"/>
          <w:w w:val="85"/>
          <w:sz w:val="15"/>
        </w:rPr>
        <w:t>Satdobato-15, Lalitpur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9"/>
          <w:w w:val="80"/>
          <w:sz w:val="15"/>
        </w:rPr>
        <w:t> </w:t>
      </w:r>
      <w:r>
        <w:rPr>
          <w:color w:val="231F20"/>
          <w:w w:val="80"/>
          <w:sz w:val="15"/>
        </w:rPr>
        <w:t>01-5151820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2"/>
          <w:w w:val="90"/>
          <w:sz w:val="15"/>
        </w:rPr>
        <w:t> </w:t>
      </w:r>
      <w:hyperlink r:id="rId577">
        <w:r>
          <w:rPr>
            <w:color w:val="231F20"/>
            <w:spacing w:val="-1"/>
            <w:w w:val="90"/>
            <w:sz w:val="15"/>
          </w:rPr>
          <w:t>satdobato@ebl.com.np</w:t>
        </w:r>
      </w:hyperlink>
    </w:p>
    <w:p>
      <w:pPr>
        <w:spacing w:before="138"/>
        <w:ind w:left="28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Satungal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286" w:right="390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Suraj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Bhakta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Satungal,</w:t>
      </w:r>
      <w:r>
        <w:rPr>
          <w:color w:val="231F20"/>
          <w:spacing w:val="32"/>
          <w:sz w:val="15"/>
        </w:rPr>
        <w:t> </w:t>
      </w:r>
      <w:r>
        <w:rPr>
          <w:color w:val="231F20"/>
          <w:w w:val="85"/>
          <w:sz w:val="15"/>
        </w:rPr>
        <w:t>Kathmandu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4"/>
          <w:w w:val="80"/>
          <w:sz w:val="15"/>
        </w:rPr>
        <w:t> </w:t>
      </w:r>
      <w:r>
        <w:rPr>
          <w:color w:val="231F20"/>
          <w:w w:val="80"/>
          <w:sz w:val="15"/>
        </w:rPr>
        <w:t>01-4311080,</w:t>
      </w:r>
      <w:r>
        <w:rPr>
          <w:color w:val="231F20"/>
          <w:spacing w:val="4"/>
          <w:w w:val="80"/>
          <w:sz w:val="15"/>
        </w:rPr>
        <w:t> </w:t>
      </w:r>
      <w:r>
        <w:rPr>
          <w:color w:val="231F20"/>
          <w:w w:val="80"/>
          <w:sz w:val="15"/>
        </w:rPr>
        <w:t>4313573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3"/>
          <w:w w:val="90"/>
          <w:sz w:val="15"/>
        </w:rPr>
        <w:t> </w:t>
      </w:r>
      <w:hyperlink r:id="rId578">
        <w:r>
          <w:rPr>
            <w:color w:val="231F20"/>
            <w:spacing w:val="-1"/>
            <w:w w:val="90"/>
            <w:sz w:val="15"/>
          </w:rPr>
          <w:t>eblsat@ebl.com.np</w:t>
        </w:r>
      </w:hyperlink>
    </w:p>
    <w:p>
      <w:pPr>
        <w:spacing w:before="138"/>
        <w:ind w:left="28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Sitapaila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6"/>
        <w:ind w:left="286" w:right="390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Shyam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Sunder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Pandey</w:t>
      </w:r>
      <w:r>
        <w:rPr>
          <w:b/>
          <w:color w:val="B11116"/>
          <w:spacing w:val="-29"/>
          <w:w w:val="75"/>
          <w:sz w:val="15"/>
        </w:rPr>
        <w:t> </w:t>
      </w:r>
      <w:r>
        <w:rPr>
          <w:color w:val="231F20"/>
          <w:spacing w:val="-1"/>
          <w:w w:val="90"/>
          <w:sz w:val="15"/>
        </w:rPr>
        <w:t>Sitapaila, </w:t>
      </w:r>
      <w:r>
        <w:rPr>
          <w:color w:val="231F20"/>
          <w:w w:val="90"/>
          <w:sz w:val="15"/>
        </w:rPr>
        <w:t>Kathmandu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01-5233287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0"/>
          <w:w w:val="90"/>
          <w:sz w:val="15"/>
        </w:rPr>
        <w:t> </w:t>
      </w:r>
      <w:hyperlink r:id="rId579">
        <w:r>
          <w:rPr>
            <w:color w:val="231F20"/>
            <w:spacing w:val="-1"/>
            <w:w w:val="90"/>
            <w:sz w:val="15"/>
          </w:rPr>
          <w:t>sitapaila@ebl.com.np</w:t>
        </w:r>
      </w:hyperlink>
    </w:p>
    <w:p>
      <w:pPr>
        <w:spacing w:line="273" w:lineRule="auto" w:before="138"/>
        <w:ind w:left="286" w:right="121" w:firstLine="0"/>
        <w:jc w:val="left"/>
        <w:rPr>
          <w:sz w:val="15"/>
        </w:rPr>
      </w:pPr>
      <w:r>
        <w:rPr>
          <w:b/>
          <w:color w:val="F5821F"/>
          <w:w w:val="75"/>
          <w:sz w:val="15"/>
        </w:rPr>
        <w:t>Sundarbasti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(Bhangal)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  <w:r>
        <w:rPr>
          <w:b/>
          <w:color w:val="F5821F"/>
          <w:spacing w:val="-3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Mr. Roshan Dangol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1"/>
          <w:w w:val="90"/>
          <w:sz w:val="15"/>
        </w:rPr>
        <w:t>Budhanilkantha Municipality,</w:t>
      </w:r>
      <w:r>
        <w:rPr>
          <w:color w:val="231F20"/>
          <w:w w:val="90"/>
          <w:sz w:val="15"/>
        </w:rPr>
        <w:t> Kathmandu</w:t>
      </w:r>
    </w:p>
    <w:p>
      <w:pPr>
        <w:spacing w:line="179" w:lineRule="exact" w:before="0"/>
        <w:ind w:left="286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Phone:</w:t>
      </w:r>
      <w:r>
        <w:rPr>
          <w:color w:val="231F20"/>
          <w:spacing w:val="-10"/>
          <w:w w:val="80"/>
          <w:sz w:val="15"/>
        </w:rPr>
        <w:t> </w:t>
      </w:r>
      <w:r>
        <w:rPr>
          <w:color w:val="231F20"/>
          <w:w w:val="80"/>
          <w:sz w:val="15"/>
        </w:rPr>
        <w:t>01-5911937/5911938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1"/>
          <w:w w:val="90"/>
          <w:sz w:val="15"/>
        </w:rPr>
        <w:t> </w:t>
      </w:r>
      <w:hyperlink r:id="rId580">
        <w:r>
          <w:rPr>
            <w:color w:val="231F20"/>
            <w:spacing w:val="-1"/>
            <w:w w:val="90"/>
            <w:sz w:val="15"/>
          </w:rPr>
          <w:t>sundarbasti@ebl.com.np</w:t>
        </w:r>
      </w:hyperlink>
    </w:p>
    <w:p>
      <w:pPr>
        <w:spacing w:before="139"/>
        <w:ind w:left="28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Tandi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4"/>
        <w:ind w:left="286" w:right="390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Yam Bdr Thapa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Ratnanagar, Chitwan, Tandi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0"/>
          <w:w w:val="85"/>
          <w:sz w:val="15"/>
        </w:rPr>
        <w:t> </w:t>
      </w:r>
      <w:r>
        <w:rPr>
          <w:color w:val="231F20"/>
          <w:w w:val="85"/>
          <w:sz w:val="15"/>
        </w:rPr>
        <w:t>056-562000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4"/>
          <w:w w:val="90"/>
          <w:sz w:val="15"/>
        </w:rPr>
        <w:t> </w:t>
      </w:r>
      <w:hyperlink r:id="rId581">
        <w:r>
          <w:rPr>
            <w:color w:val="231F20"/>
            <w:spacing w:val="-1"/>
            <w:w w:val="90"/>
            <w:sz w:val="15"/>
          </w:rPr>
          <w:t>tandi@ebl.com.np</w:t>
        </w:r>
      </w:hyperlink>
    </w:p>
    <w:p>
      <w:pPr>
        <w:spacing w:before="139"/>
        <w:ind w:left="28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Taukhel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286" w:right="121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Pritam Karmacharya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Godawari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Lalitpur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9"/>
          <w:w w:val="80"/>
          <w:sz w:val="15"/>
        </w:rPr>
        <w:t> </w:t>
      </w:r>
      <w:r>
        <w:rPr>
          <w:color w:val="231F20"/>
          <w:w w:val="80"/>
          <w:sz w:val="15"/>
        </w:rPr>
        <w:t>01-5560314/15</w:t>
      </w:r>
    </w:p>
    <w:p>
      <w:pPr>
        <w:spacing w:line="180" w:lineRule="exact" w:before="0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4"/>
          <w:w w:val="90"/>
          <w:sz w:val="15"/>
        </w:rPr>
        <w:t> </w:t>
      </w:r>
      <w:hyperlink r:id="rId582">
        <w:r>
          <w:rPr>
            <w:color w:val="231F20"/>
            <w:spacing w:val="-1"/>
            <w:w w:val="90"/>
            <w:sz w:val="15"/>
          </w:rPr>
          <w:t>taukhel@ebl.com.np</w:t>
        </w:r>
      </w:hyperlink>
    </w:p>
    <w:p>
      <w:pPr>
        <w:spacing w:before="139"/>
        <w:ind w:left="28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Teku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25"/>
        <w:ind w:left="28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Dina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Dhaubadhel</w:t>
      </w:r>
    </w:p>
    <w:p>
      <w:pPr>
        <w:spacing w:before="24"/>
        <w:ind w:left="28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Teku,</w:t>
      </w:r>
      <w:r>
        <w:rPr>
          <w:color w:val="231F20"/>
          <w:spacing w:val="-3"/>
          <w:w w:val="85"/>
          <w:sz w:val="15"/>
        </w:rPr>
        <w:t> </w:t>
      </w:r>
      <w:r>
        <w:rPr>
          <w:color w:val="231F20"/>
          <w:w w:val="85"/>
          <w:sz w:val="15"/>
        </w:rPr>
        <w:t>Kathmandu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spacing w:val="-3"/>
          <w:w w:val="85"/>
          <w:sz w:val="15"/>
        </w:rPr>
        <w:t>Phone:</w:t>
      </w:r>
      <w:r>
        <w:rPr>
          <w:color w:val="231F20"/>
          <w:spacing w:val="-15"/>
          <w:w w:val="85"/>
          <w:sz w:val="15"/>
        </w:rPr>
        <w:t> </w:t>
      </w:r>
      <w:r>
        <w:rPr>
          <w:color w:val="231F20"/>
          <w:spacing w:val="-3"/>
          <w:w w:val="85"/>
          <w:sz w:val="15"/>
        </w:rPr>
        <w:t>01-5343337,</w:t>
      </w:r>
      <w:r>
        <w:rPr>
          <w:color w:val="231F20"/>
          <w:spacing w:val="-15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5343124,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w w:val="95"/>
          <w:sz w:val="15"/>
        </w:rPr>
        <w:t>5343305</w:t>
      </w:r>
    </w:p>
    <w:p>
      <w:pPr>
        <w:spacing w:before="25"/>
        <w:ind w:left="28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2"/>
          <w:w w:val="90"/>
          <w:sz w:val="15"/>
        </w:rPr>
        <w:t> </w:t>
      </w:r>
      <w:hyperlink r:id="rId583">
        <w:r>
          <w:rPr>
            <w:color w:val="231F20"/>
            <w:spacing w:val="-1"/>
            <w:w w:val="90"/>
            <w:sz w:val="15"/>
          </w:rPr>
          <w:t>ebltk@ebl.com.np</w:t>
        </w:r>
      </w:hyperlink>
    </w:p>
    <w:p>
      <w:pPr>
        <w:spacing w:before="101"/>
        <w:ind w:left="426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F5821F"/>
          <w:w w:val="80"/>
          <w:sz w:val="15"/>
        </w:rPr>
        <w:t>Thamel</w:t>
      </w:r>
      <w:r>
        <w:rPr>
          <w:b/>
          <w:color w:val="F5821F"/>
          <w:spacing w:val="-6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42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Maniram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Lamichhane</w:t>
      </w:r>
    </w:p>
    <w:p>
      <w:pPr>
        <w:spacing w:line="273" w:lineRule="auto" w:before="25"/>
        <w:ind w:left="426" w:right="1534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A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One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Business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w w:val="90"/>
          <w:sz w:val="15"/>
        </w:rPr>
        <w:t>Complex,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First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Floor,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Thamel,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Kathmandu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Phone:</w:t>
      </w:r>
      <w:r>
        <w:rPr>
          <w:color w:val="231F20"/>
          <w:spacing w:val="18"/>
          <w:w w:val="80"/>
          <w:sz w:val="15"/>
        </w:rPr>
        <w:t> </w:t>
      </w:r>
      <w:r>
        <w:rPr>
          <w:color w:val="231F20"/>
          <w:w w:val="80"/>
          <w:sz w:val="15"/>
        </w:rPr>
        <w:t>01-4433037,</w:t>
      </w:r>
      <w:r>
        <w:rPr>
          <w:color w:val="231F20"/>
          <w:spacing w:val="18"/>
          <w:w w:val="80"/>
          <w:sz w:val="15"/>
        </w:rPr>
        <w:t> </w:t>
      </w:r>
      <w:r>
        <w:rPr>
          <w:color w:val="231F20"/>
          <w:w w:val="80"/>
          <w:sz w:val="15"/>
        </w:rPr>
        <w:t>4436117</w:t>
      </w:r>
    </w:p>
    <w:p>
      <w:pPr>
        <w:spacing w:before="24"/>
        <w:ind w:left="42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8"/>
          <w:w w:val="90"/>
          <w:sz w:val="15"/>
        </w:rPr>
        <w:t> </w:t>
      </w:r>
      <w:hyperlink r:id="rId584">
        <w:r>
          <w:rPr>
            <w:color w:val="231F20"/>
            <w:spacing w:val="-1"/>
            <w:w w:val="90"/>
            <w:sz w:val="15"/>
          </w:rPr>
          <w:t>eblthml@ebl.com.np</w:t>
        </w:r>
      </w:hyperlink>
    </w:p>
    <w:p>
      <w:pPr>
        <w:spacing w:before="139"/>
        <w:ind w:left="42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Thimi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42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Ujwal</w:t>
      </w:r>
      <w:r>
        <w:rPr>
          <w:b/>
          <w:color w:val="B11116"/>
          <w:spacing w:val="-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Prajapati</w:t>
      </w:r>
    </w:p>
    <w:p>
      <w:pPr>
        <w:spacing w:line="273" w:lineRule="auto" w:before="25"/>
        <w:ind w:left="426" w:right="1534" w:firstLine="0"/>
        <w:jc w:val="left"/>
        <w:rPr>
          <w:sz w:val="15"/>
        </w:rPr>
      </w:pPr>
      <w:r>
        <w:rPr>
          <w:color w:val="231F20"/>
          <w:w w:val="85"/>
          <w:sz w:val="15"/>
        </w:rPr>
        <w:t>Madhyapur Thimi Municipality - 4,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Naya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Thimi,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Bhaktapur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15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01-5910445,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5910446</w:t>
      </w:r>
    </w:p>
    <w:p>
      <w:pPr>
        <w:spacing w:before="24"/>
        <w:ind w:left="42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2"/>
          <w:w w:val="90"/>
          <w:sz w:val="15"/>
        </w:rPr>
        <w:t> </w:t>
      </w:r>
      <w:hyperlink r:id="rId585">
        <w:r>
          <w:rPr>
            <w:color w:val="231F20"/>
            <w:spacing w:val="-1"/>
            <w:w w:val="90"/>
            <w:sz w:val="15"/>
          </w:rPr>
          <w:t>thimi@ebl.com.np</w:t>
        </w:r>
      </w:hyperlink>
    </w:p>
    <w:p>
      <w:pPr>
        <w:spacing w:before="109"/>
        <w:ind w:left="791" w:right="0" w:firstLine="0"/>
        <w:jc w:val="left"/>
        <w:rPr>
          <w:b/>
          <w:sz w:val="18"/>
        </w:rPr>
      </w:pPr>
      <w:r>
        <w:rPr>
          <w:b/>
          <w:color w:val="034EA2"/>
          <w:w w:val="75"/>
          <w:sz w:val="18"/>
        </w:rPr>
        <w:t>GANDAKI</w:t>
      </w:r>
      <w:r>
        <w:rPr>
          <w:b/>
          <w:color w:val="034EA2"/>
          <w:spacing w:val="-3"/>
          <w:w w:val="75"/>
          <w:sz w:val="18"/>
        </w:rPr>
        <w:t> </w:t>
      </w:r>
      <w:r>
        <w:rPr>
          <w:b/>
          <w:color w:val="034EA2"/>
          <w:w w:val="75"/>
          <w:sz w:val="18"/>
        </w:rPr>
        <w:t>PROVINCE</w:t>
      </w:r>
    </w:p>
    <w:p>
      <w:pPr>
        <w:spacing w:before="132"/>
        <w:ind w:left="42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Amarsingh</w:t>
      </w:r>
      <w:r>
        <w:rPr>
          <w:b/>
          <w:color w:val="F5821F"/>
          <w:spacing w:val="-6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Chowk</w:t>
      </w:r>
      <w:r>
        <w:rPr>
          <w:b/>
          <w:color w:val="F5821F"/>
          <w:spacing w:val="-6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25"/>
        <w:ind w:left="42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Suvaraj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Kafle</w:t>
      </w:r>
    </w:p>
    <w:p>
      <w:pPr>
        <w:spacing w:line="273" w:lineRule="auto" w:before="25"/>
        <w:ind w:left="426" w:right="1534" w:firstLine="0"/>
        <w:jc w:val="left"/>
        <w:rPr>
          <w:sz w:val="15"/>
        </w:rPr>
      </w:pPr>
      <w:r>
        <w:rPr>
          <w:color w:val="231F20"/>
          <w:w w:val="85"/>
          <w:sz w:val="15"/>
        </w:rPr>
        <w:t>Pokhara Metropolitan City - 10, Kaski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061-435124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3"/>
          <w:w w:val="85"/>
          <w:sz w:val="15"/>
        </w:rPr>
        <w:t> </w:t>
      </w:r>
      <w:hyperlink r:id="rId586">
        <w:r>
          <w:rPr>
            <w:color w:val="231F20"/>
            <w:w w:val="85"/>
            <w:sz w:val="15"/>
          </w:rPr>
          <w:t>amarsingh@ebl.com.np</w:t>
        </w:r>
      </w:hyperlink>
    </w:p>
    <w:p>
      <w:pPr>
        <w:spacing w:before="139"/>
        <w:ind w:left="42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Baglung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line="273" w:lineRule="auto" w:before="24"/>
        <w:ind w:left="426" w:right="2126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Suroj Kumar Dangol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Aawa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Road,</w:t>
      </w:r>
      <w:r>
        <w:rPr>
          <w:color w:val="231F20"/>
          <w:spacing w:val="32"/>
          <w:sz w:val="15"/>
        </w:rPr>
        <w:t> </w:t>
      </w:r>
      <w:r>
        <w:rPr>
          <w:color w:val="231F20"/>
          <w:w w:val="85"/>
          <w:sz w:val="15"/>
        </w:rPr>
        <w:t>Baglung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068-522185,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522186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2"/>
          <w:w w:val="85"/>
          <w:sz w:val="15"/>
        </w:rPr>
        <w:t> </w:t>
      </w:r>
      <w:hyperlink r:id="rId587">
        <w:r>
          <w:rPr>
            <w:color w:val="231F20"/>
            <w:w w:val="85"/>
            <w:sz w:val="15"/>
          </w:rPr>
          <w:t>sujeet.jnawali@ebl.com.np</w:t>
        </w:r>
      </w:hyperlink>
    </w:p>
    <w:p>
      <w:pPr>
        <w:spacing w:line="273" w:lineRule="auto" w:before="139"/>
        <w:ind w:left="426" w:right="2477" w:firstLine="0"/>
        <w:jc w:val="left"/>
        <w:rPr>
          <w:sz w:val="15"/>
        </w:rPr>
      </w:pPr>
      <w:r>
        <w:rPr>
          <w:b/>
          <w:color w:val="F5821F"/>
          <w:w w:val="80"/>
          <w:sz w:val="15"/>
        </w:rPr>
        <w:t>Besisahar 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Anil Gurung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Besishahar, </w:t>
      </w:r>
      <w:r>
        <w:rPr>
          <w:color w:val="231F20"/>
          <w:spacing w:val="-1"/>
          <w:w w:val="90"/>
          <w:sz w:val="15"/>
        </w:rPr>
        <w:t>Lamjung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066-520771</w:t>
      </w:r>
    </w:p>
    <w:p>
      <w:pPr>
        <w:spacing w:line="179" w:lineRule="exact" w:before="0"/>
        <w:ind w:left="42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1"/>
          <w:w w:val="90"/>
          <w:sz w:val="15"/>
        </w:rPr>
        <w:t> </w:t>
      </w:r>
      <w:hyperlink r:id="rId588">
        <w:r>
          <w:rPr>
            <w:color w:val="231F20"/>
            <w:spacing w:val="-1"/>
            <w:w w:val="90"/>
            <w:sz w:val="15"/>
          </w:rPr>
          <w:t>eblbeshi@ebl.com.np</w:t>
        </w:r>
      </w:hyperlink>
    </w:p>
    <w:p>
      <w:pPr>
        <w:spacing w:before="138"/>
        <w:ind w:left="42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Birauta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426" w:right="2063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Subash Bhattarai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1"/>
          <w:w w:val="90"/>
          <w:sz w:val="15"/>
        </w:rPr>
        <w:t>Pokhara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Metropolitan,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Kaski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061-590073/76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89">
        <w:r>
          <w:rPr>
            <w:color w:val="231F20"/>
            <w:w w:val="85"/>
            <w:sz w:val="15"/>
          </w:rPr>
          <w:t>birauta@ebl.com.np</w:t>
        </w:r>
      </w:hyperlink>
    </w:p>
    <w:p>
      <w:pPr>
        <w:spacing w:before="138"/>
        <w:ind w:left="42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Biruwa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25"/>
        <w:ind w:left="42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Buddhi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Man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</w:p>
    <w:p>
      <w:pPr>
        <w:spacing w:before="25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Biruwa</w:t>
      </w:r>
      <w:r>
        <w:rPr>
          <w:color w:val="231F20"/>
          <w:spacing w:val="-4"/>
          <w:w w:val="85"/>
          <w:sz w:val="15"/>
        </w:rPr>
        <w:t> </w:t>
      </w:r>
      <w:r>
        <w:rPr>
          <w:color w:val="231F20"/>
          <w:w w:val="85"/>
          <w:sz w:val="15"/>
        </w:rPr>
        <w:t>Bazar,</w:t>
      </w:r>
      <w:r>
        <w:rPr>
          <w:color w:val="231F20"/>
          <w:spacing w:val="-3"/>
          <w:w w:val="85"/>
          <w:sz w:val="15"/>
        </w:rPr>
        <w:t> </w:t>
      </w:r>
      <w:r>
        <w:rPr>
          <w:color w:val="231F20"/>
          <w:w w:val="85"/>
          <w:sz w:val="15"/>
        </w:rPr>
        <w:t>Biruwa</w:t>
      </w:r>
      <w:r>
        <w:rPr>
          <w:color w:val="231F20"/>
          <w:spacing w:val="-3"/>
          <w:w w:val="85"/>
          <w:sz w:val="15"/>
        </w:rPr>
        <w:t> </w:t>
      </w:r>
      <w:r>
        <w:rPr>
          <w:color w:val="231F20"/>
          <w:w w:val="85"/>
          <w:sz w:val="15"/>
        </w:rPr>
        <w:t>Gaupalika-1,</w:t>
      </w:r>
    </w:p>
    <w:p>
      <w:pPr>
        <w:spacing w:before="25"/>
        <w:ind w:left="426" w:right="0" w:firstLine="0"/>
        <w:jc w:val="left"/>
        <w:rPr>
          <w:sz w:val="15"/>
        </w:rPr>
      </w:pPr>
      <w:r>
        <w:rPr>
          <w:color w:val="231F20"/>
          <w:w w:val="95"/>
          <w:sz w:val="15"/>
        </w:rPr>
        <w:t>Syangja</w:t>
      </w:r>
    </w:p>
    <w:p>
      <w:pPr>
        <w:spacing w:before="25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7"/>
          <w:w w:val="85"/>
          <w:sz w:val="15"/>
        </w:rPr>
        <w:t> </w:t>
      </w:r>
      <w:r>
        <w:rPr>
          <w:color w:val="231F20"/>
          <w:w w:val="85"/>
          <w:sz w:val="15"/>
        </w:rPr>
        <w:t>9856030180</w:t>
      </w:r>
    </w:p>
    <w:p>
      <w:pPr>
        <w:spacing w:before="25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8"/>
          <w:w w:val="85"/>
          <w:sz w:val="15"/>
        </w:rPr>
        <w:t> </w:t>
      </w:r>
      <w:hyperlink r:id="rId590">
        <w:r>
          <w:rPr>
            <w:color w:val="231F20"/>
            <w:w w:val="85"/>
            <w:sz w:val="15"/>
          </w:rPr>
          <w:t>biruwa@ebl.com.np</w:t>
        </w:r>
      </w:hyperlink>
    </w:p>
    <w:p>
      <w:pPr>
        <w:spacing w:before="138"/>
        <w:ind w:left="426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Damauli</w:t>
      </w:r>
      <w:r>
        <w:rPr>
          <w:b/>
          <w:color w:val="F5821F"/>
          <w:spacing w:val="8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before="25"/>
        <w:ind w:left="426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Ram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Kumar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Basnet</w:t>
      </w:r>
    </w:p>
    <w:p>
      <w:pPr>
        <w:spacing w:line="273" w:lineRule="auto" w:before="25"/>
        <w:ind w:left="426" w:right="1534" w:firstLine="0"/>
        <w:jc w:val="left"/>
        <w:rPr>
          <w:sz w:val="15"/>
        </w:rPr>
      </w:pPr>
      <w:r>
        <w:rPr>
          <w:color w:val="231F20"/>
          <w:w w:val="85"/>
          <w:sz w:val="15"/>
        </w:rPr>
        <w:t>Byas</w:t>
      </w:r>
      <w:r>
        <w:rPr>
          <w:color w:val="231F20"/>
          <w:spacing w:val="4"/>
          <w:w w:val="85"/>
          <w:sz w:val="15"/>
        </w:rPr>
        <w:t> </w:t>
      </w:r>
      <w:r>
        <w:rPr>
          <w:color w:val="231F20"/>
          <w:w w:val="85"/>
          <w:sz w:val="15"/>
        </w:rPr>
        <w:t>Municipality-2,</w:t>
      </w:r>
      <w:r>
        <w:rPr>
          <w:color w:val="231F20"/>
          <w:spacing w:val="4"/>
          <w:w w:val="85"/>
          <w:sz w:val="15"/>
        </w:rPr>
        <w:t> </w:t>
      </w:r>
      <w:r>
        <w:rPr>
          <w:color w:val="231F20"/>
          <w:w w:val="85"/>
          <w:sz w:val="15"/>
        </w:rPr>
        <w:t>Damauli,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sz w:val="15"/>
        </w:rPr>
        <w:t>Tanahun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2"/>
          <w:w w:val="85"/>
          <w:sz w:val="15"/>
        </w:rPr>
        <w:t> </w:t>
      </w:r>
      <w:r>
        <w:rPr>
          <w:color w:val="231F20"/>
          <w:w w:val="85"/>
          <w:sz w:val="15"/>
        </w:rPr>
        <w:t>065-590598/99</w:t>
      </w:r>
    </w:p>
    <w:p>
      <w:pPr>
        <w:spacing w:before="25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91">
        <w:r>
          <w:rPr>
            <w:color w:val="231F20"/>
            <w:w w:val="85"/>
            <w:sz w:val="15"/>
          </w:rPr>
          <w:t>damauli@ebl.com.np</w:t>
        </w:r>
      </w:hyperlink>
    </w:p>
    <w:p>
      <w:pPr>
        <w:spacing w:before="138"/>
        <w:ind w:left="426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Gorkha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line="273" w:lineRule="auto" w:before="26"/>
        <w:ind w:left="426" w:right="2119" w:firstLine="0"/>
        <w:jc w:val="left"/>
        <w:rPr>
          <w:sz w:val="15"/>
        </w:rPr>
      </w:pPr>
      <w:r>
        <w:rPr>
          <w:b/>
          <w:color w:val="B11116"/>
          <w:spacing w:val="-2"/>
          <w:w w:val="80"/>
          <w:sz w:val="15"/>
        </w:rPr>
        <w:t>Mr. </w:t>
      </w:r>
      <w:r>
        <w:rPr>
          <w:b/>
          <w:color w:val="B11116"/>
          <w:spacing w:val="-1"/>
          <w:w w:val="80"/>
          <w:sz w:val="15"/>
        </w:rPr>
        <w:t>Sandeep Khatry</w:t>
      </w:r>
      <w:r>
        <w:rPr>
          <w:b/>
          <w:color w:val="B11116"/>
          <w:w w:val="80"/>
          <w:sz w:val="15"/>
        </w:rPr>
        <w:t> </w:t>
      </w:r>
      <w:r>
        <w:rPr>
          <w:color w:val="231F20"/>
          <w:w w:val="85"/>
          <w:sz w:val="15"/>
        </w:rPr>
        <w:t>Gorkha, Municipality-6,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Haramtari Chowk, Gorkha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064-420414</w:t>
      </w:r>
    </w:p>
    <w:p>
      <w:pPr>
        <w:spacing w:line="179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592">
        <w:r>
          <w:rPr>
            <w:color w:val="231F20"/>
            <w:w w:val="85"/>
            <w:sz w:val="15"/>
          </w:rPr>
          <w:t>gorkha@ebl.com.np</w:t>
        </w:r>
      </w:hyperlink>
    </w:p>
    <w:p>
      <w:pPr>
        <w:spacing w:line="273" w:lineRule="auto" w:before="139"/>
        <w:ind w:left="426" w:right="2517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Kawasoti 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Shiv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Raj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Timsina</w:t>
      </w:r>
    </w:p>
    <w:p>
      <w:pPr>
        <w:spacing w:line="273" w:lineRule="auto" w:before="0"/>
        <w:ind w:left="426" w:right="1534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Kawasoti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Nawalparasi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078-540671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593">
        <w:r>
          <w:rPr>
            <w:color w:val="231F20"/>
            <w:spacing w:val="-1"/>
            <w:w w:val="90"/>
            <w:sz w:val="15"/>
          </w:rPr>
          <w:t>kawasoti@ebl.com.np</w:t>
        </w:r>
      </w:hyperlink>
    </w:p>
    <w:p>
      <w:pPr>
        <w:spacing w:before="137"/>
        <w:ind w:left="426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Kushma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426" w:right="1927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Sanjib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Man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Shahid</w:t>
      </w:r>
      <w:r>
        <w:rPr>
          <w:color w:val="231F20"/>
          <w:spacing w:val="3"/>
          <w:w w:val="85"/>
          <w:sz w:val="15"/>
        </w:rPr>
        <w:t> </w:t>
      </w:r>
      <w:r>
        <w:rPr>
          <w:color w:val="231F20"/>
          <w:w w:val="85"/>
          <w:sz w:val="15"/>
        </w:rPr>
        <w:t>Chowk,</w:t>
      </w:r>
      <w:r>
        <w:rPr>
          <w:color w:val="231F20"/>
          <w:spacing w:val="3"/>
          <w:w w:val="85"/>
          <w:sz w:val="15"/>
        </w:rPr>
        <w:t> </w:t>
      </w:r>
      <w:r>
        <w:rPr>
          <w:color w:val="231F20"/>
          <w:w w:val="85"/>
          <w:sz w:val="15"/>
        </w:rPr>
        <w:t>Kushma</w:t>
      </w:r>
      <w:r>
        <w:rPr>
          <w:color w:val="231F20"/>
          <w:spacing w:val="4"/>
          <w:w w:val="85"/>
          <w:sz w:val="15"/>
        </w:rPr>
        <w:t> </w:t>
      </w:r>
      <w:r>
        <w:rPr>
          <w:color w:val="231F20"/>
          <w:w w:val="85"/>
          <w:sz w:val="15"/>
        </w:rPr>
        <w:t>Bazzar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95"/>
          <w:sz w:val="15"/>
        </w:rPr>
        <w:t>Parbat</w:t>
      </w:r>
    </w:p>
    <w:p>
      <w:pPr>
        <w:spacing w:line="180" w:lineRule="exact" w:before="0"/>
        <w:ind w:left="426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Phone:</w:t>
      </w:r>
      <w:r>
        <w:rPr>
          <w:color w:val="231F20"/>
          <w:spacing w:val="5"/>
          <w:w w:val="80"/>
          <w:sz w:val="15"/>
        </w:rPr>
        <w:t> </w:t>
      </w:r>
      <w:r>
        <w:rPr>
          <w:color w:val="231F20"/>
          <w:w w:val="80"/>
          <w:sz w:val="15"/>
        </w:rPr>
        <w:t>067-421173</w:t>
      </w:r>
    </w:p>
    <w:p>
      <w:pPr>
        <w:spacing w:before="25"/>
        <w:ind w:left="426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594">
        <w:r>
          <w:rPr>
            <w:color w:val="231F20"/>
            <w:spacing w:val="-1"/>
            <w:w w:val="90"/>
            <w:sz w:val="15"/>
          </w:rPr>
          <w:t>eblkus@ebl.com.np</w:t>
        </w:r>
      </w:hyperlink>
    </w:p>
    <w:p>
      <w:pPr>
        <w:spacing w:after="0"/>
        <w:jc w:val="left"/>
        <w:rPr>
          <w:sz w:val="15"/>
        </w:rPr>
        <w:sectPr>
          <w:type w:val="continuous"/>
          <w:pgSz w:w="11910" w:h="16840"/>
          <w:pgMar w:top="1040" w:bottom="0" w:left="80" w:right="0"/>
          <w:cols w:num="4" w:equalWidth="0">
            <w:col w:w="2912" w:space="40"/>
            <w:col w:w="2389" w:space="39"/>
            <w:col w:w="2279" w:space="39"/>
            <w:col w:w="4132"/>
          </w:cols>
        </w:sectPr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0" w:footer="707" w:top="1280" w:bottom="900" w:left="80" w:right="0"/>
        </w:sectPr>
      </w:pPr>
    </w:p>
    <w:p>
      <w:pPr>
        <w:spacing w:line="273" w:lineRule="auto" w:before="100"/>
        <w:ind w:left="1337" w:right="1108" w:firstLine="0"/>
        <w:jc w:val="left"/>
        <w:rPr>
          <w:b/>
          <w:sz w:val="15"/>
        </w:rPr>
      </w:pPr>
      <w:r>
        <w:rPr/>
        <w:pict>
          <v:group style="position:absolute;margin-left:185.698105pt;margin-top:79.370811pt;width:.5pt;height:700.2pt;mso-position-horizontal-relative:page;mso-position-vertical-relative:page;z-index:15951360" coordorigin="3714,1587" coordsize="10,14004">
            <v:line style="position:absolute" from="3719,15566" to="3719,1602" stroked="true" strokeweight=".5pt" strokecolor="#f5821f">
              <v:stroke dashstyle="dot"/>
            </v:line>
            <v:shape style="position:absolute;left:3718;top:1592;width:2;height:13994" coordorigin="3719,1592" coordsize="0,13994" path="m3719,15586l3719,15586m3719,1592l3719,1592e" filled="false" stroked="true" strokeweight=".5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08.05899pt;margin-top:79.370811pt;width:.5pt;height:700.2pt;mso-position-horizontal-relative:page;mso-position-vertical-relative:page;z-index:15951872" coordorigin="6161,1587" coordsize="10,14004">
            <v:line style="position:absolute" from="6166,15566" to="6166,1602" stroked="true" strokeweight=".5pt" strokecolor="#f5821f">
              <v:stroke dashstyle="dot"/>
            </v:line>
            <v:shape style="position:absolute;left:6166;top:1592;width:2;height:13994" coordorigin="6166,1592" coordsize="0,13994" path="m6166,15586l6166,15586m6166,1592l6166,1592e" filled="false" stroked="true" strokeweight=".5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29.948792pt;margin-top:79.370811pt;width:.5pt;height:700.2pt;mso-position-horizontal-relative:page;mso-position-vertical-relative:page;z-index:15952384" coordorigin="8599,1587" coordsize="10,14004">
            <v:line style="position:absolute" from="8604,15566" to="8604,1602" stroked="true" strokeweight=".5pt" strokecolor="#f5821f">
              <v:stroke dashstyle="dot"/>
            </v:line>
            <v:shape style="position:absolute;left:8603;top:1592;width:2;height:13994" coordorigin="8604,1592" coordsize="0,13994" path="m8604,15586l8604,15586m8604,1592l8604,1592e" filled="false" stroked="true" strokeweight=".5pt" strokecolor="#f5821f">
              <v:path arrowok="t"/>
              <v:stroke dashstyle="solid"/>
            </v:shape>
            <w10:wrap type="none"/>
          </v:group>
        </w:pict>
      </w:r>
      <w:r>
        <w:rPr>
          <w:b/>
          <w:color w:val="F5821F"/>
          <w:w w:val="80"/>
          <w:sz w:val="15"/>
        </w:rPr>
        <w:t>Lekhnath 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Suman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Khatri</w:t>
      </w:r>
    </w:p>
    <w:p>
      <w:pPr>
        <w:spacing w:line="273" w:lineRule="auto" w:before="0"/>
        <w:ind w:left="1337" w:right="147" w:firstLine="0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Taal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Chowk,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Lekhnath,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Kaski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061-560777</w:t>
      </w:r>
    </w:p>
    <w:p>
      <w:pPr>
        <w:spacing w:line="180" w:lineRule="exact" w:before="0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595">
        <w:r>
          <w:rPr>
            <w:color w:val="231F20"/>
            <w:w w:val="85"/>
            <w:sz w:val="15"/>
          </w:rPr>
          <w:t>ebl_lekh@ebl.com.np</w:t>
        </w:r>
      </w:hyperlink>
    </w:p>
    <w:p>
      <w:pPr>
        <w:spacing w:before="137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Pokhara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73" w:lineRule="auto" w:before="25"/>
        <w:ind w:left="1337" w:right="608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7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Ujjwal</w:t>
      </w:r>
      <w:r>
        <w:rPr>
          <w:b/>
          <w:color w:val="B11116"/>
          <w:spacing w:val="8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Raj</w:t>
      </w:r>
      <w:r>
        <w:rPr>
          <w:b/>
          <w:color w:val="B11116"/>
          <w:spacing w:val="7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Sharma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New</w:t>
      </w:r>
      <w:r>
        <w:rPr>
          <w:color w:val="231F20"/>
          <w:spacing w:val="32"/>
          <w:sz w:val="15"/>
        </w:rPr>
        <w:t> </w:t>
      </w:r>
      <w:r>
        <w:rPr>
          <w:color w:val="231F20"/>
          <w:w w:val="85"/>
          <w:sz w:val="15"/>
        </w:rPr>
        <w:t>Road,</w:t>
      </w:r>
      <w:r>
        <w:rPr>
          <w:color w:val="231F20"/>
          <w:spacing w:val="33"/>
          <w:sz w:val="15"/>
        </w:rPr>
        <w:t> </w:t>
      </w:r>
      <w:r>
        <w:rPr>
          <w:color w:val="231F20"/>
          <w:w w:val="85"/>
          <w:sz w:val="15"/>
        </w:rPr>
        <w:t>Pokhara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32"/>
          <w:sz w:val="15"/>
        </w:rPr>
        <w:t> </w:t>
      </w:r>
      <w:r>
        <w:rPr>
          <w:color w:val="231F20"/>
          <w:w w:val="80"/>
          <w:sz w:val="15"/>
        </w:rPr>
        <w:t>061-544491/552291</w:t>
      </w:r>
    </w:p>
    <w:p>
      <w:pPr>
        <w:spacing w:line="180" w:lineRule="exact" w:before="0"/>
        <w:ind w:left="1337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9"/>
          <w:w w:val="90"/>
          <w:sz w:val="15"/>
        </w:rPr>
        <w:t> </w:t>
      </w:r>
      <w:hyperlink r:id="rId596">
        <w:r>
          <w:rPr>
            <w:color w:val="231F20"/>
            <w:spacing w:val="-1"/>
            <w:w w:val="90"/>
            <w:sz w:val="15"/>
          </w:rPr>
          <w:t>eblpok@ebl.com.np</w:t>
        </w:r>
      </w:hyperlink>
    </w:p>
    <w:p>
      <w:pPr>
        <w:spacing w:before="139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Syangja</w:t>
      </w:r>
      <w:r>
        <w:rPr>
          <w:b/>
          <w:color w:val="F5821F"/>
          <w:spacing w:val="8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73" w:lineRule="auto" w:before="25"/>
        <w:ind w:left="1337" w:right="147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Bishnu Prasad Gautam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Sahidchowk,</w:t>
      </w:r>
      <w:r>
        <w:rPr>
          <w:color w:val="231F20"/>
          <w:spacing w:val="8"/>
          <w:w w:val="85"/>
          <w:sz w:val="15"/>
        </w:rPr>
        <w:t> </w:t>
      </w:r>
      <w:r>
        <w:rPr>
          <w:color w:val="231F20"/>
          <w:w w:val="85"/>
          <w:sz w:val="15"/>
        </w:rPr>
        <w:t>Putalibazar,</w:t>
      </w:r>
      <w:r>
        <w:rPr>
          <w:color w:val="231F20"/>
          <w:spacing w:val="9"/>
          <w:w w:val="85"/>
          <w:sz w:val="15"/>
        </w:rPr>
        <w:t> </w:t>
      </w:r>
      <w:r>
        <w:rPr>
          <w:color w:val="231F20"/>
          <w:w w:val="85"/>
          <w:sz w:val="15"/>
        </w:rPr>
        <w:t>Syangja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063-425174/75</w:t>
      </w:r>
    </w:p>
    <w:p>
      <w:pPr>
        <w:spacing w:line="180" w:lineRule="exact" w:before="0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4"/>
          <w:w w:val="85"/>
          <w:sz w:val="15"/>
        </w:rPr>
        <w:t> </w:t>
      </w:r>
      <w:hyperlink r:id="rId597">
        <w:r>
          <w:rPr>
            <w:color w:val="231F20"/>
            <w:w w:val="85"/>
            <w:sz w:val="15"/>
          </w:rPr>
          <w:t>syangja@ebl.com.np</w:t>
        </w:r>
      </w:hyperlink>
    </w:p>
    <w:p>
      <w:pPr>
        <w:spacing w:before="98"/>
        <w:ind w:left="1730" w:right="0" w:firstLine="0"/>
        <w:jc w:val="left"/>
        <w:rPr>
          <w:b/>
          <w:sz w:val="18"/>
        </w:rPr>
      </w:pPr>
      <w:r>
        <w:rPr>
          <w:b/>
          <w:color w:val="034EA2"/>
          <w:spacing w:val="-1"/>
          <w:w w:val="75"/>
          <w:sz w:val="18"/>
        </w:rPr>
        <w:t>LUMBINI</w:t>
      </w:r>
      <w:r>
        <w:rPr>
          <w:b/>
          <w:color w:val="034EA2"/>
          <w:spacing w:val="-8"/>
          <w:w w:val="75"/>
          <w:sz w:val="18"/>
        </w:rPr>
        <w:t> </w:t>
      </w:r>
      <w:r>
        <w:rPr>
          <w:b/>
          <w:color w:val="034EA2"/>
          <w:spacing w:val="-1"/>
          <w:w w:val="75"/>
          <w:sz w:val="18"/>
        </w:rPr>
        <w:t>PROVINCE</w:t>
      </w:r>
    </w:p>
    <w:p>
      <w:pPr>
        <w:spacing w:before="122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Bansgadhi</w:t>
      </w:r>
      <w:r>
        <w:rPr>
          <w:b/>
          <w:color w:val="F5821F"/>
          <w:spacing w:val="-9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59" w:lineRule="auto" w:before="15"/>
        <w:ind w:left="1337" w:right="332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Subash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Budhathoki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1"/>
          <w:w w:val="90"/>
          <w:sz w:val="15"/>
        </w:rPr>
        <w:t>Bansgadhi Municipality,</w:t>
      </w:r>
      <w:r>
        <w:rPr>
          <w:color w:val="231F20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Bansgadhi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Bazar,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Bardiya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084-400169</w:t>
      </w:r>
    </w:p>
    <w:p>
      <w:pPr>
        <w:spacing w:before="2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2"/>
          <w:w w:val="85"/>
          <w:sz w:val="15"/>
        </w:rPr>
        <w:t> </w:t>
      </w:r>
      <w:hyperlink r:id="rId598">
        <w:r>
          <w:rPr>
            <w:color w:val="231F20"/>
            <w:w w:val="85"/>
            <w:sz w:val="15"/>
          </w:rPr>
          <w:t>bansgadhi@ebl.com.np</w:t>
        </w:r>
      </w:hyperlink>
    </w:p>
    <w:p>
      <w:pPr>
        <w:spacing w:before="129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Bhairahawa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line="259" w:lineRule="auto" w:before="14"/>
        <w:ind w:left="1337" w:right="375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Dhruba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Prasad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Acharya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Prahari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2"/>
          <w:w w:val="90"/>
          <w:sz w:val="15"/>
        </w:rPr>
        <w:t>Tole,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Siddhartha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Nagar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Bhairahawa,</w:t>
      </w:r>
      <w:r>
        <w:rPr>
          <w:color w:val="231F20"/>
          <w:spacing w:val="72"/>
          <w:sz w:val="15"/>
        </w:rPr>
        <w:t> </w:t>
      </w:r>
      <w:r>
        <w:rPr>
          <w:color w:val="231F20"/>
          <w:w w:val="85"/>
          <w:sz w:val="15"/>
        </w:rPr>
        <w:t>Rupandehi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8"/>
          <w:w w:val="80"/>
          <w:sz w:val="15"/>
        </w:rPr>
        <w:t> </w:t>
      </w:r>
      <w:r>
        <w:rPr>
          <w:color w:val="231F20"/>
          <w:w w:val="80"/>
          <w:sz w:val="15"/>
        </w:rPr>
        <w:t>071-527360/61</w:t>
      </w:r>
    </w:p>
    <w:p>
      <w:pPr>
        <w:spacing w:before="2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8"/>
          <w:w w:val="85"/>
          <w:sz w:val="15"/>
        </w:rPr>
        <w:t> </w:t>
      </w:r>
      <w:hyperlink r:id="rId599">
        <w:r>
          <w:rPr>
            <w:color w:val="231F20"/>
            <w:w w:val="85"/>
            <w:sz w:val="15"/>
          </w:rPr>
          <w:t>eblbhw@ebl.com.np</w:t>
        </w:r>
      </w:hyperlink>
    </w:p>
    <w:p>
      <w:pPr>
        <w:spacing w:before="129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Butwal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15"/>
        <w:ind w:left="1337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Nabin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Pandit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Chhetri</w:t>
      </w:r>
    </w:p>
    <w:p>
      <w:pPr>
        <w:spacing w:before="15"/>
        <w:ind w:left="1337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Palpa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Road,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Butwal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-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4</w:t>
      </w:r>
    </w:p>
    <w:p>
      <w:pPr>
        <w:spacing w:before="15"/>
        <w:ind w:left="1337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Phone: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071-533661,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533662,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535661</w:t>
      </w:r>
    </w:p>
    <w:p>
      <w:pPr>
        <w:spacing w:before="15"/>
        <w:ind w:left="1337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4"/>
          <w:w w:val="90"/>
          <w:sz w:val="15"/>
        </w:rPr>
        <w:t> </w:t>
      </w:r>
      <w:hyperlink r:id="rId600">
        <w:r>
          <w:rPr>
            <w:color w:val="231F20"/>
            <w:spacing w:val="-1"/>
            <w:w w:val="90"/>
            <w:sz w:val="15"/>
          </w:rPr>
          <w:t>eblbtw@ebl.com.np</w:t>
        </w:r>
      </w:hyperlink>
    </w:p>
    <w:p>
      <w:pPr>
        <w:spacing w:line="259" w:lineRule="auto" w:before="128"/>
        <w:ind w:left="1337" w:right="788" w:firstLine="0"/>
        <w:jc w:val="left"/>
        <w:rPr>
          <w:sz w:val="15"/>
        </w:rPr>
      </w:pPr>
      <w:r>
        <w:rPr>
          <w:b/>
          <w:color w:val="F5821F"/>
          <w:spacing w:val="-1"/>
          <w:w w:val="80"/>
          <w:sz w:val="15"/>
        </w:rPr>
        <w:t>Chandrauta</w:t>
      </w:r>
      <w:r>
        <w:rPr>
          <w:b/>
          <w:color w:val="F5821F"/>
          <w:spacing w:val="24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Manoj Rimal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Chandrauta, </w:t>
      </w:r>
      <w:r>
        <w:rPr>
          <w:color w:val="231F20"/>
          <w:spacing w:val="-1"/>
          <w:w w:val="90"/>
          <w:sz w:val="15"/>
        </w:rPr>
        <w:t>Kapilvastu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8"/>
          <w:w w:val="85"/>
          <w:sz w:val="15"/>
        </w:rPr>
        <w:t> </w:t>
      </w:r>
      <w:r>
        <w:rPr>
          <w:color w:val="231F20"/>
          <w:w w:val="85"/>
          <w:sz w:val="15"/>
        </w:rPr>
        <w:t>076-540446</w:t>
      </w:r>
    </w:p>
    <w:p>
      <w:pPr>
        <w:spacing w:before="2"/>
        <w:ind w:left="1337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01">
        <w:r>
          <w:rPr>
            <w:color w:val="231F20"/>
            <w:spacing w:val="-1"/>
            <w:w w:val="90"/>
            <w:sz w:val="15"/>
          </w:rPr>
          <w:t>chandrauta@ebl.com.np</w:t>
        </w:r>
      </w:hyperlink>
    </w:p>
    <w:p>
      <w:pPr>
        <w:spacing w:line="259" w:lineRule="auto" w:before="129"/>
        <w:ind w:left="1337" w:right="1108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Daldale Branch</w:t>
      </w:r>
      <w:r>
        <w:rPr>
          <w:b/>
          <w:color w:val="F5821F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Utsav Gautam</w:t>
      </w:r>
    </w:p>
    <w:p>
      <w:pPr>
        <w:spacing w:line="259" w:lineRule="auto" w:before="1"/>
        <w:ind w:left="1337" w:right="603" w:firstLine="0"/>
        <w:jc w:val="left"/>
        <w:rPr>
          <w:sz w:val="15"/>
        </w:rPr>
      </w:pPr>
      <w:r>
        <w:rPr>
          <w:color w:val="231F20"/>
          <w:w w:val="85"/>
          <w:sz w:val="15"/>
        </w:rPr>
        <w:t>Daldale, Nawalparasi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7"/>
          <w:w w:val="85"/>
          <w:sz w:val="15"/>
        </w:rPr>
        <w:t> </w:t>
      </w:r>
      <w:r>
        <w:rPr>
          <w:color w:val="231F20"/>
          <w:w w:val="85"/>
          <w:sz w:val="15"/>
        </w:rPr>
        <w:t>078-590978/79</w:t>
      </w:r>
    </w:p>
    <w:p>
      <w:pPr>
        <w:spacing w:before="1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602">
        <w:r>
          <w:rPr>
            <w:color w:val="231F20"/>
            <w:w w:val="85"/>
            <w:sz w:val="15"/>
          </w:rPr>
          <w:t>daldale@ebl.com.np</w:t>
        </w:r>
      </w:hyperlink>
    </w:p>
    <w:p>
      <w:pPr>
        <w:spacing w:before="128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Ghorahi</w:t>
      </w:r>
      <w:r>
        <w:rPr>
          <w:b/>
          <w:color w:val="F5821F"/>
          <w:spacing w:val="-9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15"/>
        <w:ind w:left="1337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Shiva</w:t>
      </w:r>
      <w:r>
        <w:rPr>
          <w:b/>
          <w:color w:val="B11116"/>
          <w:spacing w:val="1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Krishna</w:t>
      </w:r>
      <w:r>
        <w:rPr>
          <w:b/>
          <w:color w:val="B11116"/>
          <w:spacing w:val="9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</w:p>
    <w:p>
      <w:pPr>
        <w:spacing w:line="259" w:lineRule="auto" w:before="15"/>
        <w:ind w:left="1337" w:right="0" w:firstLine="0"/>
        <w:jc w:val="left"/>
        <w:rPr>
          <w:sz w:val="15"/>
        </w:rPr>
      </w:pPr>
      <w:r>
        <w:rPr>
          <w:color w:val="231F20"/>
          <w:spacing w:val="-3"/>
          <w:w w:val="85"/>
          <w:sz w:val="15"/>
        </w:rPr>
        <w:t>Ghorahi</w:t>
      </w:r>
      <w:r>
        <w:rPr>
          <w:color w:val="231F20"/>
          <w:spacing w:val="-22"/>
          <w:w w:val="85"/>
          <w:sz w:val="15"/>
        </w:rPr>
        <w:t> </w:t>
      </w:r>
      <w:r>
        <w:rPr>
          <w:color w:val="231F20"/>
          <w:spacing w:val="-3"/>
          <w:w w:val="85"/>
          <w:sz w:val="15"/>
        </w:rPr>
        <w:t>Sub-Metropolitian</w:t>
      </w:r>
      <w:r>
        <w:rPr>
          <w:color w:val="231F20"/>
          <w:spacing w:val="-21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City-15,</w:t>
      </w:r>
      <w:r>
        <w:rPr>
          <w:color w:val="231F20"/>
          <w:spacing w:val="-21"/>
          <w:w w:val="85"/>
          <w:sz w:val="15"/>
        </w:rPr>
        <w:t> </w:t>
      </w:r>
      <w:r>
        <w:rPr>
          <w:color w:val="231F20"/>
          <w:spacing w:val="-2"/>
          <w:w w:val="85"/>
          <w:sz w:val="15"/>
        </w:rPr>
        <w:t>Dang</w:t>
      </w:r>
      <w:r>
        <w:rPr>
          <w:color w:val="231F20"/>
          <w:spacing w:val="-36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082-564244/245</w:t>
      </w:r>
    </w:p>
    <w:p>
      <w:pPr>
        <w:spacing w:before="1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603">
        <w:r>
          <w:rPr>
            <w:color w:val="231F20"/>
            <w:w w:val="85"/>
            <w:sz w:val="15"/>
          </w:rPr>
          <w:t>ghorahi@ebl.com.np</w:t>
        </w:r>
      </w:hyperlink>
    </w:p>
    <w:p>
      <w:pPr>
        <w:spacing w:before="127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Gulariya</w:t>
      </w:r>
      <w:r>
        <w:rPr>
          <w:b/>
          <w:color w:val="F5821F"/>
          <w:spacing w:val="7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59" w:lineRule="auto" w:before="15"/>
        <w:ind w:left="1337" w:right="147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Suman Kumar Sharma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Narayangopal Chowk, Gulariya,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95"/>
          <w:sz w:val="15"/>
        </w:rPr>
        <w:t>Bardiya</w:t>
      </w:r>
    </w:p>
    <w:p>
      <w:pPr>
        <w:spacing w:before="2"/>
        <w:ind w:left="1337" w:right="0" w:firstLine="0"/>
        <w:jc w:val="left"/>
        <w:rPr>
          <w:sz w:val="15"/>
        </w:rPr>
      </w:pPr>
      <w:r>
        <w:rPr>
          <w:color w:val="231F20"/>
          <w:w w:val="90"/>
          <w:sz w:val="15"/>
        </w:rPr>
        <w:t>Phone: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w w:val="90"/>
          <w:sz w:val="15"/>
        </w:rPr>
        <w:t>084-420038</w:t>
      </w:r>
    </w:p>
    <w:p>
      <w:pPr>
        <w:spacing w:before="15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8"/>
          <w:w w:val="85"/>
          <w:sz w:val="15"/>
        </w:rPr>
        <w:t> </w:t>
      </w:r>
      <w:hyperlink r:id="rId604">
        <w:r>
          <w:rPr>
            <w:color w:val="231F20"/>
            <w:w w:val="85"/>
            <w:sz w:val="15"/>
          </w:rPr>
          <w:t>gulariya@ebl.com.np</w:t>
        </w:r>
      </w:hyperlink>
    </w:p>
    <w:p>
      <w:pPr>
        <w:spacing w:before="128"/>
        <w:ind w:left="1337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Jeetpur</w:t>
      </w:r>
      <w:r>
        <w:rPr>
          <w:b/>
          <w:color w:val="F5821F"/>
          <w:spacing w:val="-1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15"/>
        <w:ind w:left="1337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Sharad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Pratap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Singh</w:t>
      </w:r>
    </w:p>
    <w:p>
      <w:pPr>
        <w:spacing w:line="259" w:lineRule="auto" w:before="15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Banganga</w:t>
      </w:r>
      <w:r>
        <w:rPr>
          <w:color w:val="231F20"/>
          <w:spacing w:val="7"/>
          <w:w w:val="85"/>
          <w:sz w:val="15"/>
        </w:rPr>
        <w:t> </w:t>
      </w:r>
      <w:r>
        <w:rPr>
          <w:color w:val="231F20"/>
          <w:w w:val="85"/>
          <w:sz w:val="15"/>
        </w:rPr>
        <w:t>Municipality-1,</w:t>
      </w:r>
      <w:r>
        <w:rPr>
          <w:color w:val="231F20"/>
          <w:spacing w:val="7"/>
          <w:w w:val="85"/>
          <w:sz w:val="15"/>
        </w:rPr>
        <w:t> </w:t>
      </w:r>
      <w:r>
        <w:rPr>
          <w:color w:val="231F20"/>
          <w:w w:val="85"/>
          <w:sz w:val="15"/>
        </w:rPr>
        <w:t>Kapilvastu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9"/>
          <w:w w:val="80"/>
          <w:sz w:val="15"/>
        </w:rPr>
        <w:t> </w:t>
      </w:r>
      <w:r>
        <w:rPr>
          <w:color w:val="231F20"/>
          <w:w w:val="80"/>
          <w:sz w:val="15"/>
        </w:rPr>
        <w:t>076-550134,</w:t>
      </w:r>
      <w:r>
        <w:rPr>
          <w:color w:val="231F20"/>
          <w:spacing w:val="-8"/>
          <w:w w:val="80"/>
          <w:sz w:val="15"/>
        </w:rPr>
        <w:t> </w:t>
      </w:r>
      <w:r>
        <w:rPr>
          <w:color w:val="231F20"/>
          <w:w w:val="80"/>
          <w:sz w:val="15"/>
        </w:rPr>
        <w:t>550171</w:t>
      </w:r>
    </w:p>
    <w:p>
      <w:pPr>
        <w:spacing w:before="1"/>
        <w:ind w:left="1337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605">
        <w:r>
          <w:rPr>
            <w:color w:val="231F20"/>
            <w:w w:val="85"/>
            <w:sz w:val="15"/>
          </w:rPr>
          <w:t>jeetpur@ebl.com.np</w:t>
        </w:r>
      </w:hyperlink>
    </w:p>
    <w:p>
      <w:pPr>
        <w:spacing w:before="100"/>
        <w:ind w:left="259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F5821F"/>
          <w:spacing w:val="-1"/>
          <w:w w:val="80"/>
          <w:sz w:val="15"/>
        </w:rPr>
        <w:t>Khaireni</w:t>
      </w:r>
      <w:r>
        <w:rPr>
          <w:b/>
          <w:color w:val="F5821F"/>
          <w:spacing w:val="-5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15"/>
        <w:ind w:left="259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Raju</w:t>
      </w:r>
      <w:r>
        <w:rPr>
          <w:b/>
          <w:color w:val="B11116"/>
          <w:spacing w:val="-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Bhusal</w:t>
      </w:r>
    </w:p>
    <w:p>
      <w:pPr>
        <w:spacing w:line="259" w:lineRule="auto" w:before="15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Devdaha Municipality-7,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Rupandehi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6"/>
          <w:w w:val="80"/>
          <w:sz w:val="15"/>
        </w:rPr>
        <w:t> </w:t>
      </w:r>
      <w:r>
        <w:rPr>
          <w:color w:val="231F20"/>
          <w:w w:val="80"/>
          <w:sz w:val="15"/>
        </w:rPr>
        <w:t>071-577474,</w:t>
      </w:r>
      <w:r>
        <w:rPr>
          <w:color w:val="231F20"/>
          <w:spacing w:val="-6"/>
          <w:w w:val="80"/>
          <w:sz w:val="15"/>
        </w:rPr>
        <w:t> </w:t>
      </w:r>
      <w:r>
        <w:rPr>
          <w:color w:val="231F20"/>
          <w:w w:val="80"/>
          <w:sz w:val="15"/>
        </w:rPr>
        <w:t>577480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06">
        <w:r>
          <w:rPr>
            <w:color w:val="231F20"/>
            <w:spacing w:val="-1"/>
            <w:w w:val="90"/>
            <w:sz w:val="15"/>
          </w:rPr>
          <w:t>khaireni@ebl.com.np</w:t>
        </w:r>
      </w:hyperlink>
    </w:p>
    <w:p>
      <w:pPr>
        <w:spacing w:line="259" w:lineRule="auto" w:before="128"/>
        <w:ind w:left="259" w:right="1043" w:firstLine="0"/>
        <w:jc w:val="left"/>
        <w:rPr>
          <w:sz w:val="15"/>
        </w:rPr>
      </w:pPr>
      <w:r>
        <w:rPr>
          <w:b/>
          <w:color w:val="F5821F"/>
          <w:spacing w:val="-1"/>
          <w:w w:val="80"/>
          <w:sz w:val="15"/>
        </w:rPr>
        <w:t>Kohalpur Branch</w:t>
      </w:r>
      <w:r>
        <w:rPr>
          <w:b/>
          <w:color w:val="F5821F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Himansi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Gupta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1"/>
          <w:w w:val="85"/>
          <w:sz w:val="15"/>
        </w:rPr>
        <w:t>Kohalpur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-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11,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Banke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8"/>
          <w:w w:val="80"/>
          <w:sz w:val="15"/>
        </w:rPr>
        <w:t> </w:t>
      </w:r>
      <w:r>
        <w:rPr>
          <w:color w:val="231F20"/>
          <w:w w:val="80"/>
          <w:sz w:val="15"/>
        </w:rPr>
        <w:t>081-541816</w:t>
      </w:r>
    </w:p>
    <w:p>
      <w:pPr>
        <w:spacing w:before="2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607">
        <w:r>
          <w:rPr>
            <w:color w:val="231F20"/>
            <w:w w:val="85"/>
            <w:sz w:val="15"/>
          </w:rPr>
          <w:t>kohalpur@ebl.com.np</w:t>
        </w:r>
      </w:hyperlink>
    </w:p>
    <w:p>
      <w:pPr>
        <w:spacing w:line="259" w:lineRule="auto" w:before="129"/>
        <w:ind w:left="259" w:right="949" w:firstLine="0"/>
        <w:jc w:val="left"/>
        <w:rPr>
          <w:sz w:val="15"/>
        </w:rPr>
      </w:pPr>
      <w:r>
        <w:rPr>
          <w:b/>
          <w:color w:val="F5821F"/>
          <w:w w:val="75"/>
          <w:sz w:val="15"/>
        </w:rPr>
        <w:t>Krishnanagar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B11116"/>
          <w:spacing w:val="-1"/>
          <w:w w:val="75"/>
          <w:sz w:val="15"/>
        </w:rPr>
        <w:t>Mr. Ujjwal </w:t>
      </w:r>
      <w:r>
        <w:rPr>
          <w:b/>
          <w:color w:val="B11116"/>
          <w:w w:val="75"/>
          <w:sz w:val="15"/>
        </w:rPr>
        <w:t>KC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90"/>
          <w:sz w:val="15"/>
        </w:rPr>
        <w:t>Krishnanagar-2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4"/>
          <w:w w:val="85"/>
          <w:sz w:val="15"/>
        </w:rPr>
        <w:t> </w:t>
      </w:r>
      <w:r>
        <w:rPr>
          <w:color w:val="231F20"/>
          <w:w w:val="85"/>
          <w:sz w:val="15"/>
        </w:rPr>
        <w:t>076-520428</w:t>
      </w:r>
    </w:p>
    <w:p>
      <w:pPr>
        <w:spacing w:before="2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20"/>
          <w:w w:val="85"/>
          <w:sz w:val="15"/>
        </w:rPr>
        <w:t> </w:t>
      </w:r>
      <w:hyperlink r:id="rId608">
        <w:r>
          <w:rPr>
            <w:color w:val="231F20"/>
            <w:w w:val="85"/>
            <w:sz w:val="15"/>
          </w:rPr>
          <w:t>krishnanagar@ebl.com.np</w:t>
        </w:r>
      </w:hyperlink>
    </w:p>
    <w:p>
      <w:pPr>
        <w:spacing w:line="259" w:lineRule="auto" w:before="128"/>
        <w:ind w:left="259" w:right="1144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Lamahi 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Prabin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Subedi</w:t>
      </w:r>
    </w:p>
    <w:p>
      <w:pPr>
        <w:spacing w:line="259" w:lineRule="auto" w:before="1"/>
        <w:ind w:left="259" w:right="208" w:firstLine="0"/>
        <w:jc w:val="left"/>
        <w:rPr>
          <w:sz w:val="15"/>
        </w:rPr>
      </w:pPr>
      <w:r>
        <w:rPr>
          <w:color w:val="231F20"/>
          <w:w w:val="85"/>
          <w:sz w:val="15"/>
        </w:rPr>
        <w:t>Bank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Road,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Lamahi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-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5,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Dang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0"/>
          <w:w w:val="85"/>
          <w:sz w:val="15"/>
        </w:rPr>
        <w:t> </w:t>
      </w:r>
      <w:r>
        <w:rPr>
          <w:color w:val="231F20"/>
          <w:w w:val="85"/>
          <w:sz w:val="15"/>
        </w:rPr>
        <w:t>082-540802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609">
        <w:r>
          <w:rPr>
            <w:color w:val="231F20"/>
            <w:w w:val="85"/>
            <w:sz w:val="15"/>
          </w:rPr>
          <w:t>lamahi@ebl.com.np</w:t>
        </w:r>
      </w:hyperlink>
    </w:p>
    <w:p>
      <w:pPr>
        <w:spacing w:line="259" w:lineRule="auto" w:before="128"/>
        <w:ind w:left="259" w:right="1074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Lumbini</w:t>
      </w:r>
      <w:r>
        <w:rPr>
          <w:b/>
          <w:color w:val="F5821F"/>
          <w:spacing w:val="5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7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Sandip</w:t>
      </w:r>
      <w:r>
        <w:rPr>
          <w:b/>
          <w:color w:val="B11116"/>
          <w:spacing w:val="8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Sapkota</w:t>
      </w:r>
    </w:p>
    <w:p>
      <w:pPr>
        <w:spacing w:line="259" w:lineRule="auto" w:before="1"/>
        <w:ind w:left="259" w:right="75" w:firstLine="0"/>
        <w:jc w:val="left"/>
        <w:rPr>
          <w:sz w:val="15"/>
        </w:rPr>
      </w:pPr>
      <w:r>
        <w:rPr>
          <w:color w:val="231F20"/>
          <w:w w:val="85"/>
          <w:sz w:val="15"/>
        </w:rPr>
        <w:t>Lumbini</w:t>
      </w:r>
      <w:r>
        <w:rPr>
          <w:color w:val="231F20"/>
          <w:spacing w:val="7"/>
          <w:w w:val="85"/>
          <w:sz w:val="15"/>
        </w:rPr>
        <w:t> </w:t>
      </w:r>
      <w:r>
        <w:rPr>
          <w:color w:val="231F20"/>
          <w:w w:val="85"/>
          <w:sz w:val="15"/>
        </w:rPr>
        <w:t>Cultural</w:t>
      </w:r>
      <w:r>
        <w:rPr>
          <w:color w:val="231F20"/>
          <w:spacing w:val="7"/>
          <w:w w:val="85"/>
          <w:sz w:val="15"/>
        </w:rPr>
        <w:t> </w:t>
      </w:r>
      <w:r>
        <w:rPr>
          <w:color w:val="231F20"/>
          <w:w w:val="85"/>
          <w:sz w:val="15"/>
        </w:rPr>
        <w:t>Municipality-16</w:t>
      </w:r>
      <w:r>
        <w:rPr>
          <w:color w:val="231F20"/>
          <w:spacing w:val="-36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071-580297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610">
        <w:r>
          <w:rPr>
            <w:color w:val="231F20"/>
            <w:w w:val="85"/>
            <w:sz w:val="15"/>
          </w:rPr>
          <w:t>lumbini@ebl.com.np</w:t>
        </w:r>
      </w:hyperlink>
    </w:p>
    <w:p>
      <w:pPr>
        <w:spacing w:line="259" w:lineRule="auto" w:before="129"/>
        <w:ind w:left="259" w:right="1043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Manigram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  <w:r>
        <w:rPr>
          <w:b/>
          <w:color w:val="F5821F"/>
          <w:spacing w:val="-3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Bimal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Bhusal</w:t>
      </w:r>
    </w:p>
    <w:p>
      <w:pPr>
        <w:spacing w:line="259" w:lineRule="auto" w:before="1"/>
        <w:ind w:left="259" w:right="0" w:firstLine="0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Tilottama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Municipality-5,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Rupandehi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071-590026,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590027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1"/>
          <w:w w:val="85"/>
          <w:sz w:val="15"/>
        </w:rPr>
        <w:t> </w:t>
      </w:r>
      <w:hyperlink r:id="rId611">
        <w:r>
          <w:rPr>
            <w:color w:val="231F20"/>
            <w:w w:val="85"/>
            <w:sz w:val="15"/>
          </w:rPr>
          <w:t>manigram@ebl.com.np</w:t>
        </w:r>
      </w:hyperlink>
    </w:p>
    <w:p>
      <w:pPr>
        <w:spacing w:before="127"/>
        <w:ind w:left="25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Murgiya</w:t>
      </w:r>
      <w:r>
        <w:rPr>
          <w:b/>
          <w:color w:val="F5821F"/>
          <w:spacing w:val="5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before="15"/>
        <w:ind w:left="259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Hiraman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Shrestha</w:t>
      </w:r>
    </w:p>
    <w:p>
      <w:pPr>
        <w:spacing w:line="259" w:lineRule="auto" w:before="15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Sainamaina</w:t>
      </w:r>
      <w:r>
        <w:rPr>
          <w:color w:val="231F20"/>
          <w:spacing w:val="14"/>
          <w:w w:val="85"/>
          <w:sz w:val="15"/>
        </w:rPr>
        <w:t> </w:t>
      </w:r>
      <w:r>
        <w:rPr>
          <w:color w:val="231F20"/>
          <w:w w:val="85"/>
          <w:sz w:val="15"/>
        </w:rPr>
        <w:t>Municipality-3,</w:t>
      </w:r>
      <w:r>
        <w:rPr>
          <w:color w:val="231F20"/>
          <w:spacing w:val="15"/>
          <w:w w:val="85"/>
          <w:sz w:val="15"/>
        </w:rPr>
        <w:t> </w:t>
      </w:r>
      <w:r>
        <w:rPr>
          <w:color w:val="231F20"/>
          <w:w w:val="85"/>
          <w:sz w:val="15"/>
        </w:rPr>
        <w:t>Rupandehi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071-440009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7"/>
          <w:w w:val="85"/>
          <w:sz w:val="15"/>
        </w:rPr>
        <w:t> </w:t>
      </w:r>
      <w:hyperlink r:id="rId612">
        <w:r>
          <w:rPr>
            <w:color w:val="231F20"/>
            <w:w w:val="85"/>
            <w:sz w:val="15"/>
          </w:rPr>
          <w:t>murgiya@ebl.com.np</w:t>
        </w:r>
      </w:hyperlink>
    </w:p>
    <w:p>
      <w:pPr>
        <w:spacing w:before="128"/>
        <w:ind w:left="25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Nepalgunj</w:t>
      </w:r>
      <w:r>
        <w:rPr>
          <w:b/>
          <w:color w:val="F5821F"/>
          <w:spacing w:val="10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59" w:lineRule="auto" w:before="15"/>
        <w:ind w:left="259" w:right="383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Arun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Sharma</w:t>
      </w:r>
      <w:r>
        <w:rPr>
          <w:b/>
          <w:color w:val="B11116"/>
          <w:spacing w:val="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Poudel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Surkhet Road, Dhamboji, Banke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081-525804/805</w:t>
      </w:r>
    </w:p>
    <w:p>
      <w:pPr>
        <w:spacing w:before="2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5"/>
          <w:w w:val="85"/>
          <w:sz w:val="15"/>
        </w:rPr>
        <w:t> </w:t>
      </w:r>
      <w:hyperlink r:id="rId613">
        <w:r>
          <w:rPr>
            <w:color w:val="231F20"/>
            <w:w w:val="85"/>
            <w:sz w:val="15"/>
          </w:rPr>
          <w:t>ebl_npj@ebl.com.np</w:t>
        </w:r>
      </w:hyperlink>
    </w:p>
    <w:p>
      <w:pPr>
        <w:spacing w:before="128"/>
        <w:ind w:left="259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Parasi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59" w:lineRule="auto" w:before="15"/>
        <w:ind w:left="259" w:right="75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Deepak Kumar Bajimaya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Ramgram</w:t>
      </w:r>
      <w:r>
        <w:rPr>
          <w:color w:val="231F20"/>
          <w:spacing w:val="11"/>
          <w:w w:val="85"/>
          <w:sz w:val="15"/>
        </w:rPr>
        <w:t> </w:t>
      </w:r>
      <w:r>
        <w:rPr>
          <w:color w:val="231F20"/>
          <w:w w:val="85"/>
          <w:sz w:val="15"/>
        </w:rPr>
        <w:t>Municipality,</w:t>
      </w:r>
      <w:r>
        <w:rPr>
          <w:color w:val="231F20"/>
          <w:spacing w:val="12"/>
          <w:w w:val="85"/>
          <w:sz w:val="15"/>
        </w:rPr>
        <w:t> </w:t>
      </w:r>
      <w:r>
        <w:rPr>
          <w:color w:val="231F20"/>
          <w:w w:val="85"/>
          <w:sz w:val="15"/>
        </w:rPr>
        <w:t>Nawalparasi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078-590661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14">
        <w:r>
          <w:rPr>
            <w:color w:val="231F20"/>
            <w:spacing w:val="-1"/>
            <w:w w:val="90"/>
            <w:sz w:val="15"/>
          </w:rPr>
          <w:t>parasi@ebl.com.np</w:t>
        </w:r>
      </w:hyperlink>
    </w:p>
    <w:p>
      <w:pPr>
        <w:spacing w:before="128"/>
        <w:ind w:left="25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Rajapur</w:t>
      </w:r>
      <w:r>
        <w:rPr>
          <w:b/>
          <w:color w:val="F5821F"/>
          <w:spacing w:val="8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59" w:lineRule="auto" w:before="15"/>
        <w:ind w:left="259" w:right="407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Bibek Bikram Uprety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Rajapur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Municipality,</w:t>
      </w:r>
      <w:r>
        <w:rPr>
          <w:color w:val="231F20"/>
          <w:spacing w:val="2"/>
          <w:w w:val="85"/>
          <w:sz w:val="15"/>
        </w:rPr>
        <w:t> </w:t>
      </w:r>
      <w:r>
        <w:rPr>
          <w:color w:val="231F20"/>
          <w:w w:val="85"/>
          <w:sz w:val="15"/>
        </w:rPr>
        <w:t>Bardiya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084-460104/254</w:t>
      </w:r>
    </w:p>
    <w:p>
      <w:pPr>
        <w:spacing w:before="2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7"/>
          <w:w w:val="85"/>
          <w:sz w:val="15"/>
        </w:rPr>
        <w:t> </w:t>
      </w:r>
      <w:hyperlink r:id="rId615">
        <w:r>
          <w:rPr>
            <w:color w:val="231F20"/>
            <w:w w:val="85"/>
            <w:sz w:val="15"/>
          </w:rPr>
          <w:t>rajapur@ebl.com.np</w:t>
        </w:r>
      </w:hyperlink>
    </w:p>
    <w:p>
      <w:pPr>
        <w:spacing w:line="259" w:lineRule="auto" w:before="128"/>
        <w:ind w:left="259" w:right="930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0"/>
          <w:sz w:val="15"/>
        </w:rPr>
        <w:t>Sandhikharka </w:t>
      </w:r>
      <w:r>
        <w:rPr>
          <w:b/>
          <w:color w:val="F5821F"/>
          <w:spacing w:val="-1"/>
          <w:w w:val="80"/>
          <w:sz w:val="15"/>
        </w:rPr>
        <w:t>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Rabindra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Subedi</w:t>
      </w:r>
    </w:p>
    <w:p>
      <w:pPr>
        <w:spacing w:line="259" w:lineRule="auto" w:before="1"/>
        <w:ind w:left="259" w:right="208" w:firstLine="0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Sandhikharka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-</w:t>
      </w:r>
      <w:r>
        <w:rPr>
          <w:color w:val="231F20"/>
          <w:spacing w:val="-12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02,</w:t>
      </w:r>
      <w:r>
        <w:rPr>
          <w:color w:val="231F20"/>
          <w:spacing w:val="-12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Chutrabeshi,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sz w:val="15"/>
        </w:rPr>
        <w:t>Arghakhanchi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7"/>
          <w:w w:val="85"/>
          <w:sz w:val="15"/>
        </w:rPr>
        <w:t> </w:t>
      </w:r>
      <w:r>
        <w:rPr>
          <w:color w:val="231F20"/>
          <w:w w:val="85"/>
          <w:sz w:val="15"/>
        </w:rPr>
        <w:t>077-420801</w:t>
      </w:r>
    </w:p>
    <w:p>
      <w:pPr>
        <w:spacing w:before="15"/>
        <w:ind w:left="259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16">
        <w:r>
          <w:rPr>
            <w:color w:val="231F20"/>
            <w:spacing w:val="-1"/>
            <w:w w:val="90"/>
            <w:sz w:val="15"/>
          </w:rPr>
          <w:t>eblsandhi@ebl.com.np</w:t>
        </w:r>
      </w:hyperlink>
    </w:p>
    <w:p>
      <w:pPr>
        <w:spacing w:line="259" w:lineRule="auto" w:before="128"/>
        <w:ind w:left="259" w:right="988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0"/>
          <w:sz w:val="15"/>
        </w:rPr>
        <w:t>Taulihawa </w:t>
      </w:r>
      <w:r>
        <w:rPr>
          <w:b/>
          <w:color w:val="F5821F"/>
          <w:spacing w:val="-1"/>
          <w:w w:val="80"/>
          <w:sz w:val="15"/>
        </w:rPr>
        <w:t>Branch</w:t>
      </w:r>
      <w:r>
        <w:rPr>
          <w:b/>
          <w:color w:val="F5821F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Shankar Ghimire</w:t>
      </w:r>
    </w:p>
    <w:p>
      <w:pPr>
        <w:spacing w:before="2"/>
        <w:ind w:left="25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Kapilvastu</w:t>
      </w:r>
      <w:r>
        <w:rPr>
          <w:color w:val="231F20"/>
          <w:spacing w:val="-2"/>
          <w:w w:val="85"/>
          <w:sz w:val="15"/>
        </w:rPr>
        <w:t> </w:t>
      </w:r>
      <w:r>
        <w:rPr>
          <w:color w:val="231F20"/>
          <w:w w:val="85"/>
          <w:sz w:val="15"/>
        </w:rPr>
        <w:t>Municipality</w:t>
      </w:r>
      <w:r>
        <w:rPr>
          <w:color w:val="231F20"/>
          <w:spacing w:val="-2"/>
          <w:w w:val="85"/>
          <w:sz w:val="15"/>
        </w:rPr>
        <w:t> </w:t>
      </w:r>
      <w:r>
        <w:rPr>
          <w:color w:val="231F20"/>
          <w:w w:val="85"/>
          <w:sz w:val="15"/>
        </w:rPr>
        <w:t>-</w:t>
      </w:r>
      <w:r>
        <w:rPr>
          <w:color w:val="231F20"/>
          <w:spacing w:val="-2"/>
          <w:w w:val="85"/>
          <w:sz w:val="15"/>
        </w:rPr>
        <w:t> </w:t>
      </w:r>
      <w:r>
        <w:rPr>
          <w:color w:val="231F20"/>
          <w:w w:val="85"/>
          <w:sz w:val="15"/>
        </w:rPr>
        <w:t>1,</w:t>
      </w:r>
      <w:r>
        <w:rPr>
          <w:color w:val="231F20"/>
          <w:spacing w:val="-1"/>
          <w:w w:val="85"/>
          <w:sz w:val="15"/>
        </w:rPr>
        <w:t> </w:t>
      </w:r>
      <w:r>
        <w:rPr>
          <w:color w:val="231F20"/>
          <w:w w:val="85"/>
          <w:sz w:val="15"/>
        </w:rPr>
        <w:t>Nayatole,</w:t>
      </w:r>
    </w:p>
    <w:p>
      <w:pPr>
        <w:spacing w:line="259" w:lineRule="auto" w:before="15"/>
        <w:ind w:left="259" w:right="630" w:firstLine="0"/>
        <w:jc w:val="left"/>
        <w:rPr>
          <w:sz w:val="15"/>
        </w:rPr>
      </w:pPr>
      <w:r>
        <w:rPr>
          <w:color w:val="231F20"/>
          <w:w w:val="85"/>
          <w:sz w:val="15"/>
        </w:rPr>
        <w:t>Taulihawa,</w:t>
      </w:r>
      <w:r>
        <w:rPr>
          <w:color w:val="231F20"/>
          <w:spacing w:val="5"/>
          <w:w w:val="85"/>
          <w:sz w:val="15"/>
        </w:rPr>
        <w:t> </w:t>
      </w:r>
      <w:r>
        <w:rPr>
          <w:color w:val="231F20"/>
          <w:w w:val="85"/>
          <w:sz w:val="15"/>
        </w:rPr>
        <w:t>Kapilvastu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0"/>
          <w:sz w:val="15"/>
        </w:rPr>
        <w:t>Phone:</w:t>
      </w:r>
      <w:r>
        <w:rPr>
          <w:color w:val="231F20"/>
          <w:spacing w:val="-5"/>
          <w:w w:val="80"/>
          <w:sz w:val="15"/>
        </w:rPr>
        <w:t> </w:t>
      </w:r>
      <w:r>
        <w:rPr>
          <w:color w:val="231F20"/>
          <w:w w:val="80"/>
          <w:sz w:val="15"/>
        </w:rPr>
        <w:t>076-561148</w:t>
      </w:r>
    </w:p>
    <w:p>
      <w:pPr>
        <w:spacing w:before="1"/>
        <w:ind w:left="259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2"/>
          <w:w w:val="90"/>
          <w:sz w:val="15"/>
        </w:rPr>
        <w:t> </w:t>
      </w:r>
      <w:hyperlink r:id="rId617">
        <w:r>
          <w:rPr>
            <w:color w:val="231F20"/>
            <w:spacing w:val="-1"/>
            <w:w w:val="90"/>
            <w:sz w:val="15"/>
          </w:rPr>
          <w:t>ebltauli@ebl.com.np</w:t>
        </w:r>
      </w:hyperlink>
    </w:p>
    <w:p>
      <w:pPr>
        <w:spacing w:before="100"/>
        <w:ind w:left="189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F5821F"/>
          <w:spacing w:val="-1"/>
          <w:w w:val="80"/>
          <w:sz w:val="15"/>
        </w:rPr>
        <w:t>Tulsipur</w:t>
      </w:r>
      <w:r>
        <w:rPr>
          <w:b/>
          <w:color w:val="F5821F"/>
          <w:spacing w:val="-4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15"/>
        <w:ind w:left="189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Shyam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Bdr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Pandit</w:t>
      </w:r>
    </w:p>
    <w:p>
      <w:pPr>
        <w:spacing w:line="259" w:lineRule="auto" w:before="15"/>
        <w:ind w:left="189" w:right="665" w:firstLine="0"/>
        <w:jc w:val="left"/>
        <w:rPr>
          <w:sz w:val="15"/>
        </w:rPr>
      </w:pPr>
      <w:r>
        <w:rPr>
          <w:color w:val="231F20"/>
          <w:w w:val="85"/>
          <w:sz w:val="15"/>
        </w:rPr>
        <w:t>BP Chowk, Tulsipur, Dang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082-521620</w:t>
      </w:r>
    </w:p>
    <w:p>
      <w:pPr>
        <w:spacing w:before="1"/>
        <w:ind w:left="189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18">
        <w:r>
          <w:rPr>
            <w:color w:val="231F20"/>
            <w:spacing w:val="-1"/>
            <w:w w:val="90"/>
            <w:sz w:val="15"/>
          </w:rPr>
          <w:t>ebltul@ebl.com.np</w:t>
        </w:r>
      </w:hyperlink>
    </w:p>
    <w:p>
      <w:pPr>
        <w:spacing w:before="128"/>
        <w:ind w:left="189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Yogikuti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before="15"/>
        <w:ind w:left="189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1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Susma</w:t>
      </w:r>
      <w:r>
        <w:rPr>
          <w:b/>
          <w:color w:val="B11116"/>
          <w:spacing w:val="1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Gyawali</w:t>
      </w:r>
    </w:p>
    <w:p>
      <w:pPr>
        <w:spacing w:line="259" w:lineRule="auto" w:before="15"/>
        <w:ind w:left="189" w:right="0" w:firstLine="0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Tilottama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-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3,</w:t>
      </w:r>
      <w:r>
        <w:rPr>
          <w:color w:val="231F20"/>
          <w:spacing w:val="-14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Rupandehi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071-437028</w:t>
      </w:r>
    </w:p>
    <w:p>
      <w:pPr>
        <w:spacing w:before="1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1"/>
          <w:w w:val="85"/>
          <w:sz w:val="15"/>
        </w:rPr>
        <w:t> </w:t>
      </w:r>
      <w:hyperlink r:id="rId619">
        <w:r>
          <w:rPr>
            <w:color w:val="231F20"/>
            <w:w w:val="85"/>
            <w:sz w:val="15"/>
          </w:rPr>
          <w:t>yogikuti@ebl.com.np</w:t>
        </w:r>
      </w:hyperlink>
    </w:p>
    <w:p>
      <w:pPr>
        <w:spacing w:line="259" w:lineRule="auto" w:before="128"/>
        <w:ind w:left="189" w:right="905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Bardaghat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 Chiranjivi Paudel</w:t>
      </w:r>
    </w:p>
    <w:p>
      <w:pPr>
        <w:spacing w:line="259" w:lineRule="auto" w:before="1"/>
        <w:ind w:left="189" w:right="185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Bardaghat </w:t>
      </w:r>
      <w:r>
        <w:rPr>
          <w:color w:val="231F20"/>
          <w:w w:val="90"/>
          <w:sz w:val="15"/>
        </w:rPr>
        <w:t>Municipality-04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w w:val="90"/>
          <w:sz w:val="15"/>
        </w:rPr>
        <w:t>Nawalparasi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w w:val="90"/>
          <w:sz w:val="15"/>
        </w:rPr>
        <w:t>Susta</w:t>
      </w:r>
      <w:r>
        <w:rPr>
          <w:color w:val="231F20"/>
          <w:spacing w:val="-15"/>
          <w:w w:val="90"/>
          <w:sz w:val="15"/>
        </w:rPr>
        <w:t> </w:t>
      </w:r>
      <w:r>
        <w:rPr>
          <w:color w:val="231F20"/>
          <w:w w:val="90"/>
          <w:sz w:val="15"/>
        </w:rPr>
        <w:t>Paschim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6"/>
          <w:w w:val="85"/>
          <w:sz w:val="15"/>
        </w:rPr>
        <w:t> </w:t>
      </w:r>
      <w:r>
        <w:rPr>
          <w:color w:val="231F20"/>
          <w:w w:val="85"/>
          <w:sz w:val="15"/>
        </w:rPr>
        <w:t>078-590520/590521</w:t>
      </w:r>
    </w:p>
    <w:p>
      <w:pPr>
        <w:spacing w:before="2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49"/>
          <w:sz w:val="15"/>
        </w:rPr>
        <w:t> </w:t>
      </w:r>
      <w:hyperlink r:id="rId620">
        <w:r>
          <w:rPr>
            <w:color w:val="231F20"/>
            <w:w w:val="85"/>
            <w:sz w:val="15"/>
          </w:rPr>
          <w:t>bardaghat@ebl.com.np</w:t>
        </w:r>
      </w:hyperlink>
    </w:p>
    <w:p>
      <w:pPr>
        <w:spacing w:before="98"/>
        <w:ind w:left="300" w:right="101" w:firstLine="0"/>
        <w:jc w:val="center"/>
        <w:rPr>
          <w:b/>
          <w:sz w:val="18"/>
        </w:rPr>
      </w:pPr>
      <w:r>
        <w:rPr>
          <w:b/>
          <w:color w:val="034EA2"/>
          <w:w w:val="75"/>
          <w:sz w:val="18"/>
        </w:rPr>
        <w:t>KARNALI</w:t>
      </w:r>
      <w:r>
        <w:rPr>
          <w:b/>
          <w:color w:val="034EA2"/>
          <w:spacing w:val="27"/>
          <w:sz w:val="18"/>
        </w:rPr>
        <w:t> </w:t>
      </w:r>
      <w:r>
        <w:rPr>
          <w:b/>
          <w:color w:val="034EA2"/>
          <w:w w:val="75"/>
          <w:sz w:val="18"/>
        </w:rPr>
        <w:t>PROVINCE</w:t>
      </w:r>
    </w:p>
    <w:p>
      <w:pPr>
        <w:spacing w:before="122"/>
        <w:ind w:left="18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Rukum</w:t>
      </w:r>
      <w:r>
        <w:rPr>
          <w:b/>
          <w:color w:val="F5821F"/>
          <w:spacing w:val="9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59" w:lineRule="auto" w:before="15"/>
        <w:ind w:left="189" w:right="905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Saroj Atreya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Musikot - 1, Rukum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2"/>
          <w:w w:val="85"/>
          <w:sz w:val="15"/>
        </w:rPr>
        <w:t> </w:t>
      </w:r>
      <w:r>
        <w:rPr>
          <w:color w:val="231F20"/>
          <w:w w:val="85"/>
          <w:sz w:val="15"/>
        </w:rPr>
        <w:t>088-530336</w:t>
      </w:r>
    </w:p>
    <w:p>
      <w:pPr>
        <w:spacing w:before="1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8"/>
          <w:w w:val="85"/>
          <w:sz w:val="15"/>
        </w:rPr>
        <w:t> </w:t>
      </w:r>
      <w:hyperlink r:id="rId621">
        <w:r>
          <w:rPr>
            <w:color w:val="231F20"/>
            <w:w w:val="85"/>
            <w:sz w:val="15"/>
          </w:rPr>
          <w:t>rukum@ebl.com.np</w:t>
        </w:r>
      </w:hyperlink>
    </w:p>
    <w:p>
      <w:pPr>
        <w:spacing w:line="259" w:lineRule="auto" w:before="129"/>
        <w:ind w:left="189" w:right="1048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Surkhet Branch</w:t>
      </w:r>
      <w:r>
        <w:rPr>
          <w:b/>
          <w:color w:val="F5821F"/>
          <w:spacing w:val="1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Lal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Bdr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Bogati</w:t>
      </w:r>
    </w:p>
    <w:p>
      <w:pPr>
        <w:spacing w:line="259" w:lineRule="auto" w:before="1"/>
        <w:ind w:left="189" w:right="665" w:firstLine="0"/>
        <w:jc w:val="left"/>
        <w:rPr>
          <w:sz w:val="15"/>
        </w:rPr>
      </w:pPr>
      <w:r>
        <w:rPr>
          <w:color w:val="231F20"/>
          <w:spacing w:val="-2"/>
          <w:w w:val="90"/>
          <w:sz w:val="15"/>
        </w:rPr>
        <w:t>Birendra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Chowk,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Surkhet</w:t>
      </w:r>
      <w:r>
        <w:rPr>
          <w:color w:val="231F20"/>
          <w:spacing w:val="-39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0"/>
          <w:w w:val="85"/>
          <w:sz w:val="15"/>
        </w:rPr>
        <w:t> </w:t>
      </w:r>
      <w:r>
        <w:rPr>
          <w:color w:val="231F20"/>
          <w:w w:val="85"/>
          <w:sz w:val="15"/>
        </w:rPr>
        <w:t>083-523552</w:t>
      </w:r>
    </w:p>
    <w:p>
      <w:pPr>
        <w:spacing w:before="1"/>
        <w:ind w:left="189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22">
        <w:r>
          <w:rPr>
            <w:color w:val="231F20"/>
            <w:spacing w:val="-1"/>
            <w:w w:val="90"/>
            <w:sz w:val="15"/>
          </w:rPr>
          <w:t>eblsur@ebl.com.np</w:t>
        </w:r>
      </w:hyperlink>
    </w:p>
    <w:p>
      <w:pPr>
        <w:spacing w:before="98"/>
        <w:ind w:left="300" w:right="101" w:firstLine="0"/>
        <w:jc w:val="center"/>
        <w:rPr>
          <w:b/>
          <w:sz w:val="18"/>
        </w:rPr>
      </w:pPr>
      <w:r>
        <w:rPr>
          <w:b/>
          <w:color w:val="034EA2"/>
          <w:w w:val="75"/>
          <w:sz w:val="18"/>
        </w:rPr>
        <w:t>SUDURPASCHIM</w:t>
      </w:r>
      <w:r>
        <w:rPr>
          <w:b/>
          <w:color w:val="034EA2"/>
          <w:spacing w:val="-1"/>
          <w:w w:val="75"/>
          <w:sz w:val="18"/>
        </w:rPr>
        <w:t> </w:t>
      </w:r>
      <w:r>
        <w:rPr>
          <w:b/>
          <w:color w:val="034EA2"/>
          <w:w w:val="75"/>
          <w:sz w:val="18"/>
        </w:rPr>
        <w:t>PROVINCE</w:t>
      </w:r>
    </w:p>
    <w:p>
      <w:pPr>
        <w:spacing w:before="122"/>
        <w:ind w:left="189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Attariya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15"/>
        <w:ind w:left="189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Ms.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Gauri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Kumari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Regmi</w:t>
      </w:r>
    </w:p>
    <w:p>
      <w:pPr>
        <w:spacing w:line="259" w:lineRule="auto" w:before="15"/>
        <w:ind w:left="189" w:right="905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Attariya, </w:t>
      </w:r>
      <w:r>
        <w:rPr>
          <w:color w:val="231F20"/>
          <w:w w:val="90"/>
          <w:sz w:val="15"/>
        </w:rPr>
        <w:t>Kailali</w:t>
      </w:r>
      <w:r>
        <w:rPr>
          <w:color w:val="231F20"/>
          <w:spacing w:val="1"/>
          <w:w w:val="90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091-550007</w:t>
      </w:r>
    </w:p>
    <w:p>
      <w:pPr>
        <w:spacing w:before="1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1"/>
          <w:w w:val="85"/>
          <w:sz w:val="15"/>
        </w:rPr>
        <w:t> </w:t>
      </w:r>
      <w:hyperlink r:id="rId623">
        <w:r>
          <w:rPr>
            <w:color w:val="231F20"/>
            <w:w w:val="85"/>
            <w:sz w:val="15"/>
          </w:rPr>
          <w:t>attariya@ebl.com.np</w:t>
        </w:r>
      </w:hyperlink>
    </w:p>
    <w:p>
      <w:pPr>
        <w:spacing w:before="128"/>
        <w:ind w:left="18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Bajhang</w:t>
      </w:r>
      <w:r>
        <w:rPr>
          <w:b/>
          <w:color w:val="F5821F"/>
          <w:spacing w:val="9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59" w:lineRule="auto" w:before="15"/>
        <w:ind w:left="189" w:right="185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Kumar Thing Tamang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spacing w:val="-2"/>
          <w:w w:val="90"/>
          <w:sz w:val="15"/>
        </w:rPr>
        <w:t>Jayaprithivi</w:t>
      </w:r>
      <w:r>
        <w:rPr>
          <w:color w:val="231F20"/>
          <w:spacing w:val="-13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Municipality</w:t>
      </w:r>
      <w:r>
        <w:rPr>
          <w:color w:val="231F20"/>
          <w:spacing w:val="-12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-</w:t>
      </w:r>
      <w:r>
        <w:rPr>
          <w:color w:val="231F20"/>
          <w:spacing w:val="-12"/>
          <w:w w:val="90"/>
          <w:sz w:val="15"/>
        </w:rPr>
        <w:t> </w:t>
      </w:r>
      <w:r>
        <w:rPr>
          <w:color w:val="231F20"/>
          <w:spacing w:val="-1"/>
          <w:w w:val="90"/>
          <w:sz w:val="15"/>
        </w:rPr>
        <w:t>10,</w:t>
      </w:r>
      <w:r>
        <w:rPr>
          <w:color w:val="231F20"/>
          <w:spacing w:val="-40"/>
          <w:w w:val="90"/>
          <w:sz w:val="15"/>
        </w:rPr>
        <w:t> </w:t>
      </w:r>
      <w:r>
        <w:rPr>
          <w:color w:val="231F20"/>
          <w:w w:val="85"/>
          <w:sz w:val="15"/>
        </w:rPr>
        <w:t>Chainpur,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Bajhang</w:t>
      </w:r>
    </w:p>
    <w:p>
      <w:pPr>
        <w:spacing w:before="2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5"/>
          <w:w w:val="85"/>
          <w:sz w:val="15"/>
        </w:rPr>
        <w:t> </w:t>
      </w:r>
      <w:r>
        <w:rPr>
          <w:color w:val="231F20"/>
          <w:w w:val="85"/>
          <w:sz w:val="15"/>
        </w:rPr>
        <w:t>092-421398</w:t>
      </w:r>
    </w:p>
    <w:p>
      <w:pPr>
        <w:spacing w:before="15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6"/>
          <w:w w:val="85"/>
          <w:sz w:val="15"/>
        </w:rPr>
        <w:t> </w:t>
      </w:r>
      <w:hyperlink r:id="rId624">
        <w:r>
          <w:rPr>
            <w:color w:val="231F20"/>
            <w:w w:val="85"/>
            <w:sz w:val="15"/>
          </w:rPr>
          <w:t>bajhang@ebl.com.np</w:t>
        </w:r>
      </w:hyperlink>
    </w:p>
    <w:p>
      <w:pPr>
        <w:spacing w:before="128"/>
        <w:ind w:left="189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Bauniya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spacing w:val="-1"/>
          <w:w w:val="80"/>
          <w:sz w:val="15"/>
        </w:rPr>
        <w:t>Branch</w:t>
      </w:r>
    </w:p>
    <w:p>
      <w:pPr>
        <w:spacing w:line="259" w:lineRule="auto" w:before="14"/>
        <w:ind w:left="189" w:right="222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1"/>
          <w:sz w:val="15"/>
        </w:rPr>
        <w:t> </w:t>
      </w:r>
      <w:r>
        <w:rPr>
          <w:b/>
          <w:color w:val="B11116"/>
          <w:w w:val="75"/>
          <w:sz w:val="15"/>
        </w:rPr>
        <w:t>Dharmanand</w:t>
      </w:r>
      <w:r>
        <w:rPr>
          <w:b/>
          <w:color w:val="B11116"/>
          <w:spacing w:val="22"/>
          <w:sz w:val="15"/>
        </w:rPr>
        <w:t> </w:t>
      </w:r>
      <w:r>
        <w:rPr>
          <w:b/>
          <w:color w:val="B11116"/>
          <w:w w:val="75"/>
          <w:sz w:val="15"/>
        </w:rPr>
        <w:t>Joshi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Bardgoriya Gaun Palika - 2, Kailali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w w:val="85"/>
          <w:sz w:val="15"/>
        </w:rPr>
        <w:t>091-404140</w:t>
      </w:r>
    </w:p>
    <w:p>
      <w:pPr>
        <w:spacing w:before="2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20"/>
          <w:w w:val="85"/>
          <w:sz w:val="15"/>
        </w:rPr>
        <w:t> </w:t>
      </w:r>
      <w:hyperlink r:id="rId625">
        <w:r>
          <w:rPr>
            <w:color w:val="231F20"/>
            <w:w w:val="85"/>
            <w:sz w:val="15"/>
          </w:rPr>
          <w:t>ganesh.ghimire@ebl.com.np</w:t>
        </w:r>
      </w:hyperlink>
    </w:p>
    <w:p>
      <w:pPr>
        <w:spacing w:before="128"/>
        <w:ind w:left="18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Dhangadhi</w:t>
      </w:r>
      <w:r>
        <w:rPr>
          <w:b/>
          <w:color w:val="F5821F"/>
          <w:spacing w:val="11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before="15"/>
        <w:ind w:left="189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Yagya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Raj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Upadhyaya</w:t>
      </w:r>
      <w:r>
        <w:rPr>
          <w:b/>
          <w:color w:val="B11116"/>
          <w:spacing w:val="3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(Timilsina)</w:t>
      </w:r>
    </w:p>
    <w:p>
      <w:pPr>
        <w:spacing w:before="15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Dhangadhi,</w:t>
      </w:r>
      <w:r>
        <w:rPr>
          <w:color w:val="231F20"/>
          <w:spacing w:val="-1"/>
          <w:w w:val="85"/>
          <w:sz w:val="15"/>
        </w:rPr>
        <w:t> </w:t>
      </w:r>
      <w:r>
        <w:rPr>
          <w:color w:val="231F20"/>
          <w:w w:val="85"/>
          <w:sz w:val="15"/>
        </w:rPr>
        <w:t>Kailali</w:t>
      </w:r>
    </w:p>
    <w:p>
      <w:pPr>
        <w:spacing w:before="15"/>
        <w:ind w:left="189" w:right="0" w:firstLine="0"/>
        <w:jc w:val="left"/>
        <w:rPr>
          <w:sz w:val="15"/>
        </w:rPr>
      </w:pP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2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091-523641,523642</w:t>
      </w:r>
    </w:p>
    <w:p>
      <w:pPr>
        <w:spacing w:before="15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43"/>
          <w:sz w:val="15"/>
        </w:rPr>
        <w:t> </w:t>
      </w:r>
      <w:hyperlink r:id="rId626">
        <w:r>
          <w:rPr>
            <w:color w:val="231F20"/>
            <w:w w:val="85"/>
            <w:sz w:val="15"/>
          </w:rPr>
          <w:t>ebldhn@ebl.com.np</w:t>
        </w:r>
      </w:hyperlink>
    </w:p>
    <w:p>
      <w:pPr>
        <w:spacing w:before="128"/>
        <w:ind w:left="189" w:right="0" w:firstLine="0"/>
        <w:jc w:val="left"/>
        <w:rPr>
          <w:b/>
          <w:sz w:val="15"/>
        </w:rPr>
      </w:pPr>
      <w:r>
        <w:rPr>
          <w:b/>
          <w:color w:val="F5821F"/>
          <w:w w:val="75"/>
          <w:sz w:val="15"/>
        </w:rPr>
        <w:t>Dipayal</w:t>
      </w:r>
      <w:r>
        <w:rPr>
          <w:b/>
          <w:color w:val="F5821F"/>
          <w:spacing w:val="7"/>
          <w:w w:val="75"/>
          <w:sz w:val="15"/>
        </w:rPr>
        <w:t> </w:t>
      </w:r>
      <w:r>
        <w:rPr>
          <w:b/>
          <w:color w:val="F5821F"/>
          <w:w w:val="75"/>
          <w:sz w:val="15"/>
        </w:rPr>
        <w:t>Branch</w:t>
      </w:r>
    </w:p>
    <w:p>
      <w:pPr>
        <w:spacing w:line="259" w:lineRule="auto" w:before="15"/>
        <w:ind w:left="189" w:right="615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Rabindra Bdr Sah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Pipalla Bazar, Dipayal, Doti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Phone:</w:t>
      </w:r>
      <w:r>
        <w:rPr>
          <w:color w:val="231F20"/>
          <w:spacing w:val="-13"/>
          <w:w w:val="85"/>
          <w:sz w:val="15"/>
        </w:rPr>
        <w:t> </w:t>
      </w:r>
      <w:r>
        <w:rPr>
          <w:color w:val="231F20"/>
          <w:spacing w:val="-1"/>
          <w:w w:val="85"/>
          <w:sz w:val="15"/>
        </w:rPr>
        <w:t>094-412168</w:t>
      </w:r>
    </w:p>
    <w:p>
      <w:pPr>
        <w:spacing w:before="2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7"/>
          <w:w w:val="85"/>
          <w:sz w:val="15"/>
        </w:rPr>
        <w:t> </w:t>
      </w:r>
      <w:hyperlink r:id="rId627">
        <w:r>
          <w:rPr>
            <w:color w:val="231F20"/>
            <w:w w:val="85"/>
            <w:sz w:val="15"/>
          </w:rPr>
          <w:t>dipayal@ebl.com.np</w:t>
        </w:r>
      </w:hyperlink>
    </w:p>
    <w:p>
      <w:pPr>
        <w:spacing w:before="128"/>
        <w:ind w:left="189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Jhalari</w:t>
      </w:r>
      <w:r>
        <w:rPr>
          <w:b/>
          <w:color w:val="F5821F"/>
          <w:spacing w:val="-4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59" w:lineRule="auto" w:before="15"/>
        <w:ind w:left="189" w:right="185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Deepak Kumar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Jha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Shuklaphanta - 10, Jhalari,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z w:val="15"/>
        </w:rPr>
        <w:t>Kanchanpur</w:t>
      </w:r>
    </w:p>
    <w:p>
      <w:pPr>
        <w:spacing w:before="1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3"/>
          <w:w w:val="85"/>
          <w:sz w:val="15"/>
        </w:rPr>
        <w:t> </w:t>
      </w:r>
      <w:r>
        <w:rPr>
          <w:color w:val="231F20"/>
          <w:w w:val="85"/>
          <w:sz w:val="15"/>
        </w:rPr>
        <w:t>099-540287</w:t>
      </w:r>
    </w:p>
    <w:p>
      <w:pPr>
        <w:spacing w:before="15"/>
        <w:ind w:left="189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628">
        <w:r>
          <w:rPr>
            <w:color w:val="231F20"/>
            <w:w w:val="85"/>
            <w:sz w:val="15"/>
          </w:rPr>
          <w:t>deepak.jha@ebl.com.np</w:t>
        </w:r>
      </w:hyperlink>
    </w:p>
    <w:p>
      <w:pPr>
        <w:spacing w:before="100"/>
        <w:ind w:left="253" w:right="0" w:firstLine="0"/>
        <w:jc w:val="left"/>
        <w:rPr>
          <w:b/>
          <w:sz w:val="15"/>
        </w:rPr>
      </w:pPr>
      <w:r>
        <w:rPr/>
        <w:br w:type="column"/>
      </w:r>
      <w:r>
        <w:rPr>
          <w:b/>
          <w:color w:val="F5821F"/>
          <w:w w:val="80"/>
          <w:sz w:val="15"/>
        </w:rPr>
        <w:t>Lamki</w:t>
      </w:r>
      <w:r>
        <w:rPr>
          <w:b/>
          <w:color w:val="F5821F"/>
          <w:spacing w:val="-1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59" w:lineRule="auto" w:before="15"/>
        <w:ind w:left="253" w:right="2010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Sanim Maharjan</w:t>
      </w:r>
      <w:r>
        <w:rPr>
          <w:b/>
          <w:color w:val="B11116"/>
          <w:spacing w:val="-30"/>
          <w:w w:val="75"/>
          <w:sz w:val="15"/>
        </w:rPr>
        <w:t> </w:t>
      </w:r>
      <w:r>
        <w:rPr>
          <w:color w:val="231F20"/>
          <w:w w:val="85"/>
          <w:sz w:val="15"/>
        </w:rPr>
        <w:t>Main Road, Lamki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6"/>
          <w:w w:val="85"/>
          <w:sz w:val="15"/>
        </w:rPr>
        <w:t> </w:t>
      </w:r>
      <w:r>
        <w:rPr>
          <w:color w:val="231F20"/>
          <w:w w:val="85"/>
          <w:sz w:val="15"/>
        </w:rPr>
        <w:t>091-540527</w:t>
      </w:r>
    </w:p>
    <w:p>
      <w:pPr>
        <w:spacing w:before="1"/>
        <w:ind w:left="253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9"/>
          <w:w w:val="85"/>
          <w:sz w:val="15"/>
        </w:rPr>
        <w:t> </w:t>
      </w:r>
      <w:hyperlink r:id="rId629">
        <w:r>
          <w:rPr>
            <w:color w:val="231F20"/>
            <w:w w:val="85"/>
            <w:sz w:val="15"/>
          </w:rPr>
          <w:t>lamki@ebl.com.np</w:t>
        </w:r>
      </w:hyperlink>
    </w:p>
    <w:p>
      <w:pPr>
        <w:spacing w:line="259" w:lineRule="auto" w:before="129"/>
        <w:ind w:left="253" w:right="1720" w:firstLine="0"/>
        <w:jc w:val="both"/>
        <w:rPr>
          <w:b/>
          <w:sz w:val="15"/>
        </w:rPr>
      </w:pPr>
      <w:r>
        <w:rPr>
          <w:b/>
          <w:color w:val="F5821F"/>
          <w:w w:val="75"/>
          <w:sz w:val="15"/>
        </w:rPr>
        <w:t>Mahendranagar Branch</w:t>
      </w:r>
      <w:r>
        <w:rPr>
          <w:b/>
          <w:color w:val="F5821F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Tejendra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Bahadur</w:t>
      </w:r>
      <w:r>
        <w:rPr>
          <w:b/>
          <w:color w:val="B11116"/>
          <w:spacing w:val="2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KC</w:t>
      </w:r>
    </w:p>
    <w:p>
      <w:pPr>
        <w:spacing w:line="259" w:lineRule="auto" w:before="1"/>
        <w:ind w:left="253" w:right="1527" w:firstLine="0"/>
        <w:jc w:val="both"/>
        <w:rPr>
          <w:sz w:val="15"/>
        </w:rPr>
      </w:pPr>
      <w:r>
        <w:rPr>
          <w:color w:val="231F20"/>
          <w:w w:val="85"/>
          <w:sz w:val="15"/>
        </w:rPr>
        <w:t>Bheemdatt Municipality - 18,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Galli No - 5, Mahendranagar,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95"/>
          <w:sz w:val="15"/>
        </w:rPr>
        <w:t>Kanchanpur</w:t>
      </w:r>
    </w:p>
    <w:p>
      <w:pPr>
        <w:spacing w:before="1"/>
        <w:ind w:left="253" w:right="0" w:firstLine="0"/>
        <w:jc w:val="both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099-525389</w:t>
      </w:r>
    </w:p>
    <w:p>
      <w:pPr>
        <w:spacing w:before="15"/>
        <w:ind w:left="253" w:right="0" w:firstLine="0"/>
        <w:jc w:val="both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7"/>
          <w:w w:val="85"/>
          <w:sz w:val="15"/>
        </w:rPr>
        <w:t> </w:t>
      </w:r>
      <w:hyperlink r:id="rId630">
        <w:r>
          <w:rPr>
            <w:color w:val="231F20"/>
            <w:w w:val="85"/>
            <w:sz w:val="15"/>
          </w:rPr>
          <w:t>mahendranagar@ebl.com.np</w:t>
        </w:r>
      </w:hyperlink>
    </w:p>
    <w:p>
      <w:pPr>
        <w:spacing w:line="259" w:lineRule="auto" w:before="129"/>
        <w:ind w:left="253" w:right="2092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Shikhar </w:t>
      </w:r>
      <w:r>
        <w:rPr>
          <w:b/>
          <w:color w:val="F5821F"/>
          <w:w w:val="80"/>
          <w:sz w:val="15"/>
        </w:rPr>
        <w:t>Branch</w:t>
      </w:r>
      <w:r>
        <w:rPr>
          <w:b/>
          <w:color w:val="F5821F"/>
          <w:spacing w:val="-33"/>
          <w:w w:val="80"/>
          <w:sz w:val="15"/>
        </w:rPr>
        <w:t> </w:t>
      </w: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-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Hari</w:t>
      </w:r>
      <w:r>
        <w:rPr>
          <w:b/>
          <w:color w:val="B11116"/>
          <w:spacing w:val="-6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Gautam</w:t>
      </w:r>
    </w:p>
    <w:p>
      <w:pPr>
        <w:spacing w:line="259" w:lineRule="auto" w:before="1"/>
        <w:ind w:left="253" w:right="1014" w:firstLine="0"/>
        <w:jc w:val="left"/>
        <w:rPr>
          <w:sz w:val="15"/>
        </w:rPr>
      </w:pPr>
      <w:r>
        <w:rPr>
          <w:color w:val="231F20"/>
          <w:w w:val="85"/>
          <w:sz w:val="15"/>
        </w:rPr>
        <w:t>Shikhar Municipality - 8, Gopghat,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z w:val="15"/>
        </w:rPr>
        <w:t>Doti</w:t>
      </w:r>
    </w:p>
    <w:p>
      <w:pPr>
        <w:spacing w:before="1"/>
        <w:ind w:left="253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9858484488</w:t>
      </w:r>
    </w:p>
    <w:p>
      <w:pPr>
        <w:spacing w:before="15"/>
        <w:ind w:left="253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31">
        <w:r>
          <w:rPr>
            <w:color w:val="231F20"/>
            <w:spacing w:val="-1"/>
            <w:w w:val="90"/>
            <w:sz w:val="15"/>
          </w:rPr>
          <w:t>shikhar@ebl.com.np</w:t>
        </w:r>
      </w:hyperlink>
    </w:p>
    <w:p>
      <w:pPr>
        <w:spacing w:before="128"/>
        <w:ind w:left="253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Sukkhad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59" w:lineRule="auto" w:before="15"/>
        <w:ind w:left="253" w:right="1542" w:firstLine="0"/>
        <w:jc w:val="left"/>
        <w:rPr>
          <w:sz w:val="15"/>
        </w:rPr>
      </w:pPr>
      <w:r>
        <w:rPr>
          <w:b/>
          <w:color w:val="B11116"/>
          <w:spacing w:val="-2"/>
          <w:w w:val="80"/>
          <w:sz w:val="15"/>
        </w:rPr>
        <w:t>Mr. Saroj Prasad </w:t>
      </w:r>
      <w:r>
        <w:rPr>
          <w:b/>
          <w:color w:val="B11116"/>
          <w:spacing w:val="-1"/>
          <w:w w:val="80"/>
          <w:sz w:val="15"/>
        </w:rPr>
        <w:t>Yadav</w:t>
      </w:r>
      <w:r>
        <w:rPr>
          <w:b/>
          <w:color w:val="B11116"/>
          <w:w w:val="80"/>
          <w:sz w:val="15"/>
        </w:rPr>
        <w:t> </w:t>
      </w:r>
      <w:r>
        <w:rPr>
          <w:color w:val="231F20"/>
          <w:w w:val="85"/>
          <w:sz w:val="15"/>
        </w:rPr>
        <w:t>Ghodaghodi Municipality - 1,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spacing w:val="-1"/>
          <w:w w:val="90"/>
          <w:sz w:val="15"/>
        </w:rPr>
        <w:t>Sukkhad,</w:t>
      </w:r>
      <w:r>
        <w:rPr>
          <w:color w:val="231F20"/>
          <w:spacing w:val="-16"/>
          <w:w w:val="90"/>
          <w:sz w:val="15"/>
        </w:rPr>
        <w:t> </w:t>
      </w:r>
      <w:r>
        <w:rPr>
          <w:color w:val="231F20"/>
          <w:w w:val="90"/>
          <w:sz w:val="15"/>
        </w:rPr>
        <w:t>Kailali</w:t>
      </w:r>
    </w:p>
    <w:p>
      <w:pPr>
        <w:spacing w:before="2"/>
        <w:ind w:left="253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Phone:</w:t>
      </w:r>
      <w:r>
        <w:rPr>
          <w:color w:val="231F20"/>
          <w:spacing w:val="-2"/>
          <w:w w:val="85"/>
          <w:sz w:val="15"/>
        </w:rPr>
        <w:t> </w:t>
      </w:r>
      <w:r>
        <w:rPr>
          <w:color w:val="231F20"/>
          <w:w w:val="85"/>
          <w:sz w:val="15"/>
        </w:rPr>
        <w:t>091-403224</w:t>
      </w:r>
    </w:p>
    <w:p>
      <w:pPr>
        <w:spacing w:before="15"/>
        <w:ind w:left="253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2"/>
          <w:w w:val="85"/>
          <w:sz w:val="15"/>
        </w:rPr>
        <w:t> </w:t>
      </w:r>
      <w:hyperlink r:id="rId632">
        <w:r>
          <w:rPr>
            <w:color w:val="231F20"/>
            <w:w w:val="85"/>
            <w:sz w:val="15"/>
          </w:rPr>
          <w:t>sukkhad@ebl.com.np</w:t>
        </w:r>
      </w:hyperlink>
    </w:p>
    <w:p>
      <w:pPr>
        <w:spacing w:before="127"/>
        <w:ind w:left="253" w:right="0" w:firstLine="0"/>
        <w:jc w:val="left"/>
        <w:rPr>
          <w:b/>
          <w:sz w:val="15"/>
        </w:rPr>
      </w:pPr>
      <w:r>
        <w:rPr>
          <w:b/>
          <w:color w:val="F5821F"/>
          <w:w w:val="80"/>
          <w:sz w:val="15"/>
        </w:rPr>
        <w:t>Surma</w:t>
      </w:r>
      <w:r>
        <w:rPr>
          <w:b/>
          <w:color w:val="F5821F"/>
          <w:spacing w:val="-8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line="259" w:lineRule="auto" w:before="15"/>
        <w:ind w:left="253" w:right="1594" w:firstLine="0"/>
        <w:jc w:val="left"/>
        <w:rPr>
          <w:sz w:val="15"/>
        </w:rPr>
      </w:pPr>
      <w:r>
        <w:rPr>
          <w:b/>
          <w:color w:val="B11116"/>
          <w:w w:val="75"/>
          <w:sz w:val="15"/>
        </w:rPr>
        <w:t>Mr. Mukti Nath Acharya</w:t>
      </w:r>
      <w:r>
        <w:rPr>
          <w:b/>
          <w:color w:val="B11116"/>
          <w:spacing w:val="1"/>
          <w:w w:val="75"/>
          <w:sz w:val="15"/>
        </w:rPr>
        <w:t> </w:t>
      </w:r>
      <w:r>
        <w:rPr>
          <w:color w:val="231F20"/>
          <w:w w:val="85"/>
          <w:sz w:val="15"/>
        </w:rPr>
        <w:t>Surma Rural Municipality-1,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Daulichaur,</w:t>
      </w:r>
      <w:r>
        <w:rPr>
          <w:color w:val="231F20"/>
          <w:spacing w:val="41"/>
          <w:sz w:val="15"/>
        </w:rPr>
        <w:t> </w:t>
      </w:r>
      <w:r>
        <w:rPr>
          <w:color w:val="231F20"/>
          <w:w w:val="85"/>
          <w:sz w:val="15"/>
        </w:rPr>
        <w:t>Bajhang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w w:val="85"/>
          <w:sz w:val="15"/>
        </w:rPr>
        <w:t>Phone: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9858485772</w:t>
      </w:r>
    </w:p>
    <w:p>
      <w:pPr>
        <w:spacing w:before="2"/>
        <w:ind w:left="253" w:right="0" w:firstLine="0"/>
        <w:jc w:val="left"/>
        <w:rPr>
          <w:sz w:val="15"/>
        </w:rPr>
      </w:pPr>
      <w:r>
        <w:rPr>
          <w:color w:val="231F20"/>
          <w:w w:val="85"/>
          <w:sz w:val="15"/>
        </w:rPr>
        <w:t>Email:</w:t>
      </w:r>
      <w:r>
        <w:rPr>
          <w:color w:val="231F20"/>
          <w:spacing w:val="10"/>
          <w:w w:val="85"/>
          <w:sz w:val="15"/>
        </w:rPr>
        <w:t> </w:t>
      </w:r>
      <w:hyperlink r:id="rId633">
        <w:r>
          <w:rPr>
            <w:color w:val="231F20"/>
            <w:w w:val="85"/>
            <w:sz w:val="15"/>
          </w:rPr>
          <w:t>surma@ebl.com.np</w:t>
        </w:r>
      </w:hyperlink>
    </w:p>
    <w:p>
      <w:pPr>
        <w:spacing w:before="128"/>
        <w:ind w:left="253" w:right="0" w:firstLine="0"/>
        <w:jc w:val="left"/>
        <w:rPr>
          <w:b/>
          <w:sz w:val="15"/>
        </w:rPr>
      </w:pPr>
      <w:r>
        <w:rPr>
          <w:b/>
          <w:color w:val="F5821F"/>
          <w:spacing w:val="-2"/>
          <w:w w:val="85"/>
          <w:sz w:val="15"/>
        </w:rPr>
        <w:t>Talkot</w:t>
      </w:r>
      <w:r>
        <w:rPr>
          <w:b/>
          <w:color w:val="F5821F"/>
          <w:spacing w:val="-1"/>
          <w:w w:val="85"/>
          <w:sz w:val="15"/>
        </w:rPr>
        <w:t> </w:t>
      </w:r>
      <w:r>
        <w:rPr>
          <w:b/>
          <w:color w:val="F5821F"/>
          <w:spacing w:val="-2"/>
          <w:w w:val="85"/>
          <w:sz w:val="15"/>
        </w:rPr>
        <w:t>Branch</w:t>
      </w:r>
    </w:p>
    <w:p>
      <w:pPr>
        <w:spacing w:before="15"/>
        <w:ind w:left="253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4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Achyut</w:t>
      </w:r>
      <w:r>
        <w:rPr>
          <w:b/>
          <w:color w:val="B11116"/>
          <w:spacing w:val="5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Ghimire</w:t>
      </w:r>
    </w:p>
    <w:p>
      <w:pPr>
        <w:spacing w:line="259" w:lineRule="auto" w:before="15"/>
        <w:ind w:left="253" w:right="1458" w:firstLine="0"/>
        <w:jc w:val="left"/>
        <w:rPr>
          <w:sz w:val="15"/>
        </w:rPr>
      </w:pPr>
      <w:r>
        <w:rPr>
          <w:color w:val="231F20"/>
          <w:w w:val="85"/>
          <w:sz w:val="15"/>
        </w:rPr>
        <w:t>Talkot Rural Municipality - 5,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Khaula Bazar, Bajhang</w:t>
      </w:r>
      <w:r>
        <w:rPr>
          <w:color w:val="231F20"/>
          <w:spacing w:val="1"/>
          <w:w w:val="85"/>
          <w:sz w:val="15"/>
        </w:rPr>
        <w:t> </w:t>
      </w:r>
      <w:r>
        <w:rPr>
          <w:color w:val="231F20"/>
          <w:sz w:val="15"/>
        </w:rPr>
        <w:t>Phone:</w:t>
      </w:r>
      <w:r>
        <w:rPr>
          <w:color w:val="231F20"/>
          <w:spacing w:val="-11"/>
          <w:sz w:val="15"/>
        </w:rPr>
        <w:t> </w:t>
      </w:r>
      <w:r>
        <w:rPr>
          <w:color w:val="231F20"/>
          <w:sz w:val="15"/>
        </w:rPr>
        <w:t>9801709290</w:t>
      </w:r>
    </w:p>
    <w:p>
      <w:pPr>
        <w:spacing w:before="1"/>
        <w:ind w:left="253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2"/>
          <w:w w:val="90"/>
          <w:sz w:val="15"/>
        </w:rPr>
        <w:t> </w:t>
      </w:r>
      <w:hyperlink r:id="rId634">
        <w:r>
          <w:rPr>
            <w:color w:val="231F20"/>
            <w:spacing w:val="-1"/>
            <w:w w:val="90"/>
            <w:sz w:val="15"/>
          </w:rPr>
          <w:t>talkot@ebl.com.np</w:t>
        </w:r>
      </w:hyperlink>
    </w:p>
    <w:p>
      <w:pPr>
        <w:spacing w:before="129"/>
        <w:ind w:left="253" w:right="0" w:firstLine="0"/>
        <w:jc w:val="left"/>
        <w:rPr>
          <w:b/>
          <w:sz w:val="15"/>
        </w:rPr>
      </w:pPr>
      <w:r>
        <w:rPr>
          <w:b/>
          <w:color w:val="F5821F"/>
          <w:spacing w:val="-1"/>
          <w:w w:val="80"/>
          <w:sz w:val="15"/>
        </w:rPr>
        <w:t>Tikapur</w:t>
      </w:r>
      <w:r>
        <w:rPr>
          <w:b/>
          <w:color w:val="F5821F"/>
          <w:spacing w:val="-7"/>
          <w:w w:val="80"/>
          <w:sz w:val="15"/>
        </w:rPr>
        <w:t> </w:t>
      </w:r>
      <w:r>
        <w:rPr>
          <w:b/>
          <w:color w:val="F5821F"/>
          <w:w w:val="80"/>
          <w:sz w:val="15"/>
        </w:rPr>
        <w:t>Branch</w:t>
      </w:r>
    </w:p>
    <w:p>
      <w:pPr>
        <w:spacing w:before="15"/>
        <w:ind w:left="253" w:right="0" w:firstLine="0"/>
        <w:jc w:val="left"/>
        <w:rPr>
          <w:b/>
          <w:sz w:val="15"/>
        </w:rPr>
      </w:pPr>
      <w:r>
        <w:rPr>
          <w:b/>
          <w:color w:val="B11116"/>
          <w:w w:val="75"/>
          <w:sz w:val="15"/>
        </w:rPr>
        <w:t>Mr.</w:t>
      </w:r>
      <w:r>
        <w:rPr>
          <w:b/>
          <w:color w:val="B11116"/>
          <w:spacing w:val="1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Binod</w:t>
      </w:r>
      <w:r>
        <w:rPr>
          <w:b/>
          <w:color w:val="B11116"/>
          <w:spacing w:val="10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Kumar</w:t>
      </w:r>
      <w:r>
        <w:rPr>
          <w:b/>
          <w:color w:val="B11116"/>
          <w:spacing w:val="11"/>
          <w:w w:val="75"/>
          <w:sz w:val="15"/>
        </w:rPr>
        <w:t> </w:t>
      </w:r>
      <w:r>
        <w:rPr>
          <w:b/>
          <w:color w:val="B11116"/>
          <w:w w:val="75"/>
          <w:sz w:val="15"/>
        </w:rPr>
        <w:t>Shah</w:t>
      </w:r>
    </w:p>
    <w:p>
      <w:pPr>
        <w:spacing w:line="259" w:lineRule="auto" w:before="15"/>
        <w:ind w:left="253" w:right="1014" w:firstLine="0"/>
        <w:jc w:val="left"/>
        <w:rPr>
          <w:sz w:val="15"/>
        </w:rPr>
      </w:pPr>
      <w:r>
        <w:rPr>
          <w:color w:val="231F20"/>
          <w:w w:val="85"/>
          <w:sz w:val="15"/>
        </w:rPr>
        <w:t>Tikapur,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Municipality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-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1,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Block</w:t>
      </w:r>
      <w:r>
        <w:rPr>
          <w:color w:val="231F20"/>
          <w:spacing w:val="-9"/>
          <w:w w:val="85"/>
          <w:sz w:val="15"/>
        </w:rPr>
        <w:t> </w:t>
      </w:r>
      <w:r>
        <w:rPr>
          <w:color w:val="231F20"/>
          <w:w w:val="85"/>
          <w:sz w:val="15"/>
        </w:rPr>
        <w:t>No.13,</w:t>
      </w:r>
      <w:r>
        <w:rPr>
          <w:color w:val="231F20"/>
          <w:spacing w:val="-37"/>
          <w:w w:val="85"/>
          <w:sz w:val="15"/>
        </w:rPr>
        <w:t> </w:t>
      </w:r>
      <w:r>
        <w:rPr>
          <w:color w:val="231F20"/>
          <w:w w:val="85"/>
          <w:sz w:val="15"/>
        </w:rPr>
        <w:t>Khakraula</w:t>
      </w:r>
      <w:r>
        <w:rPr>
          <w:color w:val="231F20"/>
          <w:spacing w:val="-12"/>
          <w:w w:val="85"/>
          <w:sz w:val="15"/>
        </w:rPr>
        <w:t> </w:t>
      </w:r>
      <w:r>
        <w:rPr>
          <w:color w:val="231F20"/>
          <w:w w:val="85"/>
          <w:sz w:val="15"/>
        </w:rPr>
        <w:t>Road,</w:t>
      </w:r>
      <w:r>
        <w:rPr>
          <w:color w:val="231F20"/>
          <w:spacing w:val="-11"/>
          <w:w w:val="85"/>
          <w:sz w:val="15"/>
        </w:rPr>
        <w:t> </w:t>
      </w:r>
      <w:r>
        <w:rPr>
          <w:color w:val="231F20"/>
          <w:w w:val="85"/>
          <w:sz w:val="15"/>
        </w:rPr>
        <w:t>Kailali</w:t>
      </w:r>
    </w:p>
    <w:p>
      <w:pPr>
        <w:spacing w:before="1"/>
        <w:ind w:left="253" w:right="0" w:firstLine="0"/>
        <w:jc w:val="left"/>
        <w:rPr>
          <w:sz w:val="15"/>
        </w:rPr>
      </w:pPr>
      <w:r>
        <w:rPr>
          <w:color w:val="231F20"/>
          <w:w w:val="80"/>
          <w:sz w:val="15"/>
        </w:rPr>
        <w:t>Phone:</w:t>
      </w:r>
      <w:r>
        <w:rPr>
          <w:color w:val="231F20"/>
          <w:spacing w:val="3"/>
          <w:w w:val="80"/>
          <w:sz w:val="15"/>
        </w:rPr>
        <w:t> </w:t>
      </w:r>
      <w:r>
        <w:rPr>
          <w:color w:val="231F20"/>
          <w:w w:val="80"/>
          <w:sz w:val="15"/>
        </w:rPr>
        <w:t>091-561537</w:t>
      </w:r>
    </w:p>
    <w:p>
      <w:pPr>
        <w:spacing w:before="15"/>
        <w:ind w:left="253" w:right="0" w:firstLine="0"/>
        <w:jc w:val="left"/>
        <w:rPr>
          <w:sz w:val="15"/>
        </w:rPr>
      </w:pPr>
      <w:r>
        <w:rPr>
          <w:color w:val="231F20"/>
          <w:spacing w:val="-1"/>
          <w:w w:val="90"/>
          <w:sz w:val="15"/>
        </w:rPr>
        <w:t>Email:</w:t>
      </w:r>
      <w:r>
        <w:rPr>
          <w:color w:val="231F20"/>
          <w:spacing w:val="-13"/>
          <w:w w:val="90"/>
          <w:sz w:val="15"/>
        </w:rPr>
        <w:t> </w:t>
      </w:r>
      <w:hyperlink r:id="rId635">
        <w:r>
          <w:rPr>
            <w:color w:val="231F20"/>
            <w:spacing w:val="-1"/>
            <w:w w:val="90"/>
            <w:sz w:val="15"/>
          </w:rPr>
          <w:t>tikapur@ebl.com.np</w:t>
        </w:r>
      </w:hyperlink>
    </w:p>
    <w:p>
      <w:pPr>
        <w:spacing w:after="0"/>
        <w:jc w:val="left"/>
        <w:rPr>
          <w:sz w:val="15"/>
        </w:rPr>
        <w:sectPr>
          <w:type w:val="continuous"/>
          <w:pgSz w:w="11910" w:h="16840"/>
          <w:pgMar w:top="1040" w:bottom="0" w:left="80" w:right="0"/>
          <w:cols w:num="4" w:equalWidth="0">
            <w:col w:w="3488" w:space="40"/>
            <w:col w:w="2466" w:space="39"/>
            <w:col w:w="2335" w:space="40"/>
            <w:col w:w="342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0" w:lineRule="exact"/>
        <w:ind w:left="767"/>
        <w:rPr>
          <w:sz w:val="2"/>
        </w:rPr>
      </w:pPr>
      <w:r>
        <w:rPr>
          <w:sz w:val="2"/>
        </w:rPr>
        <w:pict>
          <v:group style="width:481.9pt;height:.25pt;mso-position-horizontal-relative:char;mso-position-vertical-relative:line" coordorigin="0,0" coordsize="9638,5">
            <v:line style="position:absolute" from="0,3" to="9638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42.519699pt;margin-top:10.139288pt;width:481.9pt;height:.1pt;mso-position-horizontal-relative:page;mso-position-vertical-relative:paragraph;z-index:-15503872;mso-wrap-distance-left:0;mso-wrap-distance-right:0" coordorigin="850,203" coordsize="9638,0" path="m850,203l10488,203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50336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50284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50233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50182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50131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50080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50028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977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9926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875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824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772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9721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670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619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9568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516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465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9414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363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312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260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9209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158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9107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42.519699pt;margin-top:9.342188pt;width:481.9pt;height:.1pt;mso-position-horizontal-relative:page;mso-position-vertical-relative:paragraph;z-index:-15490560;mso-wrap-distance-left:0;mso-wrap-distance-right:0" coordorigin="850,187" coordsize="9638,0" path="m850,187l10488,187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headerReference w:type="even" r:id="rId636"/>
          <w:headerReference w:type="default" r:id="rId637"/>
          <w:footerReference w:type="even" r:id="rId638"/>
          <w:footerReference w:type="default" r:id="rId639"/>
          <w:pgSz w:w="11910" w:h="16840"/>
          <w:pgMar w:header="0" w:footer="982" w:top="2200" w:bottom="1180" w:left="80" w:right="0"/>
          <w:pgNumType w:start="150"/>
        </w:sectPr>
      </w:pPr>
    </w:p>
    <w:p>
      <w:pPr>
        <w:pStyle w:val="BodyText"/>
        <w:spacing w:before="7"/>
        <w:rPr>
          <w:sz w:val="10"/>
        </w:rPr>
      </w:pPr>
    </w:p>
    <w:p>
      <w:pPr>
        <w:pStyle w:val="Heading7"/>
        <w:spacing w:before="99"/>
        <w:ind w:left="1334"/>
      </w:pPr>
      <w:r>
        <w:rPr>
          <w:color w:val="B11116"/>
          <w:w w:val="75"/>
        </w:rPr>
        <w:t>Note:</w:t>
      </w:r>
    </w:p>
    <w:p>
      <w:pPr>
        <w:pStyle w:val="BodyText"/>
        <w:spacing w:before="9"/>
        <w:rPr>
          <w:b/>
          <w:sz w:val="21"/>
        </w:rPr>
      </w:pPr>
      <w:r>
        <w:rPr/>
        <w:pict>
          <v:shape style="position:absolute;margin-left:70.724403pt;margin-top:15.521244pt;width:481.9pt;height:.1pt;mso-position-horizontal-relative:page;mso-position-vertical-relative:paragraph;z-index:-15490048;mso-wrap-distance-left:0;mso-wrap-distance-right:0" coordorigin="1414,310" coordsize="9638,0" path="m1414,310l11052,310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pict>
          <v:shape style="position:absolute;margin-left:70.724403pt;margin-top:9.139188pt;width:481.9pt;height:.1pt;mso-position-horizontal-relative:page;mso-position-vertical-relative:paragraph;z-index:-15489536;mso-wrap-distance-left:0;mso-wrap-distance-right:0" coordorigin="1414,183" coordsize="9638,0" path="m1414,183l11052,183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89024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8512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8000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7488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86976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6464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5952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85440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4928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84416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3904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3392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2880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82368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1856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1344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80832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80320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9808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79296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8784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8272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7760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77248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6736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6224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70.724403pt;margin-top:9.389188pt;width:481.9pt;height:.1pt;mso-position-horizontal-relative:page;mso-position-vertical-relative:paragraph;z-index:-15475712;mso-wrap-distance-left:0;mso-wrap-distance-right:0" coordorigin="1414,188" coordsize="9638,0" path="m1414,188l11052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pict>
          <v:shape style="position:absolute;margin-left:70.724403pt;margin-top:9.389288pt;width:481.9pt;height:.1pt;mso-position-horizontal-relative:page;mso-position-vertical-relative:paragraph;z-index:-15475200;mso-wrap-distance-left:0;mso-wrap-distance-right:0" coordorigin="1414,188" coordsize="9638,0" path="m1414,188l11052,188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1910" w:h="16840"/>
          <w:pgMar w:header="0" w:footer="707" w:top="1280" w:bottom="900" w:left="8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pStyle w:val="BodyText"/>
        <w:spacing w:line="20" w:lineRule="exact"/>
        <w:ind w:left="767"/>
        <w:rPr>
          <w:sz w:val="2"/>
        </w:rPr>
      </w:pPr>
      <w:r>
        <w:rPr>
          <w:sz w:val="2"/>
        </w:rPr>
        <w:pict>
          <v:group style="width:481.9pt;height:.25pt;mso-position-horizontal-relative:char;mso-position-vertical-relative:line" coordorigin="0,0" coordsize="9638,5">
            <v:line style="position:absolute" from="0,3" to="9638,3" stroked="true" strokeweight=".2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3"/>
        </w:rPr>
      </w:pPr>
      <w:r>
        <w:rPr/>
        <w:pict>
          <v:shape style="position:absolute;margin-left:42.519699pt;margin-top:10.139288pt;width:481.9pt;height:.1pt;mso-position-horizontal-relative:page;mso-position-vertical-relative:paragraph;z-index:-15474176;mso-wrap-distance-left:0;mso-wrap-distance-right:0" coordorigin="850,203" coordsize="9638,0" path="m850,203l10488,203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7366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7315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7264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7212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7161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7110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7059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7008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6956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905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854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803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6752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700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649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6598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547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496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6444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393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3424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2912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288pt;width:481.9pt;height:.1pt;mso-position-horizontal-relative:page;mso-position-vertical-relative:paragraph;z-index:-15462400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1888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89188pt;width:481.9pt;height:.1pt;mso-position-horizontal-relative:page;mso-position-vertical-relative:paragraph;z-index:-15461376;mso-wrap-distance-left:0;mso-wrap-distance-right:0" coordorigin="850,188" coordsize="9638,0" path="m850,188l10488,188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pict>
          <v:shape style="position:absolute;margin-left:42.519699pt;margin-top:9.342188pt;width:481.9pt;height:.1pt;mso-position-horizontal-relative:page;mso-position-vertical-relative:paragraph;z-index:-15460864;mso-wrap-distance-left:0;mso-wrap-distance-right:0" coordorigin="850,187" coordsize="9638,0" path="m850,187l10488,187e" filled="false" stroked="true" strokeweight=".2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10" w:h="16840"/>
          <w:pgMar w:header="0" w:footer="982" w:top="2200" w:bottom="1180" w:left="80" w:right="0"/>
        </w:sectPr>
      </w:pPr>
    </w:p>
    <w:p>
      <w:pPr>
        <w:pStyle w:val="BodyText"/>
        <w:spacing w:before="6"/>
        <w:rPr>
          <w:b/>
          <w:sz w:val="16"/>
        </w:rPr>
      </w:pPr>
      <w:r>
        <w:rPr/>
        <w:pict>
          <v:rect style="position:absolute;margin-left:0pt;margin-top:.000015pt;width:595.275pt;height:841.89pt;mso-position-horizontal-relative:page;mso-position-vertical-relative:page;z-index:-34730496" filled="true" fillcolor="#b11116" stroked="false">
            <v:fill type="solid"/>
            <w10:wrap type="none"/>
          </v:rect>
        </w:pict>
      </w:r>
      <w:r>
        <w:rPr/>
        <w:pict>
          <v:group style="position:absolute;margin-left:34.015999pt;margin-top:34.016014pt;width:527.25pt;height:773.9pt;mso-position-horizontal-relative:page;mso-position-vertical-relative:page;z-index:15997440" coordorigin="680,680" coordsize="10545,15478">
            <v:rect style="position:absolute;left:680;top:680;width:10545;height:15478" filled="true" fillcolor="#ffffff" stroked="false">
              <v:fill type="solid"/>
            </v:rect>
            <v:shape style="position:absolute;left:1436;top:15611;width:4880;height:401" type="#_x0000_t75" stroked="false">
              <v:imagedata r:id="rId642" o:title=""/>
            </v:shape>
            <v:shape style="position:absolute;left:6371;top:15628;width:317;height:129" coordorigin="6372,15629" coordsize="317,129" path="m6407,15696l6372,15696,6372,15712,6407,15712,6407,15696xm6505,15629l6495,15629,6493,15637,6491,15643,6483,15650,6476,15652,6468,15652,6468,15664,6492,15664,6492,15754,6505,15754,6505,15629xm6585,15629l6575,15629,6573,15637,6570,15643,6563,15650,6556,15652,6548,15652,6548,15664,6572,15664,6572,15754,6585,15754,6585,15629xm6688,15693l6687,15679,6685,15666,6683,15655,6679,15645,6677,15642,6674,15638,6674,15676,6674,15709,6673,15722,6665,15739,6660,15743,6646,15743,6641,15739,6637,15730,6633,15722,6632,15709,6632,15676,6633,15664,6640,15647,6646,15642,6660,15642,6666,15647,6673,15664,6674,15676,6674,15638,6673,15634,6664,15629,6642,15629,6633,15634,6627,15645,6623,15655,6621,15666,6619,15679,6618,15694,6619,15708,6621,15721,6623,15731,6627,15741,6633,15752,6642,15757,6664,15757,6673,15752,6677,15743,6679,15741,6683,15731,6685,15721,6687,15708,6688,15693xe" filled="true" fillcolor="#231f20" stroked="false">
              <v:path arrowok="t"/>
              <v:fill type="solid"/>
            </v:shape>
            <v:shape style="position:absolute;left:6738;top:15628;width:207;height:129" type="#_x0000_t75" stroked="false">
              <v:imagedata r:id="rId643" o:title=""/>
            </v:shape>
            <v:shape style="position:absolute;left:1436;top:15107;width:5345;height:403" type="#_x0000_t75" stroked="false">
              <v:imagedata r:id="rId644" o:title=""/>
            </v:shape>
            <v:line style="position:absolute" from="1434,14984" to="10294,14984" stroked="true" strokeweight=".905pt" strokecolor="#b11116">
              <v:stroke dashstyle="solid"/>
            </v:line>
            <v:line style="position:absolute" from="2067,1491" to="10548,1491" stroked="true" strokeweight=".517pt" strokecolor="#f5821f">
              <v:stroke dashstyle="shortdash"/>
            </v:line>
            <v:shape style="position:absolute;left:2304;top:1024;width:723;height:292" type="#_x0000_t75" stroked="false">
              <v:imagedata r:id="rId645" o:title=""/>
            </v:shape>
            <v:shape style="position:absolute;left:3065;top:1041;width:752;height:274" type="#_x0000_t75" stroked="false">
              <v:imagedata r:id="rId646" o:title=""/>
            </v:shape>
            <v:shape style="position:absolute;left:3980;top:1024;width:256;height:286" type="#_x0000_t75" stroked="false">
              <v:imagedata r:id="rId647" o:title=""/>
            </v:shape>
            <v:shape style="position:absolute;left:4272;top:1092;width:215;height:223" type="#_x0000_t75" stroked="false">
              <v:imagedata r:id="rId648" o:title=""/>
            </v:shape>
            <v:shape style="position:absolute;left:4527;top:1092;width:208;height:218" type="#_x0000_t75" stroked="false">
              <v:imagedata r:id="rId649" o:title=""/>
            </v:shape>
            <v:shape style="position:absolute;left:4792;top:1024;width:213;height:286" type="#_x0000_t75" stroked="false">
              <v:imagedata r:id="rId650" o:title=""/>
            </v:shape>
            <v:shape style="position:absolute;left:5155;top:1024;width:256;height:286" type="#_x0000_t75" stroked="false">
              <v:imagedata r:id="rId651" o:title=""/>
            </v:shape>
            <v:shape style="position:absolute;left:5461;top:1092;width:367;height:223" type="#_x0000_t75" stroked="false">
              <v:imagedata r:id="rId652" o:title=""/>
            </v:shape>
            <v:shape style="position:absolute;left:5869;top:1092;width:208;height:218" type="#_x0000_t75" stroked="false">
              <v:imagedata r:id="rId653" o:title=""/>
            </v:shape>
            <v:shape style="position:absolute;left:6119;top:1092;width:212;height:223" type="#_x0000_t75" stroked="false">
              <v:imagedata r:id="rId654" o:title=""/>
            </v:shape>
            <v:shape style="position:absolute;left:6372;top:1024;width:208;height:286" type="#_x0000_t75" stroked="false">
              <v:imagedata r:id="rId655" o:title=""/>
            </v:shape>
            <v:shape style="position:absolute;left:6617;top:1092;width:454;height:223" type="#_x0000_t75" stroked="false">
              <v:imagedata r:id="rId656" o:title=""/>
            </v:shape>
            <v:shape style="position:absolute;left:7236;top:1024;width:253;height:286" type="#_x0000_t75" stroked="false">
              <v:imagedata r:id="rId657" o:title=""/>
            </v:shape>
            <v:shape style="position:absolute;left:7528;top:1041;width:958;height:274" coordorigin="7529,1042" coordsize="958,274" path="m7746,1210l7746,1205,7745,1183,7744,1180,7739,1158,7730,1139,7730,1138,7718,1122,7702,1109,7684,1100,7683,1100,7683,1183,7590,1183,7592,1171,7596,1162,7601,1155,7609,1144,7621,1139,7653,1139,7665,1143,7672,1153,7678,1160,7682,1170,7683,1183,7683,1100,7662,1095,7637,1093,7613,1095,7592,1100,7573,1109,7557,1122,7545,1137,7536,1156,7530,1177,7529,1201,7530,1227,7536,1250,7544,1269,7557,1286,7572,1299,7591,1308,7613,1314,7637,1316,7658,1314,7676,1311,7693,1305,7708,1297,7721,1287,7731,1275,7733,1271,7739,1262,7744,1247,7682,1247,7681,1253,7676,1259,7661,1269,7652,1271,7643,1271,7630,1270,7618,1267,7609,1263,7601,1256,7595,1247,7591,1235,7589,1218,7745,1218,7746,1214,7746,1210xm7891,1099l7855,1099,7855,1042,7794,1042,7794,1099,7762,1099,7762,1138,7794,1138,7794,1283,7799,1295,7808,1302,7816,1306,7827,1310,7839,1312,7854,1312,7869,1312,7881,1312,7891,1311,7891,1270,7869,1270,7863,1269,7856,1266,7855,1263,7855,1138,7891,1138,7891,1099xm8233,1099l8172,1099,8135,1254,8113,1153,8101,1099,8041,1099,8007,1254,8006,1254,7970,1099,7906,1099,7972,1310,8034,1310,8047,1254,8070,1153,8070,1153,8070,1153,8070,1153,8105,1310,8167,1310,8184,1254,8233,1099xm8486,1205l8484,1181,8478,1159,8468,1140,8468,1140,8454,1123,8437,1110,8424,1104,8424,1205,8423,1220,8420,1232,8416,1243,8410,1253,8402,1260,8392,1265,8381,1268,8369,1269,8356,1268,8345,1265,8336,1260,8328,1253,8322,1243,8317,1232,8315,1220,8314,1205,8315,1190,8317,1177,8322,1165,8328,1156,8336,1149,8345,1144,8356,1141,8369,1140,8381,1141,8392,1144,8402,1149,8410,1156,8416,1165,8420,1177,8423,1190,8424,1205,8424,1104,8417,1101,8394,1095,8369,1093,8343,1095,8321,1101,8301,1110,8283,1123,8270,1140,8260,1159,8254,1181,8252,1205,8254,1229,8260,1251,8270,1270,8283,1286,8301,1299,8321,1308,8343,1314,8369,1316,8394,1314,8417,1308,8437,1299,8454,1286,8468,1270,8468,1269,8478,1251,8484,1229,8486,1205xe" filled="true" fillcolor="#b11116" stroked="false">
              <v:path arrowok="t"/>
              <v:fill type="solid"/>
            </v:shape>
            <v:shape style="position:absolute;left:8528;top:1092;width:134;height:218" type="#_x0000_t75" stroked="false">
              <v:imagedata r:id="rId658" o:title=""/>
            </v:shape>
            <v:shape style="position:absolute;left:8697;top:1024;width:213;height:286" type="#_x0000_t75" stroked="false">
              <v:imagedata r:id="rId659" o:title=""/>
            </v:shape>
            <v:rect style="position:absolute;left:1434;top:851;width:628;height:638" filled="false" stroked="true" strokeweight="4.424pt" strokecolor="#f5821f">
              <v:stroke dashstyle="solid"/>
            </v:rect>
            <v:shape style="position:absolute;left:1444;top:10641;width:1450;height:145" type="#_x0000_t75" stroked="false">
              <v:imagedata r:id="rId660" o:title=""/>
            </v:shape>
            <v:shape style="position:absolute;left:4366;top:10914;width:1835;height:149" type="#_x0000_t75" stroked="false">
              <v:imagedata r:id="rId661" o:title=""/>
            </v:shape>
            <v:shape style="position:absolute;left:6820;top:10915;width:648;height:146" type="#_x0000_t75" stroked="false">
              <v:imagedata r:id="rId662" o:title=""/>
            </v:shape>
            <v:shape style="position:absolute;left:6615;top:10938;width:144;height:121" type="#_x0000_t75" stroked="false">
              <v:imagedata r:id="rId663" o:title=""/>
            </v:shape>
            <v:shape style="position:absolute;left:7939;top:10915;width:582;height:146" type="#_x0000_t75" stroked="false">
              <v:imagedata r:id="rId664" o:title=""/>
            </v:shape>
            <v:shape style="position:absolute;left:7740;top:10938;width:144;height:121" type="#_x0000_t75" stroked="false">
              <v:imagedata r:id="rId665" o:title=""/>
            </v:shape>
            <v:shape style="position:absolute;left:9011;top:10923;width:673;height:141" type="#_x0000_t75" stroked="false">
              <v:imagedata r:id="rId666" o:title=""/>
            </v:shape>
            <v:shape style="position:absolute;left:8807;top:10938;width:144;height:121" type="#_x0000_t75" stroked="false">
              <v:imagedata r:id="rId667" o:title=""/>
            </v:shape>
            <v:shape style="position:absolute;left:1449;top:11740;width:668;height:145" type="#_x0000_t75" stroked="false">
              <v:imagedata r:id="rId668" o:title=""/>
            </v:shape>
            <v:shape style="position:absolute;left:2188;top:11740;width:707;height:145" type="#_x0000_t75" stroked="false">
              <v:imagedata r:id="rId669" o:title=""/>
            </v:shape>
            <v:shape style="position:absolute;left:3014;top:13453;width:576;height:146" type="#_x0000_t75" stroked="false">
              <v:imagedata r:id="rId670" o:title=""/>
            </v:shape>
            <v:shape style="position:absolute;left:2818;top:13493;width:144;height:121" type="#_x0000_t75" stroked="false">
              <v:imagedata r:id="rId671" o:title=""/>
            </v:shape>
            <v:shape style="position:absolute;left:1449;top:13116;width:582;height:145" type="#_x0000_t75" stroked="false">
              <v:imagedata r:id="rId672" o:title=""/>
            </v:shape>
            <v:shape style="position:absolute;left:2102;top:13116;width:707;height:145" type="#_x0000_t75" stroked="false">
              <v:imagedata r:id="rId673" o:title=""/>
            </v:shape>
            <v:shape style="position:absolute;left:1898;top:13453;width:508;height:146" type="#_x0000_t75" stroked="false">
              <v:imagedata r:id="rId674" o:title=""/>
            </v:shape>
            <v:shape style="position:absolute;left:1693;top:10915;width:1029;height:419" type="#_x0000_t75" stroked="false">
              <v:imagedata r:id="rId675" o:title=""/>
            </v:shape>
            <v:shape style="position:absolute;left:1693;top:13493;width:144;height:121" type="#_x0000_t75" stroked="false">
              <v:imagedata r:id="rId676" o:title=""/>
            </v:shape>
            <v:shape style="position:absolute;left:3041;top:12076;width:1862;height:161" type="#_x0000_t75" stroked="false">
              <v:imagedata r:id="rId677" o:title=""/>
            </v:shape>
            <v:shape style="position:absolute;left:4931;top:12076;width:533;height:147" coordorigin="4931,12077" coordsize="533,147" path="m4945,12077l4931,12077,4931,12219,4945,12219,4945,12077xm5464,12096l5457,12091,5450,12088,5436,12083,5429,12082,5412,12082,5403,12083,5387,12090,5380,12095,5366,12108,5361,12116,5355,12133,5353,12142,5353,12165,5356,12176,5365,12195,5373,12204,5388,12215,5394,12218,5407,12222,5413,12223,5428,12223,5436,12222,5450,12217,5457,12213,5464,12208,5464,12187,5458,12194,5451,12199,5437,12206,5430,12208,5413,12208,5404,12206,5389,12198,5383,12192,5375,12180,5373,12175,5370,12165,5369,12159,5369,12145,5370,12137,5375,12124,5379,12118,5389,12108,5394,12104,5407,12098,5414,12097,5429,12097,5437,12098,5451,12105,5457,12110,5464,12117,5464,12096xe" filled="true" fillcolor="#b11116" stroked="false">
              <v:path arrowok="t"/>
              <v:fill type="solid"/>
            </v:shape>
            <v:shape style="position:absolute;left:3241;top:10915;width:889;height:419" type="#_x0000_t75" stroked="false">
              <v:imagedata r:id="rId678" o:title=""/>
            </v:shape>
            <v:shape style="position:absolute;left:5488;top:12076;width:793;height:146" coordorigin="5488,12077" coordsize="793,146" path="m5562,12153l5559,12145,5548,12135,5541,12132,5525,12132,5519,12134,5510,12139,5505,12143,5502,12148,5502,12077,5488,12077,5488,12219,5502,12219,5502,12169,5502,12164,5504,12158,5505,12156,5509,12151,5512,12149,5519,12145,5522,12145,5534,12145,5539,12147,5546,12155,5548,12161,5548,12219,5562,12219,5562,12153xm5664,12135l5650,12135,5650,12169,5650,12188,5648,12195,5639,12206,5632,12209,5616,12209,5609,12206,5600,12195,5597,12187,5597,12167,5600,12160,5609,12149,5615,12147,5632,12147,5638,12149,5643,12155,5648,12161,5650,12169,5650,12135,5650,12135,5650,12151,5648,12147,5647,12145,5643,12140,5633,12134,5627,12132,5609,12132,5600,12136,5586,12153,5583,12164,5583,12191,5586,12202,5600,12219,5610,12223,5627,12223,5633,12221,5643,12215,5647,12210,5648,12209,5650,12204,5650,12219,5664,12219,5664,12204,5664,12151,5664,12135xm5765,12153l5762,12145,5751,12135,5744,12132,5728,12132,5722,12134,5713,12139,5708,12143,5705,12148,5705,12135,5691,12135,5691,12219,5705,12219,5705,12169,5705,12164,5707,12158,5708,12156,5712,12151,5715,12149,5722,12145,5725,12145,5737,12145,5742,12147,5749,12155,5750,12161,5750,12219,5765,12219,5765,12153xm5867,12077l5853,12077,5853,12168,5853,12188,5851,12195,5846,12201,5842,12206,5835,12209,5818,12209,5812,12206,5803,12194,5800,12186,5800,12167,5803,12160,5812,12149,5818,12147,5834,12147,5841,12149,5851,12161,5853,12168,5853,12077,5853,12077,5853,12151,5851,12147,5850,12145,5846,12140,5836,12134,5830,12132,5812,12132,5803,12136,5789,12153,5786,12164,5786,12191,5789,12202,5803,12219,5813,12223,5830,12223,5836,12221,5846,12215,5850,12210,5851,12209,5853,12204,5853,12219,5867,12219,5867,12204,5867,12151,5867,12077xm5944,12134l5941,12133,5936,12132,5928,12132,5923,12134,5915,12140,5911,12146,5907,12153,5907,12135,5895,12135,5895,12219,5909,12219,5909,12167,5910,12159,5918,12148,5923,12145,5931,12145,5933,12146,5936,12146,5939,12147,5944,12134xm6033,12135l6020,12135,6020,12169,6020,12188,6017,12195,6008,12206,6002,12209,5985,12209,5978,12206,5969,12195,5967,12187,5967,12167,5969,12160,5978,12149,5985,12147,6001,12147,6007,12149,6012,12155,6017,12161,6020,12169,6020,12135,6019,12135,6019,12151,6017,12147,6016,12145,6012,12140,6002,12134,5997,12132,5978,12132,5969,12136,5955,12153,5952,12164,5952,12191,5955,12202,5970,12219,5979,12223,5997,12223,6002,12221,6012,12215,6017,12210,6017,12209,6020,12204,6020,12219,6033,12219,6033,12204,6033,12151,6033,12135xm6133,12135l6119,12135,6119,12189,6117,12197,6110,12207,6104,12209,6088,12209,6082,12207,6075,12197,6074,12189,6074,12135,6059,12135,6059,12197,6062,12207,6075,12220,6084,12223,6108,12223,6117,12220,6129,12207,6133,12197,6133,12135xm6190,12135l6176,12135,6176,12101,6162,12101,6162,12135,6147,12135,6147,12147,6162,12147,6162,12219,6176,12219,6176,12147,6190,12147,6190,12135xm6281,12135l6268,12135,6268,12169,6268,12188,6266,12195,6256,12206,6250,12209,6233,12209,6226,12206,6217,12195,6215,12187,6215,12167,6217,12160,6226,12149,6233,12147,6249,12147,6255,12149,6265,12161,6268,12169,6268,12135,6268,12135,6268,12151,6265,12147,6264,12145,6260,12140,6251,12134,6245,12132,6226,12132,6217,12136,6204,12153,6200,12164,6200,12191,6204,12202,6218,12219,6227,12223,6245,12223,6251,12221,6261,12215,6265,12210,6266,12209,6268,12204,6268,12219,6281,12219,6281,12204,6281,12151,6281,12135xe" filled="true" fillcolor="#b11116" stroked="false">
              <v:path arrowok="t"/>
              <v:fill type="solid"/>
            </v:shape>
            <v:shape style="position:absolute;left:5154;top:12117;width:144;height:121" type="#_x0000_t75" stroked="false">
              <v:imagedata r:id="rId679" o:title=""/>
            </v:shape>
            <v:shape style="position:absolute;left:7916;top:12076;width:639;height:146" type="#_x0000_t75" stroked="false">
              <v:imagedata r:id="rId680" o:title=""/>
            </v:shape>
            <v:shape style="position:absolute;left:1693;top:12076;width:2107;height:461" type="#_x0000_t75" stroked="false">
              <v:imagedata r:id="rId681" o:title=""/>
            </v:shape>
            <v:shape style="position:absolute;left:7718;top:12117;width:144;height:121" type="#_x0000_t75" stroked="false">
              <v:imagedata r:id="rId682" o:title=""/>
            </v:shape>
            <v:shape style="position:absolute;left:9029;top:12076;width:702;height:184" type="#_x0000_t75" stroked="false">
              <v:imagedata r:id="rId683" o:title=""/>
            </v:shape>
            <v:shape style="position:absolute;left:8824;top:12117;width:144;height:121" type="#_x0000_t75" stroked="false">
              <v:imagedata r:id="rId684" o:title=""/>
            </v:shape>
            <v:shape style="position:absolute;left:4119;top:12354;width:493;height:146" type="#_x0000_t75" stroked="false">
              <v:imagedata r:id="rId685" o:title=""/>
            </v:shape>
            <v:shape style="position:absolute;left:3917;top:12394;width:144;height:121" type="#_x0000_t75" stroked="false">
              <v:imagedata r:id="rId686" o:title=""/>
            </v:shape>
            <v:shape style="position:absolute;left:4737;top:12076;width:3063;height:461" type="#_x0000_t75" stroked="false">
              <v:imagedata r:id="rId687" o:title=""/>
            </v:shape>
            <v:shape style="position:absolute;left:4571;top:11187;width:615;height:146" type="#_x0000_t75" stroked="false">
              <v:imagedata r:id="rId688" o:title=""/>
            </v:shape>
            <v:shape style="position:absolute;left:4366;top:11210;width:144;height:121" type="#_x0000_t75" stroked="false">
              <v:imagedata r:id="rId689" o:title=""/>
            </v:shape>
            <v:shape style="position:absolute;left:1693;top:6360;width:1003;height:656" type="#_x0000_t75" stroked="false">
              <v:imagedata r:id="rId690" o:title=""/>
            </v:shape>
            <v:shape style="position:absolute;left:7625;top:6360;width:1190;height:401" type="#_x0000_t75" stroked="false">
              <v:imagedata r:id="rId691" o:title=""/>
            </v:shape>
            <v:shape style="position:absolute;left:1442;top:13957;width:2123;height:145" type="#_x0000_t75" stroked="false">
              <v:imagedata r:id="rId692" o:title=""/>
            </v:shape>
            <v:shape style="position:absolute;left:1881;top:14256;width:587;height:181" type="#_x0000_t75" stroked="false">
              <v:imagedata r:id="rId693" o:title=""/>
            </v:shape>
            <v:shape style="position:absolute;left:2925;top:6367;width:1166;height:677" type="#_x0000_t75" stroked="false">
              <v:imagedata r:id="rId694" o:title=""/>
            </v:shape>
            <v:shape style="position:absolute;left:1693;top:14294;width:144;height:121" type="#_x0000_t75" stroked="false">
              <v:imagedata r:id="rId676" o:title=""/>
            </v:shape>
            <v:shape style="position:absolute;left:6993;top:14294;width:144;height:121" type="#_x0000_t75" stroked="false">
              <v:imagedata r:id="rId695" o:title=""/>
            </v:shape>
            <v:shape style="position:absolute;left:7198;top:14253;width:576;height:184" type="#_x0000_t75" stroked="false">
              <v:imagedata r:id="rId696" o:title=""/>
            </v:shape>
            <v:shape style="position:absolute;left:8437;top:14253;width:514;height:146" type="#_x0000_t75" stroked="false">
              <v:imagedata r:id="rId697" o:title=""/>
            </v:shape>
            <v:shape style="position:absolute;left:2818;top:14253;width:1477;height:465" type="#_x0000_t75" stroked="false">
              <v:imagedata r:id="rId698" o:title=""/>
            </v:shape>
            <v:shape style="position:absolute;left:4277;top:6360;width:2221;height:684" type="#_x0000_t75" stroked="false">
              <v:imagedata r:id="rId699" o:title=""/>
            </v:shape>
            <v:shape style="position:absolute;left:4453;top:14261;width:805;height:435" type="#_x0000_t75" stroked="false">
              <v:imagedata r:id="rId700" o:title=""/>
            </v:shape>
            <v:shape style="position:absolute;left:8247;top:14294;width:144;height:121" type="#_x0000_t75" stroked="false">
              <v:imagedata r:id="rId701" o:title=""/>
            </v:shape>
            <v:shape style="position:absolute;left:1898;top:14534;width:441;height:146" type="#_x0000_t75" stroked="false">
              <v:imagedata r:id="rId702" o:title=""/>
            </v:shape>
            <v:shape style="position:absolute;left:5575;top:14253;width:1065;height:442" type="#_x0000_t75" stroked="false">
              <v:imagedata r:id="rId703" o:title=""/>
            </v:shape>
            <v:shape style="position:absolute;left:1693;top:14575;width:144;height:121" type="#_x0000_t75" stroked="false">
              <v:imagedata r:id="rId704" o:title=""/>
            </v:shape>
            <v:shape style="position:absolute;left:6993;top:14575;width:144;height:121" type="#_x0000_t75" stroked="false">
              <v:imagedata r:id="rId705" o:title=""/>
            </v:shape>
            <v:shape style="position:absolute;left:7189;top:14539;width:490;height:142" type="#_x0000_t75" stroked="false">
              <v:imagedata r:id="rId706" o:title=""/>
            </v:shape>
            <v:shape style="position:absolute;left:8247;top:14575;width:144;height:121" type="#_x0000_t75" stroked="false">
              <v:imagedata r:id="rId707" o:title=""/>
            </v:shape>
            <v:shape style="position:absolute;left:8438;top:14534;width:455;height:146" type="#_x0000_t75" stroked="false">
              <v:imagedata r:id="rId708" o:title=""/>
            </v:shape>
            <v:shape style="position:absolute;left:9424;top:14531;width:590;height:184" type="#_x0000_t75" stroked="false">
              <v:imagedata r:id="rId709" o:title=""/>
            </v:shape>
            <v:shape style="position:absolute;left:9234;top:14571;width:144;height:121" type="#_x0000_t75" stroked="false">
              <v:imagedata r:id="rId710" o:title=""/>
            </v:shape>
            <v:shape style="position:absolute;left:1449;top:7262;width:1530;height:145" type="#_x0000_t75" stroked="false">
              <v:imagedata r:id="rId711" o:title=""/>
            </v:shape>
            <v:shape style="position:absolute;left:8668;top:7599;width:549;height:184" type="#_x0000_t75" stroked="false">
              <v:imagedata r:id="rId712" o:title=""/>
            </v:shape>
            <v:shape style="position:absolute;left:8463;top:7634;width:144;height:121" type="#_x0000_t75" stroked="false">
              <v:imagedata r:id="rId713" o:title=""/>
            </v:shape>
            <v:shape style="position:absolute;left:7528;top:7599;width:729;height:184" type="#_x0000_t75" stroked="false">
              <v:imagedata r:id="rId714" o:title=""/>
            </v:shape>
            <v:shape style="position:absolute;left:7338;top:7634;width:144;height:121" type="#_x0000_t75" stroked="false">
              <v:imagedata r:id="rId715" o:title=""/>
            </v:shape>
            <v:shape style="position:absolute;left:6636;top:6360;width:767;height:656" type="#_x0000_t75" stroked="false">
              <v:imagedata r:id="rId716" o:title=""/>
            </v:shape>
            <v:shape style="position:absolute;left:3338;top:7599;width:1710;height:184" type="#_x0000_t75" stroked="false">
              <v:imagedata r:id="rId717" o:title=""/>
            </v:shape>
            <v:shape style="position:absolute;left:5462;top:7599;width:594;height:146" type="#_x0000_t75" stroked="false">
              <v:imagedata r:id="rId718" o:title=""/>
            </v:shape>
            <v:shape style="position:absolute;left:5263;top:7634;width:144;height:121" type="#_x0000_t75" stroked="false">
              <v:imagedata r:id="rId719" o:title=""/>
            </v:shape>
            <v:shape style="position:absolute;left:1898;top:7607;width:527;height:177" type="#_x0000_t75" stroked="false">
              <v:imagedata r:id="rId720" o:title=""/>
            </v:shape>
            <v:shape style="position:absolute;left:1693;top:7634;width:144;height:121" type="#_x0000_t75" stroked="false">
              <v:imagedata r:id="rId721" o:title=""/>
            </v:shape>
            <v:shape style="position:absolute;left:5468;top:7898;width:375;height:177" type="#_x0000_t75" stroked="false">
              <v:imagedata r:id="rId722" o:title=""/>
            </v:shape>
            <v:shape style="position:absolute;left:5263;top:7930;width:144;height:121" type="#_x0000_t75" stroked="false">
              <v:imagedata r:id="rId723" o:title=""/>
            </v:shape>
            <v:shape style="position:absolute;left:6590;top:7890;width:572;height:184" type="#_x0000_t75" stroked="false">
              <v:imagedata r:id="rId724" o:title=""/>
            </v:shape>
            <v:shape style="position:absolute;left:6385;top:7930;width:144;height:121" type="#_x0000_t75" stroked="false">
              <v:imagedata r:id="rId725" o:title=""/>
            </v:shape>
            <v:shape style="position:absolute;left:3532;top:7890;width:750;height:184" type="#_x0000_t75" stroked="false">
              <v:imagedata r:id="rId726" o:title=""/>
            </v:shape>
            <v:shape style="position:absolute;left:3338;top:7930;width:144;height:121" type="#_x0000_t75" stroked="false">
              <v:imagedata r:id="rId727" o:title=""/>
            </v:shape>
            <v:rect style="position:absolute;left:6592;top:7607;width:16;height:135" filled="true" fillcolor="#b11116" stroked="false">
              <v:fill type="solid"/>
            </v:rect>
            <v:shape style="position:absolute;left:6640;top:7604;width:206;height:142" type="#_x0000_t75" stroked="false">
              <v:imagedata r:id="rId728" o:title=""/>
            </v:shape>
            <v:shape style="position:absolute;left:6876;top:7607;width:144;height:137" type="#_x0000_t75" stroked="false">
              <v:imagedata r:id="rId729" o:title=""/>
            </v:shape>
            <v:shape style="position:absolute;left:6387;top:7634;width:144;height:121" type="#_x0000_t75" stroked="false">
              <v:imagedata r:id="rId730" o:title=""/>
            </v:shape>
            <v:shape style="position:absolute;left:1693;top:7890;width:1477;height:184" type="#_x0000_t75" stroked="false">
              <v:imagedata r:id="rId731" o:title=""/>
            </v:shape>
            <v:shape style="position:absolute;left:7535;top:7895;width:537;height:142" type="#_x0000_t75" stroked="false">
              <v:imagedata r:id="rId732" o:title=""/>
            </v:shape>
            <v:shape style="position:absolute;left:7338;top:7930;width:144;height:121" type="#_x0000_t75" stroked="false">
              <v:imagedata r:id="rId733" o:title=""/>
            </v:shape>
            <v:shape style="position:absolute;left:1449;top:8318;width:1456;height:189" type="#_x0000_t75" stroked="false">
              <v:imagedata r:id="rId734" o:title=""/>
            </v:shape>
            <v:rect style="position:absolute;left:3985;top:8871;width:15;height:143" filled="true" fillcolor="#b11116" stroked="false">
              <v:fill type="solid"/>
            </v:rect>
            <v:shape style="position:absolute;left:8241;top:8641;width:991;height:872" type="#_x0000_t75" stroked="false">
              <v:imagedata r:id="rId735" o:title=""/>
            </v:shape>
            <v:shape style="position:absolute;left:6938;top:8649;width:1182;height:864" type="#_x0000_t75" stroked="false">
              <v:imagedata r:id="rId736" o:title=""/>
            </v:shape>
            <v:shape style="position:absolute;left:4469;top:9617;width:985;height:146" type="#_x0000_t75" stroked="false">
              <v:imagedata r:id="rId737" o:title=""/>
            </v:shape>
            <v:shape style="position:absolute;left:9417;top:8641;width:997;height:871" type="#_x0000_t75" stroked="false">
              <v:imagedata r:id="rId738" o:title=""/>
            </v:shape>
            <v:shape style="position:absolute;left:3098;top:8641;width:2257;height:1613" type="#_x0000_t75" stroked="false">
              <v:imagedata r:id="rId739" o:title=""/>
            </v:shape>
            <v:shape style="position:absolute;left:5687;top:11192;width:604;height:179" type="#_x0000_t75" stroked="false">
              <v:imagedata r:id="rId740" o:title=""/>
            </v:shape>
            <v:shape style="position:absolute;left:5491;top:11210;width:144;height:121" type="#_x0000_t75" stroked="false">
              <v:imagedata r:id="rId741" o:title=""/>
            </v:shape>
            <v:shape style="position:absolute;left:5639;top:8649;width:1049;height:1399" type="#_x0000_t75" stroked="false">
              <v:imagedata r:id="rId742" o:title=""/>
            </v:shape>
            <v:shape style="position:absolute;left:9015;top:12354;width:599;height:184" type="#_x0000_t75" stroked="false">
              <v:imagedata r:id="rId743" o:title=""/>
            </v:shape>
            <v:shape style="position:absolute;left:1693;top:8641;width:1294;height:1613" type="#_x0000_t75" stroked="false">
              <v:imagedata r:id="rId744" o:title=""/>
            </v:shape>
            <v:shape style="position:absolute;left:8824;top:12394;width:144;height:121" type="#_x0000_t75" stroked="false">
              <v:imagedata r:id="rId745" o:title=""/>
            </v:shape>
            <v:rect style="position:absolute;left:2668;top:9365;width:15;height:143" filled="true" fillcolor="#b11116" stroked="false">
              <v:fill type="solid"/>
            </v:rect>
            <v:shape style="position:absolute;left:9608;top:9617;width:340;height:146" type="#_x0000_t75" stroked="false">
              <v:imagedata r:id="rId746" o:title=""/>
            </v:shape>
            <v:shape style="position:absolute;left:9417;top:9640;width:144;height:121" type="#_x0000_t75" stroked="false">
              <v:imagedata r:id="rId747" o:title=""/>
            </v:shape>
            <v:shape style="position:absolute;left:9417;top:9886;width:144;height:121" type="#_x0000_t75" stroked="false">
              <v:imagedata r:id="rId748" o:title=""/>
            </v:shape>
            <v:shape style="position:absolute;left:9608;top:9863;width:418;height:143" type="#_x0000_t75" stroked="false">
              <v:imagedata r:id="rId749" o:title=""/>
            </v:shape>
            <v:shape style="position:absolute;left:6938;top:9617;width:1190;height:430" type="#_x0000_t75" stroked="false">
              <v:imagedata r:id="rId750" o:title=""/>
            </v:shape>
            <v:shape style="position:absolute;left:8241;top:9617;width:904;height:392" type="#_x0000_t75" stroked="false">
              <v:imagedata r:id="rId751" o:title=""/>
            </v:shape>
            <v:shape style="position:absolute;left:1449;top:1636;width:8606;height:4599" type="#_x0000_t75" stroked="false">
              <v:imagedata r:id="rId752" o:title=""/>
            </v:shape>
            <v:shape style="position:absolute;left:4463;top:2927;width:5584;height:3300" coordorigin="4463,2927" coordsize="5584,3300" path="m9224,6207l9164,6207,9172,6227,9218,6227,9224,6207xm9227,6187l9125,6187,9131,6207,9223,6207,9227,6187xm8612,6147l8526,6147,8535,6167,8566,6167,8573,6187,8600,6187,8603,6167,8612,6147xm9094,6167l8986,6167,9002,6187,9084,6187,9094,6167xm9237,6167l9118,6167,9124,6187,9231,6187,9237,6167xm9491,6167l9439,6167,9448,6187,9484,6187,9491,6167xm9911,6167l9875,6167,9882,6187,9914,6187,9911,6167xm8693,6147l8666,6147,8681,6167,8693,6147xm9646,6107l8938,6107,8943,6127,8955,6147,8973,6167,9256,6167,9266,6147,9319,6147,9325,6127,9644,6127,9646,6107xm9523,6147l9418,6147,9429,6167,9517,6167,9523,6147xm9932,6127l9812,6127,9821,6147,9849,6167,9908,6167,9908,6147,9927,6147,9932,6127xm8719,6127l8478,6127,8486,6147,8710,6147,8719,6127xm9547,6127l9372,6127,9390,6147,9542,6147,9547,6127xm9644,6127l9585,6127,9593,6147,9641,6147,9644,6127xm8741,6107l8442,6107,8450,6127,8737,6127,8741,6107xm9979,6067l9771,6067,9775,6087,9779,6087,9788,6107,9794,6127,9958,6127,9968,6107,9971,6107,9976,6087,9979,6067xm8775,6087l8415,6087,8425,6107,8766,6107,8775,6087xm9650,6087l8934,6087,8935,6107,9650,6107,9650,6087xm9973,5967l8164,5967,8177,5987,8911,5987,8915,6007,8921,6027,8923,6027,8929,6047,8931,6067,8934,6087,9684,6087,9691,6107,9722,6107,9738,6087,9743,6067,9981,6067,9978,6047,9975,5987,9973,5967xm8785,6067l8394,6067,8399,6087,8780,6087,8785,6067xm8820,6047l8365,6047,8373,6067,8813,6067,8820,6047xm7688,6027l7670,6027,7674,6047,7688,6027xm8879,6027l8308,6027,8318,6047,8870,6047,8879,6027xm7704,6007l7672,6007,7671,6027,7699,6027,7704,6007xm8883,6007l8263,6007,8274,6027,8882,6027,8883,6007xm7643,5987l7630,5987,7635,6007,7643,5987xm7733,5987l7667,5987,7670,6007,7724,6007,7733,5987xm8075,5987l8025,5987,8037,6007,8069,6007,8075,5987xm8889,5987l8224,5987,8236,6007,8886,6007,8889,5987xm7762,5967l7595,5967,7604,5987,7753,5987,7762,5967xm8149,5967l7973,5967,7982,5987,8142,5987,8149,5967xm7782,5947l7556,5947,7566,5967,7773,5967,7782,5947xm9997,5927l7843,5927,7957,5967,9979,5967,9984,5947,9991,5947,9997,5927xm7815,5927l7542,5927,7550,5947,7798,5947,7815,5927xm10023,5867l7540,5867,7535,5887,7533,5887,7534,5907,7537,5927,10002,5927,10005,5907,10012,5887,10023,5867xm10029,5847l7548,5847,7544,5867,10025,5867,10029,5847xm7037,5827l7022,5827,7026,5847,7034,5847,7037,5827xm7205,5827l7052,5827,7057,5847,7194,5847,7205,5827xm10035,5807l7553,5807,7552,5827,7551,5847,10031,5847,10033,5827,10035,5807xm7235,5807l7000,5807,7001,5827,7225,5827,7235,5807xm7311,5787l6992,5787,6995,5807,7302,5807,7311,5787xm10044,5767l7541,5767,7550,5787,7554,5807,10038,5807,10039,5787,10042,5787,10044,5767xm7350,5767l6984,5767,6983,5787,7334,5787,7350,5767xm7375,5747l6986,5747,6985,5767,7368,5767,7375,5747xm10047,5727l7464,5727,7468,5747,7514,5747,7529,5767,10046,5767,10047,5727xm6872,5727l6832,5727,6836,5747,6868,5747,6872,5727xm7390,5727l6991,5727,6988,5747,7382,5747,7390,5727xm7414,5727l7395,5727,7399,5747,7412,5747,7414,5727xm6966,5707l6843,5707,6840,5727,6954,5727,6966,5707xm7441,5707l6993,5707,6993,5727,7427,5727,7441,5707xm10039,5687l6813,5687,6821,5707,7450,5707,7456,5727,10047,5727,10045,5707,10039,5687xm10024,5647l6773,5647,6774,5667,6781,5667,6791,5687,10034,5687,10029,5667,10024,5647xm10015,5627l6767,5627,6770,5647,10017,5647,10015,5627xm10014,5607l6724,5607,6740,5627,10013,5627,10014,5607xm10004,5587l6672,5587,6678,5607,10012,5607,10004,5587xm6603,5567l6582,5567,6588,5587,6597,5587,6603,5567xm10001,5567l6646,5567,6647,5587,10001,5587,10001,5567xm6621,5547l6508,5547,6521,5567,6617,5567,6621,5547xm9998,5547l6632,5547,6638,5567,9998,5567,9998,5547xm9966,5507l6443,5507,6442,5527,6445,5547,9999,5547,9999,5527,9980,5527,9966,5507xm9964,5487l6460,5487,6453,5507,9964,5507,9964,5487xm9958,5467l6475,5467,6471,5487,9962,5487,9958,5467xm9935,5447l6475,5447,6475,5467,9947,5467,9935,5447xm9903,5407l6470,5407,6472,5427,6476,5447,9930,5447,9925,5427,9910,5427,9903,5407xm9869,5387l6469,5387,6469,5407,9877,5407,9869,5387xm9856,5367l6476,5367,6474,5387,9864,5387,9856,5367xm9843,5347l6478,5347,6477,5367,9851,5367,9843,5347xm9833,5307l6470,5307,6474,5327,6478,5327,6479,5347,9837,5347,9831,5327,9833,5307xm9834,5287l6461,5287,6466,5307,9832,5307,9834,5287xm9833,5247l6441,5247,6453,5287,9835,5287,9834,5267,9833,5267,9833,5247xm9852,5167l6271,5167,6295,5187,6405,5187,6416,5207,6422,5207,6426,5227,6432,5247,9835,5247,9838,5227,9840,5227,9845,5207,9850,5187,9852,5167xm5079,5207l5070,5207,5079,5227,5079,5207xm5147,5187l5050,5187,5053,5207,5143,5207,5147,5187xm5155,5167l5046,5167,5048,5187,5153,5187,5155,5167xm5677,5167l5577,5167,5589,5187,5665,5187,5677,5167xm5168,5147l5031,5147,5038,5167,5163,5167,5168,5147xm5674,5147l5552,5147,5568,5167,5678,5167,5674,5147xm9860,5147l6123,5147,6131,5167,9857,5167,9860,5147xm5169,5127l5009,5127,5015,5147,5171,5147,5169,5127xm5652,5127l5508,5127,5526,5147,5658,5147,5652,5127xm9861,5127l6056,5127,6059,5147,9861,5147,9861,5127xm5161,5107l4993,5107,4999,5127,5162,5127,5161,5107xm5650,5107l5475,5107,5493,5127,5647,5127,5650,5107xm9868,5107l6049,5107,6051,5127,9862,5127,9868,5107xm4854,5087l4787,5087,4800,5107,4843,5107,4854,5087xm5159,5087l4961,5087,4970,5107,5159,5107,5159,5087xm5683,5087l5445,5087,5463,5107,5672,5107,5683,5087xm5793,5087l5757,5087,5772,5107,5785,5107,5793,5087xm9869,5087l6036,5087,6046,5107,9868,5107,9869,5087xm5160,5067l4742,5067,4751,5087,5159,5087,5160,5067xm5845,5067l5387,5067,5408,5087,5842,5087,5845,5067xm9878,5067l5979,5067,5985,5087,9873,5087,9878,5067xm5862,5047l4719,5047,4723,5067,5857,5067,5862,5047xm9863,5027l5929,5027,5934,5047,5959,5047,5970,5067,9878,5067,9875,5047,9863,5027xm5874,5027l4542,5027,4559,5047,5872,5047,5874,5027xm5877,5007l4511,5007,4510,5027,5874,5027,5877,5007xm9859,5007l5921,5007,5922,5027,9858,5027,9859,5007xm9866,4987l4508,4987,4510,5007,9863,5007,9866,4987xm9875,4947l4512,4947,4511,4967,4508,4967,4507,4987,9873,4987,9876,4967,9875,4947xm9852,4887l4516,4887,4516,4907,4515,4907,4515,4927,4514,4947,9874,4947,9874,4927,9865,4927,9855,4907,9852,4887xm9860,4867l4514,4867,4516,4887,9857,4887,9860,4867xm9863,4847l4502,4847,4508,4867,9862,4867,9863,4847xm9865,4827l4489,4827,4491,4847,9865,4847,9865,4827xm9870,4807l4489,4807,4490,4827,9870,4827,9870,4807xm9874,4787l4475,4787,4482,4807,9871,4807,9874,4787xm9891,4767l4466,4767,4471,4787,9886,4787,9891,4767xm9909,4747l4464,4747,4463,4767,9902,4767,9909,4747xm4511,4727l4477,4727,4469,4747,4524,4747,4511,4727xm9915,4727l4576,4727,4571,4747,9912,4747,9915,4727xm9915,4707l4628,4707,4622,4727,9912,4727,9915,4707xm9932,4687l4594,4687,4621,4707,9925,4707,9932,4687xm9946,4607l4566,4607,4563,4627,4554,4627,4547,4647,4533,4647,4530,4667,4531,4667,4538,4687,9941,4687,9947,4667,9944,4647,9946,4607xm9965,4587l4573,4587,4570,4607,9958,4607,9965,4587xm9977,4547l8993,4547,8978,4567,4585,4567,4578,4587,9968,4587,9966,4567,9977,4547xm8920,4547l4693,4547,4685,4567,8930,4567,8920,4547xm4746,4527l4723,4527,4712,4547,4760,4547,4746,4527xm8886,4507l4782,4507,4788,4527,4793,4527,4793,4547,8901,4547,8889,4527,8886,4507xm9084,4527l9018,4527,9010,4547,9089,4547,9084,4527xm9375,4527l9127,4527,9115,4547,9380,4547,9375,4527xm9446,4527l9406,4527,9396,4547,9448,4547,9446,4527xm9979,4527l9511,4527,9505,4547,9980,4547,9979,4527xm9204,4507l9169,4507,9159,4527,9197,4527,9204,4507xm9363,4487l9330,4487,9325,4507,9268,4507,9255,4527,9374,4527,9373,4507,9363,4487xm9439,4507l9426,4507,9422,4527,9443,4527,9439,4507xm9976,4487l9534,4487,9527,4507,9521,4507,9516,4527,9976,4527,9973,4507,9976,4487xm7741,4487l4755,4487,4763,4507,7752,4507,7741,4487xm8862,4487l7850,4487,7842,4507,8868,4507,8862,4487xm7715,4467l4716,4467,4725,4487,7723,4487,7715,4467xm8152,4467l7883,4467,7887,4487,8158,4487,8152,4467xm8844,4447l8233,4447,8228,4467,8221,4467,8205,4487,8856,4487,8854,4467,8844,4447xm9985,4467l9555,4467,9547,4487,9986,4487,9985,4467xm7696,4447l4723,4447,4718,4467,7700,4467,7696,4447xm8101,4447l7877,4447,7880,4467,8118,4467,8101,4447xm9868,4427l9558,4427,9553,4447,9557,4467,9967,4467,9958,4447,9874,4447,9868,4427xm7722,4387l4729,4387,4730,4407,4731,4407,4732,4427,4735,4427,4735,4447,7699,4447,7703,4427,7722,4387xm8054,4427l7872,4427,7875,4447,8076,4447,8054,4427xm8816,4427l8261,4427,8254,4447,8826,4447,8816,4427xm9915,4427l9902,4427,9902,4447,9921,4447,9915,4427xm7983,4407l7860,4407,7865,4427,8018,4427,7983,4407xm8701,4387l8270,4387,8270,4407,8266,4427,8728,4427,8708,4407,8703,4407,8701,4387xm8793,4407l8786,4407,8777,4427,8801,4427,8793,4407xm9728,4407l9579,4407,9572,4427,9741,4427,9728,4407xm7978,4387l7850,4387,7852,4407,7981,4407,7978,4387xm9633,4387l9595,4387,9593,4407,9635,4407,9633,4387xm7702,4367l4736,4367,4733,4387,7717,4387,7702,4367xm7979,4367l7844,4367,7842,4387,7977,4387,7979,4367xm8646,4347l8284,4347,8276,4367,8272,4387,8696,4387,8689,4367,8665,4367,8646,4347xm9625,4367l9602,4367,9598,4387,9632,4387,9625,4367xm7680,4347l4755,4347,4750,4367,7689,4367,7680,4347xm7975,4347l7846,4347,7845,4367,7977,4367,7975,4347xm4782,4327l4770,4347,4792,4347,4782,4327xm7664,4327l4813,4327,4804,4347,7665,4347,7664,4327xm7970,4327l7844,4327,7846,4347,7971,4347,7970,4327xm8538,4327l8289,4327,8288,4347,8545,4347,8538,4327xm7647,4287l4798,4287,4810,4307,4815,4307,4820,4327,7658,4327,7647,4307,7647,4287xm7965,4307l7840,4307,7840,4327,7967,4327,7965,4307xm8507,4307l8302,4307,8291,4327,8514,4327,8507,4307xm7968,4287l7836,4287,7838,4307,7963,4307,7968,4287xm8510,4287l8317,4287,8316,4307,8511,4307,8510,4287xm7638,4267l4780,4267,4784,4287,7646,4287,7638,4267xm7974,4267l7883,4267,7879,4287,7976,4287,7974,4267xm8358,4267l8318,4267,8319,4287,8365,4287,8358,4267xm8504,4267l8411,4267,8404,4287,8507,4287,8504,4267xm7613,4227l4790,4227,4792,4247,4788,4247,4783,4267,7632,4267,7619,4247,7613,4227xm7963,4247l7893,4247,7891,4267,7967,4267,7963,4247xm8345,4247l8313,4247,8316,4267,8354,4267,8345,4247xm8483,4247l8431,4247,8425,4267,8499,4267,8483,4247xm7954,4227l7915,4227,7910,4247,7954,4247,7954,4227xm7601,4207l4769,4207,4771,4227,7608,4227,7601,4207xm7942,4207l7927,4207,7926,4227,7945,4227,7942,4207xm7583,4187l4799,4187,4791,4207,7598,4207,7583,4187xm7559,4167l4846,4167,4840,4187,7569,4187,7559,4167xm7512,4147l4853,4147,4849,4167,7525,4167,7512,4147xm7351,4087l4808,4087,4826,4107,4830,4127,4845,4127,4849,4147,7495,4147,7488,4127,7483,4107,7353,4107,7351,4087xm7460,3987l7415,3987,7413,4007,7409,4007,7405,4027,7403,4027,7397,4047,7389,4067,7385,4067,7380,4087,7375,4087,7361,4107,7483,4107,7481,4087,7478,4067,7473,4047,7469,4047,7465,4007,7460,3987xm6998,4067l4767,4067,4778,4087,7007,4087,6998,4067xm7086,4067l7074,4067,7067,4087,7097,4087,7086,4067xm7344,4067l7129,4067,7122,4087,7348,4087,7344,4067xm6973,4047l4725,4047,4735,4067,6988,4067,6973,4047xm7321,4047l7142,4047,7135,4067,7331,4067,7321,4047xm6861,4027l4701,4027,4705,4047,6873,4047,6861,4027xm6934,4027l6925,4047,6944,4047,6934,4027xm7241,4027l7156,4027,7148,4047,7254,4047,7241,4027xm6855,4007l4689,4007,4693,4027,6854,4027,6855,4007xm6858,3987l4667,3987,4673,4007,6857,4007,6858,3987xm6854,3967l4659,3967,4661,3987,6856,3987,6854,3967xm7445,3967l7426,3967,7419,3987,7451,3987,7445,3967xm6850,3947l4650,3947,4654,3967,6850,3967,6850,3947xm6848,3927l4637,3927,4643,3947,6849,3947,6848,3927xm6844,3907l4630,3907,4628,3927,6846,3927,6844,3907xm6855,3887l4647,3887,4651,3907,6850,3907,6855,3887xm6900,3847l4658,3847,4651,3867,4632,3867,4632,3887,6887,3887,6895,3867,6900,3847xm6906,3827l4663,3827,4661,3847,6904,3847,6906,3827xm6926,3807l4733,3807,4736,3827,6912,3827,6926,3807xm6921,3787l4715,3787,4722,3807,6923,3807,6921,3787xm6924,3767l4706,3767,4708,3787,6922,3787,6924,3767xm6552,3747l4718,3747,4711,3767,6564,3767,6552,3747xm6918,3747l6723,3747,6718,3767,6922,3767,6918,3747xm6472,3727l4859,3727,4852,3747,6487,3747,6472,3727xm6928,3727l6729,3727,6727,3747,6922,3747,6928,3727xm6446,3707l4868,3707,4865,3727,6450,3727,6446,3707xm6929,3707l6741,3707,6735,3727,6933,3727,6929,3707xm6437,3687l4865,3687,4867,3707,6440,3707,6437,3687xm6908,3687l6759,3687,6754,3707,6914,3707,6908,3687xm6420,3667l4887,3667,4884,3687,6428,3687,6420,3667xm6868,3667l6786,3667,6779,3687,6876,3687,6868,3667xm6404,3647l4891,3647,4892,3667,6411,3667,6404,3647xm6853,3647l6833,3647,6826,3667,6858,3667,6853,3647xm4984,3627l4888,3627,4889,3647,4997,3647,4984,3627xm6387,3627l5035,3627,5028,3647,6392,3647,6387,3627xm4921,3607l4884,3607,4885,3627,4929,3627,4921,3607xm6373,3607l5097,3607,5093,3627,6380,3627,6373,3607xm6221,3587l5141,3587,5128,3607,6228,3607,6221,3587xm6302,3587l6252,3587,6245,3607,6310,3607,6302,3587xm6186,3567l5208,3567,5198,3587,6192,3587,6186,3567xm6177,3547l5222,3547,5217,3567,6180,3567,6177,3547xm6171,3527l5227,3527,5226,3547,6173,3547,6171,3527xm6140,3487l5241,3487,5231,3507,5227,3527,6168,3527,6165,3507,6148,3507,6140,3487xm6129,3467l5252,3467,5245,3487,6132,3487,6129,3467xm5963,3407l5286,3407,5274,3427,5265,3447,5256,3467,6049,3467,6037,3447,6027,3447,6017,3427,5970,3427,5963,3407xm5954,3347l5332,3347,5323,3367,5311,3387,5303,3387,5297,3407,5953,3407,5951,3387,5952,3367,5954,3367,5954,3347xm5963,3327l5356,3327,5348,3347,5961,3347,5963,3327xm5964,3307l5358,3307,5359,3327,5962,3327,5964,3307xm5970,3267l5355,3267,5358,3287,5359,3307,5967,3307,5974,3287,5970,3267xm5963,3247l5357,3247,5355,3267,5970,3267,5963,3247xm5913,3227l5362,3227,5360,3247,5918,3247,5913,3227xm5912,3207l5365,3207,5366,3227,5913,3227,5912,3207xm5917,3187l5365,3187,5365,3207,5913,3207,5917,3187xm5925,3167l5403,3167,5394,3187,5923,3187,5925,3167xm5911,3147l5415,3147,5414,3167,5918,3167,5911,3147xm5899,3127l5404,3127,5409,3147,5906,3147,5899,3127xm5897,3107l5392,3107,5393,3127,5895,3127,5897,3107xm5894,3087l5394,3087,5393,3107,5894,3107,5894,3087xm5896,3067l5405,3067,5400,3087,5893,3087,5896,3067xm5915,3047l5429,3047,5423,3067,5909,3067,5915,3047xm5918,3027l5443,3027,5439,3047,5917,3047,5918,3027xm5852,3007l5519,3007,5514,3027,5858,3027,5852,3007xm5832,2987l5526,2987,5522,3007,5840,3007,5832,2987xm5818,2967l5542,2967,5538,2987,5826,2987,5818,2967xm5749,2947l5588,2947,5583,2967,5755,2967,5749,2947xm5711,2927l5682,2927,5678,2947,5716,2947,5711,2927xe" filled="true" fillcolor="#ce6f56" stroked="false">
              <v:path arrowok="t"/>
              <v:fill type="solid"/>
            </v:shape>
            <v:shape style="position:absolute;left:4463;top:2927;width:5584;height:3300" coordorigin="4463,2927" coordsize="5584,3300" path="m9224,6207l9164,6207,9172,6227,9218,6227,9224,6207xm9227,6187l9125,6187,9131,6207,9223,6207,9227,6187xm8612,6147l8526,6147,8535,6167,8566,6167,8573,6187,8600,6187,8603,6167,8612,6147xm9094,6167l8986,6167,9002,6187,9084,6187,9094,6167xm9237,6167l9118,6167,9124,6187,9231,6187,9237,6167xm9491,6167l9439,6167,9448,6187,9484,6187,9491,6167xm9911,6167l9875,6167,9882,6187,9914,6187,9911,6167xm8693,6147l8666,6147,8681,6167,8693,6147xm9646,6107l8938,6107,8943,6127,8955,6147,8973,6167,9256,6167,9266,6147,9319,6147,9325,6127,9644,6127,9646,6107xm9523,6147l9418,6147,9429,6167,9517,6167,9523,6147xm9932,6127l9812,6127,9821,6147,9849,6167,9908,6167,9908,6147,9927,6147,9932,6127xm8719,6127l8478,6127,8486,6147,8710,6147,8719,6127xm9547,6127l9372,6127,9390,6147,9542,6147,9547,6127xm9644,6127l9585,6127,9593,6147,9641,6147,9644,6127xm8741,6107l8442,6107,8450,6127,8737,6127,8741,6107xm9979,6067l9771,6067,9775,6087,9779,6087,9788,6107,9794,6127,9958,6127,9968,6107,9971,6107,9976,6087,9979,6067xm8775,6087l8415,6087,8425,6107,8766,6107,8775,6087xm9650,6087l8934,6087,8935,6107,9650,6107,9650,6087xm9973,5967l8164,5967,8177,5987,8911,5987,8915,6007,8921,6027,8923,6027,8929,6047,8931,6067,8934,6087,9684,6087,9691,6107,9722,6107,9738,6087,9743,6067,9981,6067,9978,6047,9975,5987,9973,5967xm8785,6067l8394,6067,8399,6087,8780,6087,8785,6067xm8820,6047l8365,6047,8373,6067,8813,6067,8820,6047xm7688,6027l7670,6027,7674,6047,7688,6027xm8879,6027l8308,6027,8318,6047,8870,6047,8879,6027xm7704,6007l7672,6007,7671,6027,7699,6027,7704,6007xm8883,6007l8263,6007,8274,6027,8882,6027,8883,6007xm7643,5987l7630,5987,7635,6007,7643,5987xm7733,5987l7667,5987,7670,6007,7724,6007,7733,5987xm8075,5987l8025,5987,8037,6007,8069,6007,8075,5987xm8889,5987l8224,5987,8236,6007,8886,6007,8889,5987xm7762,5967l7595,5967,7604,5987,7753,5987,7762,5967xm8149,5967l7973,5967,7982,5987,8142,5987,8149,5967xm7782,5947l7556,5947,7566,5967,7773,5967,7782,5947xm9997,5927l7843,5927,7957,5967,9979,5967,9984,5947,9991,5947,9997,5927xm7815,5927l7542,5927,7550,5947,7798,5947,7815,5927xm10023,5867l7540,5867,7535,5887,7533,5887,7534,5907,7537,5927,10002,5927,10005,5907,10012,5887,10023,5867xm10029,5847l7548,5847,7544,5867,10025,5867,10029,5847xm7037,5827l7022,5827,7026,5847,7034,5847,7037,5827xm7205,5827l7052,5827,7057,5847,7194,5847,7205,5827xm10035,5807l7553,5807,7552,5827,7551,5847,10031,5847,10033,5827,10035,5807xm7235,5807l7000,5807,7001,5827,7225,5827,7235,5807xm7311,5787l6992,5787,6995,5807,7302,5807,7311,5787xm10044,5767l7541,5767,7550,5787,7554,5807,10038,5807,10039,5787,10042,5787,10044,5767xm7350,5767l6984,5767,6983,5787,7334,5787,7350,5767xm7375,5747l6986,5747,6985,5767,7368,5767,7375,5747xm10047,5727l7464,5727,7468,5747,7514,5747,7529,5767,10046,5767,10047,5727xm6872,5727l6832,5727,6836,5747,6868,5747,6872,5727xm7390,5727l6991,5727,6988,5747,7382,5747,7390,5727xm7414,5727l7395,5727,7399,5747,7412,5747,7414,5727xm6966,5707l6843,5707,6840,5727,6954,5727,6966,5707xm7441,5707l6993,5707,6993,5727,7427,5727,7441,5707xm10039,5687l6813,5687,6821,5707,7450,5707,7456,5727,10047,5727,10045,5707,10039,5687xm10024,5647l6773,5647,6774,5667,6781,5667,6791,5687,10034,5687,10029,5667,10024,5647xm10015,5627l6767,5627,6770,5647,10017,5647,10015,5627xm10014,5607l6724,5607,6740,5627,10013,5627,10014,5607xm10004,5587l6672,5587,6678,5607,10012,5607,10004,5587xm6603,5567l6582,5567,6588,5587,6597,5587,6603,5567xm10001,5567l6646,5567,6647,5587,10001,5587,10001,5567xm6621,5547l6508,5547,6521,5567,6617,5567,6621,5547xm9998,5547l6632,5547,6638,5567,9998,5567,9998,5547xm9966,5507l6443,5507,6442,5527,6445,5547,9999,5547,9999,5527,9980,5527,9966,5507xm9964,5487l6460,5487,6453,5507,9964,5507,9964,5487xm9958,5467l6475,5467,6471,5487,9962,5487,9958,5467xm9935,5447l6475,5447,6475,5467,9947,5467,9935,5447xm9903,5407l6470,5407,6472,5427,6476,5447,9930,5447,9925,5427,9910,5427,9903,5407xm9869,5387l6469,5387,6469,5407,9877,5407,9869,5387xm9856,5367l6476,5367,6474,5387,9864,5387,9856,5367xm9843,5347l6478,5347,6477,5367,9851,5367,9843,5347xm9833,5307l6470,5307,6474,5327,6478,5327,6479,5347,9837,5347,9831,5327,9833,5307xm9834,5287l6461,5287,6466,5307,9832,5307,9834,5287xm9833,5247l6441,5247,6453,5287,9835,5287,9834,5267,9833,5267,9833,5247xm9852,5167l6271,5167,6295,5187,6405,5187,6416,5207,6422,5207,6426,5227,6432,5247,9835,5247,9838,5227,9840,5227,9845,5207,9850,5187,9852,5167xm5079,5207l5070,5207,5079,5227,5079,5207xm5147,5187l5050,5187,5053,5207,5143,5207,5147,5187xm5155,5167l5046,5167,5048,5187,5153,5187,5155,5167xm5677,5167l5577,5167,5589,5187,5665,5187,5677,5167xm5168,5147l5031,5147,5038,5167,5163,5167,5168,5147xm5674,5147l5552,5147,5568,5167,5678,5167,5674,5147xm9860,5147l6123,5147,6131,5167,9857,5167,9860,5147xm5169,5127l5009,5127,5015,5147,5171,5147,5169,5127xm5652,5127l5508,5127,5526,5147,5658,5147,5652,5127xm9861,5127l6056,5127,6059,5147,9861,5147,9861,5127xm5161,5107l4993,5107,4999,5127,5162,5127,5161,5107xm5650,5107l5475,5107,5493,5127,5647,5127,5650,5107xm9868,5107l6049,5107,6051,5127,9862,5127,9868,5107xm4854,5087l4787,5087,4800,5107,4843,5107,4854,5087xm5159,5087l4961,5087,4970,5107,5159,5107,5159,5087xm5683,5087l5445,5087,5463,5107,5672,5107,5683,5087xm5793,5087l5757,5087,5772,5107,5785,5107,5793,5087xm9869,5087l6036,5087,6046,5107,9868,5107,9869,5087xm5160,5067l4742,5067,4751,5087,5159,5087,5160,5067xm5845,5067l5387,5067,5408,5087,5842,5087,5845,5067xm9878,5067l5979,5067,5985,5087,9873,5087,9878,5067xm5862,5047l4719,5047,4723,5067,5857,5067,5862,5047xm9863,5027l5929,5027,5934,5047,5959,5047,5970,5067,9878,5067,9875,5047,9863,5027xm5874,5027l4542,5027,4559,5047,5872,5047,5874,5027xm5877,5007l4511,5007,4510,5027,5874,5027,5877,5007xm9859,5007l5921,5007,5922,5027,9858,5027,9859,5007xm9866,4987l4508,4987,4510,5007,9863,5007,9866,4987xm9875,4947l4512,4947,4511,4967,4508,4967,4507,4987,9873,4987,9876,4967,9875,4947xm9852,4887l4516,4887,4516,4907,4515,4907,4515,4927,4514,4947,9874,4947,9874,4927,9865,4927,9855,4907,9852,4887xm9860,4867l4514,4867,4516,4887,9857,4887,9860,4867xm9863,4847l4502,4847,4508,4867,9862,4867,9863,4847xm9865,4827l4489,4827,4491,4847,9865,4847,9865,4827xm9870,4807l4489,4807,4490,4827,9870,4827,9870,4807xm9874,4787l4475,4787,4482,4807,9871,4807,9874,4787xm9891,4767l4466,4767,4471,4787,9886,4787,9891,4767xm9909,4747l4464,4747,4463,4767,9902,4767,9909,4747xm4511,4727l4477,4727,4469,4747,4524,4747,4511,4727xm9915,4727l4576,4727,4571,4747,9912,4747,9915,4727xm9915,4707l4628,4707,4622,4727,9912,4727,9915,4707xm9932,4687l4594,4687,4621,4707,9925,4707,9932,4687xm9946,4607l4566,4607,4563,4627,4554,4627,4547,4647,4533,4647,4530,4667,4531,4667,4538,4687,9941,4687,9947,4667,9944,4647,9946,4607xm9965,4587l4573,4587,4570,4607,9958,4607,9965,4587xm9977,4547l8993,4547,8978,4567,4585,4567,4578,4587,9968,4587,9966,4567,9977,4547xm8920,4547l4693,4547,4685,4567,8930,4567,8920,4547xm4746,4527l4723,4527,4712,4547,4760,4547,4746,4527xm8886,4507l4782,4507,4788,4527,4793,4527,4793,4547,8901,4547,8889,4527,8886,4507xm9084,4527l9018,4527,9010,4547,9089,4547,9084,4527xm9375,4527l9127,4527,9115,4547,9380,4547,9375,4527xm9446,4527l9406,4527,9396,4547,9448,4547,9446,4527xm9979,4527l9511,4527,9505,4547,9980,4547,9979,4527xm9204,4507l9169,4507,9159,4527,9197,4527,9204,4507xm9363,4487l9330,4487,9325,4507,9268,4507,9255,4527,9374,4527,9373,4507,9363,4487xm9439,4507l9426,4507,9422,4527,9443,4527,9439,4507xm9976,4487l9534,4487,9527,4507,9521,4507,9516,4527,9976,4527,9973,4507,9976,4487xm7741,4487l4755,4487,4763,4507,7752,4507,7741,4487xm8862,4487l7850,4487,7842,4507,8868,4507,8862,4487xm7715,4467l4716,4467,4725,4487,7723,4487,7715,4467xm8152,4467l7883,4467,7887,4487,8158,4487,8152,4467xm8844,4447l8233,4447,8228,4467,8221,4467,8205,4487,8856,4487,8854,4467,8844,4447xm9985,4467l9555,4467,9547,4487,9986,4487,9985,4467xm7696,4447l4723,4447,4718,4467,7700,4467,7696,4447xm8101,4447l7877,4447,7880,4467,8118,4467,8101,4447xm9868,4427l9558,4427,9553,4447,9557,4467,9967,4467,9958,4447,9874,4447,9868,4427xm7722,4387l4729,4387,4730,4407,4731,4407,4732,4427,4735,4427,4735,4447,7699,4447,7703,4427,7722,4387xm8054,4427l7872,4427,7875,4447,8076,4447,8054,4427xm8816,4427l8261,4427,8254,4447,8826,4447,8816,4427xm9915,4427l9902,4427,9902,4447,9921,4447,9915,4427xm7983,4407l7860,4407,7865,4427,8018,4427,7983,4407xm8701,4387l8270,4387,8270,4407,8266,4427,8728,4427,8708,4407,8703,4407,8701,4387xm8793,4407l8786,4407,8777,4427,8801,4427,8793,4407xm9728,4407l9579,4407,9572,4427,9741,4427,9728,4407xm7978,4387l7850,4387,7852,4407,7981,4407,7978,4387xm9633,4387l9595,4387,9593,4407,9635,4407,9633,4387xm7702,4367l4736,4367,4733,4387,7717,4387,7702,4367xm7979,4367l7844,4367,7842,4387,7977,4387,7979,4367xm8646,4347l8284,4347,8276,4367,8272,4387,8696,4387,8689,4367,8665,4367,8646,4347xm9625,4367l9602,4367,9598,4387,9632,4387,9625,4367xm7680,4347l4755,4347,4750,4367,7689,4367,7680,4347xm7975,4347l7846,4347,7845,4367,7977,4367,7975,4347xm4782,4327l4770,4347,4792,4347,4782,4327xm7664,4327l4813,4327,4804,4347,7665,4347,7664,4327xm7970,4327l7844,4327,7846,4347,7971,4347,7970,4327xm8538,4327l8289,4327,8288,4347,8545,4347,8538,4327xm7647,4287l4798,4287,4810,4307,4815,4307,4820,4327,7658,4327,7647,4307,7647,4287xm7965,4307l7840,4307,7840,4327,7967,4327,7965,4307xm8507,4307l8302,4307,8291,4327,8514,4327,8507,4307xm7968,4287l7836,4287,7838,4307,7963,4307,7968,4287xm8510,4287l8317,4287,8316,4307,8511,4307,8510,4287xm7638,4267l4780,4267,4784,4287,7646,4287,7638,4267xm7974,4267l7883,4267,7879,4287,7976,4287,7974,4267xm8358,4267l8318,4267,8319,4287,8365,4287,8358,4267xm8504,4267l8411,4267,8404,4287,8507,4287,8504,4267xm7613,4227l4790,4227,4792,4247,4788,4247,4783,4267,7632,4267,7619,4247,7613,4227xm7963,4247l7893,4247,7891,4267,7967,4267,7963,4247xm8345,4247l8313,4247,8316,4267,8354,4267,8345,4247xm8483,4247l8431,4247,8425,4267,8499,4267,8483,4247xm7954,4227l7915,4227,7910,4247,7954,4247,7954,4227xm7601,4207l4769,4207,4771,4227,7608,4227,7601,4207xm7942,4207l7927,4207,7926,4227,7945,4227,7942,4207xm7583,4187l4799,4187,4791,4207,7598,4207,7583,4187xm7559,4167l4846,4167,4840,4187,7569,4187,7559,4167xm7512,4147l4853,4147,4849,4167,7525,4167,7512,4147xm7351,4087l4808,4087,4826,4107,4830,4127,4845,4127,4849,4147,7495,4147,7488,4127,7483,4107,7353,4107,7351,4087xm7460,3987l7415,3987,7413,4007,7409,4007,7405,4027,7403,4027,7397,4047,7389,4067,7385,4067,7380,4087,7375,4087,7361,4107,7483,4107,7481,4087,7478,4067,7473,4047,7469,4047,7465,4007,7460,3987xm6998,4067l4767,4067,4778,4087,7007,4087,6998,4067xm7086,4067l7074,4067,7067,4087,7097,4087,7086,4067xm7344,4067l7129,4067,7122,4087,7348,4087,7344,4067xm6973,4047l4725,4047,4735,4067,6988,4067,6973,4047xm7321,4047l7142,4047,7135,4067,7331,4067,7321,4047xm6861,4027l4701,4027,4705,4047,6873,4047,6861,4027xm6934,4027l6925,4047,6944,4047,6934,4027xm7241,4027l7156,4027,7148,4047,7254,4047,7241,4027xm6855,4007l4689,4007,4693,4027,6854,4027,6855,4007xm6858,3987l4667,3987,4673,4007,6857,4007,6858,3987xm6854,3967l4659,3967,4661,3987,6856,3987,6854,3967xm7445,3967l7426,3967,7419,3987,7451,3987,7445,3967xm6850,3947l4650,3947,4654,3967,6850,3967,6850,3947xm6848,3927l4637,3927,4643,3947,6849,3947,6848,3927xm6844,3907l4630,3907,4628,3927,6846,3927,6844,3907xm6855,3887l4647,3887,4651,3907,6850,3907,6855,3887xm6900,3847l4658,3847,4651,3867,4632,3867,4632,3887,6887,3887,6895,3867,6900,3847xm6906,3827l4663,3827,4661,3847,6904,3847,6906,3827xm6926,3807l4733,3807,4736,3827,6912,3827,6926,3807xm6921,3787l4715,3787,4722,3807,6923,3807,6921,3787xm6924,3767l4706,3767,4708,3787,6922,3787,6924,3767xm6552,3747l4718,3747,4711,3767,6564,3767,6552,3747xm6918,3747l6723,3747,6718,3767,6922,3767,6918,3747xm6472,3727l4859,3727,4852,3747,6487,3747,6472,3727xm6928,3727l6729,3727,6727,3747,6922,3747,6928,3727xm6446,3707l4868,3707,4865,3727,6450,3727,6446,3707xm6929,3707l6741,3707,6735,3727,6933,3727,6929,3707xm6437,3687l4865,3687,4867,3707,6440,3707,6437,3687xm6908,3687l6759,3687,6754,3707,6914,3707,6908,3687xm6420,3667l4887,3667,4884,3687,6428,3687,6420,3667xm6868,3667l6786,3667,6779,3687,6876,3687,6868,3667xm6404,3647l4891,3647,4892,3667,6411,3667,6404,3647xm6853,3647l6833,3647,6826,3667,6858,3667,6853,3647xm4984,3627l4888,3627,4889,3647,4997,3647,4984,3627xm6387,3627l5035,3627,5028,3647,6392,3647,6387,3627xm4921,3607l4884,3607,4885,3627,4929,3627,4921,3607xm6373,3607l5097,3607,5093,3627,6380,3627,6373,3607xm6221,3587l5141,3587,5128,3607,6228,3607,6221,3587xm6302,3587l6252,3587,6245,3607,6310,3607,6302,3587xm6186,3567l5208,3567,5198,3587,6192,3587,6186,3567xm6177,3547l5222,3547,5217,3567,6180,3567,6177,3547xm6171,3527l5227,3527,5226,3547,6173,3547,6171,3527xm6140,3487l5241,3487,5231,3507,5227,3527,6168,3527,6165,3507,6148,3507,6140,3487xm6129,3467l5252,3467,5245,3487,6132,3487,6129,3467xm5963,3407l5286,3407,5274,3427,5265,3447,5256,3467,6049,3467,6037,3447,6027,3447,6017,3427,5970,3427,5963,3407xm5954,3347l5332,3347,5323,3367,5311,3387,5303,3387,5297,3407,5953,3407,5951,3387,5952,3367,5954,3367,5954,3347xm5963,3327l5356,3327,5348,3347,5961,3347,5963,3327xm5964,3307l5358,3307,5359,3327,5962,3327,5964,3307xm5970,3267l5355,3267,5358,3287,5359,3307,5967,3307,5974,3287,5970,3267xm5963,3247l5357,3247,5355,3267,5970,3267,5963,3247xm5913,3227l5362,3227,5360,3247,5918,3247,5913,3227xm5912,3207l5365,3207,5366,3227,5913,3227,5912,3207xm5917,3187l5365,3187,5365,3207,5913,3207,5917,3187xm5925,3167l5403,3167,5394,3187,5923,3187,5925,3167xm5911,3147l5415,3147,5414,3167,5918,3167,5911,3147xm5899,3127l5404,3127,5409,3147,5906,3147,5899,3127xm5897,3107l5392,3107,5393,3127,5895,3127,5897,3107xm5894,3087l5394,3087,5393,3107,5894,3107,5894,3087xm5896,3067l5405,3067,5400,3087,5893,3087,5896,3067xm5915,3047l5429,3047,5423,3067,5909,3067,5915,3047xm5918,3027l5443,3027,5439,3047,5917,3047,5918,3027xm5852,3007l5519,3007,5514,3027,5858,3027,5852,3007xm5832,2987l5526,2987,5522,3007,5840,3007,5832,2987xm5818,2967l5542,2967,5538,2987,5826,2987,5818,2967xm5749,2947l5588,2947,5583,2967,5755,2967,5749,2947xm5711,2927l5682,2927,5678,2947,5716,2947,5711,2927xe" filled="true" fillcolor="#ffffff" stroked="false">
              <v:path arrowok="t"/>
              <v:fill type="solid"/>
            </v:shape>
            <v:shape style="position:absolute;left:1850;top:1636;width:8206;height:4599" type="#_x0000_t75" stroked="false">
              <v:imagedata r:id="rId753" o:title=""/>
            </v:shape>
            <v:shape style="position:absolute;left:1883;top:12639;width:554;height:184" type="#_x0000_t75" stroked="false">
              <v:imagedata r:id="rId754" o:title=""/>
            </v:shape>
            <v:shape style="position:absolute;left:1693;top:12679;width:144;height:121" type="#_x0000_t75" stroked="false">
              <v:imagedata r:id="rId721" o:title=""/>
            </v:shape>
            <v:shape style="position:absolute;left:2896;top:12639;width:626;height:147" type="#_x0000_t75" stroked="false">
              <v:imagedata r:id="rId755" o:title=""/>
            </v:shape>
            <v:shape style="position:absolute;left:2691;top:12679;width:144;height:121" type="#_x0000_t75" stroked="false">
              <v:imagedata r:id="rId756" o:title=""/>
            </v:shape>
            <v:shape style="position:absolute;left:3936;top:12642;width:616;height:181" type="#_x0000_t75" stroked="false">
              <v:imagedata r:id="rId757" o:title=""/>
            </v:shape>
            <v:shape style="position:absolute;left:3742;top:12679;width:144;height:121" type="#_x0000_t75" stroked="false">
              <v:imagedata r:id="rId758" o:title=""/>
            </v:shape>
            <v:shape style="position:absolute;left:4896;top:12647;width:567;height:176" type="#_x0000_t75" stroked="false">
              <v:imagedata r:id="rId759" o:title=""/>
            </v:shape>
            <v:shape style="position:absolute;left:4707;top:12679;width:144;height:121" type="#_x0000_t75" stroked="false">
              <v:imagedata r:id="rId760" o:title=""/>
            </v:shape>
            <v:shape style="position:absolute;left:5828;top:12642;width:802;height:181" coordorigin="5828,12642" coordsize="802,181" path="m5970,12782l5944,12642,5899,12754,5854,12642,5828,12782,5843,12782,5859,12691,5899,12787,5939,12691,5956,12782,5970,12782xm6064,12698l6051,12698,6051,12731,6051,12751,6048,12758,6039,12769,6032,12771,6016,12771,6009,12769,6000,12758,5997,12750,5997,12730,6000,12723,6009,12712,6015,12709,6032,12709,6038,12712,6048,12724,6051,12731,6051,12698,6050,12698,6050,12714,6048,12709,6047,12708,6043,12703,6033,12697,6027,12695,6009,12695,6000,12699,5986,12716,5983,12727,5983,12754,5986,12765,6000,12782,6010,12786,6028,12786,6033,12784,6043,12778,6047,12773,6048,12771,6051,12767,6051,12782,6064,12782,6064,12767,6064,12714,6064,12698xm6165,12716l6162,12708,6151,12698,6144,12695,6128,12695,6122,12696,6113,12702,6108,12706,6105,12711,6105,12698,6091,12698,6091,12782,6105,12782,6105,12732,6106,12727,6107,12721,6108,12719,6112,12714,6115,12711,6122,12708,6125,12707,6137,12707,6142,12710,6149,12718,6151,12724,6151,12782,6165,12782,6165,12716xm6207,12698l6193,12698,6193,12782,6207,12782,6207,12698xm6210,12661l6210,12655,6209,12652,6205,12648,6202,12647,6197,12647,6194,12648,6190,12652,6189,12655,6189,12661,6190,12663,6194,12667,6197,12668,6202,12668,6205,12667,6209,12663,6210,12661xm6310,12698l6297,12698,6297,12731,6297,12750,6295,12758,6285,12768,6279,12771,6262,12771,6256,12768,6246,12757,6244,12750,6244,12730,6246,12722,6255,12712,6262,12709,6278,12709,6285,12712,6295,12723,6297,12731,6297,12698,6297,12698,6297,12714,6294,12709,6294,12708,6290,12703,6280,12697,6274,12695,6256,12695,6246,12699,6233,12715,6229,12726,6229,12753,6233,12764,6247,12781,6256,12785,6274,12785,6280,12783,6290,12777,6294,12772,6294,12771,6297,12766,6297,12785,6297,12789,6296,12795,6295,12797,6294,12799,6292,12803,6289,12806,6281,12810,6276,12811,6263,12811,6257,12809,6249,12802,6247,12797,6247,12790,6231,12790,6231,12800,6235,12809,6249,12820,6258,12823,6277,12823,6284,12822,6294,12818,6299,12815,6303,12811,6305,12808,6307,12804,6310,12796,6310,12790,6310,12766,6310,12714,6310,12698xm6387,12697l6384,12696,6380,12695,6372,12695,6367,12697,6358,12703,6355,12708,6351,12716,6351,12698,6339,12698,6339,12782,6352,12782,6352,12730,6354,12722,6361,12711,6367,12708,6374,12708,6377,12708,6380,12709,6383,12710,6387,12697xm6477,12698l6463,12698,6463,12731,6463,12751,6461,12758,6452,12769,6445,12771,6428,12771,6422,12769,6412,12758,6410,12750,6410,12730,6412,12723,6422,12712,6428,12709,6444,12709,6451,12712,6456,12718,6461,12724,6463,12731,6463,12698,6463,12698,6463,12714,6461,12709,6460,12708,6456,12703,6446,12697,6440,12695,6422,12695,6413,12699,6399,12716,6396,12727,6396,12754,6399,12765,6413,12782,6423,12786,6440,12786,6446,12784,6456,12778,6460,12773,6461,12771,6463,12767,6463,12782,6477,12782,6477,12767,6477,12714,6477,12698xm6630,12716l6627,12708,6617,12698,6610,12695,6595,12695,6590,12696,6580,12702,6576,12706,6573,12712,6570,12707,6567,12702,6558,12696,6552,12695,6540,12695,6534,12696,6525,12702,6521,12706,6518,12711,6518,12698,6504,12698,6504,12782,6518,12782,6518,12732,6518,12727,6519,12721,6520,12719,6524,12714,6527,12711,6533,12708,6537,12707,6547,12707,6552,12710,6559,12718,6560,12724,6560,12782,6574,12782,6574,12732,6574,12727,6575,12721,6577,12719,6580,12714,6583,12711,6589,12708,6593,12707,6603,12707,6608,12710,6615,12718,6616,12724,6616,12782,6630,12782,6630,12716xe" filled="true" fillcolor="#b11116" stroked="false">
              <v:path arrowok="t"/>
              <v:fill type="solid"/>
            </v:shape>
            <v:shape style="position:absolute;left:5634;top:12679;width:144;height:121" type="#_x0000_t75" stroked="false">
              <v:imagedata r:id="rId761" o:title=""/>
            </v:shape>
            <v:shape style="position:absolute;left:7021;top:12647;width:409;height:139" type="#_x0000_t75" stroked="false">
              <v:imagedata r:id="rId762" o:title=""/>
            </v:shape>
            <v:shape style="position:absolute;left:6817;top:12679;width:144;height:121" type="#_x0000_t75" stroked="false">
              <v:imagedata r:id="rId763" o:title=""/>
            </v:shape>
            <v:shape style="position:absolute;left:7871;top:12647;width:595;height:177" type="#_x0000_t75" stroked="false">
              <v:imagedata r:id="rId764" o:title=""/>
            </v:shape>
            <v:shape style="position:absolute;left:7667;top:12679;width:144;height:121" type="#_x0000_t75" stroked="false">
              <v:imagedata r:id="rId765" o:title=""/>
            </v:shape>
            <v:shape style="position:absolute;left:7634;top:6894;width:144;height:121" type="#_x0000_t75" stroked="false">
              <v:imagedata r:id="rId766" o:title=""/>
            </v:shape>
            <v:shape style="position:absolute;left:7838;top:6860;width:762;height:146" type="#_x0000_t75" stroked="false">
              <v:imagedata r:id="rId767" o:title=""/>
            </v:shape>
            <v:shape style="position:absolute;left:9606;top:7599;width:869;height:184" coordorigin="9607,7600" coordsize="869,184" path="m9693,7742l9637,7668,9688,7608,9671,7608,9621,7668,9621,7608,9607,7608,9607,7742,9621,7742,9621,7670,9675,7742,9693,7742xm9771,7658l9758,7658,9758,7692,9758,7711,9756,7718,9747,7729,9741,7732,9726,7732,9720,7729,9711,7718,9709,7710,9709,7690,9711,7683,9720,7672,9726,7669,9741,7669,9747,7672,9756,7684,9758,7692,9758,7658,9758,7658,9758,7674,9756,7669,9755,7668,9751,7663,9742,7657,9737,7655,9720,7655,9711,7659,9699,7676,9696,7687,9696,7714,9699,7725,9712,7742,9721,7746,9737,7746,9742,7744,9751,7738,9755,7733,9756,7732,9758,7727,9758,7742,9771,7742,9771,7727,9771,7674,9771,7658xm9864,7676l9861,7668,9851,7658,9844,7655,9830,7655,9825,7656,9816,7662,9812,7666,9808,7671,9808,7658,9796,7658,9796,7742,9809,7742,9809,7692,9809,7687,9810,7681,9811,7679,9815,7674,9818,7671,9824,7668,9827,7668,9838,7668,9843,7670,9849,7678,9851,7684,9851,7742,9864,7742,9864,7676xm9946,7722l9942,7726,9938,7728,9931,7731,9927,7732,9915,7732,9909,7729,9899,7717,9896,7710,9896,7692,9899,7684,9909,7672,9916,7669,9928,7669,9931,7670,9938,7672,9941,7674,9945,7676,9945,7661,9941,7659,9937,7658,9930,7656,9926,7655,9910,7655,9901,7659,9886,7676,9883,7687,9883,7714,9886,7725,9900,7742,9909,7746,9926,7746,9930,7745,9939,7743,9943,7741,9946,7739,9946,7722xm10031,7676l10029,7668,10019,7658,10012,7655,9997,7655,9992,7656,9983,7662,9979,7666,9976,7671,9976,7600,9964,7600,9964,7742,9976,7742,9976,7692,9977,7687,9978,7681,9979,7679,9983,7674,9985,7671,9992,7668,9995,7668,10006,7668,10010,7670,10017,7678,10018,7684,10018,7742,10031,7742,10031,7676xm10126,7658l10114,7658,10114,7692,10114,7711,10111,7718,10103,7729,10097,7732,10081,7732,10075,7729,10067,7718,10064,7710,10064,7690,10067,7683,10075,7672,10081,7669,10096,7669,10102,7672,10111,7684,10114,7692,10114,7658,10113,7658,10113,7674,10111,7669,10110,7668,10107,7663,10098,7657,10092,7655,10075,7655,10067,7659,10054,7676,10051,7687,10051,7714,10054,7725,10067,7742,10076,7746,10092,7746,10097,7744,10107,7738,10111,7733,10111,7732,10114,7727,10114,7742,10126,7742,10126,7727,10126,7674,10126,7658xm10219,7676l10217,7668,10207,7658,10200,7655,10185,7655,10180,7656,10171,7662,10167,7666,10164,7671,10164,7658,10151,7658,10151,7742,10164,7742,10164,7692,10164,7687,10166,7681,10167,7679,10170,7674,10173,7671,10179,7668,10183,7668,10193,7668,10198,7670,10204,7678,10206,7684,10206,7742,10219,7742,10219,7676xm10319,7687l10316,7676,10311,7669,10306,7663,10306,7692,10306,7711,10303,7719,10295,7729,10289,7732,10274,7732,10268,7729,10267,7727,10259,7717,10257,7710,10257,7691,10259,7683,10266,7674,10268,7672,10274,7669,10289,7669,10295,7672,10303,7684,10306,7692,10306,7663,10303,7659,10294,7655,10278,7655,10272,7657,10263,7663,10259,7668,10256,7674,10256,7658,10244,7658,10244,7783,10257,7783,10257,7727,10260,7733,10263,7738,10273,7744,10278,7746,10295,7746,10303,7742,10311,7732,10316,7725,10319,7714,10319,7687xm10406,7658l10393,7658,10393,7712,10391,7720,10385,7730,10380,7732,10365,7732,10359,7730,10353,7720,10351,7712,10351,7658,10338,7658,10338,7720,10341,7729,10352,7743,10361,7746,10383,7746,10391,7743,10403,7730,10406,7720,10406,7658xm10476,7657l10473,7656,10469,7655,10462,7655,10457,7657,10449,7663,10446,7668,10442,7676,10442,7658,10431,7658,10431,7742,10443,7742,10443,7690,10445,7682,10452,7671,10457,7668,10465,7668,10469,7669,10472,7670,10476,7657xe" filled="true" fillcolor="#b11116" stroked="false">
              <v:path arrowok="t"/>
              <v:fill type="solid"/>
            </v:shape>
            <v:shape style="position:absolute;left:9403;top:7634;width:144;height:121" type="#_x0000_t75" stroked="false">
              <v:imagedata r:id="rId768" o:title=""/>
            </v:shape>
            <v:shape style="position:absolute;left:6615;top:11210;width:144;height:121" type="#_x0000_t75" stroked="false">
              <v:imagedata r:id="rId663" o:title=""/>
            </v:shape>
            <v:shape style="position:absolute;left:6820;top:11195;width:516;height:139" type="#_x0000_t75" stroked="false">
              <v:imagedata r:id="rId769" o:title=""/>
            </v:shape>
            <v:shape style="position:absolute;left:8839;top:12639;width:597;height:147" type="#_x0000_t75" stroked="false">
              <v:imagedata r:id="rId770" o:title=""/>
            </v:shape>
            <v:shape style="position:absolute;left:8634;top:12679;width:144;height:121" type="#_x0000_t75" stroked="false">
              <v:imagedata r:id="rId771" o:title=""/>
            </v:shape>
            <v:shape style="position:absolute;left:8463;top:7890;width:2243;height:161" type="#_x0000_t75" stroked="false">
              <v:imagedata r:id="rId772" o:title=""/>
            </v:shape>
            <v:shape style="position:absolute;left:7905;top:12354;width:873;height:183" type="#_x0000_t75" stroked="false">
              <v:imagedata r:id="rId773" o:title=""/>
            </v:shape>
            <v:shape style="position:absolute;left:4662;top:10107;width:1110;height:184" coordorigin="4663,10108" coordsize="1110,184" path="m4756,10250l4695,10176,4750,10116,4732,10116,4678,10175,4678,10116,4663,10116,4663,10250,4678,10250,4678,10178,4736,10250,4756,10250xm4840,10166l4827,10166,4827,10199,4827,10218,4824,10226,4815,10237,4808,10239,4792,10239,4785,10237,4776,10226,4773,10218,4773,10198,4776,10191,4785,10180,4791,10177,4808,10177,4814,10180,4824,10192,4827,10199,4827,10166,4826,10166,4826,10182,4824,10177,4823,10176,4819,10171,4809,10165,4803,10163,4785,10163,4776,10167,4762,10183,4759,10194,4759,10222,4762,10233,4777,10249,4786,10254,4804,10254,4809,10252,4819,10246,4823,10241,4824,10239,4827,10235,4827,10250,4840,10250,4840,10235,4840,10182,4840,10166xm4993,10183l4991,10176,4981,10166,4974,10163,4958,10163,4953,10164,4944,10170,4939,10174,4936,10180,4934,10174,4930,10170,4921,10164,4916,10163,4903,10163,4898,10164,4888,10170,4884,10174,4881,10179,4881,10166,4868,10166,4868,10250,4881,10250,4881,10200,4881,10195,4883,10189,4884,10186,4887,10181,4890,10179,4896,10176,4900,10175,4910,10175,4915,10177,4922,10186,4924,10192,4924,10250,4937,10250,4937,10200,4937,10195,4939,10189,4940,10187,4944,10181,4946,10179,4952,10176,4956,10175,4966,10175,4971,10177,4978,10186,4980,10192,4980,10250,4993,10250,4993,10183xm5095,10166l5082,10166,5082,10199,5082,10218,5080,10226,5070,10237,5064,10239,5047,10239,5040,10237,5031,10226,5029,10218,5029,10198,5031,10191,5040,10180,5047,10177,5063,10177,5070,10180,5079,10192,5082,10199,5082,10166,5082,10166,5082,10182,5079,10177,5079,10176,5075,10171,5065,10165,5059,10163,5040,10163,5031,10167,5018,10183,5014,10194,5014,10222,5018,10233,5032,10249,5041,10254,5059,10254,5065,10252,5075,10246,5079,10241,5080,10239,5082,10235,5082,10250,5095,10250,5095,10235,5095,10182,5095,10166xm5138,10108l5124,10108,5124,10250,5138,10250,5138,10108xm5247,10194l5244,10183,5239,10177,5233,10170,5233,10197,5233,10217,5230,10225,5221,10237,5215,10240,5198,10240,5191,10237,5190,10235,5182,10226,5179,10218,5179,10199,5182,10192,5191,10182,5192,10180,5199,10177,5215,10177,5221,10180,5231,10190,5233,10197,5233,10170,5230,10167,5221,10163,5203,10163,5197,10165,5187,10171,5183,10176,5180,10182,5180,10108,5166,10108,5166,10250,5179,10250,5179,10235,5183,10241,5187,10245,5197,10252,5203,10254,5220,10254,5230,10249,5238,10240,5244,10233,5247,10222,5247,10194xm5284,10166l5270,10166,5270,10250,5284,10250,5284,10166xm5287,10128l5287,10123,5286,10120,5282,10116,5280,10115,5274,10115,5272,10116,5268,10120,5267,10123,5267,10128,5268,10131,5270,10133,5272,10135,5274,10136,5280,10136,5282,10135,5286,10131,5287,10128xm5386,10183l5383,10176,5373,10166,5365,10163,5349,10163,5344,10164,5334,10170,5330,10174,5326,10179,5326,10166,5313,10166,5313,10250,5326,10250,5326,10200,5327,10195,5328,10189,5329,10187,5333,10181,5336,10179,5343,10176,5347,10175,5358,10175,5363,10177,5370,10186,5372,10192,5372,10250,5386,10250,5386,10183xm5488,10166l5475,10166,5475,10199,5475,10218,5472,10226,5463,10237,5457,10239,5440,10239,5433,10237,5429,10231,5424,10226,5422,10218,5422,10198,5424,10191,5433,10180,5440,10177,5456,10177,5462,10180,5472,10192,5475,10199,5475,10166,5474,10166,5474,10182,5472,10177,5471,10176,5467,10171,5457,10165,5452,10163,5433,10163,5424,10167,5410,10183,5407,10194,5407,10222,5411,10233,5425,10249,5434,10254,5452,10254,5457,10252,5467,10246,5472,10241,5472,10239,5475,10235,5475,10250,5488,10250,5488,10235,5488,10182,5488,10166xm5582,10166l5567,10166,5542,10226,5519,10166,5503,10166,5534,10242,5513,10291,5528,10291,5582,10166xm5670,10166l5657,10166,5657,10199,5657,10218,5654,10226,5645,10237,5639,10239,5622,10239,5615,10237,5611,10231,5606,10226,5604,10218,5604,10198,5606,10191,5615,10180,5622,10177,5638,10177,5644,10180,5654,10192,5657,10199,5657,10166,5656,10166,5656,10182,5654,10177,5653,10176,5649,10171,5639,10165,5634,10163,5615,10163,5606,10167,5592,10183,5589,10194,5589,10222,5592,10233,5607,10249,5616,10254,5634,10254,5639,10252,5649,10246,5653,10241,5654,10239,5657,10235,5657,10250,5670,10250,5670,10235,5670,10182,5670,10166xm5772,10250l5729,10204,5769,10166,5750,10166,5712,10204,5712,10108,5698,10108,5698,10250,5712,10250,5712,10206,5753,10250,5772,10250xe" filled="true" fillcolor="#b11116" stroked="false">
              <v:path arrowok="t"/>
              <v:fill type="solid"/>
            </v:shape>
            <v:shape style="position:absolute;left:4458;top:10130;width:144;height:121" type="#_x0000_t75" stroked="false">
              <v:imagedata r:id="rId774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headerReference w:type="default" r:id="rId640"/>
          <w:footerReference w:type="default" r:id="rId641"/>
          <w:pgSz w:w="11910" w:h="16840"/>
          <w:pgMar w:header="0" w:footer="0" w:top="1580" w:bottom="280" w:left="80" w:right="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0pt;margin-top:.000015pt;width:595.275pt;height:813.544pt;mso-position-horizontal-relative:page;mso-position-vertical-relative:page;z-index:-34727424" filled="true" fillcolor="#ba2025" stroked="false">
            <v:fill type="solid"/>
            <w10:wrap type="none"/>
          </v:rect>
        </w:pict>
      </w:r>
      <w:r>
        <w:rPr/>
        <w:pict>
          <v:group style="position:absolute;margin-left:-.000002pt;margin-top:71.715027pt;width:595.3pt;height:688.45pt;mso-position-horizontal-relative:page;mso-position-vertical-relative:page;z-index:-34726912" coordorigin="0,1434" coordsize="11906,13769">
            <v:shape style="position:absolute;left:10326;top:4398;width:1580;height:10348" type="#_x0000_t75" stroked="false">
              <v:imagedata r:id="rId777" o:title=""/>
            </v:shape>
            <v:shape style="position:absolute;left:0;top:1434;width:11906;height:11980" type="#_x0000_t75" stroked="false">
              <v:imagedata r:id="rId778" o:title=""/>
            </v:shape>
            <v:shape style="position:absolute;left:1328;top:14518;width:2618;height:684" type="#_x0000_t75" stroked="false">
              <v:imagedata r:id="rId779" o:title=""/>
            </v:shape>
            <v:shape style="position:absolute;left:1329;top:15007;width:533;height:196" type="#_x0000_t75" stroked="false">
              <v:imagedata r:id="rId780" o:title=""/>
            </v:shape>
            <v:shape style="position:absolute;left:1954;top:14936;width:3119;height:266" coordorigin="1954,14936" coordsize="3119,266" path="m2800,15008l2747,15008,2747,15027,2747,15130,2736,15134,2726,15135,2717,15135,2701,15133,2687,15128,2674,15120,2664,15108,2676,15107,2687,15104,2697,15099,2705,15091,2706,15090,2713,15081,2717,15069,2717,15044,2715,15035,2711,15027,2747,15027,2747,15008,2626,15008,2617,15008,2451,15008,2451,15007,2422,15007,2421,15005,2420,15000,2420,14984,2428,14979,2466,14979,2466,14959,2418,14959,2410,14963,2399,14975,2396,14983,2396,14999,2397,15005,2398,15007,2383,15007,2383,15008,2346,15008,2346,15027,2346,15130,2335,15134,2325,15135,2316,15135,2300,15133,2286,15128,2273,15120,2263,15108,2275,15107,2286,15104,2295,15099,2304,15091,2304,15090,2312,15081,2316,15069,2316,15044,2314,15035,2310,15027,2346,15027,2346,15008,2225,15008,2225,15007,2157,15007,2157,15008,1954,15008,1954,15027,2049,15027,2049,15058,2049,15077,2049,15131,2042,15137,2032,15139,2011,15139,2004,15137,1998,15132,1991,15126,1987,15117,1987,15106,1989,15091,1989,15090,1996,15080,2006,15073,2021,15071,2030,15071,2039,15073,2049,15077,2049,15058,2038,15053,2027,15051,2001,15051,1988,15055,1979,15063,1972,15071,1967,15080,1964,15090,1964,15091,1963,15103,1964,15115,1967,15126,1972,15136,1979,15144,1987,15151,1996,15155,2006,15158,2018,15159,2028,15159,2039,15156,2049,15151,2049,15173,2072,15173,2072,15151,2072,15139,2072,15074,2079,15072,2085,15071,2091,15071,2104,15073,2114,15080,2120,15090,2122,15106,2120,15118,2114,15127,2105,15133,2092,15135,2102,15155,2121,15148,2134,15137,2142,15122,2145,15103,2144,15091,2141,15081,2136,15071,2136,15071,2130,15064,2124,15058,2121,15055,2119,15055,2109,15051,2087,15051,2080,15052,2072,15055,2072,15027,2157,15027,2173,15027,2173,15173,2196,15173,2196,15027,2216,15027,2225,15027,2282,15027,2290,15035,2293,15044,2293,15064,2290,15072,2276,15086,2268,15090,2257,15090,2255,15090,2252,15089,2250,15082,2247,15075,2245,15066,2224,15075,2229,15091,2234,15106,2242,15118,2250,15130,2263,15141,2278,15149,2294,15154,2313,15156,2323,15156,2334,15154,2346,15151,2346,15173,2370,15173,2370,15151,2370,15135,2370,15027,2383,15027,2398,15027,2398,15173,2422,15173,2422,15027,2442,15027,2451,15027,2574,15027,2574,15063,2568,15062,2555,15062,2545,15066,2537,15073,2529,15066,2521,15061,2510,15058,2499,15057,2484,15057,2472,15062,2463,15073,2457,15081,2453,15092,2451,15103,2450,15117,2451,15130,2455,15141,2461,15151,2470,15160,2480,15166,2491,15171,2502,15173,2515,15174,2521,15174,2526,15174,2531,15173,2534,15154,2526,15155,2508,15155,2497,15152,2479,15139,2474,15128,2474,15104,2476,15095,2488,15081,2496,15077,2511,15077,2517,15081,2524,15088,2519,15097,2517,15107,2518,15119,2540,15119,2540,15109,2544,15100,2557,15085,2565,15082,2574,15083,2574,15173,2597,15173,2597,15027,2617,15027,2626,15027,2683,15027,2691,15035,2694,15044,2695,15064,2691,15072,2677,15086,2669,15090,2658,15090,2656,15090,2654,15089,2651,15082,2648,15075,2646,15066,2625,15075,2630,15091,2635,15106,2643,15118,2651,15130,2664,15141,2679,15149,2695,15154,2714,15156,2724,15156,2735,15154,2747,15151,2747,15173,2771,15173,2771,15151,2771,15135,2771,15027,2800,15027,2800,15008xm2833,15140l2819,15127,2804,15139,2809,15147,2812,15155,2814,15162,2814,15171,2814,15173,2813,15174,2810,15183,2804,15190,2797,15196,2804,15202,2809,15197,2814,15192,2818,15186,2819,15184,2822,15181,2824,15177,2830,15163,2833,15151,2833,15140xm5066,15007l5042,15007,5025,14978,5004,14955,4983,14941,4962,14936,4958,14936,4954,14937,4950,14938,4948,14954,4960,14954,4972,14957,4982,14963,4992,14971,4996,14975,5002,14983,5010,14994,5018,15007,5018,15007,5009,14999,5001,14992,4993,14986,4986,14981,4974,14974,4961,14969,4948,14966,4935,14965,4930,14965,4924,14965,4919,14966,4919,14983,4926,14982,4944,14982,4957,14986,4979,14997,4987,15004,4990,15008,4843,15008,4836,15008,4791,15008,4791,15027,4791,15115,4789,15121,4777,15131,4770,15134,4754,15134,4748,15131,4742,15126,4736,15121,4733,15113,4733,15027,4791,15027,4791,15008,4710,15008,4710,15007,4642,15007,4642,15008,4606,15008,4606,15027,4606,15068,4574,15068,4574,15027,4606,15027,4606,15008,4497,15008,4488,15008,4328,15008,4328,15007,4260,15007,4260,15008,4057,15008,4057,15027,4152,15027,4152,15058,4152,15077,4152,15131,4144,15137,4135,15139,4114,15139,4106,15137,4101,15132,4093,15126,4090,15117,4090,15106,4092,15091,4092,15090,4098,15080,4109,15073,4124,15071,4133,15071,4142,15073,4152,15077,4152,15058,4141,15053,4130,15051,4103,15051,4091,15055,4082,15063,4075,15071,4070,15080,4067,15090,4067,15091,4066,15103,4067,15115,4070,15126,4075,15136,4082,15144,4090,15151,4099,15155,4109,15158,4120,15159,4131,15159,4141,15156,4152,15151,4152,15173,4175,15173,4175,15151,4175,15139,4175,15074,4182,15072,4188,15071,4194,15071,4207,15073,4217,15080,4222,15090,4224,15106,4222,15118,4217,15127,4208,15133,4195,15135,4204,15155,4223,15148,4237,15137,4245,15122,4248,15103,4247,15091,4244,15081,4239,15071,4239,15071,4233,15064,4227,15058,4223,15055,4222,15055,4211,15051,4190,15051,4182,15052,4175,15055,4175,15027,4260,15027,4275,15027,4275,15173,4299,15173,4299,15027,4318,15027,4328,15027,4416,15027,4416,15050,4391,15050,4377,15051,4364,15055,4352,15061,4343,15069,4336,15078,4331,15088,4328,15099,4327,15110,4328,15123,4331,15134,4336,15144,4343,15154,4353,15162,4365,15169,4378,15172,4392,15174,4414,15172,4433,15167,4448,15159,4459,15148,4466,15137,4469,15125,4468,15113,4464,15100,4457,15089,4449,15081,4438,15076,4426,15074,4420,15074,4410,15094,4421,15093,4429,15095,4442,15106,4445,15112,4445,15128,4441,15136,4433,15142,4425,15147,4415,15150,4404,15152,4392,15153,4379,15153,4369,15149,4354,15133,4351,15124,4351,15102,4355,15092,4369,15075,4380,15071,4440,15071,4440,15027,4497,15027,4497,15027,4550,15027,4550,15068,4550,15087,4550,15126,4549,15132,4543,15139,4539,15141,4531,15141,4528,15139,4521,15132,4520,15126,4520,15098,4525,15087,4550,15087,4550,15068,4536,15068,4518,15071,4506,15081,4499,15097,4496,15119,4496,15132,4500,15142,4508,15150,4516,15157,4525,15160,4546,15160,4555,15156,4570,15143,4571,15141,4574,15133,4574,15087,4606,15087,4606,15173,4629,15173,4629,15087,4629,15027,4629,15027,4642,15027,4642,15027,4657,15027,4657,15173,4681,15173,4681,15027,4694,15027,4709,15027,4709,15103,4710,15114,4710,15115,4713,15125,4719,15135,4726,15143,4736,15152,4748,15156,4777,15156,4789,15152,4798,15143,4806,15135,4806,15134,4811,15126,4814,15115,4815,15103,4815,15027,4836,15027,4843,15027,4947,15027,4947,15045,4902,15045,4890,15045,4879,15047,4870,15050,4862,15055,4854,15061,4850,15068,4850,15086,4854,15095,4864,15102,4872,15106,4881,15110,4891,15112,4902,15112,4938,15112,4945,15112,4950,15114,4959,15122,4962,15126,4962,15137,4958,15143,4942,15152,4929,15154,4900,15154,4889,15151,4866,15138,4860,15131,4857,15122,4844,15144,4847,15152,4856,15159,4870,15165,4880,15169,4891,15172,4901,15173,4912,15174,4933,15173,4951,15169,4966,15162,4977,15153,4984,15143,4986,15134,4986,15124,4981,15114,4974,15105,4964,15098,4952,15094,4938,15093,4893,15093,4886,15092,4876,15086,4873,15083,4873,15075,4876,15072,4885,15067,4893,15065,4971,15065,4971,15027,4999,15027,5014,15027,5014,15173,5038,15173,5038,15027,5066,15027,5066,15007xm5073,14976l5071,14972,5064,14965,5060,14964,5050,14964,5046,14965,5040,14972,5038,14976,5038,14985,5040,14989,5047,14997,5051,14998,5061,14998,5065,14997,5071,14990,5073,14986,5073,14981,5073,1497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0pt;margin-top:813.544006pt;width:595.275pt;height:28.346pt;mso-position-horizontal-relative:page;mso-position-vertical-relative:page;z-index:16001024" filled="true" fillcolor="#ffffff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</w:p>
    <w:p>
      <w:pPr>
        <w:spacing w:line="240" w:lineRule="auto"/>
        <w:ind w:left="1249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427414" cy="144684"/>
            <wp:effectExtent l="0" t="0" r="0" b="0"/>
            <wp:docPr id="173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544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1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rFonts w:ascii="Times New Roman"/>
          <w:spacing w:val="85"/>
          <w:position w:val="6"/>
          <w:sz w:val="20"/>
        </w:rPr>
        <w:t> </w:t>
      </w:r>
      <w:r>
        <w:rPr>
          <w:spacing w:val="85"/>
          <w:position w:val="2"/>
          <w:sz w:val="20"/>
        </w:rPr>
        <w:pict>
          <v:group style="width:40.8pt;height:10.2pt;mso-position-horizontal-relative:char;mso-position-vertical-relative:line" coordorigin="0,0" coordsize="816,204">
            <v:shape style="position:absolute;left:0;top:0;width:272;height:203" type="#_x0000_t75" stroked="false">
              <v:imagedata r:id="rId782" o:title=""/>
            </v:shape>
            <v:shape style="position:absolute;left:302;top:0;width:514;height:204" type="#_x0000_t75" stroked="false">
              <v:imagedata r:id="rId783" o:title=""/>
            </v:shape>
          </v:group>
        </w:pict>
      </w:r>
      <w:r>
        <w:rPr>
          <w:spacing w:val="85"/>
          <w:position w:val="2"/>
          <w:sz w:val="20"/>
        </w:rPr>
      </w:r>
      <w:r>
        <w:rPr>
          <w:rFonts w:ascii="Times New Roman"/>
          <w:spacing w:val="45"/>
          <w:position w:val="2"/>
          <w:sz w:val="20"/>
        </w:rPr>
        <w:t> </w:t>
      </w:r>
      <w:r>
        <w:rPr>
          <w:spacing w:val="45"/>
          <w:position w:val="6"/>
          <w:sz w:val="20"/>
        </w:rPr>
        <w:drawing>
          <wp:inline distT="0" distB="0" distL="0" distR="0">
            <wp:extent cx="289949" cy="144684"/>
            <wp:effectExtent l="0" t="0" r="0" b="0"/>
            <wp:docPr id="175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547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4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6"/>
          <w:sz w:val="20"/>
        </w:rPr>
      </w:r>
      <w:r>
        <w:rPr>
          <w:rFonts w:ascii="Times New Roman"/>
          <w:spacing w:val="42"/>
          <w:position w:val="6"/>
          <w:sz w:val="20"/>
        </w:rPr>
        <w:t> </w:t>
      </w:r>
      <w:r>
        <w:rPr>
          <w:spacing w:val="42"/>
          <w:position w:val="6"/>
          <w:sz w:val="20"/>
        </w:rPr>
        <w:drawing>
          <wp:inline distT="0" distB="0" distL="0" distR="0">
            <wp:extent cx="131079" cy="133350"/>
            <wp:effectExtent l="0" t="0" r="0" b="0"/>
            <wp:docPr id="177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548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6"/>
          <w:sz w:val="20"/>
        </w:rPr>
      </w:r>
      <w:r>
        <w:rPr>
          <w:rFonts w:ascii="Times New Roman"/>
          <w:spacing w:val="83"/>
          <w:position w:val="6"/>
          <w:sz w:val="20"/>
        </w:rPr>
        <w:t> </w:t>
      </w:r>
      <w:r>
        <w:rPr>
          <w:spacing w:val="83"/>
          <w:sz w:val="20"/>
        </w:rPr>
        <w:pict>
          <v:group style="width:75.25pt;height:11.25pt;mso-position-horizontal-relative:char;mso-position-vertical-relative:line" coordorigin="0,0" coordsize="1505,225">
            <v:shape style="position:absolute;left:-1;top:0;width:266;height:169" coordorigin="0,0" coordsize="266,169" path="m124,63l123,49,119,37,113,25,110,22,105,16,101,13,101,124,97,133,89,139,82,145,73,148,53,148,43,145,36,139,28,132,23,124,24,50,27,40,35,32,43,25,51,22,72,22,81,25,89,32,97,40,101,49,101,124,101,13,96,9,85,4,74,1,62,0,50,1,39,4,28,9,19,16,11,26,5,37,1,49,1,50,0,63,0,113,1,126,5,137,11,147,20,155,29,161,39,165,50,168,62,169,74,168,85,165,96,161,105,155,112,148,113,146,119,136,123,125,124,113,124,63xm265,85l265,52,264,41,261,31,255,22,252,19,247,14,242,10,242,72,232,81,221,85,199,85,191,83,179,72,176,64,176,43,179,34,187,28,193,22,201,19,219,19,226,22,232,27,239,33,242,41,242,72,242,10,239,8,230,4,219,2,208,1,197,2,187,4,178,8,170,14,162,21,156,30,153,40,152,52,153,63,156,73,161,82,169,90,177,97,187,102,197,105,208,106,220,106,231,102,242,95,242,167,265,167,265,95,265,85xe" filled="true" fillcolor="#ffffff" stroked="false">
              <v:path arrowok="t"/>
              <v:fill type="solid"/>
            </v:shape>
            <v:shape style="position:absolute;left:293;top:1;width:1211;height:224" type="#_x0000_t75" stroked="false">
              <v:imagedata r:id="rId786" o:title=""/>
            </v:shape>
          </v:group>
        </w:pict>
      </w:r>
      <w:r>
        <w:rPr>
          <w:spacing w:val="83"/>
          <w:sz w:val="20"/>
        </w:rPr>
      </w:r>
    </w:p>
    <w:p>
      <w:pPr>
        <w:pStyle w:val="BodyText"/>
        <w:spacing w:before="10"/>
        <w:rPr>
          <w:b/>
          <w:sz w:val="4"/>
        </w:rPr>
      </w:pPr>
    </w:p>
    <w:p>
      <w:pPr>
        <w:spacing w:line="240" w:lineRule="auto"/>
        <w:ind w:left="1249" w:right="0" w:firstLine="0"/>
        <w:rPr>
          <w:sz w:val="20"/>
        </w:rPr>
      </w:pPr>
      <w:r>
        <w:rPr>
          <w:sz w:val="20"/>
        </w:rPr>
        <w:pict>
          <v:group style="width:40.8pt;height:11.4pt;mso-position-horizontal-relative:char;mso-position-vertical-relative:line" coordorigin="0,0" coordsize="816,228">
            <v:shape style="position:absolute;left:0;top:0;width:816;height:228" coordorigin="0,0" coordsize="816,228" path="m263,219l207,180,186,188,247,228,263,219xm815,1l763,1,763,20,763,72,754,74,744,75,733,75,721,73,721,70,722,66,722,62,720,50,717,39,711,29,702,20,763,20,763,1,620,1,611,1,465,1,465,0,398,0,398,1,361,1,361,20,361,123,350,126,340,128,330,128,314,126,300,121,288,113,278,101,290,100,301,97,310,91,318,84,319,83,327,74,331,62,331,37,329,28,324,20,361,20,361,1,240,1,240,0,129,0,129,1,104,1,104,20,104,114,95,119,85,121,65,121,56,118,42,106,38,97,38,20,104,20,104,1,0,1,0,20,15,20,15,86,16,100,20,112,25,122,34,131,42,136,52,140,62,142,74,143,85,143,95,141,104,137,104,166,127,166,127,137,127,121,127,73,133,71,142,69,151,68,164,68,173,72,180,79,186,85,189,93,189,111,186,119,181,126,175,133,166,137,156,139,159,159,171,157,182,154,191,148,199,142,207,132,211,120,211,107,210,95,207,85,203,74,198,68,196,65,187,57,177,51,165,47,153,46,143,47,133,49,127,51,127,20,156,20,156,20,230,20,230,20,296,20,304,28,308,37,308,57,305,65,291,79,283,83,271,83,269,83,267,82,264,75,262,67,260,59,239,68,243,84,249,98,256,111,265,122,278,134,292,142,309,147,327,149,338,149,349,147,361,144,361,166,384,166,384,144,384,128,384,20,398,20,413,20,413,166,436,166,436,20,465,20,465,20,551,20,551,51,551,69,551,124,544,129,534,132,513,132,505,130,492,119,488,110,488,98,490,83,497,72,508,66,524,64,534,64,543,66,551,69,551,51,542,46,532,43,521,43,510,44,500,46,491,50,483,55,475,63,469,73,466,83,465,95,466,108,469,119,474,129,481,137,489,143,498,148,508,151,520,152,530,152,541,149,551,144,551,166,576,166,576,144,576,132,576,67,585,65,594,64,608,64,613,64,618,65,618,64,618,51,618,48,618,43,607,42,597,43,586,45,576,48,576,20,611,20,611,20,670,20,683,30,692,40,698,51,699,62,699,74,695,83,676,99,666,103,656,103,651,92,648,81,645,70,643,59,620,66,624,84,630,101,638,118,648,133,662,148,677,159,694,166,711,168,719,168,726,167,734,165,734,148,734,144,727,147,720,148,714,148,701,146,689,141,677,133,667,122,682,119,694,112,705,104,705,103,714,92,720,93,729,94,750,94,758,93,763,92,763,166,786,166,786,92,786,92,786,75,786,20,815,20,815,1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rFonts w:ascii="Times New Roman"/>
          <w:spacing w:val="21"/>
          <w:sz w:val="20"/>
        </w:rPr>
        <w:t> </w:t>
      </w:r>
      <w:r>
        <w:rPr>
          <w:spacing w:val="21"/>
          <w:position w:val="6"/>
          <w:sz w:val="20"/>
        </w:rPr>
        <w:drawing>
          <wp:inline distT="0" distB="0" distL="0" distR="0">
            <wp:extent cx="131077" cy="133350"/>
            <wp:effectExtent l="0" t="0" r="0" b="0"/>
            <wp:docPr id="179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550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6"/>
          <w:sz w:val="20"/>
        </w:rPr>
      </w:r>
      <w:r>
        <w:rPr>
          <w:rFonts w:ascii="Times New Roman"/>
          <w:spacing w:val="83"/>
          <w:position w:val="6"/>
          <w:sz w:val="20"/>
        </w:rPr>
        <w:t> </w:t>
      </w:r>
      <w:r>
        <w:rPr>
          <w:spacing w:val="83"/>
          <w:sz w:val="20"/>
        </w:rPr>
        <w:pict>
          <v:group style="width:73.55pt;height:11.25pt;mso-position-horizontal-relative:char;mso-position-vertical-relative:line" coordorigin="0,0" coordsize="1471,225">
            <v:shape style="position:absolute;left:0;top:0;width:266;height:169" coordorigin="0,0" coordsize="266,169" path="m124,63l123,49,119,37,113,25,110,22,105,16,101,13,101,124,97,133,89,139,82,145,73,148,53,148,43,145,36,139,28,132,23,124,24,50,27,40,35,32,43,25,51,22,72,22,81,25,89,32,97,40,101,49,101,124,101,13,96,9,85,4,74,1,62,0,50,1,39,4,28,9,19,16,11,26,5,37,1,49,1,50,0,63,0,113,1,126,5,137,11,147,20,155,29,161,39,165,50,168,62,169,74,168,85,165,96,161,105,155,112,148,113,146,119,136,123,125,124,113,124,63xm265,85l265,52,264,41,261,31,255,22,252,19,247,14,242,10,242,72,232,81,221,85,199,85,191,83,179,72,176,64,176,43,179,34,187,28,193,22,201,19,219,19,226,22,232,27,239,33,242,41,242,72,242,10,239,8,230,4,219,2,208,1,197,2,187,4,178,8,170,14,162,21,156,30,153,40,152,52,153,63,156,73,161,82,169,90,177,97,187,102,197,105,208,106,220,106,231,102,242,95,242,167,265,167,265,95,265,85xe" filled="true" fillcolor="#ffffff" stroked="false">
              <v:path arrowok="t"/>
              <v:fill type="solid"/>
            </v:shape>
            <v:shape style="position:absolute;left:293;top:0;width:1178;height:225" type="#_x0000_t75" stroked="false">
              <v:imagedata r:id="rId788" o:title=""/>
            </v:shape>
          </v:group>
        </w:pict>
      </w:r>
      <w:r>
        <w:rPr>
          <w:spacing w:val="83"/>
          <w:sz w:val="20"/>
        </w:rPr>
      </w:r>
    </w:p>
    <w:sectPr>
      <w:headerReference w:type="even" r:id="rId775"/>
      <w:footerReference w:type="even" r:id="rId776"/>
      <w:pgSz w:w="11910" w:h="16840"/>
      <w:pgMar w:header="0" w:footer="0" w:top="1580" w:bottom="0" w:left="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Impact">
    <w:altName w:val="Impact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Webdings">
    <w:altName w:val="Webdings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  <w:font w:name="Verdana">
    <w:altName w:val="Verdana"/>
    <w:charset w:val="1"/>
    <w:family w:val="swiss"/>
    <w:pitch w:val="variable"/>
  </w:font>
  <w:font w:name="SimSun">
    <w:altName w:val="SimSu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62944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62432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61920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61408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9608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6038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598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593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58848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58336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57824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57312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9568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562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557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552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51680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134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51168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50656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50144" filled="true" fillcolor="#f5821f" stroked="false">
          <v:fill type="solid"/>
          <w10:wrap type="none"/>
        </v:rect>
      </w:pict>
    </w:r>
    <w:r>
      <w:rPr/>
      <w:pict>
        <v:shape style="position:absolute;margin-left:41.521183pt;margin-top:767.02594pt;width:91.8pt;height:19.9pt;mso-position-horizontal-relative:page;mso-position-vertical-relative:page;z-index:-3494963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color w:val="231F20"/>
                    <w:sz w:val="14"/>
                  </w:rPr>
                  <w:t>PLACE:</w:t>
                </w:r>
                <w:r>
                  <w:rPr>
                    <w:color w:val="231F20"/>
                    <w:spacing w:val="-2"/>
                    <w:sz w:val="14"/>
                  </w:rPr>
                  <w:t> </w:t>
                </w:r>
                <w:r>
                  <w:rPr>
                    <w:b/>
                    <w:color w:val="231F20"/>
                    <w:sz w:val="14"/>
                  </w:rPr>
                  <w:t>Kathmandu, Nepal</w:t>
                </w:r>
              </w:p>
              <w:p>
                <w:pPr>
                  <w:spacing w:before="20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w w:val="110"/>
                    <w:sz w:val="14"/>
                  </w:rPr>
                  <w:t>DATE:</w:t>
                </w:r>
                <w:r>
                  <w:rPr>
                    <w:color w:val="231F20"/>
                    <w:spacing w:val="25"/>
                    <w:w w:val="110"/>
                    <w:sz w:val="14"/>
                  </w:rPr>
                  <w:t> </w:t>
                </w:r>
                <w:r>
                  <w:rPr>
                    <w:color w:val="231F20"/>
                    <w:w w:val="110"/>
                    <w:sz w:val="14"/>
                  </w:rPr>
                  <w:t>SEPT.</w:t>
                </w:r>
                <w:r>
                  <w:rPr>
                    <w:color w:val="231F20"/>
                    <w:spacing w:val="-11"/>
                    <w:w w:val="110"/>
                    <w:sz w:val="14"/>
                  </w:rPr>
                  <w:t> </w:t>
                </w:r>
                <w:r>
                  <w:rPr>
                    <w:color w:val="231F20"/>
                    <w:w w:val="110"/>
                    <w:sz w:val="14"/>
                  </w:rPr>
                  <w:t>13,</w:t>
                </w:r>
                <w:r>
                  <w:rPr>
                    <w:color w:val="231F20"/>
                    <w:spacing w:val="-11"/>
                    <w:w w:val="110"/>
                    <w:sz w:val="14"/>
                  </w:rPr>
                  <w:t> </w:t>
                </w:r>
                <w:r>
                  <w:rPr>
                    <w:color w:val="231F20"/>
                    <w:w w:val="110"/>
                    <w:sz w:val="14"/>
                  </w:rPr>
                  <w:t>2023</w:t>
                </w:r>
              </w:p>
            </w:txbxContent>
          </v:textbox>
          <w10:wrap type="none"/>
        </v:shape>
      </w:pict>
    </w:r>
    <w:r>
      <w:rPr/>
      <w:pict>
        <v:shape style="position:absolute;margin-left:39.519699pt;margin-top:800.017395pt;width:17.350pt;height:12.9pt;mso-position-horizontal-relative:page;mso-position-vertical-relative:page;z-index:-3494912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66.969803pt;margin-top:801.370422pt;width:90.75pt;height:10.5pt;mso-position-horizontal-relative:page;mso-position-vertical-relative:page;z-index:-3494860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5852pt;margin-top:801.370422pt;width:96.55pt;height:10.5pt;mso-position-horizontal-relative:page;mso-position-vertical-relative:page;z-index:-3494809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4758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47072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46560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46048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45536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659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8.417419pt;margin-top:800.017395pt;width:17.350pt;height:12.9pt;mso-position-horizontal-relative:page;mso-position-vertical-relative:page;z-index:-349450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445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1.999451pt;margin-top:801.370422pt;width:96.55pt;height:10.5pt;mso-position-horizontal-relative:page;mso-position-vertical-relative:page;z-index:-349440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1.432007pt;margin-top:801.370422pt;width:101.65pt;height:10.5pt;mso-position-horizontal-relative:page;mso-position-vertical-relative:page;z-index:-349434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796.525024pt;width:189.95pt;height:19.9pt;mso-position-horizontal-relative:page;mso-position-vertical-relative:page;z-index:-34939904" coordorigin="0,15931" coordsize="3799,398">
          <v:rect style="position:absolute;left:0;top:15930;width:3799;height:398" filled="true" fillcolor="#f5821f" stroked="false">
            <v:fill type="solid"/>
          </v:rect>
          <v:shape style="position:absolute;left:0;top:15930;width:2;height:398" coordorigin="0,15931" coordsize="0,398" path="m0,15931l0,16328,0,15931xe" filled="true" fillcolor="#f5821f" stroked="false">
            <v:path arrowok="t"/>
            <v:fill type="solid"/>
          </v:shape>
          <w10:wrap type="none"/>
        </v:group>
      </w:pict>
    </w:r>
    <w:r>
      <w:rPr/>
      <w:pict>
        <v:rect style="position:absolute;margin-left:192.755997pt;margin-top:796.525024pt;width:116.22pt;height:19.854pt;mso-position-horizontal-relative:page;mso-position-vertical-relative:page;z-index:-34939392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38880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38368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659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93785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3734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3683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3632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35808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134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35296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34784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34272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93376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3324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3273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322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98272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97760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97248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96736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8.605774pt;margin-top:800.017395pt;width:18.05pt;height:12.9pt;mso-position-horizontal-relative:page;mso-position-vertical-relative:page;z-index:-349962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w w:val="80"/>
                    <w:sz w:val="18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957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952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946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.519699pt;margin-top:800.017395pt;width:19.150pt;height:12.9pt;mso-position-horizontal-relative:page;mso-position-vertical-relative:page;z-index:-349286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281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276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271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26592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26080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25568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25056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92454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2403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2352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2300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19424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18912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18400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17888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91737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168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163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1584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15328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14816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14304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13792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91328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1276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1225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1174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08160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07648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07136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06624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90611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056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050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045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04064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03552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03040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02528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90201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015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0099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0048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96896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96384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95872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95360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89484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9433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938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933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92800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92288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91776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91264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89075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9024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897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892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85632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85120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84608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84096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88358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830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825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8204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81536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81024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80512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80000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8794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789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784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779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74368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73856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73344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72832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87232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7180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7129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7078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70272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69760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69248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68736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2.747986pt;margin-top:800.017395pt;width:23.95pt;height:12.9pt;mso-position-horizontal-relative:page;mso-position-vertical-relative:page;z-index:-3486822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677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672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666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63104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62592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62080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61568" filled="true" fillcolor="#f5821f" stroked="false">
          <v:fill type="solid"/>
          <w10:wrap type="none"/>
        </v:rect>
      </w:pict>
    </w:r>
    <w:r>
      <w:rPr/>
      <w:pict>
        <v:shape style="position:absolute;margin-left:41.519699pt;margin-top:800.017395pt;width:15.15pt;height:12.9pt;mso-position-horizontal-relative:page;mso-position-vertical-relative:page;z-index:-3486105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8"/>
                  </w:rPr>
                </w:pPr>
                <w:r>
                  <w:rPr>
                    <w:b/>
                    <w:color w:val="231F20"/>
                    <w:sz w:val="18"/>
                  </w:rPr>
                  <w:t>96</w:t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6054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6003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5952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93152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92640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92128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91616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8.605774pt;margin-top:800.017395pt;width:18.05pt;height:12.9pt;mso-position-horizontal-relative:page;mso-position-vertical-relative:page;z-index:-3499110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w w:val="80"/>
                    <w:sz w:val="18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9059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9008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8956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59008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58496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57984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57472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85696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>
                    <w:b/>
                    <w:color w:val="231F20"/>
                    <w:sz w:val="18"/>
                  </w:rPr>
                  <w:t>97</w:t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5644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5593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554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51840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51328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50816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50304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23.05pt;height:12.9pt;mso-position-horizontal-relative:page;mso-position-vertical-relative:page;z-index:-348497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4928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4876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4825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47744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47232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46720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46208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8456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99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4518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446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441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41088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40576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40064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39552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23.05pt;height:12.9pt;mso-position-horizontal-relative:page;mso-position-vertical-relative:page;z-index:-348390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385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380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375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36992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36480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35968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35456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2.747986pt;margin-top:800.017395pt;width:23.05pt;height:12.9pt;mso-position-horizontal-relative:page;mso-position-vertical-relative:page;z-index:-3483494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3443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3392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3340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30336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29824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29312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28800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23.05pt;height:12.9pt;mso-position-horizontal-relative:page;mso-position-vertical-relative:page;z-index:-348282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277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272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267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796.525024pt;width:189.95pt;height:19.9pt;mso-position-horizontal-relative:page;mso-position-vertical-relative:page;z-index:-34826240" coordorigin="0,15931" coordsize="3799,398">
          <v:rect style="position:absolute;left:0;top:15930;width:3799;height:398" filled="true" fillcolor="#f5821f" stroked="false">
            <v:fill type="solid"/>
          </v:rect>
          <v:shape style="position:absolute;left:0;top:15930;width:2;height:398" coordorigin="0,15931" coordsize="0,398" path="m0,15931l0,16328,0,15931xe" filled="true" fillcolor="#f5821f" stroked="false">
            <v:path arrowok="t"/>
            <v:fill type="solid"/>
          </v:shape>
          <w10:wrap type="none"/>
        </v:group>
      </w:pict>
    </w:r>
    <w:r>
      <w:rPr/>
      <w:pict>
        <v:rect style="position:absolute;margin-left:192.755997pt;margin-top:796.525024pt;width:116.22pt;height:19.854pt;mso-position-horizontal-relative:page;mso-position-vertical-relative:page;z-index:-34825728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25216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24704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2.747986pt;margin-top:800.017395pt;width:23.05pt;height:12.9pt;mso-position-horizontal-relative:page;mso-position-vertical-relative:page;z-index:-34824192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2368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2316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2265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19584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19072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18560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18048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23.05pt;height:12.9pt;mso-position-horizontal-relative:page;mso-position-vertical-relative:page;z-index:-348175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170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165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160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796.525024pt;width:189.95pt;height:19.9pt;mso-position-horizontal-relative:page;mso-position-vertical-relative:page;z-index:-34815488" coordorigin="0,15931" coordsize="3799,398">
          <v:rect style="position:absolute;left:0;top:15930;width:3799;height:398" filled="true" fillcolor="#f5821f" stroked="false">
            <v:fill type="solid"/>
          </v:rect>
          <v:shape style="position:absolute;left:0;top:15930;width:2;height:398" coordorigin="0,15931" coordsize="0,398" path="m0,15931l0,16328,0,15931xe" filled="true" fillcolor="#f5821f" stroked="false">
            <v:path arrowok="t"/>
            <v:fill type="solid"/>
          </v:shape>
          <w10:wrap type="none"/>
        </v:group>
      </w:pict>
    </w:r>
    <w:r>
      <w:rPr/>
      <w:pict>
        <v:rect style="position:absolute;margin-left:192.755997pt;margin-top:796.525024pt;width:116.22pt;height:19.854pt;mso-position-horizontal-relative:page;mso-position-vertical-relative:page;z-index:-34814976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14464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13952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2.747986pt;margin-top:800.017395pt;width:23.05pt;height:12.9pt;mso-position-horizontal-relative:page;mso-position-vertical-relative:page;z-index:-348134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129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124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119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808832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808320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807808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807296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23.05pt;height:12.9pt;mso-position-horizontal-relative:page;mso-position-vertical-relative:page;z-index:-3480678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8062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8057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80524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804736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804224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803712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803200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2.747986pt;margin-top:800.017395pt;width:23.05pt;height:12.9pt;mso-position-horizontal-relative:page;mso-position-vertical-relative:page;z-index:-34802688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8021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8016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8011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797056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796544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796032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795520" filled="true" fillcolor="#f5821f" stroked="false">
          <v:fill type="solid"/>
          <w10:wrap type="none"/>
        </v:rect>
      </w:pict>
    </w:r>
    <w:r>
      <w:rPr/>
      <w:pict>
        <v:line style="position:absolute;mso-position-horizontal-relative:page;mso-position-vertical-relative:page;z-index:-34795008" from="42.519699pt,779.152832pt" to="524.409699pt,779.152832pt" stroked="true" strokeweight=".75pt" strokecolor="#231f20">
          <v:stroke dashstyle="solid"/>
          <w10:wrap type="none"/>
        </v:line>
      </w:pict>
    </w:r>
    <w:r>
      <w:rPr/>
      <w:pict>
        <v:shape style="position:absolute;margin-left:39.519699pt;margin-top:800.017395pt;width:23.05pt;height:12.9pt;mso-position-horizontal-relative:page;mso-position-vertical-relative:page;z-index:-3479449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79398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7934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79296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792448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791936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791424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790912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2.747986pt;margin-top:800.017395pt;width:23.05pt;height:12.9pt;mso-position-horizontal-relative:page;mso-position-vertical-relative:page;z-index:-3479040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7898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7893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7888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85984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85472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84960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84448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37.544922pt;margin-top:800.017395pt;width:19.150pt;height:12.9pt;mso-position-horizontal-relative:page;mso-position-vertical-relative:page;z-index:-34983936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834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829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824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81888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81376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80864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80352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97984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793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788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783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0pt;margin-top:796.525024pt;width:189.921pt;height:19.854pt;mso-position-horizontal-relative:page;mso-position-vertical-relative:page;z-index:-34974720" filled="true" fillcolor="#f5821f" stroked="false">
          <v:fill type="solid"/>
          <w10:wrap type="none"/>
        </v:rect>
      </w:pict>
    </w:r>
    <w:r>
      <w:rPr/>
      <w:pict>
        <v:rect style="position:absolute;margin-left:192.755997pt;margin-top:796.525024pt;width:116.22pt;height:19.854pt;mso-position-horizontal-relative:page;mso-position-vertical-relative:page;z-index:-34974208" filled="true" fillcolor="#f5dfd5" stroked="false">
          <v:fill type="solid"/>
          <w10:wrap type="none"/>
        </v:rect>
      </w:pict>
    </w:r>
    <w:r>
      <w:rPr/>
      <w:pict>
        <v:rect style="position:absolute;margin-left:311.811005pt;margin-top:796.523987pt;width:116.22pt;height:19.854pt;mso-position-horizontal-relative:page;mso-position-vertical-relative:page;z-index:-34973696" filled="true" fillcolor="#b11116" stroked="false">
          <v:fill type="solid"/>
          <w10:wrap type="none"/>
        </v:rect>
      </w:pict>
    </w:r>
    <w:r>
      <w:rPr/>
      <w:pict>
        <v:group style="position:absolute;margin-left:430.865997pt;margin-top:796.525024pt;width:164.45pt;height:19.9pt;mso-position-horizontal-relative:page;mso-position-vertical-relative:page;z-index:-34973184" coordorigin="8617,15931" coordsize="3289,398">
          <v:rect style="position:absolute;left:8617;top:15930;width:3289;height:398" filled="true" fillcolor="#fdc99b" stroked="false">
            <v:fill type="solid"/>
          </v:rect>
          <v:shape style="position:absolute;left:10545;top:16073;width:112;height:111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69.866096pt;margin-top:772.61438pt;width:68.8pt;height:13.4pt;mso-position-horizontal-relative:page;mso-position-vertical-relative:page;z-index:-34972672" type="#_x0000_t202" filled="false" stroked="false">
          <v:textbox inset="0,0,0,0">
            <w:txbxContent>
              <w:p>
                <w:pPr>
                  <w:spacing w:line="233" w:lineRule="exact" w:before="0"/>
                  <w:ind w:left="20" w:right="0" w:firstLine="0"/>
                  <w:jc w:val="left"/>
                  <w:rPr>
                    <w:rFonts w:ascii="Trebuchet MS"/>
                    <w:sz w:val="20"/>
                  </w:rPr>
                </w:pPr>
                <w:r>
                  <w:rPr>
                    <w:rFonts w:ascii="Calibri"/>
                    <w:i/>
                    <w:color w:val="231F20"/>
                    <w:spacing w:val="-1"/>
                    <w:w w:val="80"/>
                    <w:sz w:val="20"/>
                  </w:rPr>
                  <w:t>ldltM</w:t>
                </w:r>
                <w:r>
                  <w:rPr>
                    <w:rFonts w:ascii="Calibri"/>
                    <w:i/>
                    <w:color w:val="231F20"/>
                    <w:spacing w:val="11"/>
                    <w:w w:val="80"/>
                    <w:sz w:val="20"/>
                  </w:rPr>
                  <w:t> </w:t>
                </w:r>
                <w:r>
                  <w:rPr>
                    <w:rFonts w:ascii="Trebuchet MS"/>
                    <w:color w:val="231F20"/>
                    <w:spacing w:val="-1"/>
                    <w:w w:val="80"/>
                    <w:sz w:val="20"/>
                  </w:rPr>
                  <w:t>@)*)</w:t>
                </w:r>
                <w:r>
                  <w:rPr>
                    <w:rFonts w:ascii="Trebuchet MS"/>
                    <w:color w:val="231F20"/>
                    <w:w w:val="80"/>
                    <w:sz w:val="20"/>
                  </w:rPr>
                  <w:t> efb|</w:t>
                </w:r>
                <w:r>
                  <w:rPr>
                    <w:rFonts w:ascii="Trebuchet MS"/>
                    <w:color w:val="231F20"/>
                    <w:spacing w:val="1"/>
                    <w:w w:val="80"/>
                    <w:sz w:val="20"/>
                  </w:rPr>
                  <w:t> </w:t>
                </w:r>
                <w:r>
                  <w:rPr>
                    <w:rFonts w:ascii="Trebuchet MS"/>
                    <w:color w:val="231F20"/>
                    <w:w w:val="80"/>
                    <w:sz w:val="20"/>
                  </w:rPr>
                  <w:t>@&amp;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544922pt;margin-top:800.017395pt;width:19.150pt;height:12.9pt;mso-position-horizontal-relative:page;mso-position-vertical-relative:page;z-index:-34972160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715302pt;margin-top:801.370422pt;width:90.75pt;height:10.5pt;mso-position-horizontal-relative:page;mso-position-vertical-relative:page;z-index:-3497164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322.002106pt;margin-top:801.370422pt;width:96.55pt;height:10.5pt;mso-position-horizontal-relative:page;mso-position-vertical-relative:page;z-index:-3497113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432.700806pt;margin-top:801.370422pt;width:91.25pt;height:10.5pt;mso-position-horizontal-relative:page;mso-position-vertical-relative:page;z-index:-349706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w w:val="90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32"/>
                    <w:w w:val="90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0"/>
                    <w:w w:val="90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9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.0pt;margin-top:796.525024pt;width:164.45pt;height:19.9pt;mso-position-horizontal-relative:page;mso-position-vertical-relative:page;z-index:-34970112" coordorigin="0,15931" coordsize="3289,398">
          <v:rect style="position:absolute;left:0;top:15930;width:3289;height:398" filled="true" fillcolor="#fdc99b" stroked="false">
            <v:fill type="solid"/>
          </v:rect>
          <v:shape style="position:absolute;left:1248;top:16073;width:112;height:111" type="#_x0000_t75" stroked="false">
            <v:imagedata r:id="rId1" o:title=""/>
          </v:shape>
          <w10:wrap type="none"/>
        </v:group>
      </w:pict>
    </w:r>
    <w:r>
      <w:rPr/>
      <w:pict>
        <v:rect style="position:absolute;margin-left:167.244003pt;margin-top:796.523987pt;width:116.22pt;height:19.854pt;mso-position-horizontal-relative:page;mso-position-vertical-relative:page;z-index:-34969600" filled="true" fillcolor="#b11116" stroked="false">
          <v:fill type="solid"/>
          <w10:wrap type="none"/>
        </v:rect>
      </w:pict>
    </w:r>
    <w:r>
      <w:rPr/>
      <w:pict>
        <v:rect style="position:absolute;margin-left:286.299988pt;margin-top:796.525024pt;width:116.22pt;height:19.854pt;mso-position-horizontal-relative:page;mso-position-vertical-relative:page;z-index:-34969088" filled="true" fillcolor="#f5dfd5" stroked="false">
          <v:fill type="solid"/>
          <w10:wrap type="none"/>
        </v:rect>
      </w:pict>
    </w:r>
    <w:r>
      <w:rPr/>
      <w:pict>
        <v:rect style="position:absolute;margin-left:405.355011pt;margin-top:796.525024pt;width:189.921pt;height:19.854pt;mso-position-horizontal-relative:page;mso-position-vertical-relative:page;z-index:-34968576" filled="true" fillcolor="#f5821f" stroked="false">
          <v:fill type="solid"/>
          <w10:wrap type="none"/>
        </v:rect>
      </w:pict>
    </w:r>
    <w:r>
      <w:rPr/>
      <w:pict>
        <v:shape style="position:absolute;margin-left:39.519699pt;margin-top:800.017395pt;width:19.150pt;height:12.9pt;mso-position-horizontal-relative:page;mso-position-vertical-relative:page;z-index:-34968064" type="#_x0000_t202" filled="false" stroked="false">
          <v:textbox inset="0,0,0,0">
            <w:txbxContent>
              <w:p>
                <w:pPr>
                  <w:spacing w:before="17"/>
                  <w:ind w:left="60" w:right="0" w:firstLine="0"/>
                  <w:jc w:val="left"/>
                  <w:rPr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b/>
                    <w:color w:val="231F2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  <w:r>
                  <w:rPr>
                    <w:b/>
                    <w:color w:val="231F20"/>
                    <w:spacing w:val="-35"/>
                    <w:sz w:val="18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72.639pt;margin-top:801.370422pt;width:90.75pt;height:10.5pt;mso-position-horizontal-relative:page;mso-position-vertical-relative:page;z-index:-349675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z w:val="14"/>
                  </w:rPr>
                  <w:t>29</w:t>
                </w:r>
                <w:r>
                  <w:rPr>
                    <w:b/>
                    <w:color w:val="B11116"/>
                    <w:spacing w:val="-24"/>
                    <w:sz w:val="14"/>
                  </w:rPr>
                  <w:t> </w:t>
                </w:r>
                <w:r>
                  <w:rPr>
                    <w:b/>
                    <w:color w:val="B11116"/>
                    <w:position w:val="5"/>
                    <w:sz w:val="8"/>
                  </w:rPr>
                  <w:t>TH  </w:t>
                </w:r>
                <w:r>
                  <w:rPr>
                    <w:b/>
                    <w:color w:val="B11116"/>
                    <w:spacing w:val="10"/>
                    <w:position w:val="5"/>
                    <w:sz w:val="8"/>
                  </w:rPr>
                  <w:t> </w:t>
                </w:r>
                <w:r>
                  <w:rPr>
                    <w:b/>
                    <w:color w:val="B11116"/>
                    <w:spacing w:val="10"/>
                    <w:sz w:val="14"/>
                  </w:rPr>
                  <w:t>ANNUAL</w:t>
                </w:r>
                <w:r>
                  <w:rPr>
                    <w:b/>
                    <w:color w:val="B11116"/>
                    <w:spacing w:val="47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1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177.434677pt;margin-top:801.370422pt;width:96.55pt;height:10.5pt;mso-position-horizontal-relative:page;mso-position-vertical-relative:page;z-index:-3496704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FFFFFF"/>
                    <w:spacing w:val="12"/>
                    <w:sz w:val="14"/>
                  </w:rPr>
                  <w:t>2079/80</w:t>
                </w:r>
                <w:r>
                  <w:rPr>
                    <w:b/>
                    <w:color w:val="FFFFFF"/>
                    <w:spacing w:val="16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12"/>
                    <w:sz w:val="14"/>
                  </w:rPr>
                  <w:t>(2022/23</w:t>
                </w:r>
                <w:r>
                  <w:rPr>
                    <w:b/>
                    <w:color w:val="FFFFFF"/>
                    <w:spacing w:val="17"/>
                    <w:sz w:val="14"/>
                  </w:rPr>
                  <w:t> </w:t>
                </w:r>
                <w:r>
                  <w:rPr>
                    <w:b/>
                    <w:color w:val="FFFFFF"/>
                    <w:spacing w:val="9"/>
                    <w:sz w:val="14"/>
                  </w:rPr>
                  <w:t>AD)</w:t>
                </w:r>
                <w:r>
                  <w:rPr>
                    <w:b/>
                    <w:color w:val="FFFFFF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951691pt;margin-top:801.370422pt;width:101.65pt;height:10.5pt;mso-position-horizontal-relative:page;mso-position-vertical-relative:page;z-index:-349665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b/>
                    <w:sz w:val="14"/>
                  </w:rPr>
                </w:pPr>
                <w:r>
                  <w:rPr>
                    <w:b/>
                    <w:color w:val="B11116"/>
                    <w:spacing w:val="12"/>
                    <w:sz w:val="14"/>
                  </w:rPr>
                  <w:t>EVEREST</w:t>
                </w:r>
                <w:r>
                  <w:rPr>
                    <w:b/>
                    <w:color w:val="B11116"/>
                    <w:spacing w:val="24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9"/>
                    <w:sz w:val="14"/>
                  </w:rPr>
                  <w:t>BANK</w:t>
                </w:r>
                <w:r>
                  <w:rPr>
                    <w:b/>
                    <w:color w:val="B11116"/>
                    <w:spacing w:val="25"/>
                    <w:sz w:val="14"/>
                  </w:rPr>
                  <w:t> </w:t>
                </w:r>
                <w:r>
                  <w:rPr>
                    <w:b/>
                    <w:color w:val="B11116"/>
                    <w:spacing w:val="12"/>
                    <w:sz w:val="14"/>
                  </w:rPr>
                  <w:t>LIMITED</w:t>
                </w:r>
                <w:r>
                  <w:rPr>
                    <w:b/>
                    <w:color w:val="B11116"/>
                    <w:spacing w:val="-27"/>
                    <w:sz w:val="14"/>
                  </w:rPr>
                  <w:t> 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17696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50464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27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65504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51488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2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64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63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634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61728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3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54240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62752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3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53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52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52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42976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74016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3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41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414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40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76064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4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84768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43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31200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85792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4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30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29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291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93984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47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21984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95008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4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20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20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199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05248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55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10720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406272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5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09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091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086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16512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6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99456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417536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6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898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8979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8974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22304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27776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7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88192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428800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7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887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886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886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39040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75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76928" coordorigin="0,0" coordsize="7758,555">
          <v:shape style="position:absolute;left:1416;top:0;width:2304;height:535" coordorigin="1416,0" coordsize="2304,535" path="m3720,533l1734,535,1416,0,3404,0,3720,533xe" filled="true" fillcolor="#b11116" stroked="false">
            <v:path arrowok="t"/>
            <v:fill type="solid"/>
          </v:shape>
          <v:shape style="position:absolute;left:3437;top:0;width:2160;height:292" coordorigin="3437,0" coordsize="2160,292" path="m5597,290l3611,292,3437,0,5425,0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5452;top:0;width:2160;height:292" coordorigin="5453,0" coordsize="2160,292" path="m7612,290l5626,292,5453,0,7440,0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440064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77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875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FFFFFF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875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3.942688pt;margin-top:13.397335pt;width:93.9pt;height:11pt;mso-position-horizontal-relative:page;mso-position-vertical-relative:page;z-index:-34874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 </w:t>
                </w:r>
                <w:r>
                  <w:rPr>
                    <w:b/>
                    <w:color w:val="DCDDDE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 NOTES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50304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79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65664" coordorigin="0,0" coordsize="7758,555">
          <v:shape style="position:absolute;left:1416;top:0;width:2304;height:535" coordorigin="1416,0" coordsize="2304,535" path="m3720,533l1734,535,1416,0,3404,0,3720,533xe" filled="true" fillcolor="#b11116" stroked="false">
            <v:path arrowok="t"/>
            <v:fill type="solid"/>
          </v:shape>
          <v:shape style="position:absolute;left:3437;top:0;width:2160;height:292" coordorigin="3437,0" coordsize="2160,292" path="m5597,290l3611,292,3437,0,5425,0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5452;top:0;width:2160;height:292" coordorigin="5453,0" coordsize="2160,292" path="m7612,290l5626,292,5453,0,7440,0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451328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81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864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FFFFFF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864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3.942688pt;margin-top:13.397335pt;width:93.9pt;height:11pt;mso-position-horizontal-relative:page;mso-position-vertical-relative:page;z-index:-348636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 </w:t>
                </w:r>
                <w:r>
                  <w:rPr>
                    <w:b/>
                    <w:color w:val="DCDDDE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 NOTES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22816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3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61568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85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54400" coordorigin="0,0" coordsize="7758,555">
          <v:shape style="position:absolute;left:1416;top:0;width:2304;height:535" coordorigin="1416,0" coordsize="2304,535" path="m3720,533l1734,535,1416,0,3404,0,3720,533xe" filled="true" fillcolor="#b11116" stroked="false">
            <v:path arrowok="t"/>
            <v:fill type="solid"/>
          </v:shape>
          <v:shape style="position:absolute;left:3437;top:0;width:2160;height:292" coordorigin="3437,0" coordsize="2160,292" path="m5597,290l3611,292,3437,0,5425,0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5452;top:0;width:2160;height:292" coordorigin="5453,0" coordsize="2160,292" path="m7612,290l5626,292,5453,0,7440,0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462592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87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8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8533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FFFFFF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852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3.942688pt;margin-top:13.397335pt;width:93.9pt;height:11pt;mso-position-horizontal-relative:page;mso-position-vertical-relative:page;z-index:-34852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 </w:t>
                </w:r>
                <w:r>
                  <w:rPr>
                    <w:b/>
                    <w:color w:val="DCDDDE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 NOTES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72832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0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43136" coordorigin="0,0" coordsize="7758,555">
          <v:shape style="position:absolute;left:3437;top:0;width:2304;height:535" coordorigin="3437,0" coordsize="2304,535" path="m5741,533l3755,535,3437,0,5425,0,5741,533xe" filled="true" fillcolor="#b11116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1416;top:0;width:6197;height:292" coordorigin="1416,0" coordsize="6197,292" path="m3576,290l3404,0,1416,0,1590,292,3576,290xm7612,290l7440,0,5453,0,5626,292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473856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03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4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8997pt;margin-top:13.397335pt;width:68.1pt;height:11pt;mso-position-horizontal-relative:page;mso-position-vertical-relative:page;z-index:-348421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90.214203pt;margin-top:13.397335pt;width:187.65pt;height:11pt;mso-position-horizontal-relative:page;mso-position-vertical-relative:page;z-index:-34841600" type="#_x0000_t202" filled="false" stroked="false">
          <v:textbox inset="0,0,0,0">
            <w:txbxContent>
              <w:p>
                <w:pPr>
                  <w:tabs>
                    <w:tab w:pos="1894" w:val="left" w:leader="none"/>
                  </w:tabs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w w:val="80"/>
                    <w:sz w:val="15"/>
                  </w:rPr>
                  <w:t>CORPORATE</w:t>
                </w:r>
                <w:r>
                  <w:rPr>
                    <w:b/>
                    <w:color w:val="FFFFFF"/>
                    <w:spacing w:val="7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GOVERNANCE</w:t>
                  <w:tab/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DCDDDE"/>
                    <w:w w:val="70"/>
                    <w:sz w:val="15"/>
                  </w:rPr>
                  <w:t> 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83584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05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6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32384" coordorigin="0,0" coordsize="7758,555">
          <v:shape style="position:absolute;left:3437;top:0;width:2304;height:535" coordorigin="3437,0" coordsize="2304,535" path="m5741,533l3755,535,3437,0,5425,0,5741,533xe" filled="true" fillcolor="#b11116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1416;top:0;width:6197;height:292" coordorigin="1416,0" coordsize="6197,292" path="m3576,290l3404,0,1416,0,1590,292,3576,290xm7612,290l7440,0,5453,0,5626,292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484608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07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8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8997pt;margin-top:13.397335pt;width:68.1pt;height:11pt;mso-position-horizontal-relative:page;mso-position-vertical-relative:page;z-index:-34831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90.214203pt;margin-top:13.397335pt;width:187.65pt;height:11pt;mso-position-horizontal-relative:page;mso-position-vertical-relative:page;z-index:-34830848" type="#_x0000_t202" filled="false" stroked="false">
          <v:textbox inset="0,0,0,0">
            <w:txbxContent>
              <w:p>
                <w:pPr>
                  <w:tabs>
                    <w:tab w:pos="1894" w:val="left" w:leader="none"/>
                  </w:tabs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w w:val="80"/>
                    <w:sz w:val="15"/>
                  </w:rPr>
                  <w:t>CORPORATE</w:t>
                </w:r>
                <w:r>
                  <w:rPr>
                    <w:b/>
                    <w:color w:val="FFFFFF"/>
                    <w:spacing w:val="7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GOVERNANCE</w:t>
                  <w:tab/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DCDDDE"/>
                    <w:w w:val="70"/>
                    <w:sz w:val="15"/>
                  </w:rPr>
                  <w:t> 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494336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1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21632" coordorigin="0,0" coordsize="7758,555">
          <v:shape style="position:absolute;left:3437;top:0;width:2304;height:535" coordorigin="3437,0" coordsize="2304,535" path="m5741,533l3755,535,3437,0,5425,0,5741,533xe" filled="true" fillcolor="#b11116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1416;top:0;width:6197;height:292" coordorigin="1416,0" coordsize="6197,292" path="m3576,290l3404,0,1416,0,1590,292,3576,290xm7612,290l7440,0,5453,0,5626,292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495360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13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4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8997pt;margin-top:13.397335pt;width:68.1pt;height:11pt;mso-position-horizontal-relative:page;mso-position-vertical-relative:page;z-index:-348206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90.214203pt;margin-top:13.397335pt;width:187.65pt;height:11pt;mso-position-horizontal-relative:page;mso-position-vertical-relative:page;z-index:-34820096" type="#_x0000_t202" filled="false" stroked="false">
          <v:textbox inset="0,0,0,0">
            <w:txbxContent>
              <w:p>
                <w:pPr>
                  <w:tabs>
                    <w:tab w:pos="1894" w:val="left" w:leader="none"/>
                  </w:tabs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w w:val="80"/>
                    <w:sz w:val="15"/>
                  </w:rPr>
                  <w:t>CORPORATE</w:t>
                </w:r>
                <w:r>
                  <w:rPr>
                    <w:b/>
                    <w:color w:val="FFFFFF"/>
                    <w:spacing w:val="7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GOVERNANCE</w:t>
                  <w:tab/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DCDDDE"/>
                    <w:w w:val="70"/>
                    <w:sz w:val="15"/>
                  </w:rPr>
                  <w:t> 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505088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65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810880" coordorigin="0,0" coordsize="7758,555">
          <v:shape style="position:absolute;left:3437;top:0;width:2304;height:535" coordorigin="3437,0" coordsize="2304,535" path="m5741,533l3755,535,3437,0,5425,0,5741,533xe" filled="true" fillcolor="#b11116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1416;top:0;width:6197;height:292" coordorigin="1416,0" coordsize="6197,292" path="m3576,290l3404,0,1416,0,1590,292,3576,290xm7612,290l7440,0,5453,0,5626,292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506112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67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8997pt;margin-top:13.397335pt;width:68.1pt;height:11pt;mso-position-horizontal-relative:page;mso-position-vertical-relative:page;z-index:-34809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90.214203pt;margin-top:13.397335pt;width:187.65pt;height:11pt;mso-position-horizontal-relative:page;mso-position-vertical-relative:page;z-index:-34809344" type="#_x0000_t202" filled="false" stroked="false">
          <v:textbox inset="0,0,0,0">
            <w:txbxContent>
              <w:p>
                <w:pPr>
                  <w:tabs>
                    <w:tab w:pos="1894" w:val="left" w:leader="none"/>
                  </w:tabs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w w:val="80"/>
                    <w:sz w:val="15"/>
                  </w:rPr>
                  <w:t>CORPORATE</w:t>
                </w:r>
                <w:r>
                  <w:rPr>
                    <w:b/>
                    <w:color w:val="FFFFFF"/>
                    <w:spacing w:val="7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GOVERNANCE</w:t>
                  <w:tab/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DCDDDE"/>
                    <w:w w:val="70"/>
                    <w:sz w:val="15"/>
                  </w:rPr>
                  <w:t> 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89056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27936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88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87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87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515840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69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0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4800128" from="42.519699pt,110.426414pt" to="524.409699pt,110.426414pt" stroked="true" strokeweight=".75pt" strokecolor="#231f20">
          <v:stroke dashstyle="solid"/>
          <w10:wrap type="none"/>
        </v:line>
      </w:pict>
    </w:r>
    <w:r>
      <w:rPr/>
      <w:pict>
        <v:shape style="position:absolute;margin-left:41.519699pt;margin-top:74.643692pt;width:29.9pt;height:21.2pt;mso-position-horizontal-relative:page;mso-position-vertical-relative:page;z-index:-3479961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b/>
                    <w:sz w:val="32"/>
                  </w:rPr>
                </w:pPr>
                <w:r>
                  <w:rPr>
                    <w:b/>
                    <w:color w:val="B11116"/>
                    <w:w w:val="60"/>
                    <w:sz w:val="32"/>
                  </w:rPr>
                  <w:t>Note: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799104" coordorigin="0,0" coordsize="7758,555">
          <v:shape style="position:absolute;left:3437;top:0;width:2304;height:535" coordorigin="3437,0" coordsize="2304,535" path="m5741,533l3755,535,3437,0,5425,0,5741,533xe" filled="true" fillcolor="#b11116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v:shape style="position:absolute;left:1416;top:0;width:6197;height:292" coordorigin="1416,0" coordsize="6197,292" path="m3576,290l3404,0,1416,0,1590,292,3576,290xm7612,290l7440,0,5453,0,5626,292,7612,290xe" filled="true" fillcolor="#dcddde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68517888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71" name="image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2" name="image8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8997pt;margin-top:13.397335pt;width:68.1pt;height:11pt;mso-position-horizontal-relative:page;mso-position-vertical-relative:page;z-index:-347980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90.214203pt;margin-top:13.397335pt;width:187.65pt;height:11pt;mso-position-horizontal-relative:page;mso-position-vertical-relative:page;z-index:-34797568" type="#_x0000_t202" filled="false" stroked="false">
          <v:textbox inset="0,0,0,0">
            <w:txbxContent>
              <w:p>
                <w:pPr>
                  <w:tabs>
                    <w:tab w:pos="1894" w:val="left" w:leader="none"/>
                  </w:tabs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w w:val="80"/>
                    <w:sz w:val="15"/>
                  </w:rPr>
                  <w:t>CORPORATE</w:t>
                </w:r>
                <w:r>
                  <w:rPr>
                    <w:b/>
                    <w:color w:val="FFFFFF"/>
                    <w:spacing w:val="7"/>
                    <w:w w:val="80"/>
                    <w:sz w:val="15"/>
                  </w:rPr>
                  <w:t> </w:t>
                </w:r>
                <w:r>
                  <w:rPr>
                    <w:b/>
                    <w:color w:val="FFFFFF"/>
                    <w:w w:val="80"/>
                    <w:sz w:val="15"/>
                  </w:rPr>
                  <w:t>GOVERNANCE</w:t>
                  <w:tab/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DCDDDE"/>
                    <w:w w:val="70"/>
                    <w:sz w:val="15"/>
                  </w:rPr>
                  <w:t> STATEMENTS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&amp;</w:t>
                </w:r>
                <w:r>
                  <w:rPr>
                    <w:b/>
                    <w:color w:val="DCDDDE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DCDDDE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29984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17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.000011pt;width:387.9pt;height:27.75pt;mso-position-horizontal-relative:page;mso-position-vertical-relative:page;z-index:-34977792" coordorigin="0,0" coordsize="7758,555">
          <v:shape style="position:absolute;left:5452;top:0;width:2304;height:535" coordorigin="5453,0" coordsize="2304,535" path="m7757,533l5770,535,5453,0,7440,0,7757,533xe" filled="true" fillcolor="#b11116" stroked="false">
            <v:path arrowok="t"/>
            <v:fill type="solid"/>
          </v:shape>
          <v:shape style="position:absolute;left:1416;top:0;width:4181;height:292" coordorigin="1416,0" coordsize="4181,292" path="m3576,290l3404,0,1416,0,1590,292,3576,290xm5597,290l5425,0,3437,0,3611,292,5597,290xe" filled="true" fillcolor="#dcddde" stroked="false">
            <v:path arrowok="t"/>
            <v:fill type="solid"/>
          </v:shape>
          <v:line style="position:absolute" from="0,552" to="7758,552" stroked="true" strokeweight=".25pt" strokecolor="#f5821f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68339200">
          <wp:simplePos x="0" y="0"/>
          <wp:positionH relativeFrom="page">
            <wp:posOffset>5650835</wp:posOffset>
          </wp:positionH>
          <wp:positionV relativeFrom="page">
            <wp:posOffset>357930</wp:posOffset>
          </wp:positionV>
          <wp:extent cx="1369440" cy="458139"/>
          <wp:effectExtent l="0" t="0" r="0" b="0"/>
          <wp:wrapNone/>
          <wp:docPr id="1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0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4.587029pt;margin-top:13.397335pt;width:68.1pt;height:11pt;mso-position-horizontal-relative:page;mso-position-vertical-relative:page;z-index:-34976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1"/>
                    <w:w w:val="80"/>
                    <w:sz w:val="15"/>
                  </w:rPr>
                  <w:t>COMPANY</w:t>
                </w:r>
                <w:r>
                  <w:rPr>
                    <w:b/>
                    <w:color w:val="DCDDDE"/>
                    <w:spacing w:val="1"/>
                    <w:w w:val="80"/>
                    <w:sz w:val="15"/>
                  </w:rPr>
                  <w:t> </w:t>
                </w:r>
                <w:r>
                  <w:rPr>
                    <w:b/>
                    <w:color w:val="DCDDDE"/>
                    <w:w w:val="80"/>
                    <w:sz w:val="15"/>
                  </w:rPr>
                  <w:t>OVERVIEW</w:t>
                </w:r>
              </w:p>
            </w:txbxContent>
          </v:textbox>
          <w10:wrap type="none"/>
        </v:shape>
      </w:pict>
    </w:r>
    <w:r>
      <w:rPr/>
      <w:pict>
        <v:shape style="position:absolute;margin-left:186.954407pt;margin-top:13.397335pt;width:85.2pt;height:11pt;mso-position-horizontal-relative:page;mso-position-vertical-relative:page;z-index:-34976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CORPORATE</w:t>
                </w:r>
                <w:r>
                  <w:rPr>
                    <w:b/>
                    <w:color w:val="DCDDDE"/>
                    <w:spacing w:val="-1"/>
                    <w:w w:val="85"/>
                    <w:sz w:val="15"/>
                  </w:rPr>
                  <w:t> </w:t>
                </w:r>
                <w:r>
                  <w:rPr>
                    <w:b/>
                    <w:color w:val="DCDDDE"/>
                    <w:spacing w:val="-4"/>
                    <w:w w:val="85"/>
                    <w:sz w:val="15"/>
                  </w:rPr>
                  <w:t>GOVERNANCE</w:t>
                </w:r>
              </w:p>
            </w:txbxContent>
          </v:textbox>
          <w10:wrap type="none"/>
        </v:shape>
      </w:pict>
    </w:r>
    <w:r>
      <w:rPr/>
      <w:pict>
        <v:shape style="position:absolute;margin-left:289.160095pt;margin-top:13.397335pt;width:90.3pt;height:11pt;mso-position-horizontal-relative:page;mso-position-vertical-relative:page;z-index:-349757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b/>
                    <w:sz w:val="15"/>
                  </w:rPr>
                </w:pPr>
                <w:r>
                  <w:rPr>
                    <w:b/>
                    <w:color w:val="FFFFFF"/>
                    <w:spacing w:val="-4"/>
                    <w:w w:val="70"/>
                    <w:sz w:val="15"/>
                  </w:rPr>
                  <w:t>FINANCIAL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STATEMENTS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&amp;</w:t>
                </w:r>
                <w:r>
                  <w:rPr>
                    <w:b/>
                    <w:color w:val="FFFFFF"/>
                    <w:spacing w:val="-1"/>
                    <w:w w:val="70"/>
                    <w:sz w:val="15"/>
                  </w:rPr>
                  <w:t> </w:t>
                </w:r>
                <w:r>
                  <w:rPr>
                    <w:b/>
                    <w:color w:val="FFFFFF"/>
                    <w:spacing w:val="-3"/>
                    <w:w w:val="70"/>
                    <w:sz w:val="15"/>
                  </w:rPr>
                  <w:t>NOTES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68341248">
          <wp:simplePos x="0" y="0"/>
          <wp:positionH relativeFrom="page">
            <wp:posOffset>539728</wp:posOffset>
          </wp:positionH>
          <wp:positionV relativeFrom="page">
            <wp:posOffset>357930</wp:posOffset>
          </wp:positionV>
          <wp:extent cx="1369441" cy="458139"/>
          <wp:effectExtent l="0" t="0" r="0" b="0"/>
          <wp:wrapNone/>
          <wp:docPr id="21" name="image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9441" cy="4581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1"/>
      <w:numFmt w:val="lowerLetter"/>
      <w:lvlText w:val="%1."/>
      <w:lvlJc w:val="left"/>
      <w:pPr>
        <w:ind w:left="1057" w:hanging="341"/>
        <w:jc w:val="right"/>
      </w:pPr>
      <w:rPr>
        <w:rFonts w:hint="default" w:ascii="Tahoma" w:hAnsi="Tahoma" w:eastAsia="Tahoma" w:cs="Tahoma"/>
        <w:color w:val="231F20"/>
        <w:w w:val="94"/>
        <w:sz w:val="18"/>
        <w:szCs w:val="18"/>
        <w:lang w:val="da-DY" w:eastAsia="en-US" w:bidi="ar-SA"/>
      </w:rPr>
    </w:lvl>
    <w:lvl w:ilvl="1">
      <w:start w:val="1"/>
      <w:numFmt w:val="decimal"/>
      <w:lvlText w:val="%2."/>
      <w:lvlJc w:val="left"/>
      <w:pPr>
        <w:ind w:left="1130" w:hanging="454"/>
        <w:jc w:val="right"/>
      </w:pPr>
      <w:rPr>
        <w:rFonts w:hint="default" w:ascii="Tahoma" w:hAnsi="Tahoma" w:eastAsia="Tahoma" w:cs="Tahoma"/>
        <w:b/>
        <w:bCs/>
        <w:color w:val="B11116"/>
        <w:w w:val="63"/>
        <w:sz w:val="22"/>
        <w:szCs w:val="22"/>
        <w:lang w:val="da-DY" w:eastAsia="en-US" w:bidi="ar-SA"/>
      </w:rPr>
    </w:lvl>
    <w:lvl w:ilvl="2">
      <w:start w:val="1"/>
      <w:numFmt w:val="decimal"/>
      <w:lvlText w:val="%2.%3"/>
      <w:lvlJc w:val="left"/>
      <w:pPr>
        <w:ind w:left="564" w:hanging="567"/>
        <w:jc w:val="left"/>
      </w:pPr>
      <w:rPr>
        <w:rFonts w:hint="default"/>
        <w:b/>
        <w:bCs/>
        <w:w w:val="72"/>
        <w:lang w:val="da-DY" w:eastAsia="en-US" w:bidi="ar-SA"/>
      </w:rPr>
    </w:lvl>
    <w:lvl w:ilvl="3">
      <w:start w:val="1"/>
      <w:numFmt w:val="decimal"/>
      <w:lvlText w:val="%2.%3.%4"/>
      <w:lvlJc w:val="left"/>
      <w:pPr>
        <w:ind w:left="1697" w:hanging="567"/>
        <w:jc w:val="right"/>
      </w:pPr>
      <w:rPr>
        <w:rFonts w:hint="default" w:ascii="Tahoma" w:hAnsi="Tahoma" w:eastAsia="Tahoma" w:cs="Tahoma"/>
        <w:b/>
        <w:bCs/>
        <w:color w:val="B11116"/>
        <w:w w:val="78"/>
        <w:sz w:val="18"/>
        <w:szCs w:val="18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949" w:hanging="56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4198" w:hanging="56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5448" w:hanging="56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6697" w:hanging="56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7946" w:hanging="567"/>
      </w:pPr>
      <w:rPr>
        <w:rFonts w:hint="default"/>
        <w:lang w:val="da-DY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)"/>
      <w:lvlJc w:val="left"/>
      <w:pPr>
        <w:ind w:left="939" w:hanging="194"/>
        <w:jc w:val="left"/>
      </w:pPr>
      <w:rPr>
        <w:rFonts w:hint="default" w:ascii="Tahoma" w:hAnsi="Tahoma" w:eastAsia="Tahoma" w:cs="Tahoma"/>
        <w:b/>
        <w:bCs/>
        <w:color w:val="231F20"/>
        <w:w w:val="83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167" w:hanging="19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394" w:hanging="19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622" w:hanging="19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849" w:hanging="19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077" w:hanging="19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2304" w:hanging="19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2531" w:hanging="19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2759" w:hanging="194"/>
      </w:pPr>
      <w:rPr>
        <w:rFonts w:hint="default"/>
        <w:lang w:val="da-DY" w:eastAsia="en-US" w:bidi="ar-SA"/>
      </w:rPr>
    </w:lvl>
  </w:abstractNum>
  <w:abstractNum w:abstractNumId="66">
    <w:multiLevelType w:val="hybridMultilevel"/>
    <w:lvl w:ilvl="0">
      <w:start w:val="1"/>
      <w:numFmt w:val="decimal"/>
      <w:lvlText w:val="%1)"/>
      <w:lvlJc w:val="left"/>
      <w:pPr>
        <w:ind w:left="1224" w:hanging="454"/>
        <w:jc w:val="left"/>
      </w:pPr>
      <w:rPr>
        <w:rFonts w:hint="default" w:ascii="Tahoma" w:hAnsi="Tahoma" w:eastAsia="Tahoma" w:cs="Tahoma"/>
        <w:b/>
        <w:bCs/>
        <w:color w:val="231F20"/>
        <w:w w:val="62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775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331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88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3443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999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55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5111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667" w:hanging="454"/>
      </w:pPr>
      <w:rPr>
        <w:rFonts w:hint="default"/>
        <w:lang w:val="da-DY" w:eastAsia="en-US" w:bidi="ar-SA"/>
      </w:rPr>
    </w:lvl>
  </w:abstractNum>
  <w:abstractNum w:abstractNumId="65">
    <w:multiLevelType w:val="hybridMultilevel"/>
    <w:lvl w:ilvl="0">
      <w:start w:val="1"/>
      <w:numFmt w:val="decimal"/>
      <w:lvlText w:val="%1)"/>
      <w:lvlJc w:val="left"/>
      <w:pPr>
        <w:ind w:left="1224" w:hanging="454"/>
        <w:jc w:val="left"/>
      </w:pPr>
      <w:rPr>
        <w:rFonts w:hint="default" w:ascii="Tahoma" w:hAnsi="Tahoma" w:eastAsia="Tahoma" w:cs="Tahoma"/>
        <w:b/>
        <w:bCs/>
        <w:color w:val="231F20"/>
        <w:w w:val="62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562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905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4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590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93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27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617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3960" w:hanging="454"/>
      </w:pPr>
      <w:rPr>
        <w:rFonts w:hint="default"/>
        <w:lang w:val="da-DY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681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071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462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853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244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636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027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418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3809" w:hanging="454"/>
      </w:pPr>
      <w:rPr>
        <w:rFonts w:hint="default"/>
        <w:lang w:val="da-DY" w:eastAsia="en-US" w:bidi="ar-SA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560" w:hanging="148"/>
        <w:jc w:val="left"/>
      </w:pPr>
      <w:rPr>
        <w:rFonts w:hint="default" w:ascii="Tahoma" w:hAnsi="Tahoma" w:eastAsia="Tahoma" w:cs="Tahoma"/>
        <w:color w:val="231F20"/>
        <w:w w:val="72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223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735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0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765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280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79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310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825" w:hanging="454"/>
      </w:pPr>
      <w:rPr>
        <w:rFonts w:hint="default"/>
        <w:lang w:val="da-DY" w:eastAsia="en-US" w:bidi="ar-SA"/>
      </w:rPr>
    </w:lvl>
  </w:abstractNum>
  <w:abstractNum w:abstractNumId="62">
    <w:multiLevelType w:val="hybridMultilevel"/>
    <w:lvl w:ilvl="0">
      <w:start w:val="1"/>
      <w:numFmt w:val="lowerRoman"/>
      <w:lvlText w:val="(%1)"/>
      <w:lvlJc w:val="left"/>
      <w:pPr>
        <w:ind w:left="866" w:hanging="454"/>
        <w:jc w:val="right"/>
      </w:pPr>
      <w:rPr>
        <w:rFonts w:hint="default" w:ascii="Tahoma" w:hAnsi="Tahoma" w:eastAsia="Tahoma" w:cs="Tahoma"/>
        <w:b/>
        <w:bCs/>
        <w:color w:val="231F20"/>
        <w:spacing w:val="-2"/>
        <w:w w:val="78"/>
        <w:sz w:val="18"/>
        <w:szCs w:val="18"/>
        <w:lang w:val="da-DY" w:eastAsia="en-US" w:bidi="ar-SA"/>
      </w:rPr>
    </w:lvl>
    <w:lvl w:ilvl="1">
      <w:start w:val="1"/>
      <w:numFmt w:val="lowerLetter"/>
      <w:lvlText w:val="%2)"/>
      <w:lvlJc w:val="left"/>
      <w:pPr>
        <w:ind w:left="1564" w:hanging="341"/>
        <w:jc w:val="left"/>
      </w:pPr>
      <w:rPr>
        <w:rFonts w:hint="default" w:ascii="Tahoma" w:hAnsi="Tahoma" w:eastAsia="Tahoma" w:cs="Tahoma"/>
        <w:color w:val="231F20"/>
        <w:w w:val="85"/>
        <w:sz w:val="18"/>
        <w:szCs w:val="18"/>
        <w:lang w:val="da-DY" w:eastAsia="en-US" w:bidi="ar-SA"/>
      </w:rPr>
    </w:lvl>
    <w:lvl w:ilvl="2">
      <w:start w:val="1"/>
      <w:numFmt w:val="lowerLetter"/>
      <w:lvlText w:val="%3)"/>
      <w:lvlJc w:val="left"/>
      <w:pPr>
        <w:ind w:left="1790" w:hanging="454"/>
        <w:jc w:val="left"/>
      </w:pPr>
      <w:rPr>
        <w:rFonts w:hint="default" w:ascii="Tahoma" w:hAnsi="Tahoma" w:eastAsia="Tahoma" w:cs="Tahoma"/>
        <w:b/>
        <w:bCs/>
        <w:color w:val="231F20"/>
        <w:w w:val="83"/>
        <w:sz w:val="18"/>
        <w:szCs w:val="18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499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198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897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596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295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-6" w:hanging="454"/>
      </w:pPr>
      <w:rPr>
        <w:rFonts w:hint="default"/>
        <w:lang w:val="da-DY" w:eastAsia="en-US" w:bidi="ar-SA"/>
      </w:rPr>
    </w:lvl>
  </w:abstractNum>
  <w:abstractNum w:abstractNumId="61">
    <w:multiLevelType w:val="hybridMultilevel"/>
    <w:lvl w:ilvl="0">
      <w:start w:val="1"/>
      <w:numFmt w:val="lowerLetter"/>
      <w:lvlText w:val="%1)"/>
      <w:lvlJc w:val="left"/>
      <w:pPr>
        <w:ind w:left="1223" w:hanging="454"/>
        <w:jc w:val="right"/>
      </w:pPr>
      <w:rPr>
        <w:rFonts w:hint="default" w:ascii="Tahoma" w:hAnsi="Tahoma" w:eastAsia="Tahoma" w:cs="Tahoma"/>
        <w:b/>
        <w:bCs/>
        <w:color w:val="231F20"/>
        <w:w w:val="83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634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048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462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77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291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70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120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534" w:hanging="454"/>
      </w:pPr>
      <w:rPr>
        <w:rFonts w:hint="default"/>
        <w:lang w:val="da-DY" w:eastAsia="en-US" w:bidi="ar-SA"/>
      </w:rPr>
    </w:lvl>
  </w:abstractNum>
  <w:abstractNum w:abstractNumId="60">
    <w:multiLevelType w:val="hybridMultilevel"/>
    <w:lvl w:ilvl="0">
      <w:start w:val="1"/>
      <w:numFmt w:val="lowerLetter"/>
      <w:lvlText w:val="%1."/>
      <w:lvlJc w:val="left"/>
      <w:pPr>
        <w:ind w:left="866" w:hanging="454"/>
        <w:jc w:val="left"/>
      </w:pPr>
      <w:rPr>
        <w:rFonts w:hint="default" w:ascii="Tahoma" w:hAnsi="Tahoma" w:eastAsia="Tahoma" w:cs="Tahoma"/>
        <w:color w:val="231F20"/>
        <w:spacing w:val="0"/>
        <w:w w:val="94"/>
        <w:sz w:val="18"/>
        <w:szCs w:val="18"/>
        <w:lang w:val="da-DY" w:eastAsia="en-US" w:bidi="ar-SA"/>
      </w:rPr>
    </w:lvl>
    <w:lvl w:ilvl="1">
      <w:start w:val="1"/>
      <w:numFmt w:val="decimal"/>
      <w:lvlText w:val="%2."/>
      <w:lvlJc w:val="left"/>
      <w:pPr>
        <w:ind w:left="1223" w:hanging="454"/>
        <w:jc w:val="left"/>
      </w:pPr>
      <w:rPr>
        <w:rFonts w:hint="default" w:ascii="Tahoma" w:hAnsi="Tahoma" w:eastAsia="Tahoma" w:cs="Tahoma"/>
        <w:b/>
        <w:bCs/>
        <w:color w:val="B11116"/>
        <w:w w:val="63"/>
        <w:sz w:val="32"/>
        <w:szCs w:val="32"/>
        <w:lang w:val="da-DY" w:eastAsia="en-US" w:bidi="ar-SA"/>
      </w:rPr>
    </w:lvl>
    <w:lvl w:ilvl="2">
      <w:start w:val="1"/>
      <w:numFmt w:val="decimal"/>
      <w:lvlText w:val="%2.%3"/>
      <w:lvlJc w:val="left"/>
      <w:pPr>
        <w:ind w:left="1224" w:hanging="454"/>
        <w:jc w:val="right"/>
      </w:pPr>
      <w:rPr>
        <w:rFonts w:hint="default" w:ascii="Tahoma" w:hAnsi="Tahoma" w:eastAsia="Tahoma" w:cs="Tahoma"/>
        <w:b/>
        <w:bCs/>
        <w:color w:val="B11116"/>
        <w:w w:val="59"/>
        <w:sz w:val="24"/>
        <w:szCs w:val="24"/>
        <w:lang w:val="da-DY" w:eastAsia="en-US" w:bidi="ar-SA"/>
      </w:rPr>
    </w:lvl>
    <w:lvl w:ilvl="3">
      <w:start w:val="1"/>
      <w:numFmt w:val="decimal"/>
      <w:lvlText w:val="%2.%3.%4"/>
      <w:lvlJc w:val="left"/>
      <w:pPr>
        <w:ind w:left="839" w:hanging="427"/>
        <w:jc w:val="left"/>
      </w:pPr>
      <w:rPr>
        <w:rFonts w:hint="default" w:ascii="Tahoma" w:hAnsi="Tahoma" w:eastAsia="Tahoma" w:cs="Tahoma"/>
        <w:b/>
        <w:bCs/>
        <w:color w:val="B11116"/>
        <w:w w:val="62"/>
        <w:sz w:val="22"/>
        <w:szCs w:val="22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554" w:hanging="42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1288" w:hanging="42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1022" w:hanging="42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57" w:hanging="42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91" w:hanging="427"/>
      </w:pPr>
      <w:rPr>
        <w:rFonts w:hint="default"/>
        <w:lang w:val="da-DY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•"/>
      <w:lvlJc w:val="left"/>
      <w:pPr>
        <w:ind w:left="1223" w:hanging="454"/>
      </w:pPr>
      <w:rPr>
        <w:rFonts w:hint="default" w:ascii="Tahoma" w:hAnsi="Tahoma" w:eastAsia="Tahoma" w:cs="Tahoma"/>
        <w:b/>
        <w:bCs/>
        <w:color w:val="231F20"/>
        <w:w w:val="49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634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048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462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77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291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70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120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534" w:hanging="454"/>
      </w:pPr>
      <w:rPr>
        <w:rFonts w:hint="default"/>
        <w:lang w:val="da-DY" w:eastAsia="en-US" w:bidi="ar-SA"/>
      </w:rPr>
    </w:lvl>
  </w:abstractNum>
  <w:abstractNum w:abstractNumId="58">
    <w:multiLevelType w:val="hybridMultilevel"/>
    <w:lvl w:ilvl="0">
      <w:start w:val="3"/>
      <w:numFmt w:val="decimal"/>
      <w:lvlText w:val="%1."/>
      <w:lvlJc w:val="left"/>
      <w:pPr>
        <w:ind w:left="862" w:hanging="454"/>
        <w:jc w:val="right"/>
      </w:pPr>
      <w:rPr>
        <w:rFonts w:hint="default" w:ascii="Tahoma" w:hAnsi="Tahoma" w:eastAsia="Tahoma" w:cs="Tahoma"/>
        <w:b/>
        <w:bCs/>
        <w:color w:val="B11116"/>
        <w:w w:val="85"/>
        <w:sz w:val="24"/>
        <w:szCs w:val="24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223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016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813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609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406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202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-1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-204" w:hanging="454"/>
      </w:pPr>
      <w:rPr>
        <w:rFonts w:hint="default"/>
        <w:lang w:val="da-DY" w:eastAsia="en-US" w:bidi="ar-SA"/>
      </w:rPr>
    </w:lvl>
  </w:abstractNum>
  <w:abstractNum w:abstractNumId="57">
    <w:multiLevelType w:val="hybridMultilevel"/>
    <w:lvl w:ilvl="0">
      <w:start w:val="1"/>
      <w:numFmt w:val="decimal"/>
      <w:lvlText w:val="%1."/>
      <w:lvlJc w:val="left"/>
      <w:pPr>
        <w:ind w:left="862" w:hanging="454"/>
        <w:jc w:val="left"/>
      </w:pPr>
      <w:rPr>
        <w:rFonts w:hint="default" w:ascii="Tahoma" w:hAnsi="Tahoma" w:eastAsia="Tahoma" w:cs="Tahoma"/>
        <w:color w:val="231F20"/>
        <w:w w:val="72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359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858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35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56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355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85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354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853" w:hanging="454"/>
      </w:pPr>
      <w:rPr>
        <w:rFonts w:hint="default"/>
        <w:lang w:val="da-DY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1790" w:hanging="454"/>
        <w:jc w:val="right"/>
      </w:pPr>
      <w:rPr>
        <w:rFonts w:hint="default" w:ascii="Tahoma" w:hAnsi="Tahoma" w:eastAsia="Tahoma" w:cs="Tahoma"/>
        <w:color w:val="231F20"/>
        <w:w w:val="72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213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626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040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3453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866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280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693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106" w:hanging="454"/>
      </w:pPr>
      <w:rPr>
        <w:rFonts w:hint="default"/>
        <w:lang w:val="da-DY" w:eastAsia="en-US" w:bidi="ar-SA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1790" w:hanging="454"/>
        <w:jc w:val="left"/>
      </w:pPr>
      <w:rPr>
        <w:rFonts w:hint="default" w:ascii="Tahoma" w:hAnsi="Tahoma" w:eastAsia="Tahoma" w:cs="Tahoma"/>
        <w:color w:val="231F20"/>
        <w:w w:val="72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213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626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040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3453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866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280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693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106" w:hanging="454"/>
      </w:pPr>
      <w:rPr>
        <w:rFonts w:hint="default"/>
        <w:lang w:val="da-DY" w:eastAsia="en-US" w:bidi="ar-SA"/>
      </w:rPr>
    </w:lvl>
  </w:abstractNum>
  <w:abstractNum w:abstractNumId="54">
    <w:multiLevelType w:val="hybridMultilevel"/>
    <w:lvl w:ilvl="0">
      <w:start w:val="1"/>
      <w:numFmt w:val="lowerLetter"/>
      <w:lvlText w:val="%1."/>
      <w:lvlJc w:val="left"/>
      <w:pPr>
        <w:ind w:left="753" w:hanging="341"/>
        <w:jc w:val="left"/>
      </w:pPr>
      <w:rPr>
        <w:rFonts w:hint="default" w:ascii="Tahoma" w:hAnsi="Tahoma" w:eastAsia="Tahoma" w:cs="Tahoma"/>
        <w:color w:val="231F20"/>
        <w:w w:val="94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326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892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458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3024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91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57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723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289" w:hanging="341"/>
      </w:pPr>
      <w:rPr>
        <w:rFonts w:hint="default"/>
        <w:lang w:val="da-DY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•"/>
      <w:lvlJc w:val="left"/>
      <w:pPr>
        <w:ind w:left="1110" w:hanging="34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544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968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392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17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241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665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090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514" w:hanging="341"/>
      </w:pPr>
      <w:rPr>
        <w:rFonts w:hint="default"/>
        <w:lang w:val="da-DY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770" w:hanging="434"/>
        <w:jc w:val="right"/>
      </w:pPr>
      <w:rPr>
        <w:rFonts w:hint="default"/>
        <w:b/>
        <w:bCs/>
        <w:w w:val="63"/>
        <w:lang w:val="da-DY" w:eastAsia="en-US" w:bidi="ar-SA"/>
      </w:rPr>
    </w:lvl>
    <w:lvl w:ilvl="1">
      <w:start w:val="1"/>
      <w:numFmt w:val="lowerRoman"/>
      <w:lvlText w:val="%2."/>
      <w:lvlJc w:val="left"/>
      <w:pPr>
        <w:ind w:left="1224" w:hanging="454"/>
        <w:jc w:val="left"/>
      </w:pPr>
      <w:rPr>
        <w:rFonts w:hint="default" w:ascii="Tahoma" w:hAnsi="Tahoma" w:eastAsia="Tahoma" w:cs="Tahoma"/>
        <w:b/>
        <w:bCs/>
        <w:color w:val="231F20"/>
        <w:w w:val="85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80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140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601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061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521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982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442" w:hanging="454"/>
      </w:pPr>
      <w:rPr>
        <w:rFonts w:hint="default"/>
        <w:lang w:val="da-DY" w:eastAsia="en-US" w:bidi="ar-SA"/>
      </w:rPr>
    </w:lvl>
  </w:abstractNum>
  <w:abstractNum w:abstractNumId="51">
    <w:multiLevelType w:val="hybridMultilevel"/>
    <w:lvl w:ilvl="0">
      <w:start w:val="1"/>
      <w:numFmt w:val="lowerRoman"/>
      <w:lvlText w:val="(%1)"/>
      <w:lvlJc w:val="left"/>
      <w:pPr>
        <w:ind w:left="866" w:hanging="454"/>
        <w:jc w:val="left"/>
      </w:pPr>
      <w:rPr>
        <w:rFonts w:hint="default" w:ascii="Tahoma" w:hAnsi="Tahoma" w:eastAsia="Tahoma" w:cs="Tahoma"/>
        <w:color w:val="231F20"/>
        <w:spacing w:val="0"/>
        <w:w w:val="77"/>
        <w:sz w:val="18"/>
        <w:szCs w:val="18"/>
        <w:lang w:val="da-DY" w:eastAsia="en-US" w:bidi="ar-SA"/>
      </w:rPr>
    </w:lvl>
    <w:lvl w:ilvl="1">
      <w:start w:val="1"/>
      <w:numFmt w:val="decimal"/>
      <w:lvlText w:val="%2."/>
      <w:lvlJc w:val="left"/>
      <w:pPr>
        <w:ind w:left="1790" w:hanging="454"/>
        <w:jc w:val="left"/>
      </w:pPr>
      <w:rPr>
        <w:rFonts w:hint="default" w:ascii="Tahoma" w:hAnsi="Tahoma" w:eastAsia="Tahoma" w:cs="Tahoma"/>
        <w:b/>
        <w:bCs/>
        <w:color w:val="B11116"/>
        <w:w w:val="63"/>
        <w:sz w:val="24"/>
        <w:szCs w:val="24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58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51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375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1234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1092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951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09" w:hanging="454"/>
      </w:pPr>
      <w:rPr>
        <w:rFonts w:hint="default"/>
        <w:lang w:val="da-DY" w:eastAsia="en-US" w:bidi="ar-SA"/>
      </w:rPr>
    </w:lvl>
  </w:abstractNum>
  <w:abstractNum w:abstractNumId="50">
    <w:multiLevelType w:val="hybridMultilevel"/>
    <w:lvl w:ilvl="0">
      <w:start w:val="5"/>
      <w:numFmt w:val="upperLetter"/>
      <w:lvlText w:val="%1"/>
      <w:lvlJc w:val="left"/>
      <w:pPr>
        <w:ind w:left="425" w:hanging="450"/>
        <w:jc w:val="left"/>
      </w:pPr>
      <w:rPr>
        <w:rFonts w:hint="default"/>
        <w:lang w:val="da-DY" w:eastAsia="en-US" w:bidi="ar-SA"/>
      </w:rPr>
    </w:lvl>
    <w:lvl w:ilvl="1">
      <w:start w:val="3"/>
      <w:numFmt w:val="upperLetter"/>
      <w:lvlText w:val="%1-%2"/>
      <w:lvlJc w:val="left"/>
      <w:pPr>
        <w:ind w:left="425" w:hanging="450"/>
        <w:jc w:val="left"/>
      </w:pPr>
      <w:rPr>
        <w:rFonts w:hint="default" w:ascii="Tahoma" w:hAnsi="Tahoma" w:eastAsia="Tahoma" w:cs="Tahoma"/>
        <w:b/>
        <w:bCs/>
        <w:color w:val="B11116"/>
        <w:w w:val="93"/>
        <w:sz w:val="26"/>
        <w:szCs w:val="26"/>
        <w:lang w:val="da-DY" w:eastAsia="en-US" w:bidi="ar-SA"/>
      </w:rPr>
    </w:lvl>
    <w:lvl w:ilvl="2">
      <w:start w:val="1"/>
      <w:numFmt w:val="decimal"/>
      <w:lvlText w:val="%3."/>
      <w:lvlJc w:val="left"/>
      <w:pPr>
        <w:ind w:left="1790" w:hanging="454"/>
        <w:jc w:val="right"/>
      </w:pPr>
      <w:rPr>
        <w:rFonts w:hint="default" w:ascii="Tahoma" w:hAnsi="Tahoma" w:eastAsia="Tahoma" w:cs="Tahoma"/>
        <w:b/>
        <w:bCs/>
        <w:color w:val="231F20"/>
        <w:w w:val="63"/>
        <w:sz w:val="18"/>
        <w:szCs w:val="18"/>
        <w:lang w:val="da-DY" w:eastAsia="en-US" w:bidi="ar-SA"/>
      </w:rPr>
    </w:lvl>
    <w:lvl w:ilvl="3">
      <w:start w:val="1"/>
      <w:numFmt w:val="decimal"/>
      <w:lvlText w:val="%4."/>
      <w:lvlJc w:val="left"/>
      <w:pPr>
        <w:ind w:left="1223" w:hanging="454"/>
        <w:jc w:val="right"/>
      </w:pPr>
      <w:rPr>
        <w:rFonts w:hint="default" w:ascii="Tahoma" w:hAnsi="Tahoma" w:eastAsia="Tahoma" w:cs="Tahoma"/>
        <w:color w:val="231F20"/>
        <w:w w:val="72"/>
        <w:sz w:val="18"/>
        <w:szCs w:val="18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201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90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02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03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" w:hanging="454"/>
      </w:pPr>
      <w:rPr>
        <w:rFonts w:hint="default"/>
        <w:lang w:val="da-DY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•"/>
      <w:lvlJc w:val="left"/>
      <w:pPr>
        <w:ind w:left="866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061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888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716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544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1373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1201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1029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8" w:hanging="454"/>
      </w:pPr>
      <w:rPr>
        <w:rFonts w:hint="default"/>
        <w:lang w:val="da-DY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1224" w:hanging="454"/>
        <w:jc w:val="right"/>
      </w:pPr>
      <w:rPr>
        <w:rFonts w:hint="default" w:ascii="Tahoma" w:hAnsi="Tahoma" w:eastAsia="Tahoma" w:cs="Tahoma"/>
        <w:b/>
        <w:bCs/>
        <w:color w:val="B11116"/>
        <w:w w:val="98"/>
        <w:sz w:val="22"/>
        <w:szCs w:val="22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450" w:hanging="227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500" w:hanging="227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982" w:hanging="227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465" w:hanging="22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948" w:hanging="22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431" w:hanging="22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914" w:hanging="22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397" w:hanging="227"/>
      </w:pPr>
      <w:rPr>
        <w:rFonts w:hint="default"/>
        <w:lang w:val="da-DY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224" w:hanging="454"/>
        <w:jc w:val="left"/>
      </w:pPr>
      <w:rPr>
        <w:rFonts w:hint="default" w:ascii="Tahoma" w:hAnsi="Tahoma" w:eastAsia="Tahoma" w:cs="Tahoma"/>
        <w:b/>
        <w:bCs/>
        <w:color w:val="B11116"/>
        <w:w w:val="98"/>
        <w:sz w:val="22"/>
        <w:szCs w:val="22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790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913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02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141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255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7369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483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9597" w:hanging="454"/>
      </w:pPr>
      <w:rPr>
        <w:rFonts w:hint="default"/>
        <w:lang w:val="da-DY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790" w:hanging="454"/>
        <w:jc w:val="left"/>
      </w:pPr>
      <w:rPr>
        <w:rFonts w:hint="default"/>
        <w:b/>
        <w:bCs/>
        <w:w w:val="9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802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805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80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810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81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781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817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9820" w:hanging="454"/>
      </w:pPr>
      <w:rPr>
        <w:rFonts w:hint="default"/>
        <w:lang w:val="da-DY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•"/>
      <w:lvlJc w:val="left"/>
      <w:pPr>
        <w:ind w:left="1510" w:hanging="287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550" w:hanging="287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581" w:hanging="287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611" w:hanging="287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642" w:hanging="28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672" w:hanging="28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7703" w:hanging="28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733" w:hanging="28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9764" w:hanging="287"/>
      </w:pPr>
      <w:rPr>
        <w:rFonts w:hint="default"/>
        <w:lang w:val="da-DY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790" w:hanging="454"/>
        <w:jc w:val="right"/>
      </w:pPr>
      <w:rPr>
        <w:rFonts w:hint="default" w:ascii="Tahoma" w:hAnsi="Tahoma" w:eastAsia="Tahoma" w:cs="Tahoma"/>
        <w:b/>
        <w:bCs/>
        <w:color w:val="B11116"/>
        <w:w w:val="98"/>
        <w:sz w:val="22"/>
        <w:szCs w:val="22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017" w:hanging="227"/>
      </w:pPr>
      <w:rPr>
        <w:rFonts w:hint="default" w:ascii="Tahoma" w:hAnsi="Tahoma" w:eastAsia="Tahoma" w:cs="Tahoma"/>
        <w:color w:val="231F20"/>
        <w:w w:val="77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109" w:hanging="227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199" w:hanging="227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288" w:hanging="22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378" w:hanging="22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7467" w:hanging="22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557" w:hanging="22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9646" w:hanging="227"/>
      </w:pPr>
      <w:rPr>
        <w:rFonts w:hint="default"/>
        <w:lang w:val="da-DY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"/>
      <w:lvlJc w:val="left"/>
      <w:pPr>
        <w:ind w:left="5154" w:hanging="454"/>
      </w:pPr>
      <w:rPr>
        <w:rFonts w:hint="default" w:ascii="Webdings" w:hAnsi="Webdings" w:eastAsia="Webdings" w:cs="Webdings"/>
        <w:color w:val="B11116"/>
        <w:w w:val="100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5826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6493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7159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7826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849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9159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9825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10492" w:hanging="454"/>
      </w:pPr>
      <w:rPr>
        <w:rFonts w:hint="default"/>
        <w:lang w:val="da-DY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"/>
      <w:lvlJc w:val="left"/>
      <w:pPr>
        <w:ind w:left="334" w:hanging="271"/>
        <w:jc w:val="left"/>
      </w:pPr>
      <w:rPr>
        <w:rFonts w:hint="default"/>
        <w:lang w:val="da-DY" w:eastAsia="en-US" w:bidi="ar-SA"/>
      </w:rPr>
    </w:lvl>
    <w:lvl w:ilvl="1">
      <w:start w:val="1"/>
      <w:numFmt w:val="decimal"/>
      <w:lvlText w:val="%1.%2"/>
      <w:lvlJc w:val="left"/>
      <w:pPr>
        <w:ind w:left="334" w:hanging="271"/>
        <w:jc w:val="left"/>
      </w:pPr>
      <w:rPr>
        <w:rFonts w:hint="default" w:ascii="Tahoma" w:hAnsi="Tahoma" w:eastAsia="Tahoma" w:cs="Tahoma"/>
        <w:b/>
        <w:bCs/>
        <w:color w:val="231F20"/>
        <w:w w:val="56"/>
        <w:sz w:val="16"/>
        <w:szCs w:val="16"/>
        <w:lang w:val="da-DY" w:eastAsia="en-US" w:bidi="ar-SA"/>
      </w:rPr>
    </w:lvl>
    <w:lvl w:ilvl="2">
      <w:start w:val="1"/>
      <w:numFmt w:val="lowerLetter"/>
      <w:lvlText w:val="%3."/>
      <w:lvlJc w:val="left"/>
      <w:pPr>
        <w:ind w:left="687" w:hanging="353"/>
        <w:jc w:val="left"/>
      </w:pPr>
      <w:rPr>
        <w:rFonts w:hint="default" w:ascii="Tahoma" w:hAnsi="Tahoma" w:eastAsia="Tahoma" w:cs="Tahoma"/>
        <w:color w:val="231F20"/>
        <w:w w:val="90"/>
        <w:sz w:val="16"/>
        <w:szCs w:val="16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025" w:hanging="353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698" w:hanging="353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371" w:hanging="353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044" w:hanging="353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717" w:hanging="353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390" w:hanging="353"/>
      </w:pPr>
      <w:rPr>
        <w:rFonts w:hint="default"/>
        <w:lang w:val="da-DY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)"/>
      <w:lvlJc w:val="left"/>
      <w:pPr>
        <w:ind w:left="904" w:hanging="341"/>
        <w:jc w:val="left"/>
      </w:pPr>
      <w:rPr>
        <w:rFonts w:hint="default" w:ascii="Tahoma" w:hAnsi="Tahoma" w:eastAsia="Tahoma" w:cs="Tahoma"/>
        <w:color w:val="231F20"/>
        <w:w w:val="65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854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809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763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18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67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27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581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36" w:hanging="341"/>
      </w:pPr>
      <w:rPr>
        <w:rFonts w:hint="default"/>
        <w:lang w:val="da-DY" w:eastAsia="en-US" w:bidi="ar-SA"/>
      </w:rPr>
    </w:lvl>
  </w:abstractNum>
  <w:abstractNum w:abstractNumId="40">
    <w:multiLevelType w:val="hybridMultilevel"/>
    <w:lvl w:ilvl="0">
      <w:start w:val="5"/>
      <w:numFmt w:val="decimal"/>
      <w:lvlText w:val="%1"/>
      <w:lvlJc w:val="left"/>
      <w:pPr>
        <w:ind w:left="910" w:hanging="347"/>
        <w:jc w:val="left"/>
      </w:pPr>
      <w:rPr>
        <w:rFonts w:hint="default"/>
        <w:lang w:val="da-DY" w:eastAsia="en-US" w:bidi="ar-SA"/>
      </w:rPr>
    </w:lvl>
    <w:lvl w:ilvl="1">
      <w:start w:val="6"/>
      <w:numFmt w:val="decimal"/>
      <w:lvlText w:val="%1.%2"/>
      <w:lvlJc w:val="left"/>
      <w:pPr>
        <w:ind w:left="910" w:hanging="347"/>
        <w:jc w:val="left"/>
      </w:pPr>
      <w:rPr>
        <w:rFonts w:hint="default" w:ascii="Tahoma" w:hAnsi="Tahoma" w:eastAsia="Tahoma" w:cs="Tahoma"/>
        <w:b/>
        <w:bCs/>
        <w:color w:val="B11116"/>
        <w:w w:val="84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5747" w:hanging="347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6334" w:hanging="347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6921" w:hanging="34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7509" w:hanging="34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8096" w:hanging="34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683" w:hanging="34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9270" w:hanging="347"/>
      </w:pPr>
      <w:rPr>
        <w:rFonts w:hint="default"/>
        <w:lang w:val="da-DY" w:eastAsia="en-US" w:bidi="ar-SA"/>
      </w:rPr>
    </w:lvl>
  </w:abstractNum>
  <w:abstractNum w:abstractNumId="39">
    <w:multiLevelType w:val="hybridMultilevel"/>
    <w:lvl w:ilvl="0">
      <w:start w:val="1"/>
      <w:numFmt w:val="lowerLetter"/>
      <w:lvlText w:val="%1."/>
      <w:lvlJc w:val="left"/>
      <w:pPr>
        <w:ind w:left="1017" w:hanging="454"/>
        <w:jc w:val="left"/>
      </w:pPr>
      <w:rPr>
        <w:rFonts w:hint="default" w:ascii="Tahoma" w:hAnsi="Tahoma" w:eastAsia="Tahoma" w:cs="Tahoma"/>
        <w:b/>
        <w:bCs/>
        <w:color w:val="231F20"/>
        <w:w w:val="8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962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905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84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90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73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7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617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60" w:hanging="454"/>
      </w:pPr>
      <w:rPr>
        <w:rFonts w:hint="default"/>
        <w:lang w:val="da-DY" w:eastAsia="en-US" w:bidi="ar-SA"/>
      </w:rPr>
    </w:lvl>
  </w:abstractNum>
  <w:abstractNum w:abstractNumId="38">
    <w:multiLevelType w:val="hybridMultilevel"/>
    <w:lvl w:ilvl="0">
      <w:start w:val="1"/>
      <w:numFmt w:val="lowerLetter"/>
      <w:lvlText w:val="%1."/>
      <w:lvlJc w:val="left"/>
      <w:pPr>
        <w:ind w:left="1017" w:hanging="454"/>
        <w:jc w:val="left"/>
      </w:pPr>
      <w:rPr>
        <w:rFonts w:hint="default" w:ascii="Tahoma" w:hAnsi="Tahoma" w:eastAsia="Tahoma" w:cs="Tahoma"/>
        <w:color w:val="231F20"/>
        <w:spacing w:val="-4"/>
        <w:w w:val="94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962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905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84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90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73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7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617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60" w:hanging="454"/>
      </w:pPr>
      <w:rPr>
        <w:rFonts w:hint="default"/>
        <w:lang w:val="da-DY" w:eastAsia="en-US" w:bidi="ar-SA"/>
      </w:rPr>
    </w:lvl>
  </w:abstractNum>
  <w:abstractNum w:abstractNumId="37">
    <w:multiLevelType w:val="hybridMultilevel"/>
    <w:lvl w:ilvl="0">
      <w:start w:val="1"/>
      <w:numFmt w:val="upperLetter"/>
      <w:lvlText w:val="%1."/>
      <w:lvlJc w:val="left"/>
      <w:pPr>
        <w:ind w:left="1598" w:hanging="454"/>
        <w:jc w:val="right"/>
      </w:pPr>
      <w:rPr>
        <w:rFonts w:hint="default" w:ascii="Tahoma" w:hAnsi="Tahoma" w:eastAsia="Tahoma" w:cs="Tahoma"/>
        <w:b/>
        <w:bCs/>
        <w:color w:val="231F20"/>
        <w:w w:val="94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5720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6245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6770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7295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7820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834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870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9395" w:hanging="454"/>
      </w:pPr>
      <w:rPr>
        <w:rFonts w:hint="default"/>
        <w:lang w:val="da-DY" w:eastAsia="en-US" w:bidi="ar-SA"/>
      </w:rPr>
    </w:lvl>
  </w:abstractNum>
  <w:abstractNum w:abstractNumId="36">
    <w:multiLevelType w:val="hybridMultilevel"/>
    <w:lvl w:ilvl="0">
      <w:start w:val="5"/>
      <w:numFmt w:val="decimal"/>
      <w:lvlText w:val="%1"/>
      <w:lvlJc w:val="left"/>
      <w:pPr>
        <w:ind w:left="1598" w:hanging="454"/>
        <w:jc w:val="left"/>
      </w:pPr>
      <w:rPr>
        <w:rFonts w:hint="default"/>
        <w:lang w:val="da-DY" w:eastAsia="en-US" w:bidi="ar-SA"/>
      </w:rPr>
    </w:lvl>
    <w:lvl w:ilvl="1">
      <w:start w:val="3"/>
      <w:numFmt w:val="decimal"/>
      <w:lvlText w:val="%1.%2"/>
      <w:lvlJc w:val="left"/>
      <w:pPr>
        <w:ind w:left="1598" w:hanging="454"/>
        <w:jc w:val="right"/>
      </w:pPr>
      <w:rPr>
        <w:rFonts w:hint="default" w:ascii="Tahoma" w:hAnsi="Tahoma" w:eastAsia="Tahoma" w:cs="Tahoma"/>
        <w:b/>
        <w:bCs/>
        <w:color w:val="B11116"/>
        <w:w w:val="84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369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253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138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02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907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91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76" w:hanging="454"/>
      </w:pPr>
      <w:rPr>
        <w:rFonts w:hint="default"/>
        <w:lang w:val="da-DY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1017" w:hanging="454"/>
      </w:pPr>
      <w:rPr>
        <w:rFonts w:hint="default" w:ascii="Tahoma" w:hAnsi="Tahoma" w:eastAsia="Tahoma" w:cs="Tahoma"/>
        <w:b/>
        <w:bCs/>
        <w:color w:val="231F20"/>
        <w:w w:val="49"/>
        <w:sz w:val="18"/>
        <w:szCs w:val="18"/>
        <w:lang w:val="da-DY" w:eastAsia="en-US" w:bidi="ar-SA"/>
      </w:rPr>
    </w:lvl>
    <w:lvl w:ilvl="1">
      <w:start w:val="0"/>
      <w:numFmt w:val="bullet"/>
      <w:lvlText w:val="-"/>
      <w:lvlJc w:val="left"/>
      <w:pPr>
        <w:ind w:left="1283" w:hanging="267"/>
      </w:pPr>
      <w:rPr>
        <w:rFonts w:hint="default" w:ascii="Tahoma" w:hAnsi="Tahoma" w:eastAsia="Tahoma" w:cs="Tahoma"/>
        <w:b/>
        <w:bCs/>
        <w:color w:val="231F20"/>
        <w:w w:val="94"/>
        <w:sz w:val="18"/>
        <w:szCs w:val="18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71" w:hanging="267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063" w:hanging="267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455" w:hanging="26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847" w:hanging="26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239" w:hanging="26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631" w:hanging="26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023" w:hanging="267"/>
      </w:pPr>
      <w:rPr>
        <w:rFonts w:hint="default"/>
        <w:lang w:val="da-DY" w:eastAsia="en-US" w:bidi="ar-SA"/>
      </w:rPr>
    </w:lvl>
  </w:abstractNum>
  <w:abstractNum w:abstractNumId="34">
    <w:multiLevelType w:val="hybridMultilevel"/>
    <w:lvl w:ilvl="0">
      <w:start w:val="5"/>
      <w:numFmt w:val="decimal"/>
      <w:lvlText w:val="%1"/>
      <w:lvlJc w:val="left"/>
      <w:pPr>
        <w:ind w:left="1584" w:hanging="454"/>
        <w:jc w:val="left"/>
      </w:pPr>
      <w:rPr>
        <w:rFonts w:hint="default"/>
        <w:lang w:val="da-DY" w:eastAsia="en-US" w:bidi="ar-SA"/>
      </w:rPr>
    </w:lvl>
    <w:lvl w:ilvl="1">
      <w:start w:val="2"/>
      <w:numFmt w:val="decimal"/>
      <w:lvlText w:val="%1.%2"/>
      <w:lvlJc w:val="left"/>
      <w:pPr>
        <w:ind w:left="1584" w:hanging="454"/>
        <w:jc w:val="left"/>
      </w:pPr>
      <w:rPr>
        <w:rFonts w:hint="default"/>
        <w:lang w:val="da-DY" w:eastAsia="en-US" w:bidi="ar-SA"/>
      </w:rPr>
    </w:lvl>
    <w:lvl w:ilvl="2">
      <w:start w:val="2"/>
      <w:numFmt w:val="decimal"/>
      <w:lvlText w:val="%1.%2.%3"/>
      <w:lvlJc w:val="left"/>
      <w:pPr>
        <w:ind w:left="1584" w:hanging="454"/>
        <w:jc w:val="left"/>
      </w:pPr>
      <w:rPr>
        <w:rFonts w:hint="default" w:ascii="Tahoma" w:hAnsi="Tahoma" w:eastAsia="Tahoma" w:cs="Tahoma"/>
        <w:b/>
        <w:bCs/>
        <w:color w:val="231F20"/>
        <w:w w:val="86"/>
        <w:sz w:val="18"/>
        <w:szCs w:val="18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924" w:hanging="341"/>
      </w:pPr>
      <w:rPr>
        <w:rFonts w:hint="default" w:ascii="Tahoma" w:hAnsi="Tahoma" w:eastAsia="Tahoma" w:cs="Tahoma"/>
        <w:b/>
        <w:bCs/>
        <w:color w:val="231F20"/>
        <w:w w:val="49"/>
        <w:sz w:val="18"/>
        <w:szCs w:val="18"/>
        <w:lang w:val="da-DY" w:eastAsia="en-US" w:bidi="ar-SA"/>
      </w:rPr>
    </w:lvl>
    <w:lvl w:ilvl="4">
      <w:start w:val="0"/>
      <w:numFmt w:val="bullet"/>
      <w:lvlText w:val="•"/>
      <w:lvlJc w:val="left"/>
      <w:pPr>
        <w:ind w:left="3901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4561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5221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5882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6542" w:hanging="341"/>
      </w:pPr>
      <w:rPr>
        <w:rFonts w:hint="default"/>
        <w:lang w:val="da-DY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1584" w:hanging="454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466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353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239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126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01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99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85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72" w:hanging="454"/>
      </w:pPr>
      <w:rPr>
        <w:rFonts w:hint="default"/>
        <w:lang w:val="da-DY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1584" w:hanging="454"/>
      </w:pPr>
      <w:rPr>
        <w:rFonts w:hint="default" w:ascii="Tahoma" w:hAnsi="Tahoma" w:eastAsia="Tahoma" w:cs="Tahoma"/>
        <w:b/>
        <w:bCs/>
        <w:color w:val="231F20"/>
        <w:w w:val="49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466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353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239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126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601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99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85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72" w:hanging="454"/>
      </w:pPr>
      <w:rPr>
        <w:rFonts w:hint="default"/>
        <w:lang w:val="da-DY" w:eastAsia="en-US" w:bidi="ar-SA"/>
      </w:rPr>
    </w:lvl>
  </w:abstractNum>
  <w:abstractNum w:abstractNumId="31">
    <w:multiLevelType w:val="hybridMultilevel"/>
    <w:lvl w:ilvl="0">
      <w:start w:val="5"/>
      <w:numFmt w:val="decimal"/>
      <w:lvlText w:val="%1"/>
      <w:lvlJc w:val="left"/>
      <w:pPr>
        <w:ind w:left="503" w:hanging="454"/>
        <w:jc w:val="left"/>
      </w:pPr>
      <w:rPr>
        <w:rFonts w:hint="default"/>
        <w:lang w:val="da-DY" w:eastAsia="en-US" w:bidi="ar-SA"/>
      </w:rPr>
    </w:lvl>
    <w:lvl w:ilvl="1">
      <w:start w:val="2"/>
      <w:numFmt w:val="decimal"/>
      <w:lvlText w:val="%1.%2"/>
      <w:lvlJc w:val="left"/>
      <w:pPr>
        <w:ind w:left="503" w:hanging="454"/>
        <w:jc w:val="left"/>
      </w:pPr>
      <w:rPr>
        <w:rFonts w:hint="default" w:ascii="Tahoma" w:hAnsi="Tahoma" w:eastAsia="Tahoma" w:cs="Tahoma"/>
        <w:b/>
        <w:bCs/>
        <w:color w:val="B11116"/>
        <w:w w:val="86"/>
        <w:sz w:val="18"/>
        <w:szCs w:val="18"/>
        <w:lang w:val="da-DY" w:eastAsia="en-US" w:bidi="ar-SA"/>
      </w:rPr>
    </w:lvl>
    <w:lvl w:ilvl="2">
      <w:start w:val="1"/>
      <w:numFmt w:val="decimal"/>
      <w:lvlText w:val="%1.%2.%3"/>
      <w:lvlJc w:val="left"/>
      <w:pPr>
        <w:ind w:left="910" w:hanging="407"/>
        <w:jc w:val="left"/>
      </w:pPr>
      <w:rPr>
        <w:rFonts w:hint="default" w:ascii="Tahoma" w:hAnsi="Tahoma" w:eastAsia="Tahoma" w:cs="Tahoma"/>
        <w:b/>
        <w:bCs/>
        <w:color w:val="231F20"/>
        <w:w w:val="77"/>
        <w:sz w:val="18"/>
        <w:szCs w:val="18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164" w:hanging="407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787" w:hanging="407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409" w:hanging="40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031" w:hanging="40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654" w:hanging="40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276" w:hanging="407"/>
      </w:pPr>
      <w:rPr>
        <w:rFonts w:hint="default"/>
        <w:lang w:val="da-DY" w:eastAsia="en-US" w:bidi="ar-SA"/>
      </w:rPr>
    </w:lvl>
  </w:abstractNum>
  <w:abstractNum w:abstractNumId="30">
    <w:multiLevelType w:val="hybridMultilevel"/>
    <w:lvl w:ilvl="0">
      <w:start w:val="4"/>
      <w:numFmt w:val="decimal"/>
      <w:lvlText w:val="%1"/>
      <w:lvlJc w:val="left"/>
      <w:pPr>
        <w:ind w:left="1029" w:hanging="466"/>
        <w:jc w:val="left"/>
      </w:pPr>
      <w:rPr>
        <w:rFonts w:hint="default"/>
        <w:lang w:val="da-DY" w:eastAsia="en-US" w:bidi="ar-SA"/>
      </w:rPr>
    </w:lvl>
    <w:lvl w:ilvl="1">
      <w:start w:val="28"/>
      <w:numFmt w:val="decimal"/>
      <w:lvlText w:val="%1.%2"/>
      <w:lvlJc w:val="left"/>
      <w:pPr>
        <w:ind w:left="1029" w:hanging="466"/>
        <w:jc w:val="left"/>
      </w:pPr>
      <w:rPr>
        <w:rFonts w:hint="default"/>
        <w:lang w:val="da-DY" w:eastAsia="en-US" w:bidi="ar-SA"/>
      </w:rPr>
    </w:lvl>
    <w:lvl w:ilvl="2">
      <w:start w:val="1"/>
      <w:numFmt w:val="decimal"/>
      <w:lvlText w:val="%1.%2.%3"/>
      <w:lvlJc w:val="left"/>
      <w:pPr>
        <w:ind w:left="1029" w:hanging="466"/>
        <w:jc w:val="right"/>
      </w:pPr>
      <w:rPr>
        <w:rFonts w:hint="default"/>
        <w:b/>
        <w:bCs/>
        <w:w w:val="86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847" w:hanging="466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90" w:hanging="466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732" w:hanging="466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75" w:hanging="466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617" w:hanging="466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60" w:hanging="466"/>
      </w:pPr>
      <w:rPr>
        <w:rFonts w:hint="default"/>
        <w:lang w:val="da-DY" w:eastAsia="en-US" w:bidi="ar-SA"/>
      </w:rPr>
    </w:lvl>
  </w:abstractNum>
  <w:abstractNum w:abstractNumId="29">
    <w:multiLevelType w:val="hybridMultilevel"/>
    <w:lvl w:ilvl="0">
      <w:start w:val="1"/>
      <w:numFmt w:val="lowerLetter"/>
      <w:lvlText w:val="%1)"/>
      <w:lvlJc w:val="left"/>
      <w:pPr>
        <w:ind w:left="1130" w:hanging="454"/>
        <w:jc w:val="right"/>
      </w:pPr>
      <w:rPr>
        <w:rFonts w:hint="default" w:ascii="Tahoma" w:hAnsi="Tahoma" w:eastAsia="Tahoma" w:cs="Tahoma"/>
        <w:b/>
        <w:bCs/>
        <w:color w:val="B11116"/>
        <w:w w:val="83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070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001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931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862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79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723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653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84" w:hanging="454"/>
      </w:pPr>
      <w:rPr>
        <w:rFonts w:hint="default"/>
        <w:lang w:val="da-DY" w:eastAsia="en-US" w:bidi="ar-SA"/>
      </w:rPr>
    </w:lvl>
  </w:abstractNum>
  <w:abstractNum w:abstractNumId="28">
    <w:multiLevelType w:val="hybridMultilevel"/>
    <w:lvl w:ilvl="0">
      <w:start w:val="1"/>
      <w:numFmt w:val="lowerLetter"/>
      <w:lvlText w:val="%1."/>
      <w:lvlJc w:val="left"/>
      <w:pPr>
        <w:ind w:left="1468" w:hanging="341"/>
        <w:jc w:val="left"/>
      </w:pPr>
      <w:rPr>
        <w:rFonts w:hint="default" w:ascii="Tahoma" w:hAnsi="Tahoma" w:eastAsia="Tahoma" w:cs="Tahoma"/>
        <w:b/>
        <w:bCs/>
        <w:color w:val="231F20"/>
        <w:w w:val="8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358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257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155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054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95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51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49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48" w:hanging="341"/>
      </w:pPr>
      <w:rPr>
        <w:rFonts w:hint="default"/>
        <w:lang w:val="da-DY" w:eastAsia="en-US" w:bidi="ar-SA"/>
      </w:rPr>
    </w:lvl>
  </w:abstractNum>
  <w:abstractNum w:abstractNumId="27">
    <w:multiLevelType w:val="hybridMultilevel"/>
    <w:lvl w:ilvl="0">
      <w:start w:val="1"/>
      <w:numFmt w:val="lowerLetter"/>
      <w:lvlText w:val="%1."/>
      <w:lvlJc w:val="left"/>
      <w:pPr>
        <w:ind w:left="904" w:hanging="341"/>
        <w:jc w:val="left"/>
      </w:pPr>
      <w:rPr>
        <w:rFonts w:hint="default" w:ascii="Tahoma" w:hAnsi="Tahoma" w:eastAsia="Tahoma" w:cs="Tahoma"/>
        <w:color w:val="231F20"/>
        <w:spacing w:val="-2"/>
        <w:w w:val="94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854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809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763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18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67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27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581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36" w:hanging="341"/>
      </w:pPr>
      <w:rPr>
        <w:rFonts w:hint="default"/>
        <w:lang w:val="da-DY" w:eastAsia="en-US" w:bidi="ar-SA"/>
      </w:rPr>
    </w:lvl>
  </w:abstractNum>
  <w:abstractNum w:abstractNumId="26">
    <w:multiLevelType w:val="hybridMultilevel"/>
    <w:lvl w:ilvl="0">
      <w:start w:val="3"/>
      <w:numFmt w:val="decimal"/>
      <w:lvlText w:val="%1"/>
      <w:lvlJc w:val="left"/>
      <w:pPr>
        <w:ind w:left="1128" w:hanging="454"/>
        <w:jc w:val="left"/>
      </w:pPr>
      <w:rPr>
        <w:rFonts w:hint="default"/>
        <w:lang w:val="da-DY" w:eastAsia="en-US" w:bidi="ar-SA"/>
      </w:rPr>
    </w:lvl>
    <w:lvl w:ilvl="1">
      <w:start w:val="9"/>
      <w:numFmt w:val="decimal"/>
      <w:lvlText w:val="%1.%2"/>
      <w:lvlJc w:val="left"/>
      <w:pPr>
        <w:ind w:left="1128" w:hanging="454"/>
        <w:jc w:val="left"/>
      </w:pPr>
      <w:rPr>
        <w:rFonts w:hint="default"/>
        <w:lang w:val="da-DY" w:eastAsia="en-US" w:bidi="ar-SA"/>
      </w:rPr>
    </w:lvl>
    <w:lvl w:ilvl="2">
      <w:start w:val="1"/>
      <w:numFmt w:val="decimal"/>
      <w:lvlText w:val="%1.%2.%3."/>
      <w:lvlJc w:val="left"/>
      <w:pPr>
        <w:ind w:left="1128" w:hanging="454"/>
        <w:jc w:val="left"/>
      </w:pPr>
      <w:rPr>
        <w:rFonts w:hint="default" w:ascii="Tahoma" w:hAnsi="Tahoma" w:eastAsia="Tahoma" w:cs="Tahoma"/>
        <w:b/>
        <w:bCs/>
        <w:color w:val="B11116"/>
        <w:w w:val="77"/>
        <w:sz w:val="18"/>
        <w:szCs w:val="18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917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850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715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647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80" w:hanging="454"/>
      </w:pPr>
      <w:rPr>
        <w:rFonts w:hint="default"/>
        <w:lang w:val="da-DY" w:eastAsia="en-US" w:bidi="ar-SA"/>
      </w:rPr>
    </w:lvl>
  </w:abstractNum>
  <w:abstractNum w:abstractNumId="25">
    <w:multiLevelType w:val="hybridMultilevel"/>
    <w:lvl w:ilvl="0">
      <w:start w:val="3"/>
      <w:numFmt w:val="decimal"/>
      <w:lvlText w:val="%1"/>
      <w:lvlJc w:val="left"/>
      <w:pPr>
        <w:ind w:left="1130" w:hanging="454"/>
        <w:jc w:val="left"/>
      </w:pPr>
      <w:rPr>
        <w:rFonts w:hint="default"/>
        <w:lang w:val="da-DY" w:eastAsia="en-US" w:bidi="ar-SA"/>
      </w:rPr>
    </w:lvl>
    <w:lvl w:ilvl="1">
      <w:start w:val="5"/>
      <w:numFmt w:val="decimal"/>
      <w:lvlText w:val="%1.%2"/>
      <w:lvlJc w:val="left"/>
      <w:pPr>
        <w:ind w:left="1130" w:hanging="454"/>
        <w:jc w:val="right"/>
      </w:pPr>
      <w:rPr>
        <w:rFonts w:hint="default" w:ascii="Tahoma" w:hAnsi="Tahoma" w:eastAsia="Tahoma" w:cs="Tahoma"/>
        <w:b/>
        <w:bCs/>
        <w:color w:val="B11116"/>
        <w:w w:val="84"/>
        <w:sz w:val="22"/>
        <w:szCs w:val="22"/>
        <w:lang w:val="da-DY" w:eastAsia="en-US" w:bidi="ar-SA"/>
      </w:rPr>
    </w:lvl>
    <w:lvl w:ilvl="2">
      <w:start w:val="1"/>
      <w:numFmt w:val="decimal"/>
      <w:lvlText w:val="%1.%2.%3"/>
      <w:lvlJc w:val="left"/>
      <w:pPr>
        <w:ind w:left="1130" w:hanging="454"/>
        <w:jc w:val="left"/>
      </w:pPr>
      <w:rPr>
        <w:rFonts w:hint="default" w:ascii="Tahoma" w:hAnsi="Tahoma" w:eastAsia="Tahoma" w:cs="Tahoma"/>
        <w:b/>
        <w:bCs/>
        <w:color w:val="B11116"/>
        <w:w w:val="77"/>
        <w:sz w:val="18"/>
        <w:szCs w:val="18"/>
        <w:lang w:val="da-DY" w:eastAsia="en-US" w:bidi="ar-SA"/>
      </w:rPr>
    </w:lvl>
    <w:lvl w:ilvl="3">
      <w:start w:val="1"/>
      <w:numFmt w:val="lowerLetter"/>
      <w:lvlText w:val="%4."/>
      <w:lvlJc w:val="left"/>
      <w:pPr>
        <w:ind w:left="904" w:hanging="341"/>
        <w:jc w:val="left"/>
      </w:pPr>
      <w:rPr>
        <w:rFonts w:hint="default" w:ascii="Tahoma" w:hAnsi="Tahoma" w:eastAsia="Tahoma" w:cs="Tahoma"/>
        <w:color w:val="231F20"/>
        <w:w w:val="94"/>
        <w:sz w:val="18"/>
        <w:szCs w:val="18"/>
        <w:lang w:val="da-DY" w:eastAsia="en-US" w:bidi="ar-SA"/>
      </w:rPr>
    </w:lvl>
    <w:lvl w:ilvl="4">
      <w:start w:val="0"/>
      <w:numFmt w:val="bullet"/>
      <w:lvlText w:val="•"/>
      <w:lvlJc w:val="left"/>
      <w:pPr>
        <w:ind w:left="3466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4629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5792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6955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119" w:hanging="341"/>
      </w:pPr>
      <w:rPr>
        <w:rFonts w:hint="default"/>
        <w:lang w:val="da-DY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%1)"/>
      <w:lvlJc w:val="left"/>
      <w:pPr>
        <w:ind w:left="904" w:hanging="341"/>
        <w:jc w:val="left"/>
      </w:pPr>
      <w:rPr>
        <w:rFonts w:hint="default" w:ascii="Tahoma" w:hAnsi="Tahoma" w:eastAsia="Tahoma" w:cs="Tahoma"/>
        <w:b/>
        <w:bCs/>
        <w:color w:val="231F20"/>
        <w:w w:val="83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1854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809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763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18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67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27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581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36" w:hanging="341"/>
      </w:pPr>
      <w:rPr>
        <w:rFonts w:hint="default"/>
        <w:lang w:val="da-DY" w:eastAsia="en-US" w:bidi="ar-SA"/>
      </w:rPr>
    </w:lvl>
  </w:abstractNum>
  <w:abstractNum w:abstractNumId="23">
    <w:multiLevelType w:val="hybridMultilevel"/>
    <w:lvl w:ilvl="0">
      <w:start w:val="1"/>
      <w:numFmt w:val="upperLetter"/>
      <w:lvlText w:val="%1."/>
      <w:lvlJc w:val="left"/>
      <w:pPr>
        <w:ind w:left="904" w:hanging="341"/>
        <w:jc w:val="left"/>
      </w:pPr>
      <w:rPr>
        <w:rFonts w:hint="default" w:ascii="Tahoma" w:hAnsi="Tahoma" w:eastAsia="Tahoma" w:cs="Tahoma"/>
        <w:b/>
        <w:bCs/>
        <w:color w:val="231F20"/>
        <w:w w:val="94"/>
        <w:sz w:val="18"/>
        <w:szCs w:val="18"/>
        <w:lang w:val="da-DY" w:eastAsia="en-US" w:bidi="ar-SA"/>
      </w:rPr>
    </w:lvl>
    <w:lvl w:ilvl="1">
      <w:start w:val="1"/>
      <w:numFmt w:val="lowerLetter"/>
      <w:lvlText w:val="%2."/>
      <w:lvlJc w:val="left"/>
      <w:pPr>
        <w:ind w:left="904" w:hanging="341"/>
        <w:jc w:val="left"/>
      </w:pPr>
      <w:rPr>
        <w:rFonts w:hint="default"/>
        <w:b/>
        <w:bCs/>
        <w:w w:val="86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809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763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718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67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627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581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536" w:hanging="341"/>
      </w:pPr>
      <w:rPr>
        <w:rFonts w:hint="default"/>
        <w:lang w:val="da-DY" w:eastAsia="en-US" w:bidi="ar-SA"/>
      </w:rPr>
    </w:lvl>
  </w:abstractNum>
  <w:abstractNum w:abstractNumId="22">
    <w:multiLevelType w:val="hybridMultilevel"/>
    <w:lvl w:ilvl="0">
      <w:start w:val="3"/>
      <w:numFmt w:val="decimal"/>
      <w:lvlText w:val="%1"/>
      <w:lvlJc w:val="left"/>
      <w:pPr>
        <w:ind w:left="1131" w:hanging="567"/>
        <w:jc w:val="left"/>
      </w:pPr>
      <w:rPr>
        <w:rFonts w:hint="default"/>
        <w:lang w:val="da-DY" w:eastAsia="en-US" w:bidi="ar-SA"/>
      </w:rPr>
    </w:lvl>
    <w:lvl w:ilvl="1">
      <w:start w:val="4"/>
      <w:numFmt w:val="decimal"/>
      <w:lvlText w:val="%1.%2"/>
      <w:lvlJc w:val="left"/>
      <w:pPr>
        <w:ind w:left="1131" w:hanging="567"/>
        <w:jc w:val="left"/>
      </w:pPr>
      <w:rPr>
        <w:rFonts w:hint="default"/>
        <w:lang w:val="da-DY" w:eastAsia="en-US" w:bidi="ar-SA"/>
      </w:rPr>
    </w:lvl>
    <w:lvl w:ilvl="2">
      <w:start w:val="1"/>
      <w:numFmt w:val="decimal"/>
      <w:lvlText w:val="%1.%2.%3"/>
      <w:lvlJc w:val="left"/>
      <w:pPr>
        <w:ind w:left="1131" w:hanging="567"/>
        <w:jc w:val="right"/>
      </w:pPr>
      <w:rPr>
        <w:rFonts w:hint="default" w:ascii="Tahoma" w:hAnsi="Tahoma" w:eastAsia="Tahoma" w:cs="Tahoma"/>
        <w:b/>
        <w:bCs/>
        <w:color w:val="B11116"/>
        <w:w w:val="79"/>
        <w:sz w:val="18"/>
        <w:szCs w:val="18"/>
        <w:lang w:val="da-DY" w:eastAsia="en-US" w:bidi="ar-SA"/>
      </w:rPr>
    </w:lvl>
    <w:lvl w:ilvl="3">
      <w:start w:val="1"/>
      <w:numFmt w:val="decimal"/>
      <w:lvlText w:val="%1.%2.%3.%4"/>
      <w:lvlJc w:val="left"/>
      <w:pPr>
        <w:ind w:left="1131" w:hanging="567"/>
        <w:jc w:val="left"/>
      </w:pPr>
      <w:rPr>
        <w:rFonts w:hint="default" w:ascii="Tahoma" w:hAnsi="Tahoma" w:eastAsia="Tahoma" w:cs="Tahoma"/>
        <w:b/>
        <w:bCs/>
        <w:color w:val="B11116"/>
        <w:w w:val="75"/>
        <w:sz w:val="18"/>
        <w:szCs w:val="18"/>
        <w:lang w:val="da-DY" w:eastAsia="en-US" w:bidi="ar-SA"/>
      </w:rPr>
    </w:lvl>
    <w:lvl w:ilvl="4">
      <w:start w:val="1"/>
      <w:numFmt w:val="lowerLetter"/>
      <w:lvlText w:val="%5."/>
      <w:lvlJc w:val="left"/>
      <w:pPr>
        <w:ind w:left="1924" w:hanging="227"/>
        <w:jc w:val="left"/>
      </w:pPr>
      <w:rPr>
        <w:rFonts w:hint="default" w:ascii="Tahoma" w:hAnsi="Tahoma" w:eastAsia="Tahoma" w:cs="Tahoma"/>
        <w:color w:val="231F20"/>
        <w:w w:val="94"/>
        <w:sz w:val="18"/>
        <w:szCs w:val="18"/>
        <w:lang w:val="da-DY" w:eastAsia="en-US" w:bidi="ar-SA"/>
      </w:rPr>
    </w:lvl>
    <w:lvl w:ilvl="5">
      <w:start w:val="0"/>
      <w:numFmt w:val="bullet"/>
      <w:lvlText w:val="•"/>
      <w:lvlJc w:val="left"/>
      <w:pPr>
        <w:ind w:left="4355" w:hanging="227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5573" w:hanging="227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6791" w:hanging="227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009" w:hanging="227"/>
      </w:pPr>
      <w:rPr>
        <w:rFonts w:hint="default"/>
        <w:lang w:val="da-DY" w:eastAsia="en-US" w:bidi="ar-SA"/>
      </w:rPr>
    </w:lvl>
  </w:abstractNum>
  <w:abstractNum w:abstractNumId="21">
    <w:multiLevelType w:val="hybridMultilevel"/>
    <w:lvl w:ilvl="0">
      <w:start w:val="1"/>
      <w:numFmt w:val="lowerLetter"/>
      <w:lvlText w:val="%1)"/>
      <w:lvlJc w:val="left"/>
      <w:pPr>
        <w:ind w:left="1471" w:hanging="341"/>
        <w:jc w:val="left"/>
      </w:pPr>
      <w:rPr>
        <w:rFonts w:hint="default" w:ascii="Tahoma" w:hAnsi="Tahoma" w:eastAsia="Tahoma" w:cs="Tahoma"/>
        <w:color w:val="231F20"/>
        <w:w w:val="85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376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273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169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066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9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59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55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52" w:hanging="341"/>
      </w:pPr>
      <w:rPr>
        <w:rFonts w:hint="default"/>
        <w:lang w:val="da-DY" w:eastAsia="en-US" w:bidi="ar-SA"/>
      </w:rPr>
    </w:lvl>
  </w:abstractNum>
  <w:abstractNum w:abstractNumId="20">
    <w:multiLevelType w:val="hybridMultilevel"/>
    <w:lvl w:ilvl="0">
      <w:start w:val="1"/>
      <w:numFmt w:val="lowerLetter"/>
      <w:lvlText w:val="%1)"/>
      <w:lvlJc w:val="left"/>
      <w:pPr>
        <w:ind w:left="1471" w:hanging="341"/>
        <w:jc w:val="left"/>
      </w:pPr>
      <w:rPr>
        <w:rFonts w:hint="default" w:ascii="Tahoma" w:hAnsi="Tahoma" w:eastAsia="Tahoma" w:cs="Tahoma"/>
        <w:color w:val="231F20"/>
        <w:w w:val="85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376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273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169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066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9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59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55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52" w:hanging="341"/>
      </w:pPr>
      <w:rPr>
        <w:rFonts w:hint="default"/>
        <w:lang w:val="da-DY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1471" w:hanging="341"/>
      </w:pPr>
      <w:rPr>
        <w:rFonts w:hint="default" w:ascii="Tahoma" w:hAnsi="Tahoma" w:eastAsia="Tahoma" w:cs="Tahoma"/>
        <w:color w:val="231F20"/>
        <w:w w:val="108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376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273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169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066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9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59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55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52" w:hanging="341"/>
      </w:pPr>
      <w:rPr>
        <w:rFonts w:hint="default"/>
        <w:lang w:val="da-DY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-"/>
      <w:lvlJc w:val="left"/>
      <w:pPr>
        <w:ind w:left="1471" w:hanging="341"/>
      </w:pPr>
      <w:rPr>
        <w:rFonts w:hint="default" w:ascii="Tahoma" w:hAnsi="Tahoma" w:eastAsia="Tahoma" w:cs="Tahoma"/>
        <w:color w:val="231F20"/>
        <w:w w:val="108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376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3273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4169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5066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9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859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55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52" w:hanging="341"/>
      </w:pPr>
      <w:rPr>
        <w:rFonts w:hint="default"/>
        <w:lang w:val="da-DY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334" w:hanging="27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79" w:hanging="27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619" w:hanging="27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2258" w:hanging="27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898" w:hanging="27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3538" w:hanging="27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4177" w:hanging="27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4817" w:hanging="27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5456" w:hanging="271"/>
      </w:pPr>
      <w:rPr>
        <w:rFonts w:hint="default"/>
        <w:lang w:val="da-DY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057" w:hanging="34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2012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2965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3917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4870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82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6775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7727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680" w:hanging="341"/>
      </w:pPr>
      <w:rPr>
        <w:rFonts w:hint="default"/>
        <w:lang w:val="da-DY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510" w:hanging="34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48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376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805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233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6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090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518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3947" w:hanging="341"/>
      </w:pPr>
      <w:rPr>
        <w:rFonts w:hint="default"/>
        <w:lang w:val="da-DY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5324" w:hanging="34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5749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6179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6609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7039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7469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7898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8328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8758" w:hanging="341"/>
      </w:pPr>
      <w:rPr>
        <w:rFonts w:hint="default"/>
        <w:lang w:val="da-DY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510" w:hanging="34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48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376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805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233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6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090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518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3947" w:hanging="341"/>
      </w:pPr>
      <w:rPr>
        <w:rFonts w:hint="default"/>
        <w:lang w:val="da-DY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510" w:hanging="341"/>
      </w:pPr>
      <w:rPr>
        <w:rFonts w:hint="default" w:ascii="Tahoma" w:hAnsi="Tahoma" w:eastAsia="Tahoma" w:cs="Tahoma"/>
        <w:color w:val="231F20"/>
        <w:w w:val="67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48" w:hanging="341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376" w:hanging="341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805" w:hanging="341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233" w:hanging="341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2662" w:hanging="341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3090" w:hanging="341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3518" w:hanging="341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3947" w:hanging="341"/>
      </w:pPr>
      <w:rPr>
        <w:rFonts w:hint="default"/>
        <w:lang w:val="da-DY" w:eastAsia="en-US" w:bidi="ar-SA"/>
      </w:rPr>
    </w:lvl>
  </w:abstractNum>
  <w:abstractNum w:abstractNumId="3">
    <w:multiLevelType w:val="hybridMultilevel"/>
    <w:lvl w:ilvl="0">
      <w:start w:val="0"/>
      <w:numFmt w:val="bullet"/>
      <w:lvlText w:val="-"/>
      <w:lvlJc w:val="left"/>
      <w:pPr>
        <w:ind w:left="717" w:hanging="454"/>
      </w:pPr>
      <w:rPr>
        <w:rFonts w:hint="default" w:ascii="Tahoma" w:hAnsi="Tahoma" w:eastAsia="Tahoma" w:cs="Tahoma"/>
        <w:color w:val="231F20"/>
        <w:w w:val="108"/>
        <w:sz w:val="18"/>
        <w:szCs w:val="18"/>
        <w:lang w:val="da-DY" w:eastAsia="en-US" w:bidi="ar-SA"/>
      </w:rPr>
    </w:lvl>
    <w:lvl w:ilvl="1">
      <w:start w:val="0"/>
      <w:numFmt w:val="bullet"/>
      <w:lvlText w:val="•"/>
      <w:lvlJc w:val="left"/>
      <w:pPr>
        <w:ind w:left="969" w:hanging="454"/>
      </w:pPr>
      <w:rPr>
        <w:rFonts w:hint="default"/>
        <w:lang w:val="da-DY" w:eastAsia="en-US" w:bidi="ar-SA"/>
      </w:rPr>
    </w:lvl>
    <w:lvl w:ilvl="2">
      <w:start w:val="0"/>
      <w:numFmt w:val="bullet"/>
      <w:lvlText w:val="•"/>
      <w:lvlJc w:val="left"/>
      <w:pPr>
        <w:ind w:left="1218" w:hanging="454"/>
      </w:pPr>
      <w:rPr>
        <w:rFonts w:hint="default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468" w:hanging="454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1717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1967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2216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2465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2715" w:hanging="454"/>
      </w:pPr>
      <w:rPr>
        <w:rFonts w:hint="default"/>
        <w:lang w:val="da-DY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866" w:hanging="454"/>
        <w:jc w:val="right"/>
      </w:pPr>
      <w:rPr>
        <w:rFonts w:hint="default" w:ascii="Tahoma" w:hAnsi="Tahoma" w:eastAsia="Tahoma" w:cs="Tahoma"/>
        <w:b/>
        <w:bCs/>
        <w:color w:val="B11116"/>
        <w:spacing w:val="-4"/>
        <w:w w:val="87"/>
        <w:sz w:val="19"/>
        <w:szCs w:val="19"/>
        <w:lang w:val="da-DY" w:eastAsia="en-US" w:bidi="ar-SA"/>
      </w:rPr>
    </w:lvl>
    <w:lvl w:ilvl="1">
      <w:start w:val="1"/>
      <w:numFmt w:val="lowerLetter"/>
      <w:lvlText w:val="%2."/>
      <w:lvlJc w:val="left"/>
      <w:pPr>
        <w:ind w:left="864" w:hanging="454"/>
        <w:jc w:val="right"/>
      </w:pPr>
      <w:rPr>
        <w:rFonts w:hint="default"/>
        <w:spacing w:val="-4"/>
        <w:w w:val="94"/>
        <w:lang w:val="da-DY" w:eastAsia="en-US" w:bidi="ar-SA"/>
      </w:rPr>
    </w:lvl>
    <w:lvl w:ilvl="2">
      <w:start w:val="0"/>
      <w:numFmt w:val="bullet"/>
      <w:lvlText w:val=""/>
      <w:lvlJc w:val="left"/>
      <w:pPr>
        <w:ind w:left="2017" w:hanging="454"/>
      </w:pPr>
      <w:rPr>
        <w:rFonts w:hint="default" w:ascii="Wingdings" w:hAnsi="Wingdings" w:eastAsia="Wingdings" w:cs="Wingdings"/>
        <w:color w:val="231F20"/>
        <w:w w:val="100"/>
        <w:sz w:val="22"/>
        <w:szCs w:val="22"/>
        <w:lang w:val="da-DY" w:eastAsia="en-US" w:bidi="ar-SA"/>
      </w:rPr>
    </w:lvl>
    <w:lvl w:ilvl="3">
      <w:start w:val="0"/>
      <w:numFmt w:val="bullet"/>
      <w:lvlText w:val=""/>
      <w:lvlJc w:val="left"/>
      <w:pPr>
        <w:ind w:left="5319" w:hanging="454"/>
      </w:pPr>
      <w:rPr>
        <w:rFonts w:hint="default" w:ascii="Wingdings" w:hAnsi="Wingdings" w:eastAsia="Wingdings" w:cs="Wingdings"/>
        <w:color w:val="231F20"/>
        <w:w w:val="100"/>
        <w:sz w:val="22"/>
        <w:szCs w:val="22"/>
        <w:lang w:val="da-DY" w:eastAsia="en-US" w:bidi="ar-SA"/>
      </w:rPr>
    </w:lvl>
    <w:lvl w:ilvl="4">
      <w:start w:val="0"/>
      <w:numFmt w:val="bullet"/>
      <w:lvlText w:val="•"/>
      <w:lvlJc w:val="left"/>
      <w:pPr>
        <w:ind w:left="2020" w:hanging="454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5320" w:hanging="454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8460" w:hanging="454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6345" w:hanging="454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4230" w:hanging="454"/>
      </w:pPr>
      <w:rPr>
        <w:rFonts w:hint="default"/>
        <w:lang w:val="da-DY" w:eastAsia="en-US" w:bidi="ar-SA"/>
      </w:rPr>
    </w:lvl>
  </w:abstractNum>
  <w:abstractNum w:abstractNumId="0">
    <w:multiLevelType w:val="hybridMultilevel"/>
    <w:lvl w:ilvl="0">
      <w:start w:val="14"/>
      <w:numFmt w:val="lowerLetter"/>
      <w:lvlText w:val="%1]"/>
      <w:lvlJc w:val="left"/>
      <w:pPr>
        <w:ind w:left="332" w:hanging="225"/>
        <w:jc w:val="left"/>
      </w:pPr>
      <w:rPr>
        <w:rFonts w:hint="default" w:ascii="Trebuchet MS" w:hAnsi="Trebuchet MS" w:eastAsia="Trebuchet MS" w:cs="Trebuchet MS"/>
        <w:color w:val="231F20"/>
        <w:spacing w:val="-3"/>
        <w:w w:val="90"/>
        <w:sz w:val="28"/>
        <w:szCs w:val="28"/>
        <w:lang w:val="da-DY" w:eastAsia="en-US" w:bidi="ar-SA"/>
      </w:rPr>
    </w:lvl>
    <w:lvl w:ilvl="1">
      <w:start w:val="1"/>
      <w:numFmt w:val="decimal"/>
      <w:lvlText w:val="%2."/>
      <w:lvlJc w:val="left"/>
      <w:pPr>
        <w:ind w:left="1737" w:hanging="397"/>
        <w:jc w:val="right"/>
      </w:pPr>
      <w:rPr>
        <w:rFonts w:hint="default" w:ascii="Tahoma" w:hAnsi="Tahoma" w:eastAsia="Tahoma" w:cs="Tahoma"/>
        <w:color w:val="808285"/>
        <w:w w:val="110"/>
        <w:sz w:val="18"/>
        <w:szCs w:val="18"/>
        <w:lang w:val="da-DY" w:eastAsia="en-US" w:bidi="ar-SA"/>
      </w:rPr>
    </w:lvl>
    <w:lvl w:ilvl="2">
      <w:start w:val="1"/>
      <w:numFmt w:val="lowerLetter"/>
      <w:lvlText w:val="%3."/>
      <w:lvlJc w:val="left"/>
      <w:pPr>
        <w:ind w:left="986" w:hanging="215"/>
        <w:jc w:val="left"/>
      </w:pPr>
      <w:rPr>
        <w:rFonts w:hint="default" w:ascii="Tahoma" w:hAnsi="Tahoma" w:eastAsia="Tahoma" w:cs="Tahoma"/>
        <w:color w:val="808285"/>
        <w:w w:val="105"/>
        <w:sz w:val="18"/>
        <w:szCs w:val="18"/>
        <w:lang w:val="da-DY" w:eastAsia="en-US" w:bidi="ar-SA"/>
      </w:rPr>
    </w:lvl>
    <w:lvl w:ilvl="3">
      <w:start w:val="0"/>
      <w:numFmt w:val="bullet"/>
      <w:lvlText w:val="•"/>
      <w:lvlJc w:val="left"/>
      <w:pPr>
        <w:ind w:left="1226" w:hanging="215"/>
      </w:pPr>
      <w:rPr>
        <w:rFonts w:hint="default"/>
        <w:lang w:val="da-DY" w:eastAsia="en-US" w:bidi="ar-SA"/>
      </w:rPr>
    </w:lvl>
    <w:lvl w:ilvl="4">
      <w:start w:val="0"/>
      <w:numFmt w:val="bullet"/>
      <w:lvlText w:val="•"/>
      <w:lvlJc w:val="left"/>
      <w:pPr>
        <w:ind w:left="712" w:hanging="215"/>
      </w:pPr>
      <w:rPr>
        <w:rFonts w:hint="default"/>
        <w:lang w:val="da-DY" w:eastAsia="en-US" w:bidi="ar-SA"/>
      </w:rPr>
    </w:lvl>
    <w:lvl w:ilvl="5">
      <w:start w:val="0"/>
      <w:numFmt w:val="bullet"/>
      <w:lvlText w:val="•"/>
      <w:lvlJc w:val="left"/>
      <w:pPr>
        <w:ind w:left="198" w:hanging="215"/>
      </w:pPr>
      <w:rPr>
        <w:rFonts w:hint="default"/>
        <w:lang w:val="da-DY" w:eastAsia="en-US" w:bidi="ar-SA"/>
      </w:rPr>
    </w:lvl>
    <w:lvl w:ilvl="6">
      <w:start w:val="0"/>
      <w:numFmt w:val="bullet"/>
      <w:lvlText w:val="•"/>
      <w:lvlJc w:val="left"/>
      <w:pPr>
        <w:ind w:left="-315" w:hanging="215"/>
      </w:pPr>
      <w:rPr>
        <w:rFonts w:hint="default"/>
        <w:lang w:val="da-DY" w:eastAsia="en-US" w:bidi="ar-SA"/>
      </w:rPr>
    </w:lvl>
    <w:lvl w:ilvl="7">
      <w:start w:val="0"/>
      <w:numFmt w:val="bullet"/>
      <w:lvlText w:val="•"/>
      <w:lvlJc w:val="left"/>
      <w:pPr>
        <w:ind w:left="-829" w:hanging="215"/>
      </w:pPr>
      <w:rPr>
        <w:rFonts w:hint="default"/>
        <w:lang w:val="da-DY" w:eastAsia="en-US" w:bidi="ar-SA"/>
      </w:rPr>
    </w:lvl>
    <w:lvl w:ilvl="8">
      <w:start w:val="0"/>
      <w:numFmt w:val="bullet"/>
      <w:lvlText w:val="•"/>
      <w:lvlJc w:val="left"/>
      <w:pPr>
        <w:ind w:left="-1343" w:hanging="215"/>
      </w:pPr>
      <w:rPr>
        <w:rFonts w:hint="default"/>
        <w:lang w:val="da-DY" w:eastAsia="en-US" w:bidi="ar-SA"/>
      </w:rPr>
    </w:lvl>
  </w:abstractNum>
  <w:num w:numId="10">
    <w:abstractNumId w:val="9"/>
  </w:num>
  <w:num w:numId="2">
    <w:abstractNumId w:val="1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da-DY" w:eastAsia="en-US" w:bidi="ar-SA"/>
    </w:rPr>
  </w:style>
  <w:style w:styleId="TOC1" w:type="paragraph">
    <w:name w:val="TOC 1"/>
    <w:basedOn w:val="Normal"/>
    <w:uiPriority w:val="1"/>
    <w:qFormat/>
    <w:pPr>
      <w:spacing w:before="23"/>
      <w:ind w:left="772" w:hanging="398"/>
    </w:pPr>
    <w:rPr>
      <w:rFonts w:ascii="Tahoma" w:hAnsi="Tahoma" w:eastAsia="Tahoma" w:cs="Tahoma"/>
      <w:sz w:val="18"/>
      <w:szCs w:val="18"/>
      <w:lang w:val="da-DY" w:eastAsia="en-US" w:bidi="ar-SA"/>
    </w:rPr>
  </w:style>
  <w:style w:styleId="TOC2" w:type="paragraph">
    <w:name w:val="TOC 2"/>
    <w:basedOn w:val="Normal"/>
    <w:uiPriority w:val="1"/>
    <w:qFormat/>
    <w:pPr>
      <w:spacing w:before="23"/>
      <w:ind w:left="772" w:hanging="398"/>
    </w:pPr>
    <w:rPr>
      <w:rFonts w:ascii="Tahoma" w:hAnsi="Tahoma" w:eastAsia="Tahoma" w:cs="Tahoma"/>
      <w:b/>
      <w:bCs/>
      <w:i/>
      <w:iCs/>
      <w:lang w:val="da-DY" w:eastAsia="en-US" w:bidi="ar-SA"/>
    </w:rPr>
  </w:style>
  <w:style w:styleId="TOC3" w:type="paragraph">
    <w:name w:val="TOC 3"/>
    <w:basedOn w:val="Normal"/>
    <w:uiPriority w:val="1"/>
    <w:qFormat/>
    <w:pPr>
      <w:spacing w:before="23"/>
      <w:ind w:left="772" w:hanging="216"/>
    </w:pPr>
    <w:rPr>
      <w:rFonts w:ascii="Tahoma" w:hAnsi="Tahoma" w:eastAsia="Tahoma" w:cs="Tahoma"/>
      <w:sz w:val="18"/>
      <w:szCs w:val="18"/>
      <w:lang w:val="da-DY" w:eastAsia="en-US" w:bidi="ar-SA"/>
    </w:rPr>
  </w:style>
  <w:style w:styleId="TOC4" w:type="paragraph">
    <w:name w:val="TOC 4"/>
    <w:basedOn w:val="Normal"/>
    <w:uiPriority w:val="1"/>
    <w:qFormat/>
    <w:pPr>
      <w:spacing w:before="22"/>
      <w:ind w:left="772"/>
    </w:pPr>
    <w:rPr>
      <w:rFonts w:ascii="Tahoma" w:hAnsi="Tahoma" w:eastAsia="Tahoma" w:cs="Tahoma"/>
      <w:b/>
      <w:bCs/>
      <w:i/>
      <w:iCs/>
      <w:lang w:val="da-DY" w:eastAsia="en-US" w:bidi="ar-SA"/>
    </w:rPr>
  </w:style>
  <w:style w:styleId="TOC5" w:type="paragraph">
    <w:name w:val="TOC 5"/>
    <w:basedOn w:val="Normal"/>
    <w:uiPriority w:val="1"/>
    <w:qFormat/>
    <w:pPr>
      <w:spacing w:before="23"/>
      <w:ind w:left="997"/>
    </w:pPr>
    <w:rPr>
      <w:rFonts w:ascii="Tahoma" w:hAnsi="Tahoma" w:eastAsia="Tahoma" w:cs="Tahoma"/>
      <w:sz w:val="18"/>
      <w:szCs w:val="18"/>
      <w:lang w:val="da-DY" w:eastAsia="en-US" w:bidi="ar-SA"/>
    </w:rPr>
  </w:style>
  <w:style w:styleId="TOC6" w:type="paragraph">
    <w:name w:val="TOC 6"/>
    <w:basedOn w:val="Normal"/>
    <w:uiPriority w:val="1"/>
    <w:qFormat/>
    <w:pPr>
      <w:spacing w:line="240" w:lineRule="exact"/>
      <w:ind w:left="1737" w:hanging="398"/>
    </w:pPr>
    <w:rPr>
      <w:rFonts w:ascii="Calibri" w:hAnsi="Calibri" w:eastAsia="Calibri" w:cs="Calibri"/>
      <w:i/>
      <w:iCs/>
      <w:sz w:val="22"/>
      <w:szCs w:val="22"/>
      <w:lang w:val="da-DY" w:eastAsia="en-US" w:bidi="ar-SA"/>
    </w:rPr>
  </w:style>
  <w:style w:styleId="TOC7" w:type="paragraph">
    <w:name w:val="TOC 7"/>
    <w:basedOn w:val="Normal"/>
    <w:uiPriority w:val="1"/>
    <w:qFormat/>
    <w:pPr>
      <w:spacing w:before="23"/>
      <w:ind w:left="1737" w:hanging="398"/>
    </w:pPr>
    <w:rPr>
      <w:rFonts w:ascii="Tahoma" w:hAnsi="Tahoma" w:eastAsia="Tahoma" w:cs="Tahoma"/>
      <w:sz w:val="18"/>
      <w:szCs w:val="18"/>
      <w:lang w:val="da-DY" w:eastAsia="en-US" w:bidi="ar-SA"/>
    </w:rPr>
  </w:style>
  <w:style w:styleId="TOC8" w:type="paragraph">
    <w:name w:val="TOC 8"/>
    <w:basedOn w:val="Normal"/>
    <w:uiPriority w:val="1"/>
    <w:qFormat/>
    <w:pPr>
      <w:spacing w:before="1"/>
      <w:ind w:left="1737"/>
    </w:pPr>
    <w:rPr>
      <w:rFonts w:ascii="Tahoma" w:hAnsi="Tahoma" w:eastAsia="Tahoma" w:cs="Tahoma"/>
      <w:b/>
      <w:bCs/>
      <w:sz w:val="18"/>
      <w:szCs w:val="18"/>
      <w:lang w:val="da-DY" w:eastAsia="en-US" w:bidi="ar-SA"/>
    </w:rPr>
  </w:style>
  <w:style w:styleId="TOC9" w:type="paragraph">
    <w:name w:val="TOC 9"/>
    <w:basedOn w:val="Normal"/>
    <w:uiPriority w:val="1"/>
    <w:qFormat/>
    <w:pPr>
      <w:spacing w:before="23"/>
      <w:ind w:left="1737"/>
    </w:pPr>
    <w:rPr>
      <w:rFonts w:ascii="Tahoma" w:hAnsi="Tahoma" w:eastAsia="Tahoma" w:cs="Tahoma"/>
      <w:sz w:val="18"/>
      <w:szCs w:val="18"/>
      <w:lang w:val="da-DY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18"/>
      <w:szCs w:val="18"/>
      <w:lang w:val="da-DY" w:eastAsia="en-US" w:bidi="ar-SA"/>
    </w:rPr>
  </w:style>
  <w:style w:styleId="Heading1" w:type="paragraph">
    <w:name w:val="Heading 1"/>
    <w:basedOn w:val="Normal"/>
    <w:uiPriority w:val="1"/>
    <w:qFormat/>
    <w:pPr>
      <w:spacing w:before="263"/>
      <w:ind w:left="1330" w:right="3110"/>
      <w:outlineLvl w:val="1"/>
    </w:pPr>
    <w:rPr>
      <w:rFonts w:ascii="Tahoma" w:hAnsi="Tahoma" w:eastAsia="Tahoma" w:cs="Tahoma"/>
      <w:b/>
      <w:bCs/>
      <w:sz w:val="96"/>
      <w:szCs w:val="96"/>
      <w:lang w:val="da-DY" w:eastAsia="en-US" w:bidi="ar-SA"/>
    </w:rPr>
  </w:style>
  <w:style w:styleId="Heading2" w:type="paragraph">
    <w:name w:val="Heading 2"/>
    <w:basedOn w:val="Normal"/>
    <w:uiPriority w:val="1"/>
    <w:qFormat/>
    <w:pPr>
      <w:spacing w:before="100"/>
      <w:ind w:left="1337"/>
      <w:jc w:val="center"/>
      <w:outlineLvl w:val="2"/>
    </w:pPr>
    <w:rPr>
      <w:rFonts w:ascii="Tahoma" w:hAnsi="Tahoma" w:eastAsia="Tahoma" w:cs="Tahoma"/>
      <w:b/>
      <w:bCs/>
      <w:sz w:val="48"/>
      <w:szCs w:val="48"/>
      <w:lang w:val="da-DY" w:eastAsia="en-US" w:bidi="ar-SA"/>
    </w:rPr>
  </w:style>
  <w:style w:styleId="Heading3" w:type="paragraph">
    <w:name w:val="Heading 3"/>
    <w:basedOn w:val="Normal"/>
    <w:uiPriority w:val="1"/>
    <w:qFormat/>
    <w:pPr>
      <w:ind w:left="150"/>
      <w:outlineLvl w:val="3"/>
    </w:pPr>
    <w:rPr>
      <w:rFonts w:ascii="Tahoma" w:hAnsi="Tahoma" w:eastAsia="Tahoma" w:cs="Tahoma"/>
      <w:b/>
      <w:bCs/>
      <w:sz w:val="44"/>
      <w:szCs w:val="44"/>
      <w:lang w:val="da-DY" w:eastAsia="en-US" w:bidi="ar-SA"/>
    </w:rPr>
  </w:style>
  <w:style w:styleId="Heading4" w:type="paragraph">
    <w:name w:val="Heading 4"/>
    <w:basedOn w:val="Normal"/>
    <w:uiPriority w:val="1"/>
    <w:qFormat/>
    <w:pPr>
      <w:spacing w:before="95"/>
      <w:ind w:left="486" w:right="1445"/>
      <w:jc w:val="center"/>
      <w:outlineLvl w:val="4"/>
    </w:pPr>
    <w:rPr>
      <w:rFonts w:ascii="Tahoma" w:hAnsi="Tahoma" w:eastAsia="Tahoma" w:cs="Tahoma"/>
      <w:b/>
      <w:bCs/>
      <w:sz w:val="40"/>
      <w:szCs w:val="40"/>
      <w:lang w:val="da-DY" w:eastAsia="en-US" w:bidi="ar-SA"/>
    </w:rPr>
  </w:style>
  <w:style w:styleId="Heading5" w:type="paragraph">
    <w:name w:val="Heading 5"/>
    <w:basedOn w:val="Normal"/>
    <w:uiPriority w:val="1"/>
    <w:qFormat/>
    <w:pPr>
      <w:spacing w:line="478" w:lineRule="exact"/>
      <w:ind w:left="717"/>
      <w:outlineLvl w:val="5"/>
    </w:pPr>
    <w:rPr>
      <w:rFonts w:ascii="SimSun" w:hAnsi="SimSun" w:eastAsia="SimSun" w:cs="SimSun"/>
      <w:sz w:val="38"/>
      <w:szCs w:val="38"/>
      <w:lang w:val="da-DY" w:eastAsia="en-US" w:bidi="ar-SA"/>
    </w:rPr>
  </w:style>
  <w:style w:styleId="Heading6" w:type="paragraph">
    <w:name w:val="Heading 6"/>
    <w:basedOn w:val="Normal"/>
    <w:uiPriority w:val="1"/>
    <w:qFormat/>
    <w:pPr>
      <w:ind w:left="4701"/>
      <w:outlineLvl w:val="6"/>
    </w:pPr>
    <w:rPr>
      <w:rFonts w:ascii="Tahoma" w:hAnsi="Tahoma" w:eastAsia="Tahoma" w:cs="Tahoma"/>
      <w:b/>
      <w:bCs/>
      <w:sz w:val="36"/>
      <w:szCs w:val="36"/>
      <w:lang w:val="da-DY" w:eastAsia="en-US" w:bidi="ar-SA"/>
    </w:rPr>
  </w:style>
  <w:style w:styleId="Heading7" w:type="paragraph">
    <w:name w:val="Heading 7"/>
    <w:basedOn w:val="Normal"/>
    <w:uiPriority w:val="1"/>
    <w:qFormat/>
    <w:pPr>
      <w:spacing w:before="100"/>
      <w:ind w:left="412"/>
      <w:outlineLvl w:val="7"/>
    </w:pPr>
    <w:rPr>
      <w:rFonts w:ascii="Tahoma" w:hAnsi="Tahoma" w:eastAsia="Tahoma" w:cs="Tahoma"/>
      <w:b/>
      <w:bCs/>
      <w:sz w:val="32"/>
      <w:szCs w:val="32"/>
      <w:lang w:val="da-DY" w:eastAsia="en-US" w:bidi="ar-SA"/>
    </w:rPr>
  </w:style>
  <w:style w:styleId="Heading8" w:type="paragraph">
    <w:name w:val="Heading 8"/>
    <w:basedOn w:val="Normal"/>
    <w:uiPriority w:val="1"/>
    <w:qFormat/>
    <w:pPr>
      <w:spacing w:before="100"/>
      <w:ind w:left="770"/>
      <w:jc w:val="center"/>
      <w:outlineLvl w:val="8"/>
    </w:pPr>
    <w:rPr>
      <w:rFonts w:ascii="Tahoma" w:hAnsi="Tahoma" w:eastAsia="Tahoma" w:cs="Tahoma"/>
      <w:b/>
      <w:bCs/>
      <w:sz w:val="30"/>
      <w:szCs w:val="30"/>
      <w:lang w:val="da-DY" w:eastAsia="en-US" w:bidi="ar-SA"/>
    </w:rPr>
  </w:style>
  <w:style w:styleId="Heading9" w:type="paragraph">
    <w:name w:val="Heading 9"/>
    <w:basedOn w:val="Normal"/>
    <w:uiPriority w:val="1"/>
    <w:qFormat/>
    <w:pPr>
      <w:spacing w:before="95"/>
      <w:ind w:left="1362"/>
      <w:jc w:val="center"/>
      <w:outlineLvl w:val="9"/>
    </w:pPr>
    <w:rPr>
      <w:rFonts w:ascii="Tahoma" w:hAnsi="Tahoma" w:eastAsia="Tahoma" w:cs="Tahoma"/>
      <w:b/>
      <w:bCs/>
      <w:sz w:val="28"/>
      <w:szCs w:val="28"/>
      <w:lang w:val="da-DY" w:eastAsia="en-US" w:bidi="ar-SA"/>
    </w:rPr>
  </w:style>
  <w:style w:styleId="ListParagraph" w:type="paragraph">
    <w:name w:val="List Paragraph"/>
    <w:basedOn w:val="Normal"/>
    <w:uiPriority w:val="1"/>
    <w:qFormat/>
    <w:pPr>
      <w:ind w:left="866" w:hanging="454"/>
    </w:pPr>
    <w:rPr>
      <w:rFonts w:ascii="Tahoma" w:hAnsi="Tahoma" w:eastAsia="Tahoma" w:cs="Tahoma"/>
      <w:lang w:val="da-DY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ahoma" w:hAnsi="Tahoma" w:eastAsia="Tahoma" w:cs="Tahoma"/>
      <w:lang w:val="da-DY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jpe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header" Target="header1.xml"/><Relationship Id="rId68" Type="http://schemas.openxmlformats.org/officeDocument/2006/relationships/footer" Target="footer2.xml"/><Relationship Id="rId69" Type="http://schemas.openxmlformats.org/officeDocument/2006/relationships/image" Target="media/image64.png"/><Relationship Id="rId70" Type="http://schemas.openxmlformats.org/officeDocument/2006/relationships/header" Target="header2.xml"/><Relationship Id="rId71" Type="http://schemas.openxmlformats.org/officeDocument/2006/relationships/footer" Target="footer3.xml"/><Relationship Id="rId72" Type="http://schemas.openxmlformats.org/officeDocument/2006/relationships/header" Target="header3.xml"/><Relationship Id="rId73" Type="http://schemas.openxmlformats.org/officeDocument/2006/relationships/header" Target="header4.xml"/><Relationship Id="rId74" Type="http://schemas.openxmlformats.org/officeDocument/2006/relationships/footer" Target="footer4.xml"/><Relationship Id="rId75" Type="http://schemas.openxmlformats.org/officeDocument/2006/relationships/footer" Target="footer5.xml"/><Relationship Id="rId76" Type="http://schemas.openxmlformats.org/officeDocument/2006/relationships/image" Target="media/image66.png"/><Relationship Id="rId77" Type="http://schemas.openxmlformats.org/officeDocument/2006/relationships/header" Target="header5.xml"/><Relationship Id="rId78" Type="http://schemas.openxmlformats.org/officeDocument/2006/relationships/header" Target="header6.xml"/><Relationship Id="rId79" Type="http://schemas.openxmlformats.org/officeDocument/2006/relationships/footer" Target="footer6.xml"/><Relationship Id="rId80" Type="http://schemas.openxmlformats.org/officeDocument/2006/relationships/footer" Target="footer7.xml"/><Relationship Id="rId81" Type="http://schemas.openxmlformats.org/officeDocument/2006/relationships/image" Target="media/image67.png"/><Relationship Id="rId82" Type="http://schemas.openxmlformats.org/officeDocument/2006/relationships/image" Target="media/image68.jpeg"/><Relationship Id="rId83" Type="http://schemas.openxmlformats.org/officeDocument/2006/relationships/image" Target="media/image69.jpeg"/><Relationship Id="rId84" Type="http://schemas.openxmlformats.org/officeDocument/2006/relationships/hyperlink" Target="mailto:info@namatya.com.np" TargetMode="External"/><Relationship Id="rId85" Type="http://schemas.openxmlformats.org/officeDocument/2006/relationships/header" Target="header7.xml"/><Relationship Id="rId86" Type="http://schemas.openxmlformats.org/officeDocument/2006/relationships/header" Target="header8.xml"/><Relationship Id="rId87" Type="http://schemas.openxmlformats.org/officeDocument/2006/relationships/footer" Target="footer8.xml"/><Relationship Id="rId88" Type="http://schemas.openxmlformats.org/officeDocument/2006/relationships/footer" Target="footer9.xml"/><Relationship Id="rId89" Type="http://schemas.openxmlformats.org/officeDocument/2006/relationships/header" Target="header9.xml"/><Relationship Id="rId90" Type="http://schemas.openxmlformats.org/officeDocument/2006/relationships/footer" Target="footer10.xml"/><Relationship Id="rId91" Type="http://schemas.openxmlformats.org/officeDocument/2006/relationships/image" Target="media/image70.png"/><Relationship Id="rId92" Type="http://schemas.openxmlformats.org/officeDocument/2006/relationships/image" Target="media/image71.png"/><Relationship Id="rId93" Type="http://schemas.openxmlformats.org/officeDocument/2006/relationships/header" Target="header10.xml"/><Relationship Id="rId94" Type="http://schemas.openxmlformats.org/officeDocument/2006/relationships/footer" Target="footer11.xml"/><Relationship Id="rId95" Type="http://schemas.openxmlformats.org/officeDocument/2006/relationships/image" Target="media/image72.png"/><Relationship Id="rId96" Type="http://schemas.openxmlformats.org/officeDocument/2006/relationships/image" Target="media/image73.png"/><Relationship Id="rId97" Type="http://schemas.openxmlformats.org/officeDocument/2006/relationships/header" Target="header11.xml"/><Relationship Id="rId98" Type="http://schemas.openxmlformats.org/officeDocument/2006/relationships/header" Target="header12.xml"/><Relationship Id="rId99" Type="http://schemas.openxmlformats.org/officeDocument/2006/relationships/footer" Target="footer12.xml"/><Relationship Id="rId100" Type="http://schemas.openxmlformats.org/officeDocument/2006/relationships/footer" Target="footer13.xml"/><Relationship Id="rId101" Type="http://schemas.openxmlformats.org/officeDocument/2006/relationships/header" Target="header13.xml"/><Relationship Id="rId102" Type="http://schemas.openxmlformats.org/officeDocument/2006/relationships/header" Target="header14.xml"/><Relationship Id="rId103" Type="http://schemas.openxmlformats.org/officeDocument/2006/relationships/footer" Target="footer14.xml"/><Relationship Id="rId104" Type="http://schemas.openxmlformats.org/officeDocument/2006/relationships/footer" Target="footer15.xml"/><Relationship Id="rId105" Type="http://schemas.openxmlformats.org/officeDocument/2006/relationships/header" Target="header15.xml"/><Relationship Id="rId106" Type="http://schemas.openxmlformats.org/officeDocument/2006/relationships/footer" Target="footer16.xml"/><Relationship Id="rId107" Type="http://schemas.openxmlformats.org/officeDocument/2006/relationships/header" Target="header16.xml"/><Relationship Id="rId108" Type="http://schemas.openxmlformats.org/officeDocument/2006/relationships/footer" Target="footer17.xml"/><Relationship Id="rId109" Type="http://schemas.openxmlformats.org/officeDocument/2006/relationships/header" Target="header17.xml"/><Relationship Id="rId110" Type="http://schemas.openxmlformats.org/officeDocument/2006/relationships/header" Target="header18.xml"/><Relationship Id="rId111" Type="http://schemas.openxmlformats.org/officeDocument/2006/relationships/footer" Target="footer18.xml"/><Relationship Id="rId112" Type="http://schemas.openxmlformats.org/officeDocument/2006/relationships/footer" Target="footer19.xml"/><Relationship Id="rId113" Type="http://schemas.openxmlformats.org/officeDocument/2006/relationships/header" Target="header19.xml"/><Relationship Id="rId114" Type="http://schemas.openxmlformats.org/officeDocument/2006/relationships/header" Target="header20.xml"/><Relationship Id="rId115" Type="http://schemas.openxmlformats.org/officeDocument/2006/relationships/footer" Target="footer20.xml"/><Relationship Id="rId116" Type="http://schemas.openxmlformats.org/officeDocument/2006/relationships/footer" Target="footer21.xml"/><Relationship Id="rId117" Type="http://schemas.openxmlformats.org/officeDocument/2006/relationships/header" Target="header21.xml"/><Relationship Id="rId118" Type="http://schemas.openxmlformats.org/officeDocument/2006/relationships/header" Target="header22.xml"/><Relationship Id="rId119" Type="http://schemas.openxmlformats.org/officeDocument/2006/relationships/footer" Target="footer22.xml"/><Relationship Id="rId120" Type="http://schemas.openxmlformats.org/officeDocument/2006/relationships/footer" Target="footer23.xml"/><Relationship Id="rId121" Type="http://schemas.openxmlformats.org/officeDocument/2006/relationships/header" Target="header23.xml"/><Relationship Id="rId122" Type="http://schemas.openxmlformats.org/officeDocument/2006/relationships/footer" Target="footer24.xml"/><Relationship Id="rId123" Type="http://schemas.openxmlformats.org/officeDocument/2006/relationships/header" Target="header24.xml"/><Relationship Id="rId124" Type="http://schemas.openxmlformats.org/officeDocument/2006/relationships/footer" Target="footer25.xml"/><Relationship Id="rId125" Type="http://schemas.openxmlformats.org/officeDocument/2006/relationships/header" Target="header25.xml"/><Relationship Id="rId126" Type="http://schemas.openxmlformats.org/officeDocument/2006/relationships/header" Target="header26.xml"/><Relationship Id="rId127" Type="http://schemas.openxmlformats.org/officeDocument/2006/relationships/footer" Target="footer26.xml"/><Relationship Id="rId128" Type="http://schemas.openxmlformats.org/officeDocument/2006/relationships/footer" Target="footer27.xml"/><Relationship Id="rId129" Type="http://schemas.openxmlformats.org/officeDocument/2006/relationships/header" Target="header27.xml"/><Relationship Id="rId130" Type="http://schemas.openxmlformats.org/officeDocument/2006/relationships/footer" Target="footer28.xml"/><Relationship Id="rId131" Type="http://schemas.openxmlformats.org/officeDocument/2006/relationships/header" Target="header28.xml"/><Relationship Id="rId132" Type="http://schemas.openxmlformats.org/officeDocument/2006/relationships/header" Target="header29.xml"/><Relationship Id="rId133" Type="http://schemas.openxmlformats.org/officeDocument/2006/relationships/footer" Target="footer29.xml"/><Relationship Id="rId134" Type="http://schemas.openxmlformats.org/officeDocument/2006/relationships/footer" Target="footer30.xml"/><Relationship Id="rId135" Type="http://schemas.openxmlformats.org/officeDocument/2006/relationships/header" Target="header30.xml"/><Relationship Id="rId136" Type="http://schemas.openxmlformats.org/officeDocument/2006/relationships/footer" Target="footer31.xml"/><Relationship Id="rId137" Type="http://schemas.openxmlformats.org/officeDocument/2006/relationships/header" Target="header31.xml"/><Relationship Id="rId138" Type="http://schemas.openxmlformats.org/officeDocument/2006/relationships/footer" Target="footer32.xml"/><Relationship Id="rId139" Type="http://schemas.openxmlformats.org/officeDocument/2006/relationships/header" Target="header32.xml"/><Relationship Id="rId140" Type="http://schemas.openxmlformats.org/officeDocument/2006/relationships/footer" Target="footer33.xml"/><Relationship Id="rId141" Type="http://schemas.openxmlformats.org/officeDocument/2006/relationships/header" Target="header33.xml"/><Relationship Id="rId142" Type="http://schemas.openxmlformats.org/officeDocument/2006/relationships/header" Target="header34.xml"/><Relationship Id="rId143" Type="http://schemas.openxmlformats.org/officeDocument/2006/relationships/footer" Target="footer34.xml"/><Relationship Id="rId144" Type="http://schemas.openxmlformats.org/officeDocument/2006/relationships/footer" Target="footer35.xml"/><Relationship Id="rId145" Type="http://schemas.openxmlformats.org/officeDocument/2006/relationships/header" Target="header35.xml"/><Relationship Id="rId146" Type="http://schemas.openxmlformats.org/officeDocument/2006/relationships/footer" Target="footer36.xml"/><Relationship Id="rId147" Type="http://schemas.openxmlformats.org/officeDocument/2006/relationships/image" Target="media/image74.png"/><Relationship Id="rId148" Type="http://schemas.openxmlformats.org/officeDocument/2006/relationships/image" Target="media/image75.jpeg"/><Relationship Id="rId149" Type="http://schemas.openxmlformats.org/officeDocument/2006/relationships/image" Target="media/image76.png"/><Relationship Id="rId150" Type="http://schemas.openxmlformats.org/officeDocument/2006/relationships/image" Target="media/image77.png"/><Relationship Id="rId151" Type="http://schemas.openxmlformats.org/officeDocument/2006/relationships/image" Target="media/image78.png"/><Relationship Id="rId152" Type="http://schemas.openxmlformats.org/officeDocument/2006/relationships/image" Target="media/image79.png"/><Relationship Id="rId153" Type="http://schemas.openxmlformats.org/officeDocument/2006/relationships/image" Target="media/image63.png"/><Relationship Id="rId154" Type="http://schemas.openxmlformats.org/officeDocument/2006/relationships/image" Target="media/image80.png"/><Relationship Id="rId155" Type="http://schemas.openxmlformats.org/officeDocument/2006/relationships/header" Target="header36.xml"/><Relationship Id="rId156" Type="http://schemas.openxmlformats.org/officeDocument/2006/relationships/header" Target="header37.xml"/><Relationship Id="rId157" Type="http://schemas.openxmlformats.org/officeDocument/2006/relationships/footer" Target="footer37.xml"/><Relationship Id="rId158" Type="http://schemas.openxmlformats.org/officeDocument/2006/relationships/footer" Target="footer38.xml"/><Relationship Id="rId159" Type="http://schemas.openxmlformats.org/officeDocument/2006/relationships/image" Target="media/image82.jpeg"/><Relationship Id="rId160" Type="http://schemas.openxmlformats.org/officeDocument/2006/relationships/image" Target="media/image83.jpeg"/><Relationship Id="rId161" Type="http://schemas.openxmlformats.org/officeDocument/2006/relationships/image" Target="media/image84.png"/><Relationship Id="rId162" Type="http://schemas.openxmlformats.org/officeDocument/2006/relationships/image" Target="media/image85.jpeg"/><Relationship Id="rId163" Type="http://schemas.openxmlformats.org/officeDocument/2006/relationships/header" Target="header38.xml"/><Relationship Id="rId164" Type="http://schemas.openxmlformats.org/officeDocument/2006/relationships/header" Target="header39.xml"/><Relationship Id="rId165" Type="http://schemas.openxmlformats.org/officeDocument/2006/relationships/footer" Target="footer39.xml"/><Relationship Id="rId166" Type="http://schemas.openxmlformats.org/officeDocument/2006/relationships/footer" Target="footer40.xml"/><Relationship Id="rId167" Type="http://schemas.openxmlformats.org/officeDocument/2006/relationships/image" Target="media/image86.png"/><Relationship Id="rId168" Type="http://schemas.openxmlformats.org/officeDocument/2006/relationships/image" Target="media/image87.png"/><Relationship Id="rId169" Type="http://schemas.openxmlformats.org/officeDocument/2006/relationships/image" Target="media/image88.png"/><Relationship Id="rId170" Type="http://schemas.openxmlformats.org/officeDocument/2006/relationships/image" Target="media/image89.png"/><Relationship Id="rId171" Type="http://schemas.openxmlformats.org/officeDocument/2006/relationships/image" Target="media/image90.png"/><Relationship Id="rId172" Type="http://schemas.openxmlformats.org/officeDocument/2006/relationships/image" Target="media/image91.png"/><Relationship Id="rId173" Type="http://schemas.openxmlformats.org/officeDocument/2006/relationships/image" Target="media/image92.png"/><Relationship Id="rId174" Type="http://schemas.openxmlformats.org/officeDocument/2006/relationships/image" Target="media/image93.png"/><Relationship Id="rId175" Type="http://schemas.openxmlformats.org/officeDocument/2006/relationships/image" Target="media/image94.png"/><Relationship Id="rId176" Type="http://schemas.openxmlformats.org/officeDocument/2006/relationships/image" Target="media/image95.png"/><Relationship Id="rId177" Type="http://schemas.openxmlformats.org/officeDocument/2006/relationships/image" Target="media/image96.png"/><Relationship Id="rId178" Type="http://schemas.openxmlformats.org/officeDocument/2006/relationships/image" Target="media/image97.png"/><Relationship Id="rId179" Type="http://schemas.openxmlformats.org/officeDocument/2006/relationships/image" Target="media/image98.png"/><Relationship Id="rId180" Type="http://schemas.openxmlformats.org/officeDocument/2006/relationships/image" Target="media/image99.png"/><Relationship Id="rId181" Type="http://schemas.openxmlformats.org/officeDocument/2006/relationships/image" Target="media/image100.png"/><Relationship Id="rId182" Type="http://schemas.openxmlformats.org/officeDocument/2006/relationships/image" Target="media/image101.png"/><Relationship Id="rId183" Type="http://schemas.openxmlformats.org/officeDocument/2006/relationships/image" Target="media/image102.png"/><Relationship Id="rId184" Type="http://schemas.openxmlformats.org/officeDocument/2006/relationships/image" Target="media/image103.png"/><Relationship Id="rId185" Type="http://schemas.openxmlformats.org/officeDocument/2006/relationships/image" Target="media/image104.png"/><Relationship Id="rId186" Type="http://schemas.openxmlformats.org/officeDocument/2006/relationships/image" Target="media/image105.png"/><Relationship Id="rId187" Type="http://schemas.openxmlformats.org/officeDocument/2006/relationships/image" Target="media/image106.png"/><Relationship Id="rId188" Type="http://schemas.openxmlformats.org/officeDocument/2006/relationships/image" Target="media/image107.png"/><Relationship Id="rId189" Type="http://schemas.openxmlformats.org/officeDocument/2006/relationships/image" Target="media/image108.png"/><Relationship Id="rId190" Type="http://schemas.openxmlformats.org/officeDocument/2006/relationships/image" Target="media/image109.png"/><Relationship Id="rId191" Type="http://schemas.openxmlformats.org/officeDocument/2006/relationships/image" Target="media/image110.png"/><Relationship Id="rId192" Type="http://schemas.openxmlformats.org/officeDocument/2006/relationships/image" Target="media/image111.png"/><Relationship Id="rId193" Type="http://schemas.openxmlformats.org/officeDocument/2006/relationships/image" Target="media/image112.png"/><Relationship Id="rId194" Type="http://schemas.openxmlformats.org/officeDocument/2006/relationships/image" Target="media/image113.png"/><Relationship Id="rId195" Type="http://schemas.openxmlformats.org/officeDocument/2006/relationships/image" Target="media/image114.png"/><Relationship Id="rId196" Type="http://schemas.openxmlformats.org/officeDocument/2006/relationships/image" Target="media/image115.png"/><Relationship Id="rId197" Type="http://schemas.openxmlformats.org/officeDocument/2006/relationships/image" Target="media/image116.png"/><Relationship Id="rId198" Type="http://schemas.openxmlformats.org/officeDocument/2006/relationships/image" Target="media/image117.png"/><Relationship Id="rId199" Type="http://schemas.openxmlformats.org/officeDocument/2006/relationships/image" Target="media/image118.png"/><Relationship Id="rId200" Type="http://schemas.openxmlformats.org/officeDocument/2006/relationships/image" Target="media/image119.png"/><Relationship Id="rId201" Type="http://schemas.openxmlformats.org/officeDocument/2006/relationships/image" Target="media/image120.png"/><Relationship Id="rId202" Type="http://schemas.openxmlformats.org/officeDocument/2006/relationships/image" Target="media/image121.png"/><Relationship Id="rId203" Type="http://schemas.openxmlformats.org/officeDocument/2006/relationships/image" Target="media/image122.png"/><Relationship Id="rId204" Type="http://schemas.openxmlformats.org/officeDocument/2006/relationships/image" Target="media/image123.png"/><Relationship Id="rId205" Type="http://schemas.openxmlformats.org/officeDocument/2006/relationships/image" Target="media/image124.png"/><Relationship Id="rId206" Type="http://schemas.openxmlformats.org/officeDocument/2006/relationships/image" Target="media/image125.png"/><Relationship Id="rId207" Type="http://schemas.openxmlformats.org/officeDocument/2006/relationships/image" Target="media/image126.png"/><Relationship Id="rId208" Type="http://schemas.openxmlformats.org/officeDocument/2006/relationships/image" Target="media/image127.jpeg"/><Relationship Id="rId209" Type="http://schemas.openxmlformats.org/officeDocument/2006/relationships/header" Target="header40.xml"/><Relationship Id="rId210" Type="http://schemas.openxmlformats.org/officeDocument/2006/relationships/header" Target="header41.xml"/><Relationship Id="rId211" Type="http://schemas.openxmlformats.org/officeDocument/2006/relationships/footer" Target="footer41.xml"/><Relationship Id="rId212" Type="http://schemas.openxmlformats.org/officeDocument/2006/relationships/footer" Target="footer42.xml"/><Relationship Id="rId213" Type="http://schemas.openxmlformats.org/officeDocument/2006/relationships/image" Target="media/image128.jpeg"/><Relationship Id="rId214" Type="http://schemas.openxmlformats.org/officeDocument/2006/relationships/image" Target="media/image129.jpeg"/><Relationship Id="rId215" Type="http://schemas.openxmlformats.org/officeDocument/2006/relationships/image" Target="media/image130.jpeg"/><Relationship Id="rId216" Type="http://schemas.openxmlformats.org/officeDocument/2006/relationships/image" Target="media/image131.jpeg"/><Relationship Id="rId217" Type="http://schemas.openxmlformats.org/officeDocument/2006/relationships/image" Target="media/image132.jpeg"/><Relationship Id="rId218" Type="http://schemas.openxmlformats.org/officeDocument/2006/relationships/image" Target="media/image133.jpeg"/><Relationship Id="rId219" Type="http://schemas.openxmlformats.org/officeDocument/2006/relationships/image" Target="media/image134.png"/><Relationship Id="rId220" Type="http://schemas.openxmlformats.org/officeDocument/2006/relationships/image" Target="media/image135.png"/><Relationship Id="rId221" Type="http://schemas.openxmlformats.org/officeDocument/2006/relationships/image" Target="media/image136.jpeg"/><Relationship Id="rId222" Type="http://schemas.openxmlformats.org/officeDocument/2006/relationships/image" Target="media/image137.png"/><Relationship Id="rId223" Type="http://schemas.openxmlformats.org/officeDocument/2006/relationships/image" Target="media/image138.png"/><Relationship Id="rId224" Type="http://schemas.openxmlformats.org/officeDocument/2006/relationships/image" Target="media/image139.png"/><Relationship Id="rId225" Type="http://schemas.openxmlformats.org/officeDocument/2006/relationships/image" Target="media/image140.png"/><Relationship Id="rId226" Type="http://schemas.openxmlformats.org/officeDocument/2006/relationships/image" Target="media/image141.png"/><Relationship Id="rId227" Type="http://schemas.openxmlformats.org/officeDocument/2006/relationships/image" Target="media/image142.png"/><Relationship Id="rId228" Type="http://schemas.openxmlformats.org/officeDocument/2006/relationships/image" Target="media/image143.png"/><Relationship Id="rId229" Type="http://schemas.openxmlformats.org/officeDocument/2006/relationships/image" Target="media/image144.jpeg"/><Relationship Id="rId230" Type="http://schemas.openxmlformats.org/officeDocument/2006/relationships/image" Target="media/image145.jpeg"/><Relationship Id="rId231" Type="http://schemas.openxmlformats.org/officeDocument/2006/relationships/image" Target="media/image146.jpeg"/><Relationship Id="rId232" Type="http://schemas.openxmlformats.org/officeDocument/2006/relationships/image" Target="media/image147.png"/><Relationship Id="rId233" Type="http://schemas.openxmlformats.org/officeDocument/2006/relationships/image" Target="media/image148.png"/><Relationship Id="rId234" Type="http://schemas.openxmlformats.org/officeDocument/2006/relationships/image" Target="media/image149.png"/><Relationship Id="rId235" Type="http://schemas.openxmlformats.org/officeDocument/2006/relationships/image" Target="media/image150.png"/><Relationship Id="rId236" Type="http://schemas.openxmlformats.org/officeDocument/2006/relationships/image" Target="media/image151.png"/><Relationship Id="rId237" Type="http://schemas.openxmlformats.org/officeDocument/2006/relationships/image" Target="media/image152.png"/><Relationship Id="rId238" Type="http://schemas.openxmlformats.org/officeDocument/2006/relationships/image" Target="media/image153.png"/><Relationship Id="rId239" Type="http://schemas.openxmlformats.org/officeDocument/2006/relationships/image" Target="media/image154.jpeg"/><Relationship Id="rId240" Type="http://schemas.openxmlformats.org/officeDocument/2006/relationships/image" Target="media/image155.png"/><Relationship Id="rId241" Type="http://schemas.openxmlformats.org/officeDocument/2006/relationships/image" Target="media/image156.png"/><Relationship Id="rId242" Type="http://schemas.openxmlformats.org/officeDocument/2006/relationships/image" Target="media/image157.jpeg"/><Relationship Id="rId243" Type="http://schemas.openxmlformats.org/officeDocument/2006/relationships/image" Target="media/image158.png"/><Relationship Id="rId244" Type="http://schemas.openxmlformats.org/officeDocument/2006/relationships/image" Target="media/image159.png"/><Relationship Id="rId245" Type="http://schemas.openxmlformats.org/officeDocument/2006/relationships/image" Target="media/image160.png"/><Relationship Id="rId246" Type="http://schemas.openxmlformats.org/officeDocument/2006/relationships/image" Target="media/image161.png"/><Relationship Id="rId247" Type="http://schemas.openxmlformats.org/officeDocument/2006/relationships/image" Target="media/image162.png"/><Relationship Id="rId248" Type="http://schemas.openxmlformats.org/officeDocument/2006/relationships/image" Target="media/image163.png"/><Relationship Id="rId249" Type="http://schemas.openxmlformats.org/officeDocument/2006/relationships/image" Target="media/image164.png"/><Relationship Id="rId250" Type="http://schemas.openxmlformats.org/officeDocument/2006/relationships/image" Target="media/image165.png"/><Relationship Id="rId251" Type="http://schemas.openxmlformats.org/officeDocument/2006/relationships/image" Target="media/image166.png"/><Relationship Id="rId252" Type="http://schemas.openxmlformats.org/officeDocument/2006/relationships/image" Target="media/image167.jpeg"/><Relationship Id="rId253" Type="http://schemas.openxmlformats.org/officeDocument/2006/relationships/image" Target="media/image168.jpeg"/><Relationship Id="rId254" Type="http://schemas.openxmlformats.org/officeDocument/2006/relationships/image" Target="media/image169.jpeg"/><Relationship Id="rId255" Type="http://schemas.openxmlformats.org/officeDocument/2006/relationships/image" Target="media/image170.jpeg"/><Relationship Id="rId256" Type="http://schemas.openxmlformats.org/officeDocument/2006/relationships/image" Target="media/image171.jpeg"/><Relationship Id="rId257" Type="http://schemas.openxmlformats.org/officeDocument/2006/relationships/image" Target="media/image172.png"/><Relationship Id="rId258" Type="http://schemas.openxmlformats.org/officeDocument/2006/relationships/image" Target="media/image173.png"/><Relationship Id="rId259" Type="http://schemas.openxmlformats.org/officeDocument/2006/relationships/image" Target="media/image174.png"/><Relationship Id="rId260" Type="http://schemas.openxmlformats.org/officeDocument/2006/relationships/image" Target="media/image175.png"/><Relationship Id="rId261" Type="http://schemas.openxmlformats.org/officeDocument/2006/relationships/image" Target="media/image176.png"/><Relationship Id="rId262" Type="http://schemas.openxmlformats.org/officeDocument/2006/relationships/image" Target="media/image177.png"/><Relationship Id="rId263" Type="http://schemas.openxmlformats.org/officeDocument/2006/relationships/image" Target="media/image178.png"/><Relationship Id="rId264" Type="http://schemas.openxmlformats.org/officeDocument/2006/relationships/image" Target="media/image179.png"/><Relationship Id="rId265" Type="http://schemas.openxmlformats.org/officeDocument/2006/relationships/image" Target="media/image180.png"/><Relationship Id="rId266" Type="http://schemas.openxmlformats.org/officeDocument/2006/relationships/image" Target="media/image181.png"/><Relationship Id="rId267" Type="http://schemas.openxmlformats.org/officeDocument/2006/relationships/image" Target="media/image182.png"/><Relationship Id="rId268" Type="http://schemas.openxmlformats.org/officeDocument/2006/relationships/image" Target="media/image183.png"/><Relationship Id="rId269" Type="http://schemas.openxmlformats.org/officeDocument/2006/relationships/image" Target="media/image184.jpeg"/><Relationship Id="rId270" Type="http://schemas.openxmlformats.org/officeDocument/2006/relationships/image" Target="media/image185.jpeg"/><Relationship Id="rId271" Type="http://schemas.openxmlformats.org/officeDocument/2006/relationships/image" Target="media/image186.png"/><Relationship Id="rId272" Type="http://schemas.openxmlformats.org/officeDocument/2006/relationships/image" Target="media/image187.png"/><Relationship Id="rId273" Type="http://schemas.openxmlformats.org/officeDocument/2006/relationships/image" Target="media/image188.png"/><Relationship Id="rId274" Type="http://schemas.openxmlformats.org/officeDocument/2006/relationships/image" Target="media/image189.png"/><Relationship Id="rId275" Type="http://schemas.openxmlformats.org/officeDocument/2006/relationships/header" Target="header42.xml"/><Relationship Id="rId276" Type="http://schemas.openxmlformats.org/officeDocument/2006/relationships/header" Target="header43.xml"/><Relationship Id="rId277" Type="http://schemas.openxmlformats.org/officeDocument/2006/relationships/footer" Target="footer43.xml"/><Relationship Id="rId278" Type="http://schemas.openxmlformats.org/officeDocument/2006/relationships/footer" Target="footer44.xml"/><Relationship Id="rId279" Type="http://schemas.openxmlformats.org/officeDocument/2006/relationships/image" Target="media/image190.png"/><Relationship Id="rId280" Type="http://schemas.openxmlformats.org/officeDocument/2006/relationships/image" Target="media/image191.png"/><Relationship Id="rId281" Type="http://schemas.openxmlformats.org/officeDocument/2006/relationships/image" Target="media/image192.png"/><Relationship Id="rId282" Type="http://schemas.openxmlformats.org/officeDocument/2006/relationships/image" Target="media/image193.png"/><Relationship Id="rId283" Type="http://schemas.openxmlformats.org/officeDocument/2006/relationships/image" Target="media/image194.png"/><Relationship Id="rId284" Type="http://schemas.openxmlformats.org/officeDocument/2006/relationships/image" Target="media/image195.png"/><Relationship Id="rId285" Type="http://schemas.openxmlformats.org/officeDocument/2006/relationships/image" Target="media/image196.png"/><Relationship Id="rId286" Type="http://schemas.openxmlformats.org/officeDocument/2006/relationships/image" Target="media/image197.png"/><Relationship Id="rId287" Type="http://schemas.openxmlformats.org/officeDocument/2006/relationships/image" Target="media/image198.png"/><Relationship Id="rId288" Type="http://schemas.openxmlformats.org/officeDocument/2006/relationships/image" Target="media/image199.png"/><Relationship Id="rId289" Type="http://schemas.openxmlformats.org/officeDocument/2006/relationships/image" Target="media/image200.png"/><Relationship Id="rId290" Type="http://schemas.openxmlformats.org/officeDocument/2006/relationships/image" Target="media/image201.png"/><Relationship Id="rId291" Type="http://schemas.openxmlformats.org/officeDocument/2006/relationships/image" Target="media/image202.png"/><Relationship Id="rId292" Type="http://schemas.openxmlformats.org/officeDocument/2006/relationships/image" Target="media/image203.png"/><Relationship Id="rId293" Type="http://schemas.openxmlformats.org/officeDocument/2006/relationships/image" Target="media/image204.png"/><Relationship Id="rId294" Type="http://schemas.openxmlformats.org/officeDocument/2006/relationships/image" Target="media/image205.png"/><Relationship Id="rId295" Type="http://schemas.openxmlformats.org/officeDocument/2006/relationships/image" Target="media/image206.png"/><Relationship Id="rId296" Type="http://schemas.openxmlformats.org/officeDocument/2006/relationships/image" Target="media/image207.png"/><Relationship Id="rId297" Type="http://schemas.openxmlformats.org/officeDocument/2006/relationships/image" Target="media/image208.png"/><Relationship Id="rId298" Type="http://schemas.openxmlformats.org/officeDocument/2006/relationships/image" Target="media/image209.png"/><Relationship Id="rId299" Type="http://schemas.openxmlformats.org/officeDocument/2006/relationships/image" Target="media/image210.png"/><Relationship Id="rId300" Type="http://schemas.openxmlformats.org/officeDocument/2006/relationships/image" Target="media/image211.png"/><Relationship Id="rId301" Type="http://schemas.openxmlformats.org/officeDocument/2006/relationships/image" Target="media/image212.png"/><Relationship Id="rId302" Type="http://schemas.openxmlformats.org/officeDocument/2006/relationships/image" Target="media/image213.png"/><Relationship Id="rId303" Type="http://schemas.openxmlformats.org/officeDocument/2006/relationships/image" Target="media/image214.png"/><Relationship Id="rId304" Type="http://schemas.openxmlformats.org/officeDocument/2006/relationships/image" Target="media/image215.png"/><Relationship Id="rId305" Type="http://schemas.openxmlformats.org/officeDocument/2006/relationships/image" Target="media/image216.png"/><Relationship Id="rId306" Type="http://schemas.openxmlformats.org/officeDocument/2006/relationships/image" Target="media/image217.png"/><Relationship Id="rId307" Type="http://schemas.openxmlformats.org/officeDocument/2006/relationships/image" Target="media/image218.png"/><Relationship Id="rId308" Type="http://schemas.openxmlformats.org/officeDocument/2006/relationships/image" Target="media/image219.png"/><Relationship Id="rId309" Type="http://schemas.openxmlformats.org/officeDocument/2006/relationships/image" Target="media/image220.png"/><Relationship Id="rId310" Type="http://schemas.openxmlformats.org/officeDocument/2006/relationships/image" Target="media/image221.png"/><Relationship Id="rId311" Type="http://schemas.openxmlformats.org/officeDocument/2006/relationships/image" Target="media/image222.png"/><Relationship Id="rId312" Type="http://schemas.openxmlformats.org/officeDocument/2006/relationships/image" Target="media/image223.png"/><Relationship Id="rId313" Type="http://schemas.openxmlformats.org/officeDocument/2006/relationships/image" Target="media/image224.png"/><Relationship Id="rId314" Type="http://schemas.openxmlformats.org/officeDocument/2006/relationships/image" Target="media/image225.png"/><Relationship Id="rId315" Type="http://schemas.openxmlformats.org/officeDocument/2006/relationships/image" Target="media/image226.png"/><Relationship Id="rId316" Type="http://schemas.openxmlformats.org/officeDocument/2006/relationships/image" Target="media/image227.png"/><Relationship Id="rId317" Type="http://schemas.openxmlformats.org/officeDocument/2006/relationships/image" Target="media/image228.png"/><Relationship Id="rId318" Type="http://schemas.openxmlformats.org/officeDocument/2006/relationships/image" Target="media/image229.png"/><Relationship Id="rId319" Type="http://schemas.openxmlformats.org/officeDocument/2006/relationships/image" Target="media/image230.png"/><Relationship Id="rId320" Type="http://schemas.openxmlformats.org/officeDocument/2006/relationships/image" Target="media/image231.png"/><Relationship Id="rId321" Type="http://schemas.openxmlformats.org/officeDocument/2006/relationships/image" Target="media/image232.png"/><Relationship Id="rId322" Type="http://schemas.openxmlformats.org/officeDocument/2006/relationships/image" Target="media/image233.png"/><Relationship Id="rId323" Type="http://schemas.openxmlformats.org/officeDocument/2006/relationships/image" Target="media/image234.png"/><Relationship Id="rId324" Type="http://schemas.openxmlformats.org/officeDocument/2006/relationships/image" Target="media/image235.png"/><Relationship Id="rId325" Type="http://schemas.openxmlformats.org/officeDocument/2006/relationships/image" Target="media/image236.png"/><Relationship Id="rId326" Type="http://schemas.openxmlformats.org/officeDocument/2006/relationships/image" Target="media/image237.png"/><Relationship Id="rId327" Type="http://schemas.openxmlformats.org/officeDocument/2006/relationships/image" Target="media/image238.png"/><Relationship Id="rId328" Type="http://schemas.openxmlformats.org/officeDocument/2006/relationships/image" Target="media/image239.png"/><Relationship Id="rId329" Type="http://schemas.openxmlformats.org/officeDocument/2006/relationships/image" Target="media/image240.png"/><Relationship Id="rId330" Type="http://schemas.openxmlformats.org/officeDocument/2006/relationships/image" Target="media/image241.png"/><Relationship Id="rId331" Type="http://schemas.openxmlformats.org/officeDocument/2006/relationships/image" Target="media/image242.png"/><Relationship Id="rId332" Type="http://schemas.openxmlformats.org/officeDocument/2006/relationships/header" Target="header44.xml"/><Relationship Id="rId333" Type="http://schemas.openxmlformats.org/officeDocument/2006/relationships/header" Target="header45.xml"/><Relationship Id="rId334" Type="http://schemas.openxmlformats.org/officeDocument/2006/relationships/footer" Target="footer45.xml"/><Relationship Id="rId335" Type="http://schemas.openxmlformats.org/officeDocument/2006/relationships/footer" Target="footer46.xml"/><Relationship Id="rId336" Type="http://schemas.openxmlformats.org/officeDocument/2006/relationships/image" Target="media/image243.jpeg"/><Relationship Id="rId337" Type="http://schemas.openxmlformats.org/officeDocument/2006/relationships/image" Target="media/image244.jpeg"/><Relationship Id="rId338" Type="http://schemas.openxmlformats.org/officeDocument/2006/relationships/image" Target="media/image245.png"/><Relationship Id="rId339" Type="http://schemas.openxmlformats.org/officeDocument/2006/relationships/image" Target="media/image246.png"/><Relationship Id="rId340" Type="http://schemas.openxmlformats.org/officeDocument/2006/relationships/image" Target="media/image247.png"/><Relationship Id="rId341" Type="http://schemas.openxmlformats.org/officeDocument/2006/relationships/image" Target="media/image248.jpeg"/><Relationship Id="rId342" Type="http://schemas.openxmlformats.org/officeDocument/2006/relationships/image" Target="media/image249.jpeg"/><Relationship Id="rId343" Type="http://schemas.openxmlformats.org/officeDocument/2006/relationships/image" Target="media/image250.jpeg"/><Relationship Id="rId344" Type="http://schemas.openxmlformats.org/officeDocument/2006/relationships/image" Target="media/image251.png"/><Relationship Id="rId345" Type="http://schemas.openxmlformats.org/officeDocument/2006/relationships/image" Target="media/image252.png"/><Relationship Id="rId346" Type="http://schemas.openxmlformats.org/officeDocument/2006/relationships/image" Target="media/image253.png"/><Relationship Id="rId347" Type="http://schemas.openxmlformats.org/officeDocument/2006/relationships/image" Target="media/image254.png"/><Relationship Id="rId348" Type="http://schemas.openxmlformats.org/officeDocument/2006/relationships/image" Target="media/image255.png"/><Relationship Id="rId349" Type="http://schemas.openxmlformats.org/officeDocument/2006/relationships/image" Target="media/image256.png"/><Relationship Id="rId350" Type="http://schemas.openxmlformats.org/officeDocument/2006/relationships/image" Target="media/image257.png"/><Relationship Id="rId351" Type="http://schemas.openxmlformats.org/officeDocument/2006/relationships/image" Target="media/image258.png"/><Relationship Id="rId352" Type="http://schemas.openxmlformats.org/officeDocument/2006/relationships/image" Target="media/image259.png"/><Relationship Id="rId353" Type="http://schemas.openxmlformats.org/officeDocument/2006/relationships/image" Target="media/image260.png"/><Relationship Id="rId354" Type="http://schemas.openxmlformats.org/officeDocument/2006/relationships/image" Target="media/image261.png"/><Relationship Id="rId355" Type="http://schemas.openxmlformats.org/officeDocument/2006/relationships/image" Target="media/image262.png"/><Relationship Id="rId356" Type="http://schemas.openxmlformats.org/officeDocument/2006/relationships/header" Target="header46.xml"/><Relationship Id="rId357" Type="http://schemas.openxmlformats.org/officeDocument/2006/relationships/header" Target="header47.xml"/><Relationship Id="rId358" Type="http://schemas.openxmlformats.org/officeDocument/2006/relationships/footer" Target="footer47.xml"/><Relationship Id="rId359" Type="http://schemas.openxmlformats.org/officeDocument/2006/relationships/footer" Target="footer48.xml"/><Relationship Id="rId360" Type="http://schemas.openxmlformats.org/officeDocument/2006/relationships/hyperlink" Target="http://www.xoom.com/" TargetMode="External"/><Relationship Id="rId361" Type="http://schemas.openxmlformats.org/officeDocument/2006/relationships/hyperlink" Target="http://www.transfast.com/" TargetMode="External"/><Relationship Id="rId362" Type="http://schemas.openxmlformats.org/officeDocument/2006/relationships/image" Target="media/image263.jpeg"/><Relationship Id="rId363" Type="http://schemas.openxmlformats.org/officeDocument/2006/relationships/image" Target="media/image264.jpeg"/><Relationship Id="rId364" Type="http://schemas.openxmlformats.org/officeDocument/2006/relationships/image" Target="media/image265.png"/><Relationship Id="rId365" Type="http://schemas.openxmlformats.org/officeDocument/2006/relationships/image" Target="media/image266.png"/><Relationship Id="rId366" Type="http://schemas.openxmlformats.org/officeDocument/2006/relationships/image" Target="media/image267.png"/><Relationship Id="rId367" Type="http://schemas.openxmlformats.org/officeDocument/2006/relationships/image" Target="media/image268.png"/><Relationship Id="rId368" Type="http://schemas.openxmlformats.org/officeDocument/2006/relationships/image" Target="media/image269.png"/><Relationship Id="rId369" Type="http://schemas.openxmlformats.org/officeDocument/2006/relationships/image" Target="media/image270.png"/><Relationship Id="rId370" Type="http://schemas.openxmlformats.org/officeDocument/2006/relationships/image" Target="media/image271.png"/><Relationship Id="rId371" Type="http://schemas.openxmlformats.org/officeDocument/2006/relationships/image" Target="media/image272.png"/><Relationship Id="rId372" Type="http://schemas.openxmlformats.org/officeDocument/2006/relationships/image" Target="media/image273.png"/><Relationship Id="rId373" Type="http://schemas.openxmlformats.org/officeDocument/2006/relationships/image" Target="media/image274.png"/><Relationship Id="rId374" Type="http://schemas.openxmlformats.org/officeDocument/2006/relationships/image" Target="media/image275.png"/><Relationship Id="rId375" Type="http://schemas.openxmlformats.org/officeDocument/2006/relationships/image" Target="media/image276.png"/><Relationship Id="rId376" Type="http://schemas.openxmlformats.org/officeDocument/2006/relationships/image" Target="media/image277.png"/><Relationship Id="rId377" Type="http://schemas.openxmlformats.org/officeDocument/2006/relationships/image" Target="media/image278.png"/><Relationship Id="rId378" Type="http://schemas.openxmlformats.org/officeDocument/2006/relationships/image" Target="media/image279.png"/><Relationship Id="rId379" Type="http://schemas.openxmlformats.org/officeDocument/2006/relationships/image" Target="media/image280.png"/><Relationship Id="rId380" Type="http://schemas.openxmlformats.org/officeDocument/2006/relationships/image" Target="media/image281.png"/><Relationship Id="rId381" Type="http://schemas.openxmlformats.org/officeDocument/2006/relationships/image" Target="media/image282.png"/><Relationship Id="rId382" Type="http://schemas.openxmlformats.org/officeDocument/2006/relationships/image" Target="media/image283.png"/><Relationship Id="rId383" Type="http://schemas.openxmlformats.org/officeDocument/2006/relationships/image" Target="media/image284.png"/><Relationship Id="rId384" Type="http://schemas.openxmlformats.org/officeDocument/2006/relationships/image" Target="media/image285.png"/><Relationship Id="rId385" Type="http://schemas.openxmlformats.org/officeDocument/2006/relationships/image" Target="media/image286.jpeg"/><Relationship Id="rId386" Type="http://schemas.openxmlformats.org/officeDocument/2006/relationships/image" Target="media/image287.png"/><Relationship Id="rId387" Type="http://schemas.openxmlformats.org/officeDocument/2006/relationships/image" Target="media/image288.png"/><Relationship Id="rId388" Type="http://schemas.openxmlformats.org/officeDocument/2006/relationships/image" Target="media/image289.png"/><Relationship Id="rId389" Type="http://schemas.openxmlformats.org/officeDocument/2006/relationships/image" Target="media/image290.png"/><Relationship Id="rId390" Type="http://schemas.openxmlformats.org/officeDocument/2006/relationships/image" Target="media/image291.png"/><Relationship Id="rId391" Type="http://schemas.openxmlformats.org/officeDocument/2006/relationships/image" Target="media/image292.png"/><Relationship Id="rId392" Type="http://schemas.openxmlformats.org/officeDocument/2006/relationships/image" Target="media/image293.png"/><Relationship Id="rId393" Type="http://schemas.openxmlformats.org/officeDocument/2006/relationships/image" Target="media/image294.png"/><Relationship Id="rId394" Type="http://schemas.openxmlformats.org/officeDocument/2006/relationships/image" Target="media/image295.png"/><Relationship Id="rId395" Type="http://schemas.openxmlformats.org/officeDocument/2006/relationships/image" Target="media/image296.png"/><Relationship Id="rId396" Type="http://schemas.openxmlformats.org/officeDocument/2006/relationships/image" Target="media/image297.png"/><Relationship Id="rId397" Type="http://schemas.openxmlformats.org/officeDocument/2006/relationships/image" Target="media/image298.png"/><Relationship Id="rId398" Type="http://schemas.openxmlformats.org/officeDocument/2006/relationships/image" Target="media/image299.png"/><Relationship Id="rId399" Type="http://schemas.openxmlformats.org/officeDocument/2006/relationships/image" Target="media/image300.png"/><Relationship Id="rId400" Type="http://schemas.openxmlformats.org/officeDocument/2006/relationships/image" Target="media/image301.png"/><Relationship Id="rId401" Type="http://schemas.openxmlformats.org/officeDocument/2006/relationships/image" Target="media/image302.png"/><Relationship Id="rId402" Type="http://schemas.openxmlformats.org/officeDocument/2006/relationships/header" Target="header48.xml"/><Relationship Id="rId403" Type="http://schemas.openxmlformats.org/officeDocument/2006/relationships/header" Target="header49.xml"/><Relationship Id="rId404" Type="http://schemas.openxmlformats.org/officeDocument/2006/relationships/footer" Target="footer49.xml"/><Relationship Id="rId405" Type="http://schemas.openxmlformats.org/officeDocument/2006/relationships/footer" Target="footer50.xml"/><Relationship Id="rId406" Type="http://schemas.openxmlformats.org/officeDocument/2006/relationships/image" Target="media/image303.png"/><Relationship Id="rId407" Type="http://schemas.openxmlformats.org/officeDocument/2006/relationships/image" Target="media/image304.png"/><Relationship Id="rId408" Type="http://schemas.openxmlformats.org/officeDocument/2006/relationships/image" Target="media/image305.png"/><Relationship Id="rId409" Type="http://schemas.openxmlformats.org/officeDocument/2006/relationships/image" Target="media/image306.png"/><Relationship Id="rId410" Type="http://schemas.openxmlformats.org/officeDocument/2006/relationships/image" Target="media/image307.png"/><Relationship Id="rId411" Type="http://schemas.openxmlformats.org/officeDocument/2006/relationships/image" Target="media/image308.png"/><Relationship Id="rId412" Type="http://schemas.openxmlformats.org/officeDocument/2006/relationships/image" Target="media/image309.png"/><Relationship Id="rId413" Type="http://schemas.openxmlformats.org/officeDocument/2006/relationships/image" Target="media/image310.png"/><Relationship Id="rId414" Type="http://schemas.openxmlformats.org/officeDocument/2006/relationships/image" Target="media/image311.png"/><Relationship Id="rId415" Type="http://schemas.openxmlformats.org/officeDocument/2006/relationships/image" Target="media/image312.png"/><Relationship Id="rId416" Type="http://schemas.openxmlformats.org/officeDocument/2006/relationships/image" Target="media/image313.png"/><Relationship Id="rId417" Type="http://schemas.openxmlformats.org/officeDocument/2006/relationships/image" Target="media/image314.png"/><Relationship Id="rId418" Type="http://schemas.openxmlformats.org/officeDocument/2006/relationships/image" Target="media/image315.png"/><Relationship Id="rId419" Type="http://schemas.openxmlformats.org/officeDocument/2006/relationships/image" Target="media/image316.png"/><Relationship Id="rId420" Type="http://schemas.openxmlformats.org/officeDocument/2006/relationships/image" Target="media/image317.png"/><Relationship Id="rId421" Type="http://schemas.openxmlformats.org/officeDocument/2006/relationships/image" Target="media/image318.png"/><Relationship Id="rId422" Type="http://schemas.openxmlformats.org/officeDocument/2006/relationships/image" Target="media/image319.png"/><Relationship Id="rId423" Type="http://schemas.openxmlformats.org/officeDocument/2006/relationships/image" Target="media/image320.png"/><Relationship Id="rId424" Type="http://schemas.openxmlformats.org/officeDocument/2006/relationships/image" Target="media/image321.png"/><Relationship Id="rId425" Type="http://schemas.openxmlformats.org/officeDocument/2006/relationships/image" Target="media/image322.png"/><Relationship Id="rId426" Type="http://schemas.openxmlformats.org/officeDocument/2006/relationships/image" Target="media/image323.png"/><Relationship Id="rId427" Type="http://schemas.openxmlformats.org/officeDocument/2006/relationships/image" Target="media/image324.png"/><Relationship Id="rId428" Type="http://schemas.openxmlformats.org/officeDocument/2006/relationships/image" Target="media/image325.png"/><Relationship Id="rId429" Type="http://schemas.openxmlformats.org/officeDocument/2006/relationships/image" Target="media/image326.png"/><Relationship Id="rId430" Type="http://schemas.openxmlformats.org/officeDocument/2006/relationships/image" Target="media/image327.png"/><Relationship Id="rId431" Type="http://schemas.openxmlformats.org/officeDocument/2006/relationships/image" Target="media/image328.png"/><Relationship Id="rId432" Type="http://schemas.openxmlformats.org/officeDocument/2006/relationships/image" Target="media/image329.png"/><Relationship Id="rId433" Type="http://schemas.openxmlformats.org/officeDocument/2006/relationships/image" Target="media/image330.png"/><Relationship Id="rId434" Type="http://schemas.openxmlformats.org/officeDocument/2006/relationships/image" Target="media/image331.png"/><Relationship Id="rId435" Type="http://schemas.openxmlformats.org/officeDocument/2006/relationships/image" Target="media/image332.png"/><Relationship Id="rId436" Type="http://schemas.openxmlformats.org/officeDocument/2006/relationships/image" Target="media/image333.png"/><Relationship Id="rId437" Type="http://schemas.openxmlformats.org/officeDocument/2006/relationships/image" Target="media/image334.png"/><Relationship Id="rId438" Type="http://schemas.openxmlformats.org/officeDocument/2006/relationships/image" Target="media/image335.png"/><Relationship Id="rId439" Type="http://schemas.openxmlformats.org/officeDocument/2006/relationships/image" Target="media/image336.png"/><Relationship Id="rId440" Type="http://schemas.openxmlformats.org/officeDocument/2006/relationships/image" Target="media/image337.png"/><Relationship Id="rId441" Type="http://schemas.openxmlformats.org/officeDocument/2006/relationships/image" Target="media/image338.png"/><Relationship Id="rId442" Type="http://schemas.openxmlformats.org/officeDocument/2006/relationships/image" Target="media/image339.png"/><Relationship Id="rId443" Type="http://schemas.openxmlformats.org/officeDocument/2006/relationships/image" Target="media/image340.png"/><Relationship Id="rId444" Type="http://schemas.openxmlformats.org/officeDocument/2006/relationships/image" Target="media/image341.png"/><Relationship Id="rId445" Type="http://schemas.openxmlformats.org/officeDocument/2006/relationships/image" Target="media/image342.png"/><Relationship Id="rId446" Type="http://schemas.openxmlformats.org/officeDocument/2006/relationships/image" Target="media/image343.png"/><Relationship Id="rId447" Type="http://schemas.openxmlformats.org/officeDocument/2006/relationships/image" Target="media/image344.png"/><Relationship Id="rId448" Type="http://schemas.openxmlformats.org/officeDocument/2006/relationships/image" Target="media/image345.png"/><Relationship Id="rId449" Type="http://schemas.openxmlformats.org/officeDocument/2006/relationships/image" Target="media/image346.png"/><Relationship Id="rId450" Type="http://schemas.openxmlformats.org/officeDocument/2006/relationships/image" Target="media/image347.png"/><Relationship Id="rId451" Type="http://schemas.openxmlformats.org/officeDocument/2006/relationships/image" Target="media/image348.png"/><Relationship Id="rId452" Type="http://schemas.openxmlformats.org/officeDocument/2006/relationships/image" Target="media/image349.png"/><Relationship Id="rId453" Type="http://schemas.openxmlformats.org/officeDocument/2006/relationships/image" Target="media/image350.png"/><Relationship Id="rId454" Type="http://schemas.openxmlformats.org/officeDocument/2006/relationships/image" Target="media/image351.png"/><Relationship Id="rId455" Type="http://schemas.openxmlformats.org/officeDocument/2006/relationships/image" Target="media/image352.png"/><Relationship Id="rId456" Type="http://schemas.openxmlformats.org/officeDocument/2006/relationships/image" Target="media/image353.png"/><Relationship Id="rId457" Type="http://schemas.openxmlformats.org/officeDocument/2006/relationships/image" Target="media/image354.png"/><Relationship Id="rId458" Type="http://schemas.openxmlformats.org/officeDocument/2006/relationships/image" Target="media/image355.png"/><Relationship Id="rId459" Type="http://schemas.openxmlformats.org/officeDocument/2006/relationships/image" Target="media/image356.png"/><Relationship Id="rId460" Type="http://schemas.openxmlformats.org/officeDocument/2006/relationships/image" Target="media/image357.png"/><Relationship Id="rId461" Type="http://schemas.openxmlformats.org/officeDocument/2006/relationships/image" Target="media/image358.png"/><Relationship Id="rId462" Type="http://schemas.openxmlformats.org/officeDocument/2006/relationships/image" Target="media/image359.png"/><Relationship Id="rId463" Type="http://schemas.openxmlformats.org/officeDocument/2006/relationships/image" Target="media/image360.png"/><Relationship Id="rId464" Type="http://schemas.openxmlformats.org/officeDocument/2006/relationships/image" Target="media/image361.png"/><Relationship Id="rId465" Type="http://schemas.openxmlformats.org/officeDocument/2006/relationships/image" Target="media/image362.png"/><Relationship Id="rId466" Type="http://schemas.openxmlformats.org/officeDocument/2006/relationships/image" Target="media/image363.png"/><Relationship Id="rId467" Type="http://schemas.openxmlformats.org/officeDocument/2006/relationships/image" Target="media/image364.png"/><Relationship Id="rId468" Type="http://schemas.openxmlformats.org/officeDocument/2006/relationships/image" Target="media/image365.png"/><Relationship Id="rId469" Type="http://schemas.openxmlformats.org/officeDocument/2006/relationships/image" Target="media/image366.png"/><Relationship Id="rId470" Type="http://schemas.openxmlformats.org/officeDocument/2006/relationships/image" Target="media/image367.png"/><Relationship Id="rId471" Type="http://schemas.openxmlformats.org/officeDocument/2006/relationships/image" Target="media/image368.png"/><Relationship Id="rId472" Type="http://schemas.openxmlformats.org/officeDocument/2006/relationships/image" Target="media/image369.png"/><Relationship Id="rId473" Type="http://schemas.openxmlformats.org/officeDocument/2006/relationships/image" Target="media/image370.jpeg"/><Relationship Id="rId474" Type="http://schemas.openxmlformats.org/officeDocument/2006/relationships/image" Target="media/image371.jpeg"/><Relationship Id="rId475" Type="http://schemas.openxmlformats.org/officeDocument/2006/relationships/image" Target="media/image372.jpeg"/><Relationship Id="rId476" Type="http://schemas.openxmlformats.org/officeDocument/2006/relationships/image" Target="media/image373.jpeg"/><Relationship Id="rId477" Type="http://schemas.openxmlformats.org/officeDocument/2006/relationships/image" Target="media/image374.jpeg"/><Relationship Id="rId478" Type="http://schemas.openxmlformats.org/officeDocument/2006/relationships/image" Target="media/image375.jpeg"/><Relationship Id="rId479" Type="http://schemas.openxmlformats.org/officeDocument/2006/relationships/image" Target="media/image376.jpeg"/><Relationship Id="rId480" Type="http://schemas.openxmlformats.org/officeDocument/2006/relationships/image" Target="media/image377.jpeg"/><Relationship Id="rId481" Type="http://schemas.openxmlformats.org/officeDocument/2006/relationships/image" Target="media/image378.png"/><Relationship Id="rId482" Type="http://schemas.openxmlformats.org/officeDocument/2006/relationships/image" Target="media/image379.jpeg"/><Relationship Id="rId483" Type="http://schemas.openxmlformats.org/officeDocument/2006/relationships/image" Target="media/image380.jpeg"/><Relationship Id="rId484" Type="http://schemas.openxmlformats.org/officeDocument/2006/relationships/image" Target="media/image381.jpeg"/><Relationship Id="rId485" Type="http://schemas.openxmlformats.org/officeDocument/2006/relationships/image" Target="media/image382.png"/><Relationship Id="rId486" Type="http://schemas.openxmlformats.org/officeDocument/2006/relationships/image" Target="media/image383.png"/><Relationship Id="rId487" Type="http://schemas.openxmlformats.org/officeDocument/2006/relationships/image" Target="media/image384.png"/><Relationship Id="rId488" Type="http://schemas.openxmlformats.org/officeDocument/2006/relationships/image" Target="media/image385.png"/><Relationship Id="rId489" Type="http://schemas.openxmlformats.org/officeDocument/2006/relationships/image" Target="media/image386.png"/><Relationship Id="rId490" Type="http://schemas.openxmlformats.org/officeDocument/2006/relationships/image" Target="media/image387.png"/><Relationship Id="rId491" Type="http://schemas.openxmlformats.org/officeDocument/2006/relationships/image" Target="media/image388.png"/><Relationship Id="rId492" Type="http://schemas.openxmlformats.org/officeDocument/2006/relationships/image" Target="media/image389.png"/><Relationship Id="rId493" Type="http://schemas.openxmlformats.org/officeDocument/2006/relationships/image" Target="media/image390.png"/><Relationship Id="rId494" Type="http://schemas.openxmlformats.org/officeDocument/2006/relationships/image" Target="media/image391.png"/><Relationship Id="rId495" Type="http://schemas.openxmlformats.org/officeDocument/2006/relationships/image" Target="media/image392.png"/><Relationship Id="rId496" Type="http://schemas.openxmlformats.org/officeDocument/2006/relationships/image" Target="media/image393.png"/><Relationship Id="rId497" Type="http://schemas.openxmlformats.org/officeDocument/2006/relationships/image" Target="media/image394.png"/><Relationship Id="rId498" Type="http://schemas.openxmlformats.org/officeDocument/2006/relationships/image" Target="media/image395.png"/><Relationship Id="rId499" Type="http://schemas.openxmlformats.org/officeDocument/2006/relationships/image" Target="media/image396.png"/><Relationship Id="rId500" Type="http://schemas.openxmlformats.org/officeDocument/2006/relationships/image" Target="media/image397.png"/><Relationship Id="rId501" Type="http://schemas.openxmlformats.org/officeDocument/2006/relationships/image" Target="media/image398.png"/><Relationship Id="rId502" Type="http://schemas.openxmlformats.org/officeDocument/2006/relationships/image" Target="media/image399.png"/><Relationship Id="rId503" Type="http://schemas.openxmlformats.org/officeDocument/2006/relationships/image" Target="media/image400.png"/><Relationship Id="rId504" Type="http://schemas.openxmlformats.org/officeDocument/2006/relationships/image" Target="media/image401.png"/><Relationship Id="rId505" Type="http://schemas.openxmlformats.org/officeDocument/2006/relationships/image" Target="media/image402.png"/><Relationship Id="rId506" Type="http://schemas.openxmlformats.org/officeDocument/2006/relationships/image" Target="media/image403.png"/><Relationship Id="rId507" Type="http://schemas.openxmlformats.org/officeDocument/2006/relationships/image" Target="media/image404.png"/><Relationship Id="rId508" Type="http://schemas.openxmlformats.org/officeDocument/2006/relationships/image" Target="media/image405.png"/><Relationship Id="rId509" Type="http://schemas.openxmlformats.org/officeDocument/2006/relationships/image" Target="media/image406.png"/><Relationship Id="rId510" Type="http://schemas.openxmlformats.org/officeDocument/2006/relationships/hyperlink" Target="mailto:bhojpur@ebl.com.np" TargetMode="External"/><Relationship Id="rId511" Type="http://schemas.openxmlformats.org/officeDocument/2006/relationships/hyperlink" Target="mailto:biratchowk@ebl.com.np" TargetMode="External"/><Relationship Id="rId512" Type="http://schemas.openxmlformats.org/officeDocument/2006/relationships/hyperlink" Target="mailto:eblbrt@ebl.com.np" TargetMode="External"/><Relationship Id="rId513" Type="http://schemas.openxmlformats.org/officeDocument/2006/relationships/hyperlink" Target="mailto:ebl_btm@ebl.com.np" TargetMode="External"/><Relationship Id="rId514" Type="http://schemas.openxmlformats.org/officeDocument/2006/relationships/hyperlink" Target="mailto:damak@ebl.com.np" TargetMode="External"/><Relationship Id="rId515" Type="http://schemas.openxmlformats.org/officeDocument/2006/relationships/hyperlink" Target="mailto:shiva.poudel@ebl.com.np" TargetMode="External"/><Relationship Id="rId516" Type="http://schemas.openxmlformats.org/officeDocument/2006/relationships/hyperlink" Target="mailto:dhulabari@ebl.com.np" TargetMode="External"/><Relationship Id="rId517" Type="http://schemas.openxmlformats.org/officeDocument/2006/relationships/hyperlink" Target="mailto:eblduh@ebl.com.np" TargetMode="External"/><Relationship Id="rId518" Type="http://schemas.openxmlformats.org/officeDocument/2006/relationships/hyperlink" Target="mailto:fikkal@ebl.com.np" TargetMode="External"/><Relationship Id="rId519" Type="http://schemas.openxmlformats.org/officeDocument/2006/relationships/hyperlink" Target="mailto:gaighat@ebl.com.np" TargetMode="External"/><Relationship Id="rId520" Type="http://schemas.openxmlformats.org/officeDocument/2006/relationships/hyperlink" Target="mailto:inaruwa@ebl.com.np" TargetMode="External"/><Relationship Id="rId521" Type="http://schemas.openxmlformats.org/officeDocument/2006/relationships/hyperlink" Target="mailto:eblith@ebl.com.np" TargetMode="External"/><Relationship Id="rId522" Type="http://schemas.openxmlformats.org/officeDocument/2006/relationships/hyperlink" Target="mailto:kanchanbari@ebl.com.np" TargetMode="External"/><Relationship Id="rId523" Type="http://schemas.openxmlformats.org/officeDocument/2006/relationships/hyperlink" Target="mailto:shrawan.bista@ebl.com.np" TargetMode="External"/><Relationship Id="rId524" Type="http://schemas.openxmlformats.org/officeDocument/2006/relationships/hyperlink" Target="mailto:mahakulung@ebl.com.np" TargetMode="External"/><Relationship Id="rId525" Type="http://schemas.openxmlformats.org/officeDocument/2006/relationships/hyperlink" Target="mailto:himal.bhattarai@ebl.com.np" TargetMode="External"/><Relationship Id="rId526" Type="http://schemas.openxmlformats.org/officeDocument/2006/relationships/hyperlink" Target="mailto:pathari@ebl.com.np" TargetMode="External"/><Relationship Id="rId527" Type="http://schemas.openxmlformats.org/officeDocument/2006/relationships/hyperlink" Target="mailto:silichong@ebl.com.np" TargetMode="External"/><Relationship Id="rId528" Type="http://schemas.openxmlformats.org/officeDocument/2006/relationships/hyperlink" Target="mailto:eblbrj@ebl.com.np" TargetMode="External"/><Relationship Id="rId529" Type="http://schemas.openxmlformats.org/officeDocument/2006/relationships/hyperlink" Target="mailto:chapur@ebl.com.np" TargetMode="External"/><Relationship Id="rId530" Type="http://schemas.openxmlformats.org/officeDocument/2006/relationships/hyperlink" Target="mailto:garuda@ebl.com.np" TargetMode="External"/><Relationship Id="rId531" Type="http://schemas.openxmlformats.org/officeDocument/2006/relationships/hyperlink" Target="mailto:eblicd@ebl.com.np" TargetMode="External"/><Relationship Id="rId532" Type="http://schemas.openxmlformats.org/officeDocument/2006/relationships/hyperlink" Target="mailto:ebljnk@ebl.com.np" TargetMode="External"/><Relationship Id="rId533" Type="http://schemas.openxmlformats.org/officeDocument/2006/relationships/hyperlink" Target="mailto:kalaiya@ebl.com.np" TargetMode="External"/><Relationship Id="rId534" Type="http://schemas.openxmlformats.org/officeDocument/2006/relationships/hyperlink" Target="mailto:kanchanpur@ebl.com.np" TargetMode="External"/><Relationship Id="rId535" Type="http://schemas.openxmlformats.org/officeDocument/2006/relationships/hyperlink" Target="mailto:mahendranagar.dhanusa@ebl.com.np" TargetMode="External"/><Relationship Id="rId536" Type="http://schemas.openxmlformats.org/officeDocument/2006/relationships/hyperlink" Target="mailto:mirchaiya@ebl.com.np" TargetMode="External"/><Relationship Id="rId537" Type="http://schemas.openxmlformats.org/officeDocument/2006/relationships/hyperlink" Target="mailto:muralichowk@ebl.com.np" TargetMode="External"/><Relationship Id="rId538" Type="http://schemas.openxmlformats.org/officeDocument/2006/relationships/hyperlink" Target="mailto:pipra@ebl.com.np" TargetMode="External"/><Relationship Id="rId539" Type="http://schemas.openxmlformats.org/officeDocument/2006/relationships/hyperlink" Target="mailto:rajbiraj@ebl.com.np" TargetMode="External"/><Relationship Id="rId540" Type="http://schemas.openxmlformats.org/officeDocument/2006/relationships/hyperlink" Target="mailto:eblsim@ebl.com.np" TargetMode="External"/><Relationship Id="rId541" Type="http://schemas.openxmlformats.org/officeDocument/2006/relationships/hyperlink" Target="mailto:bagbazar@ebl.com.np" TargetMode="External"/><Relationship Id="rId542" Type="http://schemas.openxmlformats.org/officeDocument/2006/relationships/hyperlink" Target="mailto:bagdol@ebl.com.np" TargetMode="External"/><Relationship Id="rId543" Type="http://schemas.openxmlformats.org/officeDocument/2006/relationships/hyperlink" Target="mailto:ebl_blj@ebl.com.np" TargetMode="External"/><Relationship Id="rId544" Type="http://schemas.openxmlformats.org/officeDocument/2006/relationships/hyperlink" Target="mailto:banepa@ebl.com.np" TargetMode="External"/><Relationship Id="rId545" Type="http://schemas.openxmlformats.org/officeDocument/2006/relationships/hyperlink" Target="mailto:eblban@ebl.com.np" TargetMode="External"/><Relationship Id="rId546" Type="http://schemas.openxmlformats.org/officeDocument/2006/relationships/hyperlink" Target="mailto:battar@ebl.com.np" TargetMode="External"/><Relationship Id="rId547" Type="http://schemas.openxmlformats.org/officeDocument/2006/relationships/hyperlink" Target="mailto:bhaisepati@ebl.com.np" TargetMode="External"/><Relationship Id="rId548" Type="http://schemas.openxmlformats.org/officeDocument/2006/relationships/hyperlink" Target="mailto:eblbkt@ebl.com.np" TargetMode="External"/><Relationship Id="rId549" Type="http://schemas.openxmlformats.org/officeDocument/2006/relationships/hyperlink" Target="mailto:budhanilkantha@ebl.com.np" TargetMode="External"/><Relationship Id="rId550" Type="http://schemas.openxmlformats.org/officeDocument/2006/relationships/hyperlink" Target="mailto:eblchab@ebl.com.np" TargetMode="External"/><Relationship Id="rId551" Type="http://schemas.openxmlformats.org/officeDocument/2006/relationships/hyperlink" Target="mailto:dhading@ebl.com.np" TargetMode="External"/><Relationship Id="rId552" Type="http://schemas.openxmlformats.org/officeDocument/2006/relationships/hyperlink" Target="mailto:dharke@ebl.com.np" TargetMode="External"/><Relationship Id="rId553" Type="http://schemas.openxmlformats.org/officeDocument/2006/relationships/hyperlink" Target="mailto:dupcheshwor@ebl.com.np" TargetMode="External"/><Relationship Id="rId554" Type="http://schemas.openxmlformats.org/officeDocument/2006/relationships/hyperlink" Target="mailto:eblgol@ebl.com.np" TargetMode="External"/><Relationship Id="rId555" Type="http://schemas.openxmlformats.org/officeDocument/2006/relationships/hyperlink" Target="mailto:gongabu@ebl.com.np" TargetMode="External"/><Relationship Id="rId556" Type="http://schemas.openxmlformats.org/officeDocument/2006/relationships/hyperlink" Target="mailto:eblgwk@ebl.com.np" TargetMode="External"/><Relationship Id="rId557" Type="http://schemas.openxmlformats.org/officeDocument/2006/relationships/hyperlink" Target="mailto:hakimchowk@ebl.com.np" TargetMode="External"/><Relationship Id="rId558" Type="http://schemas.openxmlformats.org/officeDocument/2006/relationships/hyperlink" Target="mailto:hetauda@ebl.com.np" TargetMode="External"/><Relationship Id="rId559" Type="http://schemas.openxmlformats.org/officeDocument/2006/relationships/hyperlink" Target="mailto:jadibuti@ebl.com.np" TargetMode="External"/><Relationship Id="rId560" Type="http://schemas.openxmlformats.org/officeDocument/2006/relationships/hyperlink" Target="mailto:jamal@ebl.com.np" TargetMode="External"/><Relationship Id="rId561" Type="http://schemas.openxmlformats.org/officeDocument/2006/relationships/hyperlink" Target="mailto:jarankhu@ebl.com.np" TargetMode="External"/><Relationship Id="rId562" Type="http://schemas.openxmlformats.org/officeDocument/2006/relationships/hyperlink" Target="mailto:jorpati@ebl.com.np" TargetMode="External"/><Relationship Id="rId563" Type="http://schemas.openxmlformats.org/officeDocument/2006/relationships/hyperlink" Target="mailto:kadaghari@ebl.com.np" TargetMode="External"/><Relationship Id="rId564" Type="http://schemas.openxmlformats.org/officeDocument/2006/relationships/hyperlink" Target="mailto:eblklmt@ebl.com.np" TargetMode="External"/><Relationship Id="rId565" Type="http://schemas.openxmlformats.org/officeDocument/2006/relationships/hyperlink" Target="mailto:kamalbinayak@ebl.com.np" TargetMode="External"/><Relationship Id="rId566" Type="http://schemas.openxmlformats.org/officeDocument/2006/relationships/hyperlink" Target="mailto:eblkrt@ebl.com.np" TargetMode="External"/><Relationship Id="rId567" Type="http://schemas.openxmlformats.org/officeDocument/2006/relationships/hyperlink" Target="mailto:ebl_lgkl@ebl.com.np" TargetMode="External"/><Relationship Id="rId568" Type="http://schemas.openxmlformats.org/officeDocument/2006/relationships/hyperlink" Target="mailto:ebllaz@ebl.com.np" TargetMode="External"/><Relationship Id="rId569" Type="http://schemas.openxmlformats.org/officeDocument/2006/relationships/hyperlink" Target="mailto:maharajgunj@ebl.com.np" TargetMode="External"/><Relationship Id="rId570" Type="http://schemas.openxmlformats.org/officeDocument/2006/relationships/hyperlink" Target="mailto:eblmtd@ebl.com.np" TargetMode="External"/><Relationship Id="rId571" Type="http://schemas.openxmlformats.org/officeDocument/2006/relationships/hyperlink" Target="mailto:eblngd@ebl.com.np" TargetMode="External"/><Relationship Id="rId572" Type="http://schemas.openxmlformats.org/officeDocument/2006/relationships/hyperlink" Target="mailto:naxal@ebl.com.np" TargetMode="External"/><Relationship Id="rId573" Type="http://schemas.openxmlformats.org/officeDocument/2006/relationships/hyperlink" Target="mailto:eblnr@ebl.com.np" TargetMode="External"/><Relationship Id="rId574" Type="http://schemas.openxmlformats.org/officeDocument/2006/relationships/hyperlink" Target="mailto:parsa@ebl.com.np" TargetMode="External"/><Relationship Id="rId575" Type="http://schemas.openxmlformats.org/officeDocument/2006/relationships/hyperlink" Target="mailto:eblpul@ebl.com.np" TargetMode="External"/><Relationship Id="rId576" Type="http://schemas.openxmlformats.org/officeDocument/2006/relationships/hyperlink" Target="mailto:sanogaun@ebl.com.np" TargetMode="External"/><Relationship Id="rId577" Type="http://schemas.openxmlformats.org/officeDocument/2006/relationships/hyperlink" Target="mailto:satdobato@ebl.com.np" TargetMode="External"/><Relationship Id="rId578" Type="http://schemas.openxmlformats.org/officeDocument/2006/relationships/hyperlink" Target="mailto:eblsat@ebl.com.np" TargetMode="External"/><Relationship Id="rId579" Type="http://schemas.openxmlformats.org/officeDocument/2006/relationships/hyperlink" Target="mailto:sitapaila@ebl.com.np" TargetMode="External"/><Relationship Id="rId580" Type="http://schemas.openxmlformats.org/officeDocument/2006/relationships/hyperlink" Target="mailto:sundarbasti@ebl.com.np" TargetMode="External"/><Relationship Id="rId581" Type="http://schemas.openxmlformats.org/officeDocument/2006/relationships/hyperlink" Target="mailto:tandi@ebl.com.np" TargetMode="External"/><Relationship Id="rId582" Type="http://schemas.openxmlformats.org/officeDocument/2006/relationships/hyperlink" Target="mailto:taukhel@ebl.com.np" TargetMode="External"/><Relationship Id="rId583" Type="http://schemas.openxmlformats.org/officeDocument/2006/relationships/hyperlink" Target="mailto:ebltk@ebl.com.np" TargetMode="External"/><Relationship Id="rId584" Type="http://schemas.openxmlformats.org/officeDocument/2006/relationships/hyperlink" Target="mailto:eblthml@ebl.com.np" TargetMode="External"/><Relationship Id="rId585" Type="http://schemas.openxmlformats.org/officeDocument/2006/relationships/hyperlink" Target="mailto:thimi@ebl.com.np" TargetMode="External"/><Relationship Id="rId586" Type="http://schemas.openxmlformats.org/officeDocument/2006/relationships/hyperlink" Target="mailto:amarsingh@ebl.com.np" TargetMode="External"/><Relationship Id="rId587" Type="http://schemas.openxmlformats.org/officeDocument/2006/relationships/hyperlink" Target="mailto:sujeet.jnawali@ebl.com.np" TargetMode="External"/><Relationship Id="rId588" Type="http://schemas.openxmlformats.org/officeDocument/2006/relationships/hyperlink" Target="mailto:eblbeshi@ebl.com.np" TargetMode="External"/><Relationship Id="rId589" Type="http://schemas.openxmlformats.org/officeDocument/2006/relationships/hyperlink" Target="mailto:birauta@ebl.com.np" TargetMode="External"/><Relationship Id="rId590" Type="http://schemas.openxmlformats.org/officeDocument/2006/relationships/hyperlink" Target="mailto:biruwa@ebl.com.np" TargetMode="External"/><Relationship Id="rId591" Type="http://schemas.openxmlformats.org/officeDocument/2006/relationships/hyperlink" Target="mailto:damauli@ebl.com.np" TargetMode="External"/><Relationship Id="rId592" Type="http://schemas.openxmlformats.org/officeDocument/2006/relationships/hyperlink" Target="mailto:gorkha@ebl.com.np" TargetMode="External"/><Relationship Id="rId593" Type="http://schemas.openxmlformats.org/officeDocument/2006/relationships/hyperlink" Target="mailto:kawasoti@ebl.com.np" TargetMode="External"/><Relationship Id="rId594" Type="http://schemas.openxmlformats.org/officeDocument/2006/relationships/hyperlink" Target="mailto:eblkus@ebl.com.np" TargetMode="External"/><Relationship Id="rId595" Type="http://schemas.openxmlformats.org/officeDocument/2006/relationships/hyperlink" Target="mailto:ebl_lekh@ebl.com.np" TargetMode="External"/><Relationship Id="rId596" Type="http://schemas.openxmlformats.org/officeDocument/2006/relationships/hyperlink" Target="mailto:eblpok@ebl.com.np" TargetMode="External"/><Relationship Id="rId597" Type="http://schemas.openxmlformats.org/officeDocument/2006/relationships/hyperlink" Target="mailto:syangja@ebl.com.np" TargetMode="External"/><Relationship Id="rId598" Type="http://schemas.openxmlformats.org/officeDocument/2006/relationships/hyperlink" Target="mailto:bansgadhi@ebl.com.np" TargetMode="External"/><Relationship Id="rId599" Type="http://schemas.openxmlformats.org/officeDocument/2006/relationships/hyperlink" Target="mailto:eblbhw@ebl.com.np" TargetMode="External"/><Relationship Id="rId600" Type="http://schemas.openxmlformats.org/officeDocument/2006/relationships/hyperlink" Target="mailto:eblbtw@ebl.com.np" TargetMode="External"/><Relationship Id="rId601" Type="http://schemas.openxmlformats.org/officeDocument/2006/relationships/hyperlink" Target="mailto:chandrauta@ebl.com.np" TargetMode="External"/><Relationship Id="rId602" Type="http://schemas.openxmlformats.org/officeDocument/2006/relationships/hyperlink" Target="mailto:daldale@ebl.com.np" TargetMode="External"/><Relationship Id="rId603" Type="http://schemas.openxmlformats.org/officeDocument/2006/relationships/hyperlink" Target="mailto:ghorahi@ebl.com.np" TargetMode="External"/><Relationship Id="rId604" Type="http://schemas.openxmlformats.org/officeDocument/2006/relationships/hyperlink" Target="mailto:gulariya@ebl.com.np" TargetMode="External"/><Relationship Id="rId605" Type="http://schemas.openxmlformats.org/officeDocument/2006/relationships/hyperlink" Target="mailto:jeetpur@ebl.com.np" TargetMode="External"/><Relationship Id="rId606" Type="http://schemas.openxmlformats.org/officeDocument/2006/relationships/hyperlink" Target="mailto:khaireni@ebl.com.np" TargetMode="External"/><Relationship Id="rId607" Type="http://schemas.openxmlformats.org/officeDocument/2006/relationships/hyperlink" Target="mailto:kohalpur@ebl.com.np" TargetMode="External"/><Relationship Id="rId608" Type="http://schemas.openxmlformats.org/officeDocument/2006/relationships/hyperlink" Target="mailto:krishnanagar@ebl.com.np" TargetMode="External"/><Relationship Id="rId609" Type="http://schemas.openxmlformats.org/officeDocument/2006/relationships/hyperlink" Target="mailto:lamahi@ebl.com.np" TargetMode="External"/><Relationship Id="rId610" Type="http://schemas.openxmlformats.org/officeDocument/2006/relationships/hyperlink" Target="mailto:lumbini@ebl.com.np" TargetMode="External"/><Relationship Id="rId611" Type="http://schemas.openxmlformats.org/officeDocument/2006/relationships/hyperlink" Target="mailto:manigram@ebl.com.np" TargetMode="External"/><Relationship Id="rId612" Type="http://schemas.openxmlformats.org/officeDocument/2006/relationships/hyperlink" Target="mailto:murgiya@ebl.com.np" TargetMode="External"/><Relationship Id="rId613" Type="http://schemas.openxmlformats.org/officeDocument/2006/relationships/hyperlink" Target="mailto:ebl_npj@ebl.com.np" TargetMode="External"/><Relationship Id="rId614" Type="http://schemas.openxmlformats.org/officeDocument/2006/relationships/hyperlink" Target="mailto:parasi@ebl.com.np" TargetMode="External"/><Relationship Id="rId615" Type="http://schemas.openxmlformats.org/officeDocument/2006/relationships/hyperlink" Target="mailto:rajapur@ebl.com.np" TargetMode="External"/><Relationship Id="rId616" Type="http://schemas.openxmlformats.org/officeDocument/2006/relationships/hyperlink" Target="mailto:eblsandhi@ebl.com.np" TargetMode="External"/><Relationship Id="rId617" Type="http://schemas.openxmlformats.org/officeDocument/2006/relationships/hyperlink" Target="mailto:ebltauli@ebl.com.np" TargetMode="External"/><Relationship Id="rId618" Type="http://schemas.openxmlformats.org/officeDocument/2006/relationships/hyperlink" Target="mailto:ebltul@ebl.com.np" TargetMode="External"/><Relationship Id="rId619" Type="http://schemas.openxmlformats.org/officeDocument/2006/relationships/hyperlink" Target="mailto:yogikuti@ebl.com.np" TargetMode="External"/><Relationship Id="rId620" Type="http://schemas.openxmlformats.org/officeDocument/2006/relationships/hyperlink" Target="mailto:bardaghat@ebl.com.np" TargetMode="External"/><Relationship Id="rId621" Type="http://schemas.openxmlformats.org/officeDocument/2006/relationships/hyperlink" Target="mailto:rukum@ebl.com.np" TargetMode="External"/><Relationship Id="rId622" Type="http://schemas.openxmlformats.org/officeDocument/2006/relationships/hyperlink" Target="mailto:eblsur@ebl.com.np" TargetMode="External"/><Relationship Id="rId623" Type="http://schemas.openxmlformats.org/officeDocument/2006/relationships/hyperlink" Target="mailto:attariya@ebl.com.np" TargetMode="External"/><Relationship Id="rId624" Type="http://schemas.openxmlformats.org/officeDocument/2006/relationships/hyperlink" Target="mailto:bajhang@ebl.com.np" TargetMode="External"/><Relationship Id="rId625" Type="http://schemas.openxmlformats.org/officeDocument/2006/relationships/hyperlink" Target="mailto:ganesh.ghimire@ebl.com.np" TargetMode="External"/><Relationship Id="rId626" Type="http://schemas.openxmlformats.org/officeDocument/2006/relationships/hyperlink" Target="mailto:ebldhn@ebl.com.np" TargetMode="External"/><Relationship Id="rId627" Type="http://schemas.openxmlformats.org/officeDocument/2006/relationships/hyperlink" Target="mailto:dipayal@ebl.com.np" TargetMode="External"/><Relationship Id="rId628" Type="http://schemas.openxmlformats.org/officeDocument/2006/relationships/hyperlink" Target="mailto:deepak.jha@ebl.com.np" TargetMode="External"/><Relationship Id="rId629" Type="http://schemas.openxmlformats.org/officeDocument/2006/relationships/hyperlink" Target="mailto:lamki@ebl.com.np" TargetMode="External"/><Relationship Id="rId630" Type="http://schemas.openxmlformats.org/officeDocument/2006/relationships/hyperlink" Target="mailto:mahendranagar@ebl.com.np" TargetMode="External"/><Relationship Id="rId631" Type="http://schemas.openxmlformats.org/officeDocument/2006/relationships/hyperlink" Target="mailto:shikhar@ebl.com.np" TargetMode="External"/><Relationship Id="rId632" Type="http://schemas.openxmlformats.org/officeDocument/2006/relationships/hyperlink" Target="mailto:sukkhad@ebl.com.np" TargetMode="External"/><Relationship Id="rId633" Type="http://schemas.openxmlformats.org/officeDocument/2006/relationships/hyperlink" Target="mailto:surma@ebl.com.np" TargetMode="External"/><Relationship Id="rId634" Type="http://schemas.openxmlformats.org/officeDocument/2006/relationships/hyperlink" Target="mailto:talkot@ebl.com.np" TargetMode="External"/><Relationship Id="rId635" Type="http://schemas.openxmlformats.org/officeDocument/2006/relationships/hyperlink" Target="mailto:tikapur@ebl.com.np" TargetMode="External"/><Relationship Id="rId636" Type="http://schemas.openxmlformats.org/officeDocument/2006/relationships/header" Target="header50.xml"/><Relationship Id="rId637" Type="http://schemas.openxmlformats.org/officeDocument/2006/relationships/header" Target="header51.xml"/><Relationship Id="rId638" Type="http://schemas.openxmlformats.org/officeDocument/2006/relationships/footer" Target="footer51.xml"/><Relationship Id="rId639" Type="http://schemas.openxmlformats.org/officeDocument/2006/relationships/footer" Target="footer52.xml"/><Relationship Id="rId640" Type="http://schemas.openxmlformats.org/officeDocument/2006/relationships/header" Target="header52.xml"/><Relationship Id="rId641" Type="http://schemas.openxmlformats.org/officeDocument/2006/relationships/footer" Target="footer53.xml"/><Relationship Id="rId642" Type="http://schemas.openxmlformats.org/officeDocument/2006/relationships/image" Target="media/image407.png"/><Relationship Id="rId643" Type="http://schemas.openxmlformats.org/officeDocument/2006/relationships/image" Target="media/image408.png"/><Relationship Id="rId644" Type="http://schemas.openxmlformats.org/officeDocument/2006/relationships/image" Target="media/image409.png"/><Relationship Id="rId645" Type="http://schemas.openxmlformats.org/officeDocument/2006/relationships/image" Target="media/image410.png"/><Relationship Id="rId646" Type="http://schemas.openxmlformats.org/officeDocument/2006/relationships/image" Target="media/image411.png"/><Relationship Id="rId647" Type="http://schemas.openxmlformats.org/officeDocument/2006/relationships/image" Target="media/image412.png"/><Relationship Id="rId648" Type="http://schemas.openxmlformats.org/officeDocument/2006/relationships/image" Target="media/image413.png"/><Relationship Id="rId649" Type="http://schemas.openxmlformats.org/officeDocument/2006/relationships/image" Target="media/image414.png"/><Relationship Id="rId650" Type="http://schemas.openxmlformats.org/officeDocument/2006/relationships/image" Target="media/image415.png"/><Relationship Id="rId651" Type="http://schemas.openxmlformats.org/officeDocument/2006/relationships/image" Target="media/image416.png"/><Relationship Id="rId652" Type="http://schemas.openxmlformats.org/officeDocument/2006/relationships/image" Target="media/image417.png"/><Relationship Id="rId653" Type="http://schemas.openxmlformats.org/officeDocument/2006/relationships/image" Target="media/image418.png"/><Relationship Id="rId654" Type="http://schemas.openxmlformats.org/officeDocument/2006/relationships/image" Target="media/image419.png"/><Relationship Id="rId655" Type="http://schemas.openxmlformats.org/officeDocument/2006/relationships/image" Target="media/image420.png"/><Relationship Id="rId656" Type="http://schemas.openxmlformats.org/officeDocument/2006/relationships/image" Target="media/image421.png"/><Relationship Id="rId657" Type="http://schemas.openxmlformats.org/officeDocument/2006/relationships/image" Target="media/image422.png"/><Relationship Id="rId658" Type="http://schemas.openxmlformats.org/officeDocument/2006/relationships/image" Target="media/image423.png"/><Relationship Id="rId659" Type="http://schemas.openxmlformats.org/officeDocument/2006/relationships/image" Target="media/image424.png"/><Relationship Id="rId660" Type="http://schemas.openxmlformats.org/officeDocument/2006/relationships/image" Target="media/image425.png"/><Relationship Id="rId661" Type="http://schemas.openxmlformats.org/officeDocument/2006/relationships/image" Target="media/image426.png"/><Relationship Id="rId662" Type="http://schemas.openxmlformats.org/officeDocument/2006/relationships/image" Target="media/image427.png"/><Relationship Id="rId663" Type="http://schemas.openxmlformats.org/officeDocument/2006/relationships/image" Target="media/image428.png"/><Relationship Id="rId664" Type="http://schemas.openxmlformats.org/officeDocument/2006/relationships/image" Target="media/image429.png"/><Relationship Id="rId665" Type="http://schemas.openxmlformats.org/officeDocument/2006/relationships/image" Target="media/image430.png"/><Relationship Id="rId666" Type="http://schemas.openxmlformats.org/officeDocument/2006/relationships/image" Target="media/image431.png"/><Relationship Id="rId667" Type="http://schemas.openxmlformats.org/officeDocument/2006/relationships/image" Target="media/image432.png"/><Relationship Id="rId668" Type="http://schemas.openxmlformats.org/officeDocument/2006/relationships/image" Target="media/image433.png"/><Relationship Id="rId669" Type="http://schemas.openxmlformats.org/officeDocument/2006/relationships/image" Target="media/image434.png"/><Relationship Id="rId670" Type="http://schemas.openxmlformats.org/officeDocument/2006/relationships/image" Target="media/image435.png"/><Relationship Id="rId671" Type="http://schemas.openxmlformats.org/officeDocument/2006/relationships/image" Target="media/image436.png"/><Relationship Id="rId672" Type="http://schemas.openxmlformats.org/officeDocument/2006/relationships/image" Target="media/image437.png"/><Relationship Id="rId673" Type="http://schemas.openxmlformats.org/officeDocument/2006/relationships/image" Target="media/image438.png"/><Relationship Id="rId674" Type="http://schemas.openxmlformats.org/officeDocument/2006/relationships/image" Target="media/image439.png"/><Relationship Id="rId675" Type="http://schemas.openxmlformats.org/officeDocument/2006/relationships/image" Target="media/image440.png"/><Relationship Id="rId676" Type="http://schemas.openxmlformats.org/officeDocument/2006/relationships/image" Target="media/image441.png"/><Relationship Id="rId677" Type="http://schemas.openxmlformats.org/officeDocument/2006/relationships/image" Target="media/image442.png"/><Relationship Id="rId678" Type="http://schemas.openxmlformats.org/officeDocument/2006/relationships/image" Target="media/image443.png"/><Relationship Id="rId679" Type="http://schemas.openxmlformats.org/officeDocument/2006/relationships/image" Target="media/image444.png"/><Relationship Id="rId680" Type="http://schemas.openxmlformats.org/officeDocument/2006/relationships/image" Target="media/image445.png"/><Relationship Id="rId681" Type="http://schemas.openxmlformats.org/officeDocument/2006/relationships/image" Target="media/image446.png"/><Relationship Id="rId682" Type="http://schemas.openxmlformats.org/officeDocument/2006/relationships/image" Target="media/image447.png"/><Relationship Id="rId683" Type="http://schemas.openxmlformats.org/officeDocument/2006/relationships/image" Target="media/image448.png"/><Relationship Id="rId684" Type="http://schemas.openxmlformats.org/officeDocument/2006/relationships/image" Target="media/image449.png"/><Relationship Id="rId685" Type="http://schemas.openxmlformats.org/officeDocument/2006/relationships/image" Target="media/image450.png"/><Relationship Id="rId686" Type="http://schemas.openxmlformats.org/officeDocument/2006/relationships/image" Target="media/image451.png"/><Relationship Id="rId687" Type="http://schemas.openxmlformats.org/officeDocument/2006/relationships/image" Target="media/image452.png"/><Relationship Id="rId688" Type="http://schemas.openxmlformats.org/officeDocument/2006/relationships/image" Target="media/image453.png"/><Relationship Id="rId689" Type="http://schemas.openxmlformats.org/officeDocument/2006/relationships/image" Target="media/image454.png"/><Relationship Id="rId690" Type="http://schemas.openxmlformats.org/officeDocument/2006/relationships/image" Target="media/image455.png"/><Relationship Id="rId691" Type="http://schemas.openxmlformats.org/officeDocument/2006/relationships/image" Target="media/image456.png"/><Relationship Id="rId692" Type="http://schemas.openxmlformats.org/officeDocument/2006/relationships/image" Target="media/image457.png"/><Relationship Id="rId693" Type="http://schemas.openxmlformats.org/officeDocument/2006/relationships/image" Target="media/image458.png"/><Relationship Id="rId694" Type="http://schemas.openxmlformats.org/officeDocument/2006/relationships/image" Target="media/image459.png"/><Relationship Id="rId695" Type="http://schemas.openxmlformats.org/officeDocument/2006/relationships/image" Target="media/image460.png"/><Relationship Id="rId696" Type="http://schemas.openxmlformats.org/officeDocument/2006/relationships/image" Target="media/image461.png"/><Relationship Id="rId697" Type="http://schemas.openxmlformats.org/officeDocument/2006/relationships/image" Target="media/image462.png"/><Relationship Id="rId698" Type="http://schemas.openxmlformats.org/officeDocument/2006/relationships/image" Target="media/image463.png"/><Relationship Id="rId699" Type="http://schemas.openxmlformats.org/officeDocument/2006/relationships/image" Target="media/image464.png"/><Relationship Id="rId700" Type="http://schemas.openxmlformats.org/officeDocument/2006/relationships/image" Target="media/image465.png"/><Relationship Id="rId701" Type="http://schemas.openxmlformats.org/officeDocument/2006/relationships/image" Target="media/image466.png"/><Relationship Id="rId702" Type="http://schemas.openxmlformats.org/officeDocument/2006/relationships/image" Target="media/image467.png"/><Relationship Id="rId703" Type="http://schemas.openxmlformats.org/officeDocument/2006/relationships/image" Target="media/image468.png"/><Relationship Id="rId704" Type="http://schemas.openxmlformats.org/officeDocument/2006/relationships/image" Target="media/image469.png"/><Relationship Id="rId705" Type="http://schemas.openxmlformats.org/officeDocument/2006/relationships/image" Target="media/image470.png"/><Relationship Id="rId706" Type="http://schemas.openxmlformats.org/officeDocument/2006/relationships/image" Target="media/image471.png"/><Relationship Id="rId707" Type="http://schemas.openxmlformats.org/officeDocument/2006/relationships/image" Target="media/image472.png"/><Relationship Id="rId708" Type="http://schemas.openxmlformats.org/officeDocument/2006/relationships/image" Target="media/image473.png"/><Relationship Id="rId709" Type="http://schemas.openxmlformats.org/officeDocument/2006/relationships/image" Target="media/image474.png"/><Relationship Id="rId710" Type="http://schemas.openxmlformats.org/officeDocument/2006/relationships/image" Target="media/image475.png"/><Relationship Id="rId711" Type="http://schemas.openxmlformats.org/officeDocument/2006/relationships/image" Target="media/image476.png"/><Relationship Id="rId712" Type="http://schemas.openxmlformats.org/officeDocument/2006/relationships/image" Target="media/image477.png"/><Relationship Id="rId713" Type="http://schemas.openxmlformats.org/officeDocument/2006/relationships/image" Target="media/image478.png"/><Relationship Id="rId714" Type="http://schemas.openxmlformats.org/officeDocument/2006/relationships/image" Target="media/image479.png"/><Relationship Id="rId715" Type="http://schemas.openxmlformats.org/officeDocument/2006/relationships/image" Target="media/image480.png"/><Relationship Id="rId716" Type="http://schemas.openxmlformats.org/officeDocument/2006/relationships/image" Target="media/image481.png"/><Relationship Id="rId717" Type="http://schemas.openxmlformats.org/officeDocument/2006/relationships/image" Target="media/image482.png"/><Relationship Id="rId718" Type="http://schemas.openxmlformats.org/officeDocument/2006/relationships/image" Target="media/image483.png"/><Relationship Id="rId719" Type="http://schemas.openxmlformats.org/officeDocument/2006/relationships/image" Target="media/image484.png"/><Relationship Id="rId720" Type="http://schemas.openxmlformats.org/officeDocument/2006/relationships/image" Target="media/image485.png"/><Relationship Id="rId721" Type="http://schemas.openxmlformats.org/officeDocument/2006/relationships/image" Target="media/image486.png"/><Relationship Id="rId722" Type="http://schemas.openxmlformats.org/officeDocument/2006/relationships/image" Target="media/image487.png"/><Relationship Id="rId723" Type="http://schemas.openxmlformats.org/officeDocument/2006/relationships/image" Target="media/image488.png"/><Relationship Id="rId724" Type="http://schemas.openxmlformats.org/officeDocument/2006/relationships/image" Target="media/image489.png"/><Relationship Id="rId725" Type="http://schemas.openxmlformats.org/officeDocument/2006/relationships/image" Target="media/image490.png"/><Relationship Id="rId726" Type="http://schemas.openxmlformats.org/officeDocument/2006/relationships/image" Target="media/image491.png"/><Relationship Id="rId727" Type="http://schemas.openxmlformats.org/officeDocument/2006/relationships/image" Target="media/image492.png"/><Relationship Id="rId728" Type="http://schemas.openxmlformats.org/officeDocument/2006/relationships/image" Target="media/image493.png"/><Relationship Id="rId729" Type="http://schemas.openxmlformats.org/officeDocument/2006/relationships/image" Target="media/image494.png"/><Relationship Id="rId730" Type="http://schemas.openxmlformats.org/officeDocument/2006/relationships/image" Target="media/image495.png"/><Relationship Id="rId731" Type="http://schemas.openxmlformats.org/officeDocument/2006/relationships/image" Target="media/image496.png"/><Relationship Id="rId732" Type="http://schemas.openxmlformats.org/officeDocument/2006/relationships/image" Target="media/image497.png"/><Relationship Id="rId733" Type="http://schemas.openxmlformats.org/officeDocument/2006/relationships/image" Target="media/image498.png"/><Relationship Id="rId734" Type="http://schemas.openxmlformats.org/officeDocument/2006/relationships/image" Target="media/image499.png"/><Relationship Id="rId735" Type="http://schemas.openxmlformats.org/officeDocument/2006/relationships/image" Target="media/image500.png"/><Relationship Id="rId736" Type="http://schemas.openxmlformats.org/officeDocument/2006/relationships/image" Target="media/image501.png"/><Relationship Id="rId737" Type="http://schemas.openxmlformats.org/officeDocument/2006/relationships/image" Target="media/image502.png"/><Relationship Id="rId738" Type="http://schemas.openxmlformats.org/officeDocument/2006/relationships/image" Target="media/image503.png"/><Relationship Id="rId739" Type="http://schemas.openxmlformats.org/officeDocument/2006/relationships/image" Target="media/image504.png"/><Relationship Id="rId740" Type="http://schemas.openxmlformats.org/officeDocument/2006/relationships/image" Target="media/image505.png"/><Relationship Id="rId741" Type="http://schemas.openxmlformats.org/officeDocument/2006/relationships/image" Target="media/image506.png"/><Relationship Id="rId742" Type="http://schemas.openxmlformats.org/officeDocument/2006/relationships/image" Target="media/image507.png"/><Relationship Id="rId743" Type="http://schemas.openxmlformats.org/officeDocument/2006/relationships/image" Target="media/image508.png"/><Relationship Id="rId744" Type="http://schemas.openxmlformats.org/officeDocument/2006/relationships/image" Target="media/image509.png"/><Relationship Id="rId745" Type="http://schemas.openxmlformats.org/officeDocument/2006/relationships/image" Target="media/image510.png"/><Relationship Id="rId746" Type="http://schemas.openxmlformats.org/officeDocument/2006/relationships/image" Target="media/image511.png"/><Relationship Id="rId747" Type="http://schemas.openxmlformats.org/officeDocument/2006/relationships/image" Target="media/image512.png"/><Relationship Id="rId748" Type="http://schemas.openxmlformats.org/officeDocument/2006/relationships/image" Target="media/image513.png"/><Relationship Id="rId749" Type="http://schemas.openxmlformats.org/officeDocument/2006/relationships/image" Target="media/image514.png"/><Relationship Id="rId750" Type="http://schemas.openxmlformats.org/officeDocument/2006/relationships/image" Target="media/image515.png"/><Relationship Id="rId751" Type="http://schemas.openxmlformats.org/officeDocument/2006/relationships/image" Target="media/image516.png"/><Relationship Id="rId752" Type="http://schemas.openxmlformats.org/officeDocument/2006/relationships/image" Target="media/image517.png"/><Relationship Id="rId753" Type="http://schemas.openxmlformats.org/officeDocument/2006/relationships/image" Target="media/image518.png"/><Relationship Id="rId754" Type="http://schemas.openxmlformats.org/officeDocument/2006/relationships/image" Target="media/image519.png"/><Relationship Id="rId755" Type="http://schemas.openxmlformats.org/officeDocument/2006/relationships/image" Target="media/image520.png"/><Relationship Id="rId756" Type="http://schemas.openxmlformats.org/officeDocument/2006/relationships/image" Target="media/image521.png"/><Relationship Id="rId757" Type="http://schemas.openxmlformats.org/officeDocument/2006/relationships/image" Target="media/image522.png"/><Relationship Id="rId758" Type="http://schemas.openxmlformats.org/officeDocument/2006/relationships/image" Target="media/image523.png"/><Relationship Id="rId759" Type="http://schemas.openxmlformats.org/officeDocument/2006/relationships/image" Target="media/image524.png"/><Relationship Id="rId760" Type="http://schemas.openxmlformats.org/officeDocument/2006/relationships/image" Target="media/image525.png"/><Relationship Id="rId761" Type="http://schemas.openxmlformats.org/officeDocument/2006/relationships/image" Target="media/image526.png"/><Relationship Id="rId762" Type="http://schemas.openxmlformats.org/officeDocument/2006/relationships/image" Target="media/image527.png"/><Relationship Id="rId763" Type="http://schemas.openxmlformats.org/officeDocument/2006/relationships/image" Target="media/image528.png"/><Relationship Id="rId764" Type="http://schemas.openxmlformats.org/officeDocument/2006/relationships/image" Target="media/image529.png"/><Relationship Id="rId765" Type="http://schemas.openxmlformats.org/officeDocument/2006/relationships/image" Target="media/image530.png"/><Relationship Id="rId766" Type="http://schemas.openxmlformats.org/officeDocument/2006/relationships/image" Target="media/image531.png"/><Relationship Id="rId767" Type="http://schemas.openxmlformats.org/officeDocument/2006/relationships/image" Target="media/image532.png"/><Relationship Id="rId768" Type="http://schemas.openxmlformats.org/officeDocument/2006/relationships/image" Target="media/image533.png"/><Relationship Id="rId769" Type="http://schemas.openxmlformats.org/officeDocument/2006/relationships/image" Target="media/image534.png"/><Relationship Id="rId770" Type="http://schemas.openxmlformats.org/officeDocument/2006/relationships/image" Target="media/image535.png"/><Relationship Id="rId771" Type="http://schemas.openxmlformats.org/officeDocument/2006/relationships/image" Target="media/image536.png"/><Relationship Id="rId772" Type="http://schemas.openxmlformats.org/officeDocument/2006/relationships/image" Target="media/image537.png"/><Relationship Id="rId773" Type="http://schemas.openxmlformats.org/officeDocument/2006/relationships/image" Target="media/image538.png"/><Relationship Id="rId774" Type="http://schemas.openxmlformats.org/officeDocument/2006/relationships/image" Target="media/image539.png"/><Relationship Id="rId775" Type="http://schemas.openxmlformats.org/officeDocument/2006/relationships/header" Target="header53.xml"/><Relationship Id="rId776" Type="http://schemas.openxmlformats.org/officeDocument/2006/relationships/footer" Target="footer54.xml"/><Relationship Id="rId777" Type="http://schemas.openxmlformats.org/officeDocument/2006/relationships/image" Target="media/image540.png"/><Relationship Id="rId778" Type="http://schemas.openxmlformats.org/officeDocument/2006/relationships/image" Target="media/image541.png"/><Relationship Id="rId779" Type="http://schemas.openxmlformats.org/officeDocument/2006/relationships/image" Target="media/image542.png"/><Relationship Id="rId780" Type="http://schemas.openxmlformats.org/officeDocument/2006/relationships/image" Target="media/image543.png"/><Relationship Id="rId781" Type="http://schemas.openxmlformats.org/officeDocument/2006/relationships/image" Target="media/image544.png"/><Relationship Id="rId782" Type="http://schemas.openxmlformats.org/officeDocument/2006/relationships/image" Target="media/image545.png"/><Relationship Id="rId783" Type="http://schemas.openxmlformats.org/officeDocument/2006/relationships/image" Target="media/image546.png"/><Relationship Id="rId784" Type="http://schemas.openxmlformats.org/officeDocument/2006/relationships/image" Target="media/image547.png"/><Relationship Id="rId785" Type="http://schemas.openxmlformats.org/officeDocument/2006/relationships/image" Target="media/image548.png"/><Relationship Id="rId786" Type="http://schemas.openxmlformats.org/officeDocument/2006/relationships/image" Target="media/image549.png"/><Relationship Id="rId787" Type="http://schemas.openxmlformats.org/officeDocument/2006/relationships/image" Target="media/image550.png"/><Relationship Id="rId788" Type="http://schemas.openxmlformats.org/officeDocument/2006/relationships/image" Target="media/image551.png"/><Relationship Id="rId789" Type="http://schemas.openxmlformats.org/officeDocument/2006/relationships/numbering" Target="numbering.xml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34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35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37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38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39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40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41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42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43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44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45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46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47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48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49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50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51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52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63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66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40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45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46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47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48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49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0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51.xml.rels><?xml version="1.0" encoding="UTF-8" standalone="yes"?>
<Relationships xmlns="http://schemas.openxmlformats.org/package/2006/relationships"><Relationship Id="rId1" Type="http://schemas.openxmlformats.org/officeDocument/2006/relationships/image" Target="media/image81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6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2024-07-18T10:49:44Z</dcterms:created>
  <dcterms:modified xsi:type="dcterms:W3CDTF">2024-07-18T10:49:44Z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2024-07-18T00:00:00Z</vt:filetime>
  </property>
</Properties>
</file>